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B9D1CE" w14:textId="77777777" w:rsidR="009B00E5" w:rsidRPr="00FF1919" w:rsidRDefault="009B00E5" w:rsidP="00113EE0">
      <w:pPr>
        <w:tabs>
          <w:tab w:val="left" w:pos="2325"/>
          <w:tab w:val="center" w:pos="4961"/>
        </w:tabs>
        <w:jc w:val="center"/>
        <w:rPr>
          <w:rFonts w:ascii="Arial" w:hAnsi="Arial" w:cs="Arial"/>
          <w:sz w:val="28"/>
          <w:szCs w:val="28"/>
        </w:rPr>
      </w:pPr>
      <w:bookmarkStart w:id="0" w:name="_Toc335840459"/>
      <w:r w:rsidRPr="00FF1919">
        <w:rPr>
          <w:rFonts w:ascii="Arial" w:hAnsi="Arial" w:cs="Arial"/>
          <w:noProof/>
          <w:sz w:val="28"/>
          <w:szCs w:val="28"/>
        </w:rPr>
        <w:drawing>
          <wp:anchor distT="0" distB="0" distL="114300" distR="114300" simplePos="0" relativeHeight="251661312" behindDoc="0" locked="0" layoutInCell="1" allowOverlap="1" wp14:anchorId="3A70A932" wp14:editId="0F17BA62">
            <wp:simplePos x="0" y="0"/>
            <wp:positionH relativeFrom="column">
              <wp:posOffset>-377825</wp:posOffset>
            </wp:positionH>
            <wp:positionV relativeFrom="paragraph">
              <wp:posOffset>-69850</wp:posOffset>
            </wp:positionV>
            <wp:extent cx="421640" cy="506730"/>
            <wp:effectExtent l="19050" t="0" r="0" b="0"/>
            <wp:wrapNone/>
            <wp:docPr id="26" name="Рисунок 3" descr="trudkrznamya_ord_n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trudkrznamya_ord_n5510"/>
                    <pic:cNvPicPr>
                      <a:picLocks noChangeAspect="1" noChangeArrowheads="1"/>
                    </pic:cNvPicPr>
                  </pic:nvPicPr>
                  <pic:blipFill>
                    <a:blip r:embed="rId8" cstate="print"/>
                    <a:srcRect/>
                    <a:stretch>
                      <a:fillRect/>
                    </a:stretch>
                  </pic:blipFill>
                  <pic:spPr bwMode="auto">
                    <a:xfrm>
                      <a:off x="0" y="0"/>
                      <a:ext cx="421640" cy="506730"/>
                    </a:xfrm>
                    <a:prstGeom prst="rect">
                      <a:avLst/>
                    </a:prstGeom>
                    <a:noFill/>
                    <a:ln w="9525">
                      <a:noFill/>
                      <a:miter lim="800000"/>
                      <a:headEnd/>
                      <a:tailEnd/>
                    </a:ln>
                  </pic:spPr>
                </pic:pic>
              </a:graphicData>
            </a:graphic>
          </wp:anchor>
        </w:drawing>
      </w:r>
      <w:r w:rsidRPr="00FF1919">
        <w:rPr>
          <w:rFonts w:ascii="Arial" w:hAnsi="Arial" w:cs="Arial"/>
          <w:bCs/>
          <w:sz w:val="28"/>
          <w:szCs w:val="28"/>
        </w:rPr>
        <w:t>Открытое акционерное общество «Российский институт градостроительства и инвестиционного развития «ГИПРОГОР»</w:t>
      </w:r>
    </w:p>
    <w:p w14:paraId="7AB29BA2" w14:textId="77777777" w:rsidR="009B00E5" w:rsidRPr="00FF1919" w:rsidRDefault="00D73BA5" w:rsidP="00113EE0">
      <w:pPr>
        <w:ind w:right="-2"/>
        <w:jc w:val="right"/>
        <w:rPr>
          <w:rFonts w:ascii="Arial" w:hAnsi="Arial" w:cs="Arial"/>
          <w:sz w:val="30"/>
          <w:szCs w:val="30"/>
        </w:rPr>
      </w:pPr>
      <w:r w:rsidRPr="00FF1919">
        <w:rPr>
          <w:rFonts w:ascii="Arial" w:hAnsi="Arial" w:cs="Arial"/>
          <w:noProof/>
          <w:sz w:val="30"/>
          <w:szCs w:val="30"/>
        </w:rPr>
        <mc:AlternateContent>
          <mc:Choice Requires="wps">
            <w:drawing>
              <wp:anchor distT="4294967295" distB="4294967295" distL="114300" distR="114300" simplePos="0" relativeHeight="251662336" behindDoc="0" locked="0" layoutInCell="0" allowOverlap="1" wp14:anchorId="1C560590" wp14:editId="2B20357D">
                <wp:simplePos x="0" y="0"/>
                <wp:positionH relativeFrom="column">
                  <wp:posOffset>-396875</wp:posOffset>
                </wp:positionH>
                <wp:positionV relativeFrom="paragraph">
                  <wp:posOffset>67309</wp:posOffset>
                </wp:positionV>
                <wp:extent cx="6400800" cy="0"/>
                <wp:effectExtent l="0" t="19050" r="19050" b="19050"/>
                <wp:wrapNone/>
                <wp:docPr id="6"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5708DE" id="Прямая соединительная линия 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25pt,5.3pt" to="472.7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" o:allowincell="f" strokeweight="2.25pt"/>
            </w:pict>
          </mc:Fallback>
        </mc:AlternateContent>
      </w:r>
      <w:r w:rsidR="009B00E5" w:rsidRPr="00FF1919">
        <w:rPr>
          <w:rFonts w:ascii="Arial" w:hAnsi="Arial" w:cs="Arial"/>
          <w:noProof/>
          <w:sz w:val="30"/>
          <w:szCs w:val="30"/>
        </w:rPr>
        <w:drawing>
          <wp:anchor distT="0" distB="0" distL="114300" distR="114300" simplePos="0" relativeHeight="251660288" behindDoc="1" locked="0" layoutInCell="1" allowOverlap="0" wp14:anchorId="0DB0BD87" wp14:editId="50639199">
            <wp:simplePos x="0" y="0"/>
            <wp:positionH relativeFrom="column">
              <wp:posOffset>2396490</wp:posOffset>
            </wp:positionH>
            <wp:positionV relativeFrom="paragraph">
              <wp:posOffset>135255</wp:posOffset>
            </wp:positionV>
            <wp:extent cx="1324610" cy="389890"/>
            <wp:effectExtent l="19050" t="0" r="8890" b="0"/>
            <wp:wrapTight wrapText="bothSides">
              <wp:wrapPolygon edited="0">
                <wp:start x="-311" y="0"/>
                <wp:lineTo x="-311" y="20052"/>
                <wp:lineTo x="21745" y="20052"/>
                <wp:lineTo x="21745" y="0"/>
                <wp:lineTo x="-311" y="0"/>
              </wp:wrapPolygon>
            </wp:wrapTight>
            <wp:docPr id="27" name="Рисунок 4" descr="Рис1коп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ис1копирование"/>
                    <pic:cNvPicPr>
                      <a:picLocks noChangeAspect="1" noChangeArrowheads="1"/>
                    </pic:cNvPicPr>
                  </pic:nvPicPr>
                  <pic:blipFill>
                    <a:blip r:embed="rId9" cstate="print"/>
                    <a:srcRect/>
                    <a:stretch>
                      <a:fillRect/>
                    </a:stretch>
                  </pic:blipFill>
                  <pic:spPr bwMode="auto">
                    <a:xfrm>
                      <a:off x="0" y="0"/>
                      <a:ext cx="1324610" cy="389890"/>
                    </a:xfrm>
                    <a:prstGeom prst="rect">
                      <a:avLst/>
                    </a:prstGeom>
                    <a:solidFill>
                      <a:srgbClr val="993300"/>
                    </a:solidFill>
                    <a:ln w="9525">
                      <a:noFill/>
                      <a:miter lim="800000"/>
                      <a:headEnd/>
                      <a:tailEnd/>
                    </a:ln>
                  </pic:spPr>
                </pic:pic>
              </a:graphicData>
            </a:graphic>
          </wp:anchor>
        </w:drawing>
      </w:r>
    </w:p>
    <w:p w14:paraId="310980DA" w14:textId="77777777" w:rsidR="009B00E5" w:rsidRPr="00FF1919" w:rsidRDefault="009B00E5" w:rsidP="00113EE0">
      <w:pPr>
        <w:jc w:val="right"/>
        <w:rPr>
          <w:rFonts w:ascii="Arial" w:hAnsi="Arial" w:cs="Arial"/>
          <w:b/>
          <w:bCs/>
          <w:sz w:val="30"/>
          <w:szCs w:val="30"/>
        </w:rPr>
      </w:pPr>
    </w:p>
    <w:p w14:paraId="54A0ED5B" w14:textId="77777777" w:rsidR="009B00E5" w:rsidRPr="00FF1919" w:rsidRDefault="009B00E5" w:rsidP="00113EE0">
      <w:pPr>
        <w:jc w:val="right"/>
        <w:rPr>
          <w:rFonts w:ascii="Arial" w:hAnsi="Arial" w:cs="Arial"/>
          <w:b/>
          <w:bCs/>
          <w:sz w:val="30"/>
          <w:szCs w:val="30"/>
        </w:rPr>
      </w:pPr>
    </w:p>
    <w:p w14:paraId="3CBEA4CF" w14:textId="77777777" w:rsidR="00C92827" w:rsidRPr="00FF1919" w:rsidRDefault="00C92827" w:rsidP="00C92827">
      <w:pPr>
        <w:jc w:val="right"/>
        <w:rPr>
          <w:rFonts w:ascii="Arial" w:hAnsi="Arial" w:cs="Arial"/>
          <w:b/>
          <w:bCs/>
          <w:sz w:val="30"/>
          <w:szCs w:val="30"/>
        </w:rPr>
      </w:pPr>
    </w:p>
    <w:p w14:paraId="78C5707D" w14:textId="77777777" w:rsidR="00C92827" w:rsidRPr="00FF1919" w:rsidRDefault="00C92827" w:rsidP="00C92827">
      <w:pPr>
        <w:ind w:left="5664"/>
        <w:rPr>
          <w:rFonts w:ascii="Arial" w:hAnsi="Arial" w:cs="Arial"/>
        </w:rPr>
      </w:pPr>
      <w:r w:rsidRPr="00FF1919">
        <w:rPr>
          <w:rFonts w:ascii="Arial" w:hAnsi="Arial" w:cs="Arial"/>
        </w:rPr>
        <w:t>УТВЕРЖДЕНА</w:t>
      </w:r>
    </w:p>
    <w:p w14:paraId="49795CB4" w14:textId="77777777" w:rsidR="00C92827" w:rsidRPr="00FF1919" w:rsidRDefault="00C92827" w:rsidP="00C92827">
      <w:pPr>
        <w:ind w:left="5664"/>
        <w:rPr>
          <w:rFonts w:ascii="Arial" w:hAnsi="Arial" w:cs="Arial"/>
        </w:rPr>
      </w:pPr>
      <w:r w:rsidRPr="00FF1919">
        <w:rPr>
          <w:rFonts w:ascii="Arial" w:hAnsi="Arial" w:cs="Arial"/>
        </w:rPr>
        <w:t>постановлением министерства</w:t>
      </w:r>
    </w:p>
    <w:p w14:paraId="4FE63171" w14:textId="77777777" w:rsidR="00C92827" w:rsidRPr="00FF1919" w:rsidRDefault="00C92827" w:rsidP="00C92827">
      <w:pPr>
        <w:ind w:left="5664"/>
        <w:rPr>
          <w:rFonts w:ascii="Arial" w:hAnsi="Arial" w:cs="Arial"/>
        </w:rPr>
      </w:pPr>
      <w:r w:rsidRPr="00FF1919">
        <w:rPr>
          <w:rFonts w:ascii="Arial" w:hAnsi="Arial" w:cs="Arial"/>
        </w:rPr>
        <w:t>строительства и архитектуры</w:t>
      </w:r>
    </w:p>
    <w:p w14:paraId="4D03A3E7" w14:textId="77777777" w:rsidR="00C92827" w:rsidRPr="00FF1919" w:rsidRDefault="00C92827" w:rsidP="00C92827">
      <w:pPr>
        <w:ind w:left="5664"/>
        <w:rPr>
          <w:rFonts w:ascii="Arial" w:hAnsi="Arial" w:cs="Arial"/>
        </w:rPr>
      </w:pPr>
      <w:r w:rsidRPr="00FF1919">
        <w:rPr>
          <w:rFonts w:ascii="Arial" w:hAnsi="Arial" w:cs="Arial"/>
        </w:rPr>
        <w:t>Архангельской области</w:t>
      </w:r>
    </w:p>
    <w:p w14:paraId="1FB3A551" w14:textId="77777777" w:rsidR="00C92827" w:rsidRPr="00FF1919" w:rsidRDefault="00C92827" w:rsidP="00C92827">
      <w:pPr>
        <w:ind w:left="5664"/>
        <w:rPr>
          <w:rFonts w:ascii="Arial" w:hAnsi="Arial" w:cs="Arial"/>
        </w:rPr>
      </w:pPr>
      <w:r w:rsidRPr="00FF1919">
        <w:rPr>
          <w:rFonts w:ascii="Arial" w:hAnsi="Arial" w:cs="Arial"/>
        </w:rPr>
        <w:t>от 2 апреля 2020 года № 37-п</w:t>
      </w:r>
    </w:p>
    <w:p w14:paraId="49D9EA71" w14:textId="77777777" w:rsidR="009B00E5" w:rsidRPr="00FF1919" w:rsidRDefault="009B00E5" w:rsidP="00113EE0">
      <w:pPr>
        <w:ind w:left="4248"/>
        <w:rPr>
          <w:rFonts w:ascii="Arial" w:hAnsi="Arial" w:cs="Arial"/>
          <w:bCs/>
        </w:rPr>
      </w:pPr>
    </w:p>
    <w:p w14:paraId="4803DEF8" w14:textId="77777777" w:rsidR="009B00E5" w:rsidRPr="00FF1919" w:rsidRDefault="009B00E5" w:rsidP="00113EE0">
      <w:pPr>
        <w:ind w:left="5664"/>
        <w:rPr>
          <w:rFonts w:ascii="Arial" w:hAnsi="Arial" w:cs="Arial"/>
          <w:bCs/>
        </w:rPr>
      </w:pPr>
      <w:r w:rsidRPr="00FF1919">
        <w:rPr>
          <w:rFonts w:ascii="Arial" w:hAnsi="Arial" w:cs="Arial"/>
          <w:bCs/>
        </w:rPr>
        <w:t>Заказчик:</w:t>
      </w:r>
    </w:p>
    <w:p w14:paraId="578DBBD7" w14:textId="77777777" w:rsidR="009B00E5" w:rsidRPr="00FF1919" w:rsidRDefault="009B00E5" w:rsidP="00113EE0">
      <w:pPr>
        <w:ind w:left="5664"/>
        <w:rPr>
          <w:rFonts w:ascii="Arial" w:hAnsi="Arial" w:cs="Arial"/>
        </w:rPr>
      </w:pPr>
      <w:r w:rsidRPr="00FF1919">
        <w:rPr>
          <w:rFonts w:ascii="Arial" w:hAnsi="Arial" w:cs="Arial"/>
        </w:rPr>
        <w:t xml:space="preserve">Администрация </w:t>
      </w:r>
    </w:p>
    <w:p w14:paraId="736C0896" w14:textId="77777777" w:rsidR="009B00E5" w:rsidRPr="00FF1919" w:rsidRDefault="009B00E5" w:rsidP="00113EE0">
      <w:pPr>
        <w:ind w:left="5664"/>
        <w:rPr>
          <w:rFonts w:ascii="Arial" w:hAnsi="Arial" w:cs="Arial"/>
        </w:rPr>
      </w:pPr>
      <w:r w:rsidRPr="00FF1919">
        <w:rPr>
          <w:rFonts w:ascii="Arial" w:hAnsi="Arial" w:cs="Arial"/>
        </w:rPr>
        <w:t xml:space="preserve">муниципального образования </w:t>
      </w:r>
    </w:p>
    <w:p w14:paraId="12924866" w14:textId="77777777" w:rsidR="009B00E5" w:rsidRPr="00FF1919" w:rsidRDefault="009B00E5" w:rsidP="00113EE0">
      <w:pPr>
        <w:ind w:left="5664"/>
        <w:rPr>
          <w:rFonts w:ascii="Arial" w:hAnsi="Arial" w:cs="Arial"/>
        </w:rPr>
      </w:pPr>
      <w:r w:rsidRPr="00FF1919">
        <w:rPr>
          <w:rFonts w:ascii="Arial" w:hAnsi="Arial" w:cs="Arial"/>
        </w:rPr>
        <w:t>«Город Архангельск»</w:t>
      </w:r>
    </w:p>
    <w:p w14:paraId="10F025BC" w14:textId="77777777" w:rsidR="009B00E5" w:rsidRPr="00FF1919" w:rsidRDefault="009B00E5" w:rsidP="00113EE0">
      <w:pPr>
        <w:jc w:val="right"/>
        <w:rPr>
          <w:rFonts w:ascii="Arial" w:hAnsi="Arial" w:cs="Arial"/>
        </w:rPr>
      </w:pPr>
    </w:p>
    <w:p w14:paraId="67E44502" w14:textId="77777777" w:rsidR="009B00E5" w:rsidRPr="00FF1919" w:rsidRDefault="009B00E5" w:rsidP="00113EE0">
      <w:pPr>
        <w:jc w:val="right"/>
        <w:rPr>
          <w:rFonts w:ascii="Arial" w:hAnsi="Arial" w:cs="Arial"/>
        </w:rPr>
      </w:pPr>
    </w:p>
    <w:p w14:paraId="3B3841E8" w14:textId="77777777" w:rsidR="009B00E5" w:rsidRPr="00FF1919" w:rsidRDefault="009B00E5" w:rsidP="00113EE0">
      <w:pPr>
        <w:ind w:left="5664"/>
        <w:rPr>
          <w:rFonts w:ascii="Arial" w:hAnsi="Arial" w:cs="Arial"/>
          <w:bCs/>
        </w:rPr>
      </w:pPr>
      <w:r w:rsidRPr="00FF1919">
        <w:rPr>
          <w:rFonts w:ascii="Arial" w:hAnsi="Arial" w:cs="Arial"/>
          <w:bCs/>
          <w:spacing w:val="2"/>
        </w:rPr>
        <w:t>Муниципальный контракт</w:t>
      </w:r>
      <w:r w:rsidRPr="00FF1919">
        <w:rPr>
          <w:rFonts w:ascii="Arial" w:hAnsi="Arial" w:cs="Arial"/>
          <w:bCs/>
        </w:rPr>
        <w:t>:</w:t>
      </w:r>
    </w:p>
    <w:p w14:paraId="7845357F" w14:textId="77777777" w:rsidR="009B00E5" w:rsidRPr="00FF1919" w:rsidRDefault="009B00E5" w:rsidP="00113EE0">
      <w:pPr>
        <w:ind w:left="5664"/>
        <w:rPr>
          <w:rFonts w:ascii="Arial" w:hAnsi="Arial" w:cs="Arial"/>
          <w:bCs/>
        </w:rPr>
      </w:pPr>
      <w:r w:rsidRPr="00FF1919">
        <w:rPr>
          <w:rFonts w:ascii="Arial" w:hAnsi="Arial" w:cs="Arial"/>
          <w:bCs/>
        </w:rPr>
        <w:t>№ 78 от 31.07</w:t>
      </w:r>
      <w:r w:rsidRPr="00FF1919">
        <w:rPr>
          <w:rFonts w:ascii="Arial" w:hAnsi="Arial" w:cs="Arial"/>
          <w:spacing w:val="-8"/>
        </w:rPr>
        <w:t>.</w:t>
      </w:r>
      <w:r w:rsidR="00A025FF" w:rsidRPr="00FF1919">
        <w:rPr>
          <w:rFonts w:ascii="Arial" w:hAnsi="Arial" w:cs="Arial"/>
          <w:spacing w:val="-8"/>
        </w:rPr>
        <w:t>201</w:t>
      </w:r>
      <w:r w:rsidRPr="00FF1919">
        <w:rPr>
          <w:rFonts w:ascii="Arial" w:hAnsi="Arial" w:cs="Arial"/>
          <w:spacing w:val="-13"/>
        </w:rPr>
        <w:t xml:space="preserve">8 </w:t>
      </w:r>
    </w:p>
    <w:p w14:paraId="12224FA3" w14:textId="77777777" w:rsidR="009B00E5" w:rsidRPr="00FF1919" w:rsidRDefault="009B00E5" w:rsidP="00C92827">
      <w:pPr>
        <w:rPr>
          <w:rFonts w:ascii="Arial" w:hAnsi="Arial" w:cs="Arial"/>
          <w:b/>
          <w:sz w:val="32"/>
          <w:szCs w:val="32"/>
        </w:rPr>
      </w:pPr>
    </w:p>
    <w:p w14:paraId="4955D57D" w14:textId="77777777" w:rsidR="009B00E5" w:rsidRPr="00FF1919" w:rsidRDefault="009B00E5" w:rsidP="00113EE0">
      <w:pPr>
        <w:jc w:val="center"/>
        <w:rPr>
          <w:rFonts w:ascii="Arial" w:hAnsi="Arial" w:cs="Arial"/>
          <w:b/>
          <w:sz w:val="32"/>
          <w:szCs w:val="32"/>
        </w:rPr>
      </w:pPr>
    </w:p>
    <w:p w14:paraId="7CEBFBDE" w14:textId="77777777" w:rsidR="000E38E5" w:rsidRPr="00FF1919" w:rsidRDefault="009B00E5" w:rsidP="00113EE0">
      <w:pPr>
        <w:jc w:val="center"/>
        <w:rPr>
          <w:rFonts w:ascii="Arial" w:hAnsi="Arial" w:cs="Arial"/>
          <w:b/>
          <w:sz w:val="28"/>
          <w:szCs w:val="28"/>
        </w:rPr>
      </w:pPr>
      <w:r w:rsidRPr="00FF1919">
        <w:rPr>
          <w:rFonts w:ascii="Arial" w:hAnsi="Arial" w:cs="Arial"/>
          <w:b/>
          <w:sz w:val="28"/>
          <w:szCs w:val="28"/>
        </w:rPr>
        <w:t xml:space="preserve">Проект генерального плана муниципального образования </w:t>
      </w:r>
    </w:p>
    <w:p w14:paraId="042A5D3A" w14:textId="77777777" w:rsidR="009B00E5" w:rsidRPr="00FF1919" w:rsidRDefault="002F3AD4" w:rsidP="00113EE0">
      <w:pPr>
        <w:jc w:val="center"/>
        <w:rPr>
          <w:rFonts w:ascii="Arial" w:hAnsi="Arial" w:cs="Arial"/>
          <w:b/>
          <w:sz w:val="28"/>
          <w:szCs w:val="28"/>
        </w:rPr>
      </w:pPr>
      <w:r w:rsidRPr="00FF1919">
        <w:rPr>
          <w:rFonts w:ascii="Arial" w:hAnsi="Arial" w:cs="Arial"/>
          <w:b/>
          <w:sz w:val="28"/>
          <w:szCs w:val="28"/>
        </w:rPr>
        <w:t>«Город Архангельск»</w:t>
      </w:r>
    </w:p>
    <w:p w14:paraId="68472AFF" w14:textId="77777777" w:rsidR="009B00E5" w:rsidRPr="00FF1919" w:rsidRDefault="009B00E5" w:rsidP="00113EE0">
      <w:pPr>
        <w:jc w:val="center"/>
        <w:rPr>
          <w:rFonts w:ascii="Arial" w:hAnsi="Arial" w:cs="Arial"/>
          <w:b/>
          <w:sz w:val="36"/>
          <w:szCs w:val="36"/>
        </w:rPr>
      </w:pPr>
    </w:p>
    <w:p w14:paraId="0D4969EF" w14:textId="77777777" w:rsidR="009B00E5" w:rsidRPr="00FF1919" w:rsidRDefault="009B00E5" w:rsidP="00C92827">
      <w:pPr>
        <w:rPr>
          <w:rFonts w:ascii="Arial" w:hAnsi="Arial" w:cs="Arial"/>
          <w:b/>
          <w:sz w:val="32"/>
          <w:szCs w:val="32"/>
        </w:rPr>
      </w:pPr>
    </w:p>
    <w:p w14:paraId="54719B83" w14:textId="77777777" w:rsidR="00DF5EFC" w:rsidRPr="00FF1919" w:rsidRDefault="00DF5EFC" w:rsidP="00113EE0">
      <w:pPr>
        <w:jc w:val="center"/>
        <w:rPr>
          <w:rFonts w:ascii="Arial" w:hAnsi="Arial" w:cs="Arial"/>
          <w:b/>
          <w:sz w:val="32"/>
          <w:szCs w:val="32"/>
        </w:rPr>
      </w:pPr>
    </w:p>
    <w:p w14:paraId="2567D871" w14:textId="77777777" w:rsidR="009057E9" w:rsidRPr="00FF1919" w:rsidRDefault="009057E9" w:rsidP="009057E9">
      <w:pPr>
        <w:jc w:val="center"/>
        <w:rPr>
          <w:rFonts w:ascii="Arial" w:hAnsi="Arial" w:cs="Arial"/>
          <w:b/>
          <w:sz w:val="32"/>
          <w:szCs w:val="32"/>
        </w:rPr>
      </w:pPr>
      <w:r w:rsidRPr="00FF1919">
        <w:rPr>
          <w:rFonts w:ascii="Arial" w:hAnsi="Arial" w:cs="Arial"/>
          <w:b/>
          <w:sz w:val="32"/>
          <w:szCs w:val="32"/>
        </w:rPr>
        <w:t>Том 2</w:t>
      </w:r>
    </w:p>
    <w:p w14:paraId="1BE73774" w14:textId="77777777" w:rsidR="009057E9" w:rsidRPr="00FF1919" w:rsidRDefault="009057E9" w:rsidP="009057E9">
      <w:pPr>
        <w:jc w:val="center"/>
        <w:rPr>
          <w:rFonts w:ascii="Arial" w:hAnsi="Arial" w:cs="Arial"/>
          <w:b/>
          <w:sz w:val="36"/>
          <w:szCs w:val="36"/>
        </w:rPr>
      </w:pPr>
    </w:p>
    <w:p w14:paraId="10470CCC" w14:textId="77777777" w:rsidR="009057E9" w:rsidRPr="00FF1919" w:rsidRDefault="009057E9" w:rsidP="009057E9">
      <w:pPr>
        <w:jc w:val="center"/>
        <w:rPr>
          <w:rFonts w:ascii="Arial Narrow" w:hAnsi="Arial Narrow" w:cs="Arial"/>
          <w:b/>
          <w:bCs/>
          <w:sz w:val="32"/>
          <w:szCs w:val="32"/>
        </w:rPr>
      </w:pPr>
      <w:r w:rsidRPr="00FF1919">
        <w:rPr>
          <w:rFonts w:ascii="Arial Narrow" w:hAnsi="Arial Narrow"/>
          <w:b/>
          <w:sz w:val="32"/>
          <w:szCs w:val="32"/>
        </w:rPr>
        <w:t>Материалы по обоснованию Проекта генерального плана муниципального образования «Город Архангельск»</w:t>
      </w:r>
    </w:p>
    <w:p w14:paraId="10C2B5AB" w14:textId="77777777" w:rsidR="009057E9" w:rsidRPr="00FF1919" w:rsidRDefault="009057E9" w:rsidP="009057E9">
      <w:pPr>
        <w:jc w:val="center"/>
        <w:rPr>
          <w:rFonts w:ascii="Arial" w:hAnsi="Arial" w:cs="Arial"/>
          <w:b/>
          <w:bCs/>
          <w:sz w:val="30"/>
          <w:szCs w:val="30"/>
        </w:rPr>
      </w:pPr>
    </w:p>
    <w:p w14:paraId="18C02682" w14:textId="77777777" w:rsidR="009057E9" w:rsidRPr="00FF1919" w:rsidRDefault="009057E9" w:rsidP="009057E9">
      <w:pPr>
        <w:jc w:val="center"/>
        <w:rPr>
          <w:rFonts w:ascii="Arial" w:hAnsi="Arial" w:cs="Arial"/>
          <w:b/>
          <w:bCs/>
          <w:sz w:val="30"/>
          <w:szCs w:val="30"/>
        </w:rPr>
      </w:pPr>
      <w:r w:rsidRPr="00FF1919">
        <w:rPr>
          <w:rFonts w:ascii="Arial" w:hAnsi="Arial" w:cs="Arial"/>
          <w:b/>
          <w:bCs/>
          <w:sz w:val="30"/>
          <w:szCs w:val="30"/>
        </w:rPr>
        <w:t xml:space="preserve">Книга </w:t>
      </w:r>
      <w:r w:rsidR="00CF4FDD" w:rsidRPr="00FF1919">
        <w:rPr>
          <w:rFonts w:ascii="Arial" w:hAnsi="Arial" w:cs="Arial"/>
          <w:b/>
          <w:bCs/>
          <w:sz w:val="30"/>
          <w:szCs w:val="30"/>
        </w:rPr>
        <w:t>4</w:t>
      </w:r>
    </w:p>
    <w:p w14:paraId="1E920459" w14:textId="77777777" w:rsidR="009B00E5" w:rsidRPr="00FF1919" w:rsidRDefault="009B00E5" w:rsidP="00113EE0">
      <w:pPr>
        <w:jc w:val="both"/>
        <w:rPr>
          <w:rFonts w:ascii="Arial" w:hAnsi="Arial" w:cs="Arial"/>
          <w:b/>
          <w:sz w:val="30"/>
          <w:szCs w:val="30"/>
        </w:rPr>
      </w:pPr>
    </w:p>
    <w:p w14:paraId="62BD89DF" w14:textId="77777777" w:rsidR="009B00E5" w:rsidRPr="00FF1919" w:rsidRDefault="009B00E5" w:rsidP="00113EE0">
      <w:pPr>
        <w:jc w:val="both"/>
        <w:rPr>
          <w:rFonts w:ascii="Arial" w:hAnsi="Arial" w:cs="Arial"/>
          <w:b/>
          <w:sz w:val="30"/>
          <w:szCs w:val="30"/>
        </w:rPr>
      </w:pPr>
    </w:p>
    <w:p w14:paraId="1C5F0B0D" w14:textId="77777777" w:rsidR="009B00E5" w:rsidRPr="00FF1919" w:rsidRDefault="009B00E5" w:rsidP="00113EE0">
      <w:pPr>
        <w:jc w:val="both"/>
        <w:rPr>
          <w:rFonts w:ascii="Arial" w:hAnsi="Arial" w:cs="Arial"/>
          <w:b/>
          <w:sz w:val="30"/>
          <w:szCs w:val="30"/>
        </w:rPr>
      </w:pPr>
    </w:p>
    <w:p w14:paraId="0537BFCD" w14:textId="77777777" w:rsidR="009B00E5" w:rsidRPr="00FF1919" w:rsidRDefault="009B00E5" w:rsidP="00113EE0">
      <w:pPr>
        <w:jc w:val="both"/>
        <w:rPr>
          <w:rFonts w:ascii="Arial" w:hAnsi="Arial" w:cs="Arial"/>
          <w:b/>
          <w:sz w:val="30"/>
          <w:szCs w:val="30"/>
        </w:rPr>
      </w:pPr>
    </w:p>
    <w:p w14:paraId="46C5D94A" w14:textId="77777777" w:rsidR="009057E9" w:rsidRPr="00FF1919" w:rsidRDefault="009057E9" w:rsidP="00113EE0">
      <w:pPr>
        <w:jc w:val="both"/>
        <w:rPr>
          <w:rFonts w:ascii="Arial" w:hAnsi="Arial" w:cs="Arial"/>
          <w:b/>
          <w:sz w:val="30"/>
          <w:szCs w:val="30"/>
        </w:rPr>
      </w:pPr>
    </w:p>
    <w:p w14:paraId="2F2DC01B" w14:textId="77777777" w:rsidR="00C92827" w:rsidRPr="00FF1919" w:rsidRDefault="00C92827" w:rsidP="00113EE0">
      <w:pPr>
        <w:jc w:val="both"/>
        <w:rPr>
          <w:rFonts w:ascii="Arial" w:hAnsi="Arial" w:cs="Arial"/>
          <w:b/>
          <w:sz w:val="30"/>
          <w:szCs w:val="30"/>
        </w:rPr>
      </w:pPr>
    </w:p>
    <w:p w14:paraId="092F8595" w14:textId="77777777" w:rsidR="00DF5EFC" w:rsidRPr="00FF1919" w:rsidRDefault="00DF5EFC" w:rsidP="00113EE0">
      <w:pPr>
        <w:jc w:val="both"/>
        <w:rPr>
          <w:rFonts w:ascii="Arial" w:hAnsi="Arial" w:cs="Arial"/>
          <w:b/>
          <w:sz w:val="30"/>
          <w:szCs w:val="30"/>
        </w:rPr>
      </w:pPr>
    </w:p>
    <w:p w14:paraId="7F245A53" w14:textId="77777777" w:rsidR="00DF5EFC" w:rsidRPr="00FF1919" w:rsidRDefault="00DF5EFC" w:rsidP="00113EE0">
      <w:pPr>
        <w:jc w:val="both"/>
        <w:rPr>
          <w:rFonts w:ascii="Arial" w:hAnsi="Arial" w:cs="Arial"/>
          <w:b/>
          <w:sz w:val="30"/>
          <w:szCs w:val="30"/>
        </w:rPr>
      </w:pPr>
    </w:p>
    <w:p w14:paraId="30AA2102" w14:textId="77777777" w:rsidR="009B00E5" w:rsidRPr="00FF1919" w:rsidRDefault="00901507" w:rsidP="00BA4FD9">
      <w:pPr>
        <w:jc w:val="center"/>
        <w:rPr>
          <w:sz w:val="28"/>
          <w:szCs w:val="28"/>
        </w:rPr>
      </w:pPr>
      <w:r w:rsidRPr="00FF1919">
        <w:rPr>
          <w:sz w:val="28"/>
          <w:szCs w:val="28"/>
        </w:rPr>
        <w:t>Москва</w:t>
      </w:r>
      <w:r w:rsidR="00A20F77" w:rsidRPr="00FF1919">
        <w:rPr>
          <w:sz w:val="28"/>
          <w:szCs w:val="28"/>
        </w:rPr>
        <w:t xml:space="preserve"> </w:t>
      </w:r>
      <w:r w:rsidR="00BA4FD9" w:rsidRPr="00FF1919">
        <w:rPr>
          <w:sz w:val="28"/>
          <w:szCs w:val="28"/>
        </w:rPr>
        <w:t>2019</w:t>
      </w:r>
      <w:r w:rsidR="006B1CCC" w:rsidRPr="00FF1919">
        <w:rPr>
          <w:sz w:val="28"/>
          <w:szCs w:val="28"/>
        </w:rPr>
        <w:t xml:space="preserve"> г.</w:t>
      </w:r>
      <w:r w:rsidR="009B00E5" w:rsidRPr="00FF1919">
        <w:rPr>
          <w:rFonts w:ascii="Arial" w:hAnsi="Arial" w:cs="Arial"/>
          <w:bCs/>
          <w:sz w:val="30"/>
          <w:szCs w:val="30"/>
        </w:rPr>
        <w:br w:type="page"/>
      </w:r>
    </w:p>
    <w:p w14:paraId="09C11123" w14:textId="77777777" w:rsidR="009B00E5" w:rsidRPr="00FF1919" w:rsidRDefault="009B00E5" w:rsidP="00113EE0">
      <w:pPr>
        <w:jc w:val="center"/>
        <w:rPr>
          <w:rFonts w:ascii="Arial" w:hAnsi="Arial" w:cs="Arial"/>
          <w:sz w:val="28"/>
          <w:szCs w:val="28"/>
        </w:rPr>
      </w:pPr>
      <w:r w:rsidRPr="00FF1919">
        <w:rPr>
          <w:rFonts w:ascii="Arial" w:hAnsi="Arial" w:cs="Arial"/>
          <w:bCs/>
          <w:sz w:val="28"/>
          <w:szCs w:val="28"/>
        </w:rPr>
        <w:lastRenderedPageBreak/>
        <w:t>Открытое акционерное общество «Российский институт градостроительства и инвестиционного развития «ГИПРОГОР»</w:t>
      </w:r>
    </w:p>
    <w:p w14:paraId="4EBB2329" w14:textId="77777777" w:rsidR="009B00E5" w:rsidRPr="00FF1919" w:rsidRDefault="00D73BA5" w:rsidP="00113EE0">
      <w:pPr>
        <w:ind w:right="-2"/>
        <w:jc w:val="right"/>
        <w:rPr>
          <w:rFonts w:ascii="Arial" w:hAnsi="Arial" w:cs="Arial"/>
          <w:sz w:val="30"/>
          <w:szCs w:val="30"/>
        </w:rPr>
      </w:pPr>
      <w:r w:rsidRPr="00FF1919">
        <w:rPr>
          <w:rFonts w:ascii="Arial" w:hAnsi="Arial" w:cs="Arial"/>
          <w:noProof/>
          <w:sz w:val="30"/>
          <w:szCs w:val="30"/>
        </w:rPr>
        <mc:AlternateContent>
          <mc:Choice Requires="wps">
            <w:drawing>
              <wp:anchor distT="4294967295" distB="4294967295" distL="114300" distR="114300" simplePos="0" relativeHeight="251663360" behindDoc="0" locked="0" layoutInCell="0" allowOverlap="1" wp14:anchorId="16D58535" wp14:editId="186407F1">
                <wp:simplePos x="0" y="0"/>
                <wp:positionH relativeFrom="column">
                  <wp:posOffset>-408305</wp:posOffset>
                </wp:positionH>
                <wp:positionV relativeFrom="paragraph">
                  <wp:posOffset>67309</wp:posOffset>
                </wp:positionV>
                <wp:extent cx="6445250" cy="0"/>
                <wp:effectExtent l="0" t="19050" r="31750" b="19050"/>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525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70DE94" id="Прямая соединительная линия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15pt,5.3pt" to="475.3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" o:allowincell="f" strokeweight="2.25pt"/>
            </w:pict>
          </mc:Fallback>
        </mc:AlternateContent>
      </w:r>
      <w:r w:rsidR="009B00E5" w:rsidRPr="00FF1919">
        <w:rPr>
          <w:rFonts w:ascii="Arial" w:hAnsi="Arial" w:cs="Arial"/>
          <w:noProof/>
          <w:sz w:val="30"/>
          <w:szCs w:val="30"/>
        </w:rPr>
        <w:drawing>
          <wp:anchor distT="0" distB="0" distL="114300" distR="114300" simplePos="0" relativeHeight="251659264" behindDoc="1" locked="0" layoutInCell="1" allowOverlap="0" wp14:anchorId="5091592E" wp14:editId="73170F20">
            <wp:simplePos x="0" y="0"/>
            <wp:positionH relativeFrom="column">
              <wp:posOffset>2396490</wp:posOffset>
            </wp:positionH>
            <wp:positionV relativeFrom="paragraph">
              <wp:posOffset>135255</wp:posOffset>
            </wp:positionV>
            <wp:extent cx="1324610" cy="389890"/>
            <wp:effectExtent l="19050" t="0" r="8890" b="0"/>
            <wp:wrapTight wrapText="bothSides">
              <wp:wrapPolygon edited="0">
                <wp:start x="-311" y="0"/>
                <wp:lineTo x="-311" y="20052"/>
                <wp:lineTo x="21745" y="20052"/>
                <wp:lineTo x="21745" y="0"/>
                <wp:lineTo x="-311" y="0"/>
              </wp:wrapPolygon>
            </wp:wrapTight>
            <wp:docPr id="28" name="Рисунок 6" descr="Рис1коп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1копирование"/>
                    <pic:cNvPicPr>
                      <a:picLocks noChangeAspect="1" noChangeArrowheads="1"/>
                    </pic:cNvPicPr>
                  </pic:nvPicPr>
                  <pic:blipFill>
                    <a:blip r:embed="rId9" cstate="print"/>
                    <a:srcRect/>
                    <a:stretch>
                      <a:fillRect/>
                    </a:stretch>
                  </pic:blipFill>
                  <pic:spPr bwMode="auto">
                    <a:xfrm>
                      <a:off x="0" y="0"/>
                      <a:ext cx="1324610" cy="389890"/>
                    </a:xfrm>
                    <a:prstGeom prst="rect">
                      <a:avLst/>
                    </a:prstGeom>
                    <a:solidFill>
                      <a:srgbClr val="993300"/>
                    </a:solidFill>
                    <a:ln w="9525">
                      <a:noFill/>
                      <a:miter lim="800000"/>
                      <a:headEnd/>
                      <a:tailEnd/>
                    </a:ln>
                  </pic:spPr>
                </pic:pic>
              </a:graphicData>
            </a:graphic>
          </wp:anchor>
        </w:drawing>
      </w:r>
    </w:p>
    <w:p w14:paraId="7C40C59D" w14:textId="77777777" w:rsidR="009B00E5" w:rsidRPr="00FF1919" w:rsidRDefault="009B00E5" w:rsidP="00113EE0">
      <w:pPr>
        <w:jc w:val="right"/>
        <w:rPr>
          <w:rFonts w:ascii="Arial" w:hAnsi="Arial" w:cs="Arial"/>
          <w:b/>
          <w:bCs/>
          <w:sz w:val="30"/>
          <w:szCs w:val="30"/>
        </w:rPr>
      </w:pPr>
    </w:p>
    <w:p w14:paraId="5BEA238D" w14:textId="77777777" w:rsidR="009B00E5" w:rsidRPr="00FF1919" w:rsidRDefault="009B00E5" w:rsidP="00113EE0">
      <w:pPr>
        <w:jc w:val="right"/>
        <w:rPr>
          <w:rFonts w:ascii="Arial" w:hAnsi="Arial" w:cs="Arial"/>
          <w:b/>
          <w:bCs/>
          <w:sz w:val="30"/>
          <w:szCs w:val="30"/>
        </w:rPr>
      </w:pPr>
    </w:p>
    <w:p w14:paraId="4062BA74" w14:textId="77777777" w:rsidR="009B00E5" w:rsidRPr="00FF1919" w:rsidRDefault="009B00E5" w:rsidP="00113EE0">
      <w:pPr>
        <w:ind w:left="5664"/>
        <w:rPr>
          <w:rFonts w:ascii="Arial" w:hAnsi="Arial" w:cs="Arial"/>
          <w:bCs/>
        </w:rPr>
      </w:pPr>
      <w:r w:rsidRPr="00FF1919">
        <w:rPr>
          <w:rFonts w:ascii="Arial" w:hAnsi="Arial" w:cs="Arial"/>
          <w:bCs/>
        </w:rPr>
        <w:t>Заказчик:</w:t>
      </w:r>
    </w:p>
    <w:p w14:paraId="2697D300" w14:textId="77777777" w:rsidR="009B00E5" w:rsidRPr="00FF1919" w:rsidRDefault="009B00E5" w:rsidP="00113EE0">
      <w:pPr>
        <w:ind w:left="5664"/>
        <w:rPr>
          <w:rFonts w:ascii="Arial" w:hAnsi="Arial" w:cs="Arial"/>
        </w:rPr>
      </w:pPr>
      <w:r w:rsidRPr="00FF1919">
        <w:rPr>
          <w:rFonts w:ascii="Arial" w:hAnsi="Arial" w:cs="Arial"/>
        </w:rPr>
        <w:t xml:space="preserve">Администрация </w:t>
      </w:r>
    </w:p>
    <w:p w14:paraId="29867F31" w14:textId="77777777" w:rsidR="009B00E5" w:rsidRPr="00FF1919" w:rsidRDefault="009B00E5" w:rsidP="00113EE0">
      <w:pPr>
        <w:ind w:left="5664"/>
        <w:rPr>
          <w:rFonts w:ascii="Arial" w:hAnsi="Arial" w:cs="Arial"/>
        </w:rPr>
      </w:pPr>
      <w:r w:rsidRPr="00FF1919">
        <w:rPr>
          <w:rFonts w:ascii="Arial" w:hAnsi="Arial" w:cs="Arial"/>
        </w:rPr>
        <w:t xml:space="preserve">муниципального образования </w:t>
      </w:r>
    </w:p>
    <w:p w14:paraId="27CA4CA0" w14:textId="77777777" w:rsidR="009B00E5" w:rsidRPr="00FF1919" w:rsidRDefault="009B00E5" w:rsidP="00113EE0">
      <w:pPr>
        <w:ind w:left="5664"/>
        <w:rPr>
          <w:rFonts w:ascii="Arial" w:hAnsi="Arial" w:cs="Arial"/>
        </w:rPr>
      </w:pPr>
      <w:r w:rsidRPr="00FF1919">
        <w:rPr>
          <w:rFonts w:ascii="Arial" w:hAnsi="Arial" w:cs="Arial"/>
        </w:rPr>
        <w:t>«Город Архангельск»</w:t>
      </w:r>
    </w:p>
    <w:p w14:paraId="16EA5717" w14:textId="77777777" w:rsidR="009B00E5" w:rsidRPr="00FF1919" w:rsidRDefault="009B00E5" w:rsidP="00113EE0">
      <w:pPr>
        <w:jc w:val="right"/>
        <w:rPr>
          <w:rFonts w:ascii="Arial" w:hAnsi="Arial" w:cs="Arial"/>
        </w:rPr>
      </w:pPr>
    </w:p>
    <w:p w14:paraId="371BD357" w14:textId="77777777" w:rsidR="009B00E5" w:rsidRPr="00FF1919" w:rsidRDefault="009B00E5" w:rsidP="00113EE0">
      <w:pPr>
        <w:jc w:val="right"/>
        <w:rPr>
          <w:rFonts w:ascii="Arial" w:hAnsi="Arial" w:cs="Arial"/>
        </w:rPr>
      </w:pPr>
    </w:p>
    <w:p w14:paraId="41877D1C" w14:textId="77777777" w:rsidR="009B00E5" w:rsidRPr="00FF1919" w:rsidRDefault="009B00E5" w:rsidP="00113EE0">
      <w:pPr>
        <w:ind w:left="5664"/>
        <w:rPr>
          <w:rFonts w:ascii="Arial" w:hAnsi="Arial" w:cs="Arial"/>
          <w:bCs/>
        </w:rPr>
      </w:pPr>
      <w:r w:rsidRPr="00FF1919">
        <w:rPr>
          <w:rFonts w:ascii="Arial" w:hAnsi="Arial" w:cs="Arial"/>
          <w:bCs/>
          <w:spacing w:val="2"/>
        </w:rPr>
        <w:t>Муниципальный контракт</w:t>
      </w:r>
      <w:r w:rsidRPr="00FF1919">
        <w:rPr>
          <w:rFonts w:ascii="Arial" w:hAnsi="Arial" w:cs="Arial"/>
          <w:bCs/>
        </w:rPr>
        <w:t>:</w:t>
      </w:r>
    </w:p>
    <w:p w14:paraId="05D7601C" w14:textId="77777777" w:rsidR="009B00E5" w:rsidRPr="00FF1919" w:rsidRDefault="009B00E5" w:rsidP="00113EE0">
      <w:pPr>
        <w:ind w:left="5664"/>
        <w:rPr>
          <w:rFonts w:ascii="Arial" w:hAnsi="Arial" w:cs="Arial"/>
          <w:bCs/>
        </w:rPr>
      </w:pPr>
      <w:r w:rsidRPr="00FF1919">
        <w:rPr>
          <w:rFonts w:ascii="Arial" w:hAnsi="Arial" w:cs="Arial"/>
          <w:bCs/>
        </w:rPr>
        <w:t>№ 78 от 31.07</w:t>
      </w:r>
      <w:r w:rsidRPr="00FF1919">
        <w:rPr>
          <w:rFonts w:ascii="Arial" w:hAnsi="Arial" w:cs="Arial"/>
          <w:spacing w:val="-8"/>
        </w:rPr>
        <w:t>.</w:t>
      </w:r>
      <w:r w:rsidR="00A025FF" w:rsidRPr="00FF1919">
        <w:rPr>
          <w:rFonts w:ascii="Arial" w:hAnsi="Arial" w:cs="Arial"/>
          <w:spacing w:val="-13"/>
        </w:rPr>
        <w:t>2018</w:t>
      </w:r>
    </w:p>
    <w:p w14:paraId="328EC9D8" w14:textId="77777777" w:rsidR="009B00E5" w:rsidRPr="00FF1919" w:rsidRDefault="009B00E5" w:rsidP="00113EE0">
      <w:pPr>
        <w:jc w:val="center"/>
        <w:rPr>
          <w:rFonts w:ascii="Arial" w:hAnsi="Arial" w:cs="Arial"/>
          <w:b/>
          <w:sz w:val="32"/>
          <w:szCs w:val="32"/>
        </w:rPr>
      </w:pPr>
    </w:p>
    <w:p w14:paraId="2AE23BBC" w14:textId="77777777" w:rsidR="009B00E5" w:rsidRPr="00FF1919" w:rsidRDefault="009B00E5" w:rsidP="00113EE0">
      <w:pPr>
        <w:jc w:val="center"/>
        <w:rPr>
          <w:rFonts w:ascii="Arial" w:hAnsi="Arial" w:cs="Arial"/>
          <w:b/>
          <w:sz w:val="32"/>
          <w:szCs w:val="32"/>
        </w:rPr>
      </w:pPr>
    </w:p>
    <w:p w14:paraId="441A7416" w14:textId="77777777" w:rsidR="009B00E5" w:rsidRPr="00FF1919" w:rsidRDefault="009B00E5" w:rsidP="00113EE0">
      <w:pPr>
        <w:jc w:val="center"/>
        <w:rPr>
          <w:rFonts w:ascii="Arial" w:hAnsi="Arial" w:cs="Arial"/>
          <w:b/>
          <w:sz w:val="32"/>
          <w:szCs w:val="32"/>
        </w:rPr>
      </w:pPr>
    </w:p>
    <w:p w14:paraId="45E45332" w14:textId="77777777" w:rsidR="00A61DF8" w:rsidRPr="00FF1919" w:rsidRDefault="00A61DF8" w:rsidP="00113EE0">
      <w:pPr>
        <w:jc w:val="center"/>
        <w:rPr>
          <w:rFonts w:ascii="Arial" w:hAnsi="Arial" w:cs="Arial"/>
          <w:b/>
          <w:sz w:val="32"/>
          <w:szCs w:val="32"/>
        </w:rPr>
      </w:pPr>
    </w:p>
    <w:p w14:paraId="635891E2" w14:textId="77777777" w:rsidR="009B00E5" w:rsidRPr="00FF1919" w:rsidRDefault="009B00E5" w:rsidP="00113EE0">
      <w:pPr>
        <w:jc w:val="center"/>
        <w:rPr>
          <w:rFonts w:ascii="Arial" w:hAnsi="Arial" w:cs="Arial"/>
          <w:b/>
          <w:sz w:val="32"/>
          <w:szCs w:val="32"/>
        </w:rPr>
      </w:pPr>
    </w:p>
    <w:p w14:paraId="57E17A72" w14:textId="77777777" w:rsidR="000E38E5" w:rsidRPr="00FF1919" w:rsidRDefault="009B00E5" w:rsidP="00113EE0">
      <w:pPr>
        <w:jc w:val="center"/>
        <w:rPr>
          <w:rFonts w:ascii="Arial" w:hAnsi="Arial" w:cs="Arial"/>
          <w:b/>
          <w:sz w:val="28"/>
          <w:szCs w:val="28"/>
        </w:rPr>
      </w:pPr>
      <w:r w:rsidRPr="00FF1919">
        <w:rPr>
          <w:rFonts w:ascii="Arial" w:hAnsi="Arial" w:cs="Arial"/>
          <w:b/>
          <w:sz w:val="28"/>
          <w:szCs w:val="28"/>
        </w:rPr>
        <w:t>Проект генерального плана муниципального</w:t>
      </w:r>
      <w:r w:rsidR="002F3AD4" w:rsidRPr="00FF1919">
        <w:rPr>
          <w:rFonts w:ascii="Arial" w:hAnsi="Arial" w:cs="Arial"/>
          <w:b/>
          <w:sz w:val="28"/>
          <w:szCs w:val="28"/>
        </w:rPr>
        <w:t xml:space="preserve"> образования </w:t>
      </w:r>
    </w:p>
    <w:p w14:paraId="00233E1C" w14:textId="77777777" w:rsidR="009B00E5" w:rsidRPr="00FF1919" w:rsidRDefault="002F3AD4" w:rsidP="00113EE0">
      <w:pPr>
        <w:jc w:val="center"/>
        <w:rPr>
          <w:rFonts w:ascii="Arial" w:hAnsi="Arial" w:cs="Arial"/>
          <w:b/>
          <w:sz w:val="28"/>
          <w:szCs w:val="28"/>
        </w:rPr>
      </w:pPr>
      <w:r w:rsidRPr="00FF1919">
        <w:rPr>
          <w:rFonts w:ascii="Arial" w:hAnsi="Arial" w:cs="Arial"/>
          <w:b/>
          <w:sz w:val="28"/>
          <w:szCs w:val="28"/>
        </w:rPr>
        <w:t>«Город Архангельск»</w:t>
      </w:r>
    </w:p>
    <w:p w14:paraId="631271B7" w14:textId="77777777" w:rsidR="009B00E5" w:rsidRPr="00FF1919" w:rsidRDefault="009B00E5" w:rsidP="00113EE0">
      <w:pPr>
        <w:jc w:val="center"/>
        <w:rPr>
          <w:rFonts w:ascii="Arial" w:hAnsi="Arial" w:cs="Arial"/>
          <w:b/>
          <w:sz w:val="36"/>
          <w:szCs w:val="36"/>
        </w:rPr>
      </w:pPr>
    </w:p>
    <w:p w14:paraId="55A16680" w14:textId="77777777" w:rsidR="009B00E5" w:rsidRPr="00FF1919" w:rsidRDefault="009B00E5" w:rsidP="00113EE0">
      <w:pPr>
        <w:jc w:val="center"/>
        <w:rPr>
          <w:rFonts w:ascii="Arial" w:hAnsi="Arial" w:cs="Arial"/>
          <w:b/>
          <w:sz w:val="36"/>
          <w:szCs w:val="36"/>
        </w:rPr>
      </w:pPr>
    </w:p>
    <w:p w14:paraId="2BE62FBE" w14:textId="77777777" w:rsidR="009057E9" w:rsidRPr="00FF1919" w:rsidRDefault="009057E9" w:rsidP="00113EE0">
      <w:pPr>
        <w:jc w:val="center"/>
        <w:rPr>
          <w:rFonts w:ascii="Arial" w:hAnsi="Arial" w:cs="Arial"/>
          <w:b/>
          <w:sz w:val="36"/>
          <w:szCs w:val="36"/>
        </w:rPr>
      </w:pPr>
    </w:p>
    <w:p w14:paraId="38C24D70" w14:textId="77777777" w:rsidR="009B00E5" w:rsidRPr="00FF1919" w:rsidRDefault="009B00E5" w:rsidP="00113EE0">
      <w:pPr>
        <w:jc w:val="center"/>
        <w:rPr>
          <w:rFonts w:ascii="Arial" w:hAnsi="Arial" w:cs="Arial"/>
          <w:b/>
          <w:sz w:val="36"/>
          <w:szCs w:val="36"/>
        </w:rPr>
      </w:pPr>
    </w:p>
    <w:p w14:paraId="11218B1F" w14:textId="77777777" w:rsidR="009057E9" w:rsidRPr="00FF1919" w:rsidRDefault="009057E9" w:rsidP="009057E9">
      <w:pPr>
        <w:jc w:val="center"/>
        <w:rPr>
          <w:rFonts w:ascii="Arial" w:hAnsi="Arial" w:cs="Arial"/>
          <w:b/>
          <w:sz w:val="32"/>
          <w:szCs w:val="32"/>
        </w:rPr>
      </w:pPr>
      <w:r w:rsidRPr="00FF1919">
        <w:rPr>
          <w:rFonts w:ascii="Arial" w:hAnsi="Arial" w:cs="Arial"/>
          <w:b/>
          <w:sz w:val="32"/>
          <w:szCs w:val="32"/>
        </w:rPr>
        <w:t>Том 2</w:t>
      </w:r>
    </w:p>
    <w:p w14:paraId="4EE2D809" w14:textId="77777777" w:rsidR="009057E9" w:rsidRPr="00FF1919" w:rsidRDefault="009057E9" w:rsidP="009057E9">
      <w:pPr>
        <w:jc w:val="center"/>
        <w:rPr>
          <w:rFonts w:ascii="Arial" w:hAnsi="Arial" w:cs="Arial"/>
          <w:b/>
          <w:sz w:val="36"/>
          <w:szCs w:val="36"/>
        </w:rPr>
      </w:pPr>
    </w:p>
    <w:p w14:paraId="6F86BED0" w14:textId="77777777" w:rsidR="009057E9" w:rsidRPr="00FF1919" w:rsidRDefault="009057E9" w:rsidP="009057E9">
      <w:pPr>
        <w:jc w:val="center"/>
        <w:rPr>
          <w:rFonts w:ascii="Arial Narrow" w:hAnsi="Arial Narrow" w:cs="Arial"/>
          <w:b/>
          <w:bCs/>
          <w:sz w:val="32"/>
          <w:szCs w:val="32"/>
        </w:rPr>
      </w:pPr>
      <w:r w:rsidRPr="00FF1919">
        <w:rPr>
          <w:rFonts w:ascii="Arial Narrow" w:hAnsi="Arial Narrow"/>
          <w:b/>
          <w:sz w:val="32"/>
          <w:szCs w:val="32"/>
        </w:rPr>
        <w:t>Материалы по обоснованию Проекта генерального плана муниципального образования «Город Архангельск»</w:t>
      </w:r>
    </w:p>
    <w:p w14:paraId="1F5320D5" w14:textId="77777777" w:rsidR="009057E9" w:rsidRPr="00FF1919" w:rsidRDefault="009057E9" w:rsidP="009057E9">
      <w:pPr>
        <w:jc w:val="center"/>
        <w:rPr>
          <w:rFonts w:ascii="Arial" w:hAnsi="Arial" w:cs="Arial"/>
          <w:b/>
          <w:bCs/>
          <w:sz w:val="30"/>
          <w:szCs w:val="30"/>
        </w:rPr>
      </w:pPr>
    </w:p>
    <w:p w14:paraId="531F5B2D" w14:textId="77777777" w:rsidR="009057E9" w:rsidRPr="00FF1919" w:rsidRDefault="009057E9" w:rsidP="009057E9">
      <w:pPr>
        <w:jc w:val="center"/>
        <w:rPr>
          <w:rFonts w:ascii="Arial" w:hAnsi="Arial" w:cs="Arial"/>
          <w:b/>
          <w:bCs/>
          <w:sz w:val="30"/>
          <w:szCs w:val="30"/>
        </w:rPr>
      </w:pPr>
      <w:r w:rsidRPr="00FF1919">
        <w:rPr>
          <w:rFonts w:ascii="Arial" w:hAnsi="Arial" w:cs="Arial"/>
          <w:b/>
          <w:bCs/>
          <w:sz w:val="30"/>
          <w:szCs w:val="30"/>
        </w:rPr>
        <w:t xml:space="preserve">Книга </w:t>
      </w:r>
      <w:r w:rsidR="00CF4FDD" w:rsidRPr="00FF1919">
        <w:rPr>
          <w:rFonts w:ascii="Arial" w:hAnsi="Arial" w:cs="Arial"/>
          <w:b/>
          <w:bCs/>
          <w:sz w:val="30"/>
          <w:szCs w:val="30"/>
        </w:rPr>
        <w:t>4</w:t>
      </w:r>
    </w:p>
    <w:p w14:paraId="74F9B858" w14:textId="77777777" w:rsidR="009B00E5" w:rsidRPr="00FF1919" w:rsidRDefault="009B00E5" w:rsidP="00113EE0">
      <w:pPr>
        <w:jc w:val="center"/>
        <w:rPr>
          <w:rFonts w:ascii="Arial" w:hAnsi="Arial" w:cs="Arial"/>
          <w:b/>
          <w:bCs/>
          <w:sz w:val="30"/>
          <w:szCs w:val="30"/>
        </w:rPr>
      </w:pPr>
    </w:p>
    <w:p w14:paraId="2B21F07F" w14:textId="77777777" w:rsidR="00DF5EFC" w:rsidRPr="00FF1919" w:rsidRDefault="00DF5EFC" w:rsidP="00113EE0">
      <w:pPr>
        <w:jc w:val="center"/>
        <w:rPr>
          <w:rFonts w:ascii="Arial" w:hAnsi="Arial" w:cs="Arial"/>
          <w:b/>
          <w:bCs/>
          <w:sz w:val="30"/>
          <w:szCs w:val="30"/>
        </w:rPr>
      </w:pPr>
    </w:p>
    <w:p w14:paraId="5013FA99" w14:textId="77777777" w:rsidR="00DF5EFC" w:rsidRPr="00FF1919" w:rsidRDefault="00DF5EFC" w:rsidP="00113EE0">
      <w:pPr>
        <w:jc w:val="center"/>
        <w:rPr>
          <w:rFonts w:ascii="Arial" w:hAnsi="Arial" w:cs="Arial"/>
          <w:b/>
          <w:bCs/>
          <w:sz w:val="30"/>
          <w:szCs w:val="30"/>
        </w:rPr>
      </w:pPr>
    </w:p>
    <w:p w14:paraId="29819DD8" w14:textId="77777777" w:rsidR="009B00E5" w:rsidRPr="00FF1919" w:rsidRDefault="009B00E5" w:rsidP="00113EE0">
      <w:pPr>
        <w:jc w:val="both"/>
        <w:rPr>
          <w:rFonts w:ascii="Arial" w:hAnsi="Arial" w:cs="Arial"/>
          <w:b/>
          <w:bCs/>
          <w:sz w:val="30"/>
          <w:szCs w:val="30"/>
        </w:rPr>
      </w:pPr>
    </w:p>
    <w:p w14:paraId="6C912E46" w14:textId="77777777" w:rsidR="009B00E5" w:rsidRPr="00FF1919" w:rsidRDefault="009B00E5" w:rsidP="00113EE0">
      <w:pPr>
        <w:jc w:val="center"/>
        <w:rPr>
          <w:rFonts w:ascii="Arial" w:hAnsi="Arial" w:cs="Arial"/>
          <w:bCs/>
          <w:sz w:val="30"/>
          <w:szCs w:val="30"/>
        </w:rPr>
      </w:pPr>
    </w:p>
    <w:p w14:paraId="18A92639" w14:textId="77777777" w:rsidR="009B00E5" w:rsidRPr="00FF1919" w:rsidRDefault="00A20F77" w:rsidP="00113EE0">
      <w:pPr>
        <w:spacing w:after="120"/>
        <w:jc w:val="both"/>
        <w:rPr>
          <w:sz w:val="28"/>
          <w:szCs w:val="28"/>
        </w:rPr>
      </w:pPr>
      <w:r w:rsidRPr="00FF1919">
        <w:rPr>
          <w:sz w:val="28"/>
          <w:szCs w:val="28"/>
        </w:rPr>
        <w:t>Генеральный</w:t>
      </w:r>
      <w:r w:rsidR="009057E9" w:rsidRPr="00FF1919">
        <w:rPr>
          <w:sz w:val="28"/>
          <w:szCs w:val="28"/>
        </w:rPr>
        <w:t xml:space="preserve"> </w:t>
      </w:r>
      <w:r w:rsidR="009B00E5" w:rsidRPr="00FF1919">
        <w:rPr>
          <w:sz w:val="28"/>
          <w:szCs w:val="28"/>
        </w:rPr>
        <w:t>директор</w:t>
      </w:r>
      <w:r w:rsidR="009B00E5" w:rsidRPr="00FF1919">
        <w:rPr>
          <w:sz w:val="28"/>
          <w:szCs w:val="28"/>
        </w:rPr>
        <w:tab/>
      </w:r>
      <w:r w:rsidR="009B00E5" w:rsidRPr="00FF1919">
        <w:rPr>
          <w:sz w:val="28"/>
          <w:szCs w:val="28"/>
        </w:rPr>
        <w:tab/>
      </w:r>
      <w:r w:rsidR="009B00E5" w:rsidRPr="00FF1919">
        <w:rPr>
          <w:sz w:val="28"/>
          <w:szCs w:val="28"/>
        </w:rPr>
        <w:tab/>
      </w:r>
      <w:r w:rsidR="009B00E5" w:rsidRPr="00FF1919">
        <w:rPr>
          <w:sz w:val="28"/>
          <w:szCs w:val="28"/>
        </w:rPr>
        <w:tab/>
      </w:r>
      <w:r w:rsidRPr="00FF1919">
        <w:rPr>
          <w:sz w:val="28"/>
          <w:szCs w:val="28"/>
        </w:rPr>
        <w:tab/>
      </w:r>
      <w:r w:rsidR="009B00E5" w:rsidRPr="00FF1919">
        <w:rPr>
          <w:sz w:val="28"/>
          <w:szCs w:val="28"/>
        </w:rPr>
        <w:tab/>
      </w:r>
      <w:r w:rsidR="009057E9" w:rsidRPr="00FF1919">
        <w:rPr>
          <w:sz w:val="28"/>
          <w:szCs w:val="28"/>
        </w:rPr>
        <w:tab/>
        <w:t>Е.С. Чугуевская</w:t>
      </w:r>
    </w:p>
    <w:p w14:paraId="2C2C16AD" w14:textId="77777777" w:rsidR="009B00E5" w:rsidRPr="00FF1919" w:rsidRDefault="009B00E5" w:rsidP="00113EE0">
      <w:pPr>
        <w:jc w:val="both"/>
        <w:rPr>
          <w:sz w:val="28"/>
          <w:szCs w:val="28"/>
        </w:rPr>
      </w:pPr>
    </w:p>
    <w:p w14:paraId="326EA6A4" w14:textId="77777777" w:rsidR="009B00E5" w:rsidRPr="00FF1919" w:rsidRDefault="009B00E5" w:rsidP="00113EE0">
      <w:pPr>
        <w:jc w:val="both"/>
        <w:rPr>
          <w:sz w:val="28"/>
          <w:szCs w:val="28"/>
        </w:rPr>
      </w:pPr>
      <w:r w:rsidRPr="00FF1919">
        <w:rPr>
          <w:sz w:val="28"/>
          <w:szCs w:val="28"/>
        </w:rPr>
        <w:t xml:space="preserve">Начальник МТП-1, </w:t>
      </w:r>
    </w:p>
    <w:p w14:paraId="59FBB978" w14:textId="77777777" w:rsidR="009B00E5" w:rsidRPr="00FF1919" w:rsidRDefault="009B00E5" w:rsidP="00113EE0">
      <w:pPr>
        <w:jc w:val="both"/>
        <w:rPr>
          <w:bCs/>
        </w:rPr>
      </w:pPr>
      <w:r w:rsidRPr="00FF1919">
        <w:rPr>
          <w:sz w:val="28"/>
          <w:szCs w:val="28"/>
        </w:rPr>
        <w:t>руководитель проекта</w:t>
      </w:r>
      <w:r w:rsidRPr="00FF1919">
        <w:rPr>
          <w:sz w:val="28"/>
          <w:szCs w:val="28"/>
        </w:rPr>
        <w:tab/>
      </w:r>
      <w:r w:rsidRPr="00FF1919">
        <w:rPr>
          <w:sz w:val="28"/>
          <w:szCs w:val="28"/>
        </w:rPr>
        <w:tab/>
      </w:r>
      <w:r w:rsidRPr="00FF1919">
        <w:rPr>
          <w:sz w:val="28"/>
          <w:szCs w:val="28"/>
        </w:rPr>
        <w:tab/>
      </w:r>
      <w:r w:rsidRPr="00FF1919">
        <w:rPr>
          <w:sz w:val="28"/>
          <w:szCs w:val="28"/>
        </w:rPr>
        <w:tab/>
      </w:r>
      <w:r w:rsidRPr="00FF1919">
        <w:rPr>
          <w:sz w:val="28"/>
          <w:szCs w:val="28"/>
        </w:rPr>
        <w:tab/>
      </w:r>
      <w:r w:rsidRPr="00FF1919">
        <w:rPr>
          <w:sz w:val="28"/>
          <w:szCs w:val="28"/>
        </w:rPr>
        <w:tab/>
      </w:r>
      <w:r w:rsidRPr="00FF1919">
        <w:rPr>
          <w:sz w:val="28"/>
          <w:szCs w:val="28"/>
        </w:rPr>
        <w:tab/>
        <w:t>Е.Г. Кузьмина</w:t>
      </w:r>
    </w:p>
    <w:p w14:paraId="29070CE8" w14:textId="77777777" w:rsidR="009B00E5" w:rsidRPr="00FF1919" w:rsidRDefault="009B00E5" w:rsidP="00113EE0">
      <w:pPr>
        <w:jc w:val="center"/>
        <w:rPr>
          <w:rFonts w:ascii="Arial" w:hAnsi="Arial" w:cs="Arial"/>
          <w:b/>
          <w:bCs/>
          <w:sz w:val="30"/>
          <w:szCs w:val="30"/>
        </w:rPr>
      </w:pPr>
    </w:p>
    <w:p w14:paraId="0E86F1BB" w14:textId="77777777" w:rsidR="009B00E5" w:rsidRPr="00FF1919" w:rsidRDefault="009B00E5" w:rsidP="00113EE0">
      <w:pPr>
        <w:spacing w:after="120"/>
        <w:jc w:val="center"/>
        <w:rPr>
          <w:b/>
        </w:rPr>
        <w:sectPr w:rsidR="009B00E5" w:rsidRPr="00FF1919">
          <w:footerReference w:type="default" r:id="rId10"/>
          <w:pgSz w:w="11906" w:h="16838"/>
          <w:pgMar w:top="1134" w:right="850" w:bottom="1134" w:left="1701" w:header="708" w:footer="708" w:gutter="0"/>
          <w:cols w:space="708"/>
          <w:docGrid w:linePitch="360"/>
        </w:sectPr>
      </w:pPr>
    </w:p>
    <w:p w14:paraId="69F4576A" w14:textId="77777777" w:rsidR="00B1111F" w:rsidRPr="00FF1919" w:rsidRDefault="00B1111F" w:rsidP="00F05A0B">
      <w:pPr>
        <w:rPr>
          <w:b/>
          <w:bCs/>
          <w:kern w:val="32"/>
        </w:rPr>
      </w:pPr>
      <w:r w:rsidRPr="00FF1919">
        <w:rPr>
          <w:b/>
          <w:bCs/>
          <w:kern w:val="32"/>
        </w:rPr>
        <w:lastRenderedPageBreak/>
        <w:t>СОСТАВ ПРОЕКТНЫХ МАТЕРИАЛОВ</w:t>
      </w:r>
    </w:p>
    <w:p w14:paraId="5DCA7E75" w14:textId="77777777" w:rsidR="00B1111F" w:rsidRPr="00FF1919" w:rsidRDefault="00B1111F" w:rsidP="00B1111F">
      <w:pPr>
        <w:spacing w:after="120"/>
        <w:rPr>
          <w:rFonts w:eastAsiaTheme="minorHAnsi"/>
          <w:b/>
          <w:lang w:eastAsia="en-US"/>
        </w:rPr>
      </w:pPr>
      <w:r w:rsidRPr="00FF1919">
        <w:rPr>
          <w:rFonts w:eastAsiaTheme="minorHAnsi"/>
          <w:b/>
          <w:lang w:eastAsia="en-US"/>
        </w:rPr>
        <w:t>Материалы утверждаемой части проекта:</w:t>
      </w:r>
    </w:p>
    <w:p w14:paraId="3C623F7F" w14:textId="77777777" w:rsidR="00B1111F" w:rsidRPr="00FF1919" w:rsidRDefault="00B1111F" w:rsidP="00B1111F">
      <w:pPr>
        <w:spacing w:after="120"/>
        <w:jc w:val="both"/>
        <w:rPr>
          <w:rFonts w:eastAsiaTheme="minorHAnsi"/>
          <w:u w:val="single"/>
          <w:lang w:eastAsia="en-US"/>
        </w:rPr>
      </w:pPr>
      <w:r w:rsidRPr="00FF1919">
        <w:rPr>
          <w:rFonts w:eastAsiaTheme="minorHAnsi"/>
          <w:u w:val="single"/>
          <w:lang w:eastAsia="en-US"/>
        </w:rPr>
        <w:t>Текстовые материалы</w:t>
      </w:r>
    </w:p>
    <w:p w14:paraId="202AC1AE" w14:textId="77777777" w:rsidR="00B1111F" w:rsidRPr="00FF1919" w:rsidRDefault="00B1111F" w:rsidP="00B1111F">
      <w:pPr>
        <w:spacing w:after="120"/>
        <w:jc w:val="both"/>
        <w:rPr>
          <w:rFonts w:eastAsiaTheme="minorHAnsi"/>
          <w:b/>
          <w:lang w:eastAsia="en-US"/>
        </w:rPr>
      </w:pPr>
      <w:r w:rsidRPr="00FF1919">
        <w:rPr>
          <w:rFonts w:eastAsiaTheme="minorHAnsi"/>
          <w:lang w:eastAsia="en-US"/>
        </w:rPr>
        <w:t>Том 1. Положение о территориальном планировании (пояснительная записка), н/с</w:t>
      </w:r>
    </w:p>
    <w:p w14:paraId="2355022F" w14:textId="77777777" w:rsidR="00B1111F" w:rsidRPr="00FF1919" w:rsidRDefault="00B1111F" w:rsidP="00B1111F">
      <w:pPr>
        <w:spacing w:after="200"/>
        <w:jc w:val="both"/>
        <w:rPr>
          <w:rFonts w:eastAsiaTheme="minorHAnsi"/>
          <w:u w:val="single"/>
          <w:lang w:eastAsia="en-US"/>
        </w:rPr>
      </w:pPr>
      <w:r w:rsidRPr="00FF1919">
        <w:rPr>
          <w:rFonts w:eastAsiaTheme="minorHAnsi"/>
          <w:u w:val="single"/>
          <w:lang w:eastAsia="en-US"/>
        </w:rPr>
        <w:t>Графические материалы:</w:t>
      </w:r>
    </w:p>
    <w:p w14:paraId="0F4193FA" w14:textId="77777777" w:rsidR="00B1111F" w:rsidRPr="00FF1919" w:rsidRDefault="00B1111F" w:rsidP="00B1111F">
      <w:pPr>
        <w:numPr>
          <w:ilvl w:val="0"/>
          <w:numId w:val="1"/>
        </w:numPr>
        <w:spacing w:after="60" w:line="276" w:lineRule="auto"/>
        <w:jc w:val="both"/>
      </w:pPr>
      <w:r w:rsidRPr="00FF1919">
        <w:t>Карта границ населенных пунктов, входящих в состав муниципального образования «Город Архангельск», М 1:10 000, н/с;</w:t>
      </w:r>
    </w:p>
    <w:p w14:paraId="61D69B8F" w14:textId="77777777" w:rsidR="00B1111F" w:rsidRPr="00FF1919" w:rsidRDefault="00B1111F" w:rsidP="00B1111F">
      <w:pPr>
        <w:numPr>
          <w:ilvl w:val="0"/>
          <w:numId w:val="1"/>
        </w:numPr>
        <w:spacing w:after="60" w:line="276" w:lineRule="auto"/>
        <w:jc w:val="both"/>
      </w:pPr>
      <w:r w:rsidRPr="00FF1919">
        <w:t>Карта функциональных зон муниципального образования «Город Архангельск</w:t>
      </w:r>
      <w:proofErr w:type="gramStart"/>
      <w:r w:rsidRPr="00FF1919">
        <w:t xml:space="preserve">»,   </w:t>
      </w:r>
      <w:proofErr w:type="gramEnd"/>
      <w:r w:rsidRPr="00FF1919">
        <w:t xml:space="preserve">        М 1:10 000, н/с;</w:t>
      </w:r>
    </w:p>
    <w:p w14:paraId="011AB091" w14:textId="77777777" w:rsidR="00B1111F" w:rsidRPr="00FF1919" w:rsidRDefault="00B1111F" w:rsidP="00B1111F">
      <w:pPr>
        <w:numPr>
          <w:ilvl w:val="0"/>
          <w:numId w:val="1"/>
        </w:numPr>
        <w:spacing w:after="60" w:line="276" w:lineRule="auto"/>
        <w:jc w:val="both"/>
      </w:pPr>
      <w:r w:rsidRPr="00FF1919">
        <w:t>Карта планируемого размещения объектов местного значения муниципального образования «Город Архангельск» в области образования, физической культуры и массового спорта, М 1:10 000, н/с;</w:t>
      </w:r>
    </w:p>
    <w:p w14:paraId="77F46890" w14:textId="77777777" w:rsidR="00B1111F" w:rsidRPr="00FF1919" w:rsidRDefault="00B1111F" w:rsidP="00B1111F">
      <w:pPr>
        <w:numPr>
          <w:ilvl w:val="0"/>
          <w:numId w:val="1"/>
        </w:numPr>
        <w:spacing w:after="60" w:line="276" w:lineRule="auto"/>
        <w:jc w:val="both"/>
      </w:pPr>
      <w:r w:rsidRPr="00FF1919">
        <w:t>Карта планируемого размещения автомобильных дорог местного значения муниципального образования «Город Архангельск» включая создание и обеспечение функционирования парковок (парковочные места), М 1:10 000, н/с;</w:t>
      </w:r>
    </w:p>
    <w:p w14:paraId="765C5DDD" w14:textId="77777777" w:rsidR="00B1111F" w:rsidRPr="00FF1919" w:rsidRDefault="00B1111F" w:rsidP="00B1111F">
      <w:pPr>
        <w:numPr>
          <w:ilvl w:val="0"/>
          <w:numId w:val="1"/>
        </w:numPr>
        <w:spacing w:after="60" w:line="276" w:lineRule="auto"/>
        <w:jc w:val="both"/>
      </w:pPr>
      <w:r w:rsidRPr="00FF1919">
        <w:t xml:space="preserve">Карта планируемого размещения объектов местного значения муниципального образования «Город Архангельск» в области электроснабжения </w:t>
      </w:r>
      <w:proofErr w:type="gramStart"/>
      <w:r w:rsidRPr="00FF1919">
        <w:t xml:space="preserve">населения,   </w:t>
      </w:r>
      <w:proofErr w:type="gramEnd"/>
      <w:r w:rsidRPr="00FF1919">
        <w:t xml:space="preserve">                М 1:10 000, н/с;</w:t>
      </w:r>
    </w:p>
    <w:p w14:paraId="5089CEE9" w14:textId="77777777" w:rsidR="00B1111F" w:rsidRPr="00FF1919" w:rsidRDefault="00B1111F" w:rsidP="00B1111F">
      <w:pPr>
        <w:numPr>
          <w:ilvl w:val="0"/>
          <w:numId w:val="1"/>
        </w:numPr>
        <w:spacing w:after="60" w:line="276" w:lineRule="auto"/>
        <w:jc w:val="both"/>
      </w:pPr>
      <w:r w:rsidRPr="00FF1919">
        <w:t>Карта планируемого размещения объектов местного значения муниципального образования «Город Архангельск» в области теплоснабжения населения,                          М 1:10 000, н/с;</w:t>
      </w:r>
    </w:p>
    <w:p w14:paraId="51D3A293" w14:textId="77777777" w:rsidR="00B1111F" w:rsidRPr="00FF1919" w:rsidRDefault="00B1111F" w:rsidP="00B1111F">
      <w:pPr>
        <w:numPr>
          <w:ilvl w:val="0"/>
          <w:numId w:val="1"/>
        </w:numPr>
        <w:spacing w:after="60" w:line="276" w:lineRule="auto"/>
        <w:jc w:val="both"/>
      </w:pPr>
      <w:r w:rsidRPr="00FF1919">
        <w:t>Карта планируемого размещения объектов местного значения муниципального образования «Город Архангельск» в области газоснабжения населения, М 1:10 000, н/с;</w:t>
      </w:r>
    </w:p>
    <w:p w14:paraId="3F10CAC0" w14:textId="77777777" w:rsidR="00B1111F" w:rsidRPr="00FF1919" w:rsidRDefault="00B1111F" w:rsidP="00B1111F">
      <w:pPr>
        <w:numPr>
          <w:ilvl w:val="0"/>
          <w:numId w:val="1"/>
        </w:numPr>
        <w:spacing w:after="60" w:line="276" w:lineRule="auto"/>
        <w:jc w:val="both"/>
      </w:pPr>
      <w:r w:rsidRPr="00FF1919">
        <w:t>Карта планируемого размещения объектов местного значения муниципального образования «Город Архангельск» в области водоснабжения населения,                     М 1:10 000 (секретно);</w:t>
      </w:r>
    </w:p>
    <w:p w14:paraId="023F106E" w14:textId="77777777" w:rsidR="00B1111F" w:rsidRPr="00FF1919" w:rsidRDefault="00B1111F" w:rsidP="00B1111F">
      <w:pPr>
        <w:numPr>
          <w:ilvl w:val="0"/>
          <w:numId w:val="1"/>
        </w:numPr>
        <w:spacing w:after="60" w:line="276" w:lineRule="auto"/>
        <w:jc w:val="both"/>
      </w:pPr>
      <w:r w:rsidRPr="00FF1919">
        <w:t>Карта планируемого размещения объектов местного значения муниципального образования «Город Архангельск» в области водоотведения, М 1:10 000, н/с;</w:t>
      </w:r>
    </w:p>
    <w:p w14:paraId="4865F5EC" w14:textId="77777777" w:rsidR="00B1111F" w:rsidRPr="00FF1919" w:rsidRDefault="00B1111F" w:rsidP="00B1111F">
      <w:pPr>
        <w:numPr>
          <w:ilvl w:val="0"/>
          <w:numId w:val="1"/>
        </w:numPr>
        <w:spacing w:after="60" w:line="276" w:lineRule="auto"/>
        <w:jc w:val="both"/>
      </w:pPr>
      <w:r w:rsidRPr="00FF1919">
        <w:t>Карта планируемого размещения объектов местного значения муниципального образования «Город Архангельск» в области инженерной подготовки территории и дождевой канализации, М 1:10 000, н/с;</w:t>
      </w:r>
    </w:p>
    <w:p w14:paraId="0A982DCA" w14:textId="77777777" w:rsidR="00B1111F" w:rsidRPr="00FF1919" w:rsidRDefault="00B1111F" w:rsidP="00B1111F">
      <w:pPr>
        <w:numPr>
          <w:ilvl w:val="0"/>
          <w:numId w:val="1"/>
        </w:numPr>
        <w:spacing w:after="60" w:line="276" w:lineRule="auto"/>
        <w:jc w:val="both"/>
      </w:pPr>
      <w:r w:rsidRPr="00FF1919">
        <w:t>Карта планируемого размещения объектов местного значения муниципального образования «Город Архангельск» в области обеспечения первичных мер пожарной безопасности, М 1:10 000, н/с;</w:t>
      </w:r>
    </w:p>
    <w:p w14:paraId="0B215AB4" w14:textId="77777777" w:rsidR="00B1111F" w:rsidRPr="00FF1919" w:rsidRDefault="00B1111F" w:rsidP="00B1111F">
      <w:pPr>
        <w:numPr>
          <w:ilvl w:val="0"/>
          <w:numId w:val="1"/>
        </w:numPr>
        <w:spacing w:after="240" w:line="276" w:lineRule="auto"/>
        <w:jc w:val="both"/>
      </w:pPr>
      <w:r w:rsidRPr="00FF1919">
        <w:t>Сводная карта планируемого размещения объектов местного значения муниципального образования «Город Архангельск», М 1:10 000, н/с.</w:t>
      </w:r>
    </w:p>
    <w:p w14:paraId="19A16756" w14:textId="77777777" w:rsidR="00B1111F" w:rsidRPr="00FF1919" w:rsidRDefault="00B1111F" w:rsidP="00B1111F">
      <w:pPr>
        <w:spacing w:after="120"/>
        <w:rPr>
          <w:rFonts w:eastAsiaTheme="minorHAnsi"/>
          <w:b/>
          <w:lang w:eastAsia="en-US"/>
        </w:rPr>
      </w:pPr>
      <w:r w:rsidRPr="00FF1919">
        <w:rPr>
          <w:rFonts w:eastAsiaTheme="minorHAnsi"/>
          <w:b/>
          <w:lang w:eastAsia="en-US"/>
        </w:rPr>
        <w:t xml:space="preserve">Материалы по обоснованию проекта: </w:t>
      </w:r>
    </w:p>
    <w:p w14:paraId="60060DB4" w14:textId="77777777" w:rsidR="00B1111F" w:rsidRPr="00FF1919" w:rsidRDefault="00B1111F" w:rsidP="00B1111F">
      <w:pPr>
        <w:spacing w:after="120"/>
        <w:jc w:val="both"/>
        <w:rPr>
          <w:rFonts w:eastAsiaTheme="minorHAnsi"/>
          <w:u w:val="single"/>
          <w:lang w:eastAsia="en-US"/>
        </w:rPr>
      </w:pPr>
      <w:r w:rsidRPr="00FF1919">
        <w:rPr>
          <w:rFonts w:eastAsiaTheme="minorHAnsi"/>
          <w:u w:val="single"/>
          <w:lang w:eastAsia="en-US"/>
        </w:rPr>
        <w:lastRenderedPageBreak/>
        <w:t>Текстовые материалы</w:t>
      </w:r>
    </w:p>
    <w:p w14:paraId="6348ACD2" w14:textId="77777777" w:rsidR="00B1111F" w:rsidRPr="00FF1919" w:rsidRDefault="00B1111F" w:rsidP="00B1111F">
      <w:pPr>
        <w:spacing w:after="120"/>
        <w:jc w:val="both"/>
        <w:rPr>
          <w:rFonts w:eastAsiaTheme="minorHAnsi"/>
          <w:lang w:eastAsia="en-US"/>
        </w:rPr>
      </w:pPr>
      <w:r w:rsidRPr="00FF1919">
        <w:rPr>
          <w:rFonts w:eastAsiaTheme="minorHAnsi"/>
          <w:lang w:eastAsia="en-US"/>
        </w:rPr>
        <w:t>Том 2. Материалы по обоснованию (пояснительная записка) Книга, 1, Книга 2, Книга 3, Книга 4, н/с, Книга 5 (секретно)</w:t>
      </w:r>
    </w:p>
    <w:p w14:paraId="761AECD9" w14:textId="77777777" w:rsidR="00B1111F" w:rsidRPr="00FF1919" w:rsidRDefault="00B1111F" w:rsidP="00B1111F">
      <w:pPr>
        <w:spacing w:after="120"/>
        <w:jc w:val="both"/>
        <w:rPr>
          <w:rFonts w:eastAsiaTheme="minorHAnsi"/>
        </w:rPr>
      </w:pPr>
      <w:r w:rsidRPr="00FF1919">
        <w:rPr>
          <w:rFonts w:eastAsiaTheme="minorHAnsi"/>
          <w:lang w:eastAsia="en-US"/>
        </w:rPr>
        <w:t>Приложение 1. Сведения о границах населенных пунктов,</w:t>
      </w:r>
      <w:r w:rsidRPr="00FF1919">
        <w:rPr>
          <w:rFonts w:eastAsiaTheme="minorHAnsi"/>
        </w:rPr>
        <w:t xml:space="preserve"> входящих в состав муниципального образования "Город Архангельск", н/с</w:t>
      </w:r>
    </w:p>
    <w:p w14:paraId="01FD24A4" w14:textId="77777777" w:rsidR="002972A9" w:rsidRPr="00FF1919" w:rsidRDefault="002972A9" w:rsidP="002972A9">
      <w:pPr>
        <w:spacing w:after="120"/>
        <w:jc w:val="both"/>
      </w:pPr>
      <w:r w:rsidRPr="00FF1919">
        <w:t>Приложение 2. Описание электронного проекта , н/с</w:t>
      </w:r>
    </w:p>
    <w:p w14:paraId="677358F4" w14:textId="77777777" w:rsidR="002972A9" w:rsidRPr="00FF1919" w:rsidRDefault="002972A9" w:rsidP="00B1111F">
      <w:pPr>
        <w:spacing w:after="120"/>
        <w:jc w:val="both"/>
        <w:rPr>
          <w:rFonts w:eastAsiaTheme="minorHAnsi"/>
        </w:rPr>
      </w:pPr>
    </w:p>
    <w:p w14:paraId="4F287D61" w14:textId="77777777" w:rsidR="00B1111F" w:rsidRPr="00FF1919" w:rsidRDefault="00B1111F" w:rsidP="00B1111F">
      <w:pPr>
        <w:spacing w:after="200"/>
        <w:jc w:val="both"/>
        <w:rPr>
          <w:rFonts w:eastAsiaTheme="minorHAnsi"/>
          <w:lang w:eastAsia="en-US"/>
        </w:rPr>
      </w:pPr>
      <w:r w:rsidRPr="00FF1919">
        <w:rPr>
          <w:rFonts w:eastAsiaTheme="minorHAnsi"/>
          <w:u w:val="single"/>
          <w:lang w:eastAsia="en-US"/>
        </w:rPr>
        <w:t>Графические материалы</w:t>
      </w:r>
      <w:r w:rsidRPr="00FF1919">
        <w:rPr>
          <w:rFonts w:eastAsiaTheme="minorHAnsi"/>
          <w:lang w:eastAsia="en-US"/>
        </w:rPr>
        <w:t>:</w:t>
      </w:r>
    </w:p>
    <w:p w14:paraId="5F5EE2EE" w14:textId="77777777" w:rsidR="00B1111F" w:rsidRPr="00FF1919" w:rsidRDefault="00B1111F" w:rsidP="00B1111F">
      <w:pPr>
        <w:numPr>
          <w:ilvl w:val="0"/>
          <w:numId w:val="2"/>
        </w:numPr>
        <w:spacing w:after="60" w:line="276" w:lineRule="auto"/>
        <w:jc w:val="both"/>
      </w:pPr>
      <w:r w:rsidRPr="00FF1919">
        <w:t>Карта границ муниципального образования муниципального образования «Город Архангельск», М 1:10 000, н/с;</w:t>
      </w:r>
    </w:p>
    <w:p w14:paraId="5634A57E" w14:textId="77777777" w:rsidR="00B1111F" w:rsidRPr="00FF1919" w:rsidRDefault="00B1111F" w:rsidP="00B1111F">
      <w:pPr>
        <w:numPr>
          <w:ilvl w:val="0"/>
          <w:numId w:val="2"/>
        </w:numPr>
        <w:spacing w:after="60" w:line="276" w:lineRule="auto"/>
        <w:jc w:val="both"/>
      </w:pPr>
      <w:r w:rsidRPr="00FF1919">
        <w:t>Карта местоположения объектов социальной инфраструктуры местного значения муниципального образования «Город Архангельск», М 1:10 000, н/с;</w:t>
      </w:r>
    </w:p>
    <w:p w14:paraId="3CBDB53B" w14:textId="77777777" w:rsidR="00B1111F" w:rsidRPr="00FF1919" w:rsidRDefault="00B1111F" w:rsidP="00B1111F">
      <w:pPr>
        <w:numPr>
          <w:ilvl w:val="0"/>
          <w:numId w:val="2"/>
        </w:numPr>
        <w:spacing w:after="60" w:line="276" w:lineRule="auto"/>
        <w:jc w:val="both"/>
      </w:pPr>
      <w:r w:rsidRPr="00FF1919">
        <w:t>Карта зон с особыми условиями использования территории городского округа,                   М 1:10 000, н/с;</w:t>
      </w:r>
    </w:p>
    <w:p w14:paraId="54DE65D5" w14:textId="77777777" w:rsidR="00B1111F" w:rsidRPr="00FF1919" w:rsidRDefault="00B1111F" w:rsidP="00B1111F">
      <w:pPr>
        <w:numPr>
          <w:ilvl w:val="0"/>
          <w:numId w:val="2"/>
        </w:numPr>
        <w:spacing w:after="60" w:line="276" w:lineRule="auto"/>
        <w:jc w:val="both"/>
      </w:pPr>
      <w:r w:rsidRPr="00FF1919">
        <w:t>Карта территорий, подверженных риску возникновения чрезвычайных ситуаций природного и техногенного характера, М 1:10 000, н/с;</w:t>
      </w:r>
    </w:p>
    <w:p w14:paraId="72F58E91" w14:textId="77777777" w:rsidR="00B1111F" w:rsidRPr="00FF1919" w:rsidRDefault="00B1111F" w:rsidP="00B1111F">
      <w:pPr>
        <w:numPr>
          <w:ilvl w:val="0"/>
          <w:numId w:val="2"/>
        </w:numPr>
        <w:spacing w:after="60" w:line="276" w:lineRule="auto"/>
        <w:jc w:val="both"/>
      </w:pPr>
      <w:r w:rsidRPr="00FF1919">
        <w:t>Карта зон современного функционального использования территории городского округа, М 1:10 000, н/с;</w:t>
      </w:r>
    </w:p>
    <w:p w14:paraId="516B49FC" w14:textId="77777777" w:rsidR="00B1111F" w:rsidRPr="00FF1919" w:rsidRDefault="00B1111F" w:rsidP="00B1111F">
      <w:pPr>
        <w:numPr>
          <w:ilvl w:val="0"/>
          <w:numId w:val="2"/>
        </w:numPr>
        <w:spacing w:after="60" w:line="276" w:lineRule="auto"/>
      </w:pPr>
      <w:r w:rsidRPr="00FF1919">
        <w:t>Карта размещения объектов транспортной инфраструктуры, М 1:10 000, н/с;</w:t>
      </w:r>
    </w:p>
    <w:p w14:paraId="1C022563" w14:textId="77777777" w:rsidR="00B1111F" w:rsidRPr="00FF1919" w:rsidRDefault="00B1111F" w:rsidP="00B1111F">
      <w:pPr>
        <w:numPr>
          <w:ilvl w:val="0"/>
          <w:numId w:val="2"/>
        </w:numPr>
        <w:spacing w:after="60" w:line="276" w:lineRule="auto"/>
      </w:pPr>
      <w:r w:rsidRPr="00FF1919">
        <w:t>Карта размещения объектов электроснабжения, М 1:10 000, н/с;</w:t>
      </w:r>
    </w:p>
    <w:p w14:paraId="1960FC77" w14:textId="77777777" w:rsidR="00B1111F" w:rsidRPr="00FF1919" w:rsidRDefault="00B1111F" w:rsidP="00B1111F">
      <w:pPr>
        <w:numPr>
          <w:ilvl w:val="0"/>
          <w:numId w:val="2"/>
        </w:numPr>
        <w:spacing w:after="60" w:line="276" w:lineRule="auto"/>
      </w:pPr>
      <w:r w:rsidRPr="00FF1919">
        <w:t>Карта размещения объектов теплоснабжения и газоснабжения, М 1:10 000, н/с;</w:t>
      </w:r>
    </w:p>
    <w:p w14:paraId="38C22F3B" w14:textId="77777777" w:rsidR="00B1111F" w:rsidRPr="00FF1919" w:rsidRDefault="00B1111F" w:rsidP="00B1111F">
      <w:pPr>
        <w:numPr>
          <w:ilvl w:val="0"/>
          <w:numId w:val="2"/>
        </w:numPr>
        <w:spacing w:after="60" w:line="276" w:lineRule="auto"/>
      </w:pPr>
      <w:r w:rsidRPr="00FF1919">
        <w:t>Карта размещения объектов водоснабжения, М 1:10 000 (секретно);</w:t>
      </w:r>
    </w:p>
    <w:p w14:paraId="0C9AC7A6" w14:textId="77777777" w:rsidR="00B1111F" w:rsidRPr="00FF1919" w:rsidRDefault="00B1111F" w:rsidP="00B1111F">
      <w:pPr>
        <w:numPr>
          <w:ilvl w:val="0"/>
          <w:numId w:val="2"/>
        </w:numPr>
        <w:spacing w:after="60" w:line="276" w:lineRule="auto"/>
      </w:pPr>
      <w:r w:rsidRPr="00FF1919">
        <w:t>Карта размещения объектов водоотведения, М 1:10 000, н/с;</w:t>
      </w:r>
    </w:p>
    <w:p w14:paraId="28E9DD49" w14:textId="77777777" w:rsidR="00B1111F" w:rsidRPr="00FF1919" w:rsidRDefault="00B1111F" w:rsidP="00B1111F">
      <w:pPr>
        <w:numPr>
          <w:ilvl w:val="0"/>
          <w:numId w:val="2"/>
        </w:numPr>
        <w:spacing w:after="240" w:line="276" w:lineRule="auto"/>
      </w:pPr>
      <w:r w:rsidRPr="00FF1919">
        <w:t>Карта инженерной подготовки территории, М 1:10 000, н/с.</w:t>
      </w:r>
    </w:p>
    <w:p w14:paraId="2EDAF2EA" w14:textId="77777777" w:rsidR="00B1111F" w:rsidRPr="00FF1919" w:rsidRDefault="00B1111F" w:rsidP="00B1111F">
      <w:pPr>
        <w:spacing w:after="120"/>
        <w:rPr>
          <w:rFonts w:eastAsiaTheme="minorHAnsi"/>
        </w:rPr>
        <w:sectPr w:rsidR="00B1111F" w:rsidRPr="00FF1919" w:rsidSect="008527BA">
          <w:headerReference w:type="default" r:id="rId11"/>
          <w:footerReference w:type="default" r:id="rId12"/>
          <w:pgSz w:w="11906" w:h="16838"/>
          <w:pgMar w:top="1134" w:right="851" w:bottom="1134" w:left="1701" w:header="709" w:footer="709" w:gutter="0"/>
          <w:cols w:space="708"/>
          <w:docGrid w:linePitch="360"/>
        </w:sectPr>
      </w:pPr>
    </w:p>
    <w:p w14:paraId="20A5DA18" w14:textId="77777777" w:rsidR="00C03139" w:rsidRPr="00FF1919" w:rsidRDefault="00C03139" w:rsidP="00113EE0">
      <w:pPr>
        <w:spacing w:after="120"/>
        <w:jc w:val="center"/>
        <w:rPr>
          <w:b/>
        </w:rPr>
      </w:pPr>
      <w:r w:rsidRPr="00FF1919">
        <w:rPr>
          <w:b/>
        </w:rPr>
        <w:lastRenderedPageBreak/>
        <w:t>СОДЕРЖАНИЕ</w:t>
      </w:r>
    </w:p>
    <w:p w14:paraId="15AC9174" w14:textId="77777777" w:rsidR="00C03139" w:rsidRPr="00FF1919" w:rsidRDefault="00C03139" w:rsidP="00113EE0">
      <w:pPr>
        <w:rPr>
          <w:sz w:val="22"/>
          <w:szCs w:val="22"/>
        </w:rPr>
      </w:pPr>
    </w:p>
    <w:p w14:paraId="1854D49A" w14:textId="77777777" w:rsidR="00CF4FDD" w:rsidRPr="00FF1919" w:rsidRDefault="00395A82" w:rsidP="00CF4FDD">
      <w:pPr>
        <w:spacing w:after="120"/>
        <w:rPr>
          <w:sz w:val="22"/>
          <w:szCs w:val="22"/>
        </w:rPr>
      </w:pPr>
      <w:r w:rsidRPr="00FF1919">
        <w:rPr>
          <w:sz w:val="22"/>
          <w:szCs w:val="22"/>
        </w:rPr>
        <w:t>8. ПРОЕКТНЫЕ РЕШЕНИЯ</w:t>
      </w:r>
      <w:r w:rsidR="00BA158F" w:rsidRPr="00FF1919">
        <w:rPr>
          <w:sz w:val="22"/>
          <w:szCs w:val="22"/>
        </w:rPr>
        <w:t>. ОБОСНОВАНИЕ ПРОЕКТА</w:t>
      </w:r>
    </w:p>
    <w:p w14:paraId="096CDA09" w14:textId="77777777" w:rsidR="000534DD" w:rsidRPr="00FF1919" w:rsidRDefault="00DD6871" w:rsidP="00572DF4">
      <w:pPr>
        <w:spacing w:after="40"/>
        <w:ind w:left="708" w:hanging="708"/>
        <w:rPr>
          <w:sz w:val="22"/>
          <w:szCs w:val="22"/>
        </w:rPr>
      </w:pPr>
      <w:r w:rsidRPr="00FF1919">
        <w:rPr>
          <w:sz w:val="22"/>
          <w:szCs w:val="22"/>
        </w:rPr>
        <w:t>8.7</w:t>
      </w:r>
      <w:r w:rsidR="00D70E0E" w:rsidRPr="00FF1919">
        <w:rPr>
          <w:sz w:val="22"/>
          <w:szCs w:val="22"/>
        </w:rPr>
        <w:t>.</w:t>
      </w:r>
      <w:r w:rsidR="00AF69C0" w:rsidRPr="00FF1919">
        <w:rPr>
          <w:sz w:val="22"/>
          <w:szCs w:val="22"/>
        </w:rPr>
        <w:t xml:space="preserve">Предложения </w:t>
      </w:r>
      <w:r w:rsidR="00D70E0E" w:rsidRPr="00FF1919">
        <w:rPr>
          <w:sz w:val="22"/>
          <w:szCs w:val="22"/>
        </w:rPr>
        <w:t xml:space="preserve">и мероприятия </w:t>
      </w:r>
      <w:r w:rsidR="00AF69C0" w:rsidRPr="00FF1919">
        <w:rPr>
          <w:sz w:val="22"/>
          <w:szCs w:val="22"/>
        </w:rPr>
        <w:t>по развитию транспортной инфраструктуры</w:t>
      </w:r>
      <w:r w:rsidR="00AF69C0" w:rsidRPr="00FF1919">
        <w:rPr>
          <w:sz w:val="22"/>
          <w:szCs w:val="22"/>
          <w:u w:val="single"/>
        </w:rPr>
        <w:tab/>
      </w:r>
      <w:r w:rsidR="002A178A" w:rsidRPr="00FF1919">
        <w:rPr>
          <w:sz w:val="22"/>
          <w:szCs w:val="22"/>
          <w:u w:val="single"/>
        </w:rPr>
        <w:tab/>
      </w:r>
      <w:r w:rsidR="00572DF4" w:rsidRPr="00FF1919">
        <w:rPr>
          <w:sz w:val="22"/>
          <w:szCs w:val="22"/>
        </w:rPr>
        <w:t>6</w:t>
      </w:r>
    </w:p>
    <w:p w14:paraId="2FF546B0" w14:textId="4D429DE0" w:rsidR="00AF69C0" w:rsidRPr="00FF1919" w:rsidRDefault="00DD6871" w:rsidP="00113EE0">
      <w:pPr>
        <w:ind w:left="708" w:hanging="708"/>
        <w:rPr>
          <w:sz w:val="22"/>
          <w:szCs w:val="22"/>
        </w:rPr>
      </w:pPr>
      <w:r w:rsidRPr="00FF1919">
        <w:rPr>
          <w:sz w:val="22"/>
          <w:szCs w:val="22"/>
        </w:rPr>
        <w:t>8.8.</w:t>
      </w:r>
      <w:r w:rsidR="00AF69C0" w:rsidRPr="00FF1919">
        <w:rPr>
          <w:sz w:val="22"/>
          <w:szCs w:val="22"/>
        </w:rPr>
        <w:t xml:space="preserve"> Предложения</w:t>
      </w:r>
      <w:r w:rsidR="00D70E0E" w:rsidRPr="00FF1919">
        <w:rPr>
          <w:sz w:val="22"/>
          <w:szCs w:val="22"/>
        </w:rPr>
        <w:t xml:space="preserve"> и мероприятия </w:t>
      </w:r>
      <w:r w:rsidR="00AF69C0" w:rsidRPr="00FF1919">
        <w:rPr>
          <w:sz w:val="22"/>
          <w:szCs w:val="22"/>
        </w:rPr>
        <w:t xml:space="preserve"> по развитию инженерной инфраструктуры</w:t>
      </w:r>
      <w:r w:rsidR="00AF69C0" w:rsidRPr="00FF1919">
        <w:rPr>
          <w:sz w:val="22"/>
          <w:szCs w:val="22"/>
          <w:u w:val="single"/>
        </w:rPr>
        <w:tab/>
      </w:r>
      <w:r w:rsidR="002A178A" w:rsidRPr="00FF1919">
        <w:rPr>
          <w:sz w:val="22"/>
          <w:szCs w:val="22"/>
          <w:u w:val="single"/>
        </w:rPr>
        <w:tab/>
      </w:r>
      <w:r w:rsidR="00572DF4" w:rsidRPr="00FF1919">
        <w:rPr>
          <w:sz w:val="22"/>
          <w:szCs w:val="22"/>
        </w:rPr>
        <w:t>4</w:t>
      </w:r>
      <w:r w:rsidR="005673C9" w:rsidRPr="00FF1919">
        <w:rPr>
          <w:sz w:val="22"/>
          <w:szCs w:val="22"/>
        </w:rPr>
        <w:t>7</w:t>
      </w:r>
    </w:p>
    <w:p w14:paraId="6FA5A959" w14:textId="125CB83B" w:rsidR="00AF69C0" w:rsidRPr="00FF1919" w:rsidRDefault="00572DF4" w:rsidP="00113EE0">
      <w:pPr>
        <w:ind w:left="1416" w:hanging="708"/>
        <w:rPr>
          <w:sz w:val="22"/>
          <w:szCs w:val="22"/>
        </w:rPr>
      </w:pPr>
      <w:r w:rsidRPr="00FF1919">
        <w:rPr>
          <w:sz w:val="22"/>
          <w:szCs w:val="22"/>
        </w:rPr>
        <w:t>8.8.</w:t>
      </w:r>
      <w:r w:rsidR="00AF69C0" w:rsidRPr="00FF1919">
        <w:rPr>
          <w:sz w:val="22"/>
          <w:szCs w:val="22"/>
        </w:rPr>
        <w:t>1. Предложения по развитию систем водоснабжения</w:t>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2A178A" w:rsidRPr="00FF1919">
        <w:rPr>
          <w:sz w:val="22"/>
          <w:szCs w:val="22"/>
          <w:u w:val="single"/>
        </w:rPr>
        <w:tab/>
      </w:r>
      <w:r w:rsidRPr="00FF1919">
        <w:rPr>
          <w:sz w:val="22"/>
          <w:szCs w:val="22"/>
        </w:rPr>
        <w:t>4</w:t>
      </w:r>
      <w:r w:rsidR="005673C9" w:rsidRPr="00FF1919">
        <w:rPr>
          <w:sz w:val="22"/>
          <w:szCs w:val="22"/>
        </w:rPr>
        <w:t>7</w:t>
      </w:r>
    </w:p>
    <w:p w14:paraId="415EAC40" w14:textId="573B6879" w:rsidR="00AF69C0" w:rsidRPr="00FF1919" w:rsidRDefault="00572DF4" w:rsidP="00113EE0">
      <w:pPr>
        <w:ind w:left="1416" w:hanging="708"/>
        <w:rPr>
          <w:sz w:val="22"/>
          <w:szCs w:val="22"/>
        </w:rPr>
      </w:pPr>
      <w:r w:rsidRPr="00FF1919">
        <w:rPr>
          <w:sz w:val="22"/>
          <w:szCs w:val="22"/>
        </w:rPr>
        <w:t>8.8.</w:t>
      </w:r>
      <w:r w:rsidR="00AF69C0" w:rsidRPr="00FF1919">
        <w:rPr>
          <w:sz w:val="22"/>
          <w:szCs w:val="22"/>
        </w:rPr>
        <w:t>2. Предложения по развитию водоотведения</w:t>
      </w:r>
      <w:r w:rsidR="00AF69C0" w:rsidRPr="00FF1919">
        <w:rPr>
          <w:sz w:val="22"/>
          <w:szCs w:val="22"/>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Pr="00FF1919">
        <w:rPr>
          <w:sz w:val="22"/>
          <w:szCs w:val="22"/>
        </w:rPr>
        <w:t>4</w:t>
      </w:r>
      <w:r w:rsidR="005673C9" w:rsidRPr="00FF1919">
        <w:rPr>
          <w:sz w:val="22"/>
          <w:szCs w:val="22"/>
        </w:rPr>
        <w:t>7</w:t>
      </w:r>
    </w:p>
    <w:p w14:paraId="6802E2E6" w14:textId="473D8C6B" w:rsidR="00AF69C0" w:rsidRPr="00FF1919" w:rsidRDefault="00572DF4" w:rsidP="00113EE0">
      <w:pPr>
        <w:ind w:left="1416" w:hanging="708"/>
        <w:rPr>
          <w:sz w:val="22"/>
          <w:szCs w:val="22"/>
        </w:rPr>
      </w:pPr>
      <w:r w:rsidRPr="00FF1919">
        <w:rPr>
          <w:sz w:val="22"/>
          <w:szCs w:val="22"/>
        </w:rPr>
        <w:t>8.8.</w:t>
      </w:r>
      <w:r w:rsidR="00AF69C0" w:rsidRPr="00FF1919">
        <w:rPr>
          <w:sz w:val="22"/>
          <w:szCs w:val="22"/>
        </w:rPr>
        <w:t>3. Предложения по развитию энергоснабжения</w:t>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2A178A" w:rsidRPr="00FF1919">
        <w:rPr>
          <w:sz w:val="22"/>
          <w:szCs w:val="22"/>
          <w:u w:val="single"/>
        </w:rPr>
        <w:tab/>
      </w:r>
      <w:r w:rsidR="005673C9" w:rsidRPr="00FF1919">
        <w:rPr>
          <w:sz w:val="22"/>
          <w:szCs w:val="22"/>
        </w:rPr>
        <w:t>74</w:t>
      </w:r>
    </w:p>
    <w:p w14:paraId="51C76E9D" w14:textId="258CDE32" w:rsidR="00AF69C0" w:rsidRPr="00FF1919" w:rsidRDefault="00572DF4" w:rsidP="00113EE0">
      <w:pPr>
        <w:ind w:left="1416" w:hanging="708"/>
        <w:rPr>
          <w:sz w:val="22"/>
          <w:szCs w:val="22"/>
        </w:rPr>
      </w:pPr>
      <w:r w:rsidRPr="00FF1919">
        <w:rPr>
          <w:sz w:val="22"/>
          <w:szCs w:val="22"/>
        </w:rPr>
        <w:t>8.8.</w:t>
      </w:r>
      <w:r w:rsidR="00AF69C0" w:rsidRPr="00FF1919">
        <w:rPr>
          <w:sz w:val="22"/>
          <w:szCs w:val="22"/>
        </w:rPr>
        <w:t>4. Предложения по развитию газоснабжения</w:t>
      </w:r>
      <w:r w:rsidR="00AF69C0" w:rsidRPr="00FF1919">
        <w:rPr>
          <w:sz w:val="22"/>
          <w:szCs w:val="22"/>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5673C9" w:rsidRPr="00FF1919">
        <w:rPr>
          <w:sz w:val="22"/>
          <w:szCs w:val="22"/>
        </w:rPr>
        <w:t>84</w:t>
      </w:r>
    </w:p>
    <w:p w14:paraId="6AEB6DCD" w14:textId="01486699" w:rsidR="00AF69C0" w:rsidRPr="00FF1919" w:rsidRDefault="00DD6871" w:rsidP="00113EE0">
      <w:pPr>
        <w:ind w:left="1416" w:hanging="708"/>
        <w:rPr>
          <w:sz w:val="22"/>
          <w:szCs w:val="22"/>
        </w:rPr>
      </w:pPr>
      <w:r w:rsidRPr="00FF1919">
        <w:rPr>
          <w:sz w:val="22"/>
          <w:szCs w:val="22"/>
        </w:rPr>
        <w:t>8.8.</w:t>
      </w:r>
      <w:r w:rsidR="00AF69C0" w:rsidRPr="00FF1919">
        <w:rPr>
          <w:sz w:val="22"/>
          <w:szCs w:val="22"/>
        </w:rPr>
        <w:t>5. Предложения по развитию теплоснабжения</w:t>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2A178A" w:rsidRPr="00FF1919">
        <w:rPr>
          <w:sz w:val="22"/>
          <w:szCs w:val="22"/>
          <w:u w:val="single"/>
        </w:rPr>
        <w:tab/>
      </w:r>
      <w:r w:rsidR="005673C9" w:rsidRPr="00FF1919">
        <w:rPr>
          <w:sz w:val="22"/>
          <w:szCs w:val="22"/>
        </w:rPr>
        <w:t>95</w:t>
      </w:r>
    </w:p>
    <w:p w14:paraId="64E03979" w14:textId="446F7160" w:rsidR="00AF69C0" w:rsidRPr="00FF1919" w:rsidRDefault="00DD6871" w:rsidP="00113EE0">
      <w:pPr>
        <w:ind w:left="1416" w:hanging="708"/>
        <w:rPr>
          <w:sz w:val="22"/>
          <w:szCs w:val="22"/>
        </w:rPr>
      </w:pPr>
      <w:r w:rsidRPr="00FF1919">
        <w:rPr>
          <w:sz w:val="22"/>
          <w:szCs w:val="22"/>
        </w:rPr>
        <w:t>8.8.</w:t>
      </w:r>
      <w:r w:rsidR="00AF69C0" w:rsidRPr="00FF1919">
        <w:rPr>
          <w:sz w:val="22"/>
          <w:szCs w:val="22"/>
        </w:rPr>
        <w:t>6. Предложения по обращению с отходами, в том числе твердыми коммунальными отходами</w:t>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D92849" w:rsidRPr="00FF1919">
        <w:rPr>
          <w:sz w:val="22"/>
          <w:szCs w:val="22"/>
          <w:u w:val="single"/>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282E69" w:rsidRPr="00FF1919">
        <w:rPr>
          <w:sz w:val="22"/>
          <w:szCs w:val="22"/>
          <w:u w:val="single"/>
        </w:rPr>
        <w:tab/>
      </w:r>
      <w:r w:rsidR="00282E69" w:rsidRPr="00FF1919">
        <w:rPr>
          <w:sz w:val="22"/>
          <w:szCs w:val="22"/>
          <w:u w:val="single"/>
        </w:rPr>
        <w:tab/>
      </w:r>
      <w:r w:rsidR="00AF69C0" w:rsidRPr="00FF1919">
        <w:rPr>
          <w:sz w:val="22"/>
          <w:szCs w:val="22"/>
        </w:rPr>
        <w:t>1</w:t>
      </w:r>
      <w:r w:rsidR="005673C9" w:rsidRPr="00FF1919">
        <w:rPr>
          <w:sz w:val="22"/>
          <w:szCs w:val="22"/>
        </w:rPr>
        <w:t>1</w:t>
      </w:r>
      <w:r w:rsidR="00701BC4" w:rsidRPr="00FF1919">
        <w:rPr>
          <w:sz w:val="22"/>
          <w:szCs w:val="22"/>
        </w:rPr>
        <w:t>6</w:t>
      </w:r>
    </w:p>
    <w:p w14:paraId="37E5FD93" w14:textId="0D3DC287" w:rsidR="00701BC4" w:rsidRPr="00FF1919" w:rsidRDefault="00DD6871" w:rsidP="00701BC4">
      <w:pPr>
        <w:spacing w:after="60"/>
        <w:ind w:left="1418" w:hanging="709"/>
        <w:rPr>
          <w:sz w:val="22"/>
          <w:szCs w:val="22"/>
        </w:rPr>
      </w:pPr>
      <w:r w:rsidRPr="00FF1919">
        <w:rPr>
          <w:sz w:val="22"/>
          <w:szCs w:val="22"/>
        </w:rPr>
        <w:t>8.8.</w:t>
      </w:r>
      <w:r w:rsidR="00AF69C0" w:rsidRPr="00FF1919">
        <w:rPr>
          <w:sz w:val="22"/>
          <w:szCs w:val="22"/>
        </w:rPr>
        <w:t>7. Предложения по  развитию связи</w:t>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AF69C0" w:rsidRPr="00FF1919">
        <w:rPr>
          <w:sz w:val="22"/>
          <w:szCs w:val="22"/>
        </w:rPr>
        <w:t>1</w:t>
      </w:r>
      <w:r w:rsidR="005673C9" w:rsidRPr="00FF1919">
        <w:rPr>
          <w:sz w:val="22"/>
          <w:szCs w:val="22"/>
        </w:rPr>
        <w:t>2</w:t>
      </w:r>
      <w:r w:rsidR="00701BC4" w:rsidRPr="00FF1919">
        <w:rPr>
          <w:sz w:val="22"/>
          <w:szCs w:val="22"/>
        </w:rPr>
        <w:t>1</w:t>
      </w:r>
    </w:p>
    <w:p w14:paraId="547CCC05" w14:textId="159582D1" w:rsidR="00AF69C0" w:rsidRPr="00FF1919" w:rsidRDefault="00DD6871" w:rsidP="00113EE0">
      <w:pPr>
        <w:spacing w:after="60"/>
        <w:rPr>
          <w:sz w:val="22"/>
          <w:szCs w:val="22"/>
        </w:rPr>
      </w:pPr>
      <w:r w:rsidRPr="00FF1919">
        <w:rPr>
          <w:sz w:val="22"/>
          <w:szCs w:val="22"/>
        </w:rPr>
        <w:t>8.9</w:t>
      </w:r>
      <w:r w:rsidR="00081488" w:rsidRPr="00FF1919">
        <w:rPr>
          <w:sz w:val="22"/>
          <w:szCs w:val="22"/>
        </w:rPr>
        <w:t>.</w:t>
      </w:r>
      <w:r w:rsidR="00AF69C0" w:rsidRPr="00FF1919">
        <w:rPr>
          <w:sz w:val="22"/>
          <w:szCs w:val="22"/>
        </w:rPr>
        <w:t xml:space="preserve"> Предложения по инженерной подготовке территории</w:t>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081488" w:rsidRPr="00FF1919">
        <w:rPr>
          <w:sz w:val="22"/>
          <w:szCs w:val="22"/>
          <w:u w:val="single"/>
        </w:rPr>
        <w:tab/>
      </w:r>
      <w:r w:rsidR="008E3CC6" w:rsidRPr="00FF1919">
        <w:rPr>
          <w:sz w:val="22"/>
          <w:szCs w:val="22"/>
          <w:u w:val="single"/>
        </w:rPr>
        <w:tab/>
      </w:r>
      <w:r w:rsidR="00AF69C0" w:rsidRPr="00FF1919">
        <w:rPr>
          <w:sz w:val="22"/>
          <w:szCs w:val="22"/>
        </w:rPr>
        <w:t>1</w:t>
      </w:r>
      <w:r w:rsidR="005673C9" w:rsidRPr="00FF1919">
        <w:rPr>
          <w:sz w:val="22"/>
          <w:szCs w:val="22"/>
        </w:rPr>
        <w:t>2</w:t>
      </w:r>
      <w:r w:rsidR="00701BC4" w:rsidRPr="00FF1919">
        <w:rPr>
          <w:sz w:val="22"/>
          <w:szCs w:val="22"/>
        </w:rPr>
        <w:t>2</w:t>
      </w:r>
    </w:p>
    <w:p w14:paraId="52ABCA7C" w14:textId="153906D4" w:rsidR="007B766B" w:rsidRPr="00FF1919" w:rsidRDefault="00DD6871" w:rsidP="00113EE0">
      <w:pPr>
        <w:spacing w:after="60"/>
        <w:rPr>
          <w:sz w:val="22"/>
          <w:szCs w:val="22"/>
        </w:rPr>
      </w:pPr>
      <w:r w:rsidRPr="00FF1919">
        <w:rPr>
          <w:sz w:val="22"/>
          <w:szCs w:val="22"/>
        </w:rPr>
        <w:t>8.10</w:t>
      </w:r>
      <w:r w:rsidR="007B766B" w:rsidRPr="00FF1919">
        <w:rPr>
          <w:sz w:val="22"/>
          <w:szCs w:val="22"/>
        </w:rPr>
        <w:t xml:space="preserve">. </w:t>
      </w:r>
      <w:r w:rsidR="00D70E0E" w:rsidRPr="00FF1919">
        <w:rPr>
          <w:sz w:val="22"/>
          <w:szCs w:val="22"/>
        </w:rPr>
        <w:t xml:space="preserve">Предложения  по благоустройству </w:t>
      </w:r>
      <w:r w:rsidR="00572DF4" w:rsidRPr="00FF1919">
        <w:rPr>
          <w:sz w:val="22"/>
          <w:szCs w:val="22"/>
        </w:rPr>
        <w:t xml:space="preserve">и озеленению </w:t>
      </w:r>
      <w:r w:rsidR="00D70E0E" w:rsidRPr="00FF1919">
        <w:rPr>
          <w:sz w:val="22"/>
          <w:szCs w:val="22"/>
        </w:rPr>
        <w:t>территории</w:t>
      </w:r>
      <w:r w:rsidR="00572DF4" w:rsidRPr="00FF1919">
        <w:rPr>
          <w:sz w:val="22"/>
          <w:szCs w:val="22"/>
          <w:u w:val="single"/>
        </w:rPr>
        <w:tab/>
      </w:r>
      <w:r w:rsidR="00572DF4" w:rsidRPr="00FF1919">
        <w:rPr>
          <w:sz w:val="22"/>
          <w:szCs w:val="22"/>
          <w:u w:val="single"/>
        </w:rPr>
        <w:tab/>
      </w:r>
      <w:r w:rsidR="00572DF4" w:rsidRPr="00FF1919">
        <w:rPr>
          <w:sz w:val="22"/>
          <w:szCs w:val="22"/>
          <w:u w:val="single"/>
        </w:rPr>
        <w:tab/>
      </w:r>
      <w:r w:rsidR="00572DF4" w:rsidRPr="00FF1919">
        <w:rPr>
          <w:sz w:val="22"/>
          <w:szCs w:val="22"/>
          <w:u w:val="single"/>
        </w:rPr>
        <w:tab/>
      </w:r>
      <w:r w:rsidR="00572DF4" w:rsidRPr="00FF1919">
        <w:rPr>
          <w:sz w:val="22"/>
          <w:szCs w:val="22"/>
        </w:rPr>
        <w:t>1</w:t>
      </w:r>
      <w:r w:rsidR="005673C9" w:rsidRPr="00FF1919">
        <w:rPr>
          <w:sz w:val="22"/>
          <w:szCs w:val="22"/>
        </w:rPr>
        <w:t>34</w:t>
      </w:r>
    </w:p>
    <w:p w14:paraId="2383DBC1" w14:textId="582EB64F" w:rsidR="00AF69C0" w:rsidRPr="00FF1919" w:rsidRDefault="00DD6871" w:rsidP="00113EE0">
      <w:pPr>
        <w:rPr>
          <w:sz w:val="22"/>
          <w:szCs w:val="22"/>
        </w:rPr>
      </w:pPr>
      <w:r w:rsidRPr="00FF1919">
        <w:rPr>
          <w:sz w:val="22"/>
          <w:szCs w:val="22"/>
        </w:rPr>
        <w:t>8.11</w:t>
      </w:r>
      <w:r w:rsidR="00AF69C0" w:rsidRPr="00FF1919">
        <w:rPr>
          <w:sz w:val="22"/>
          <w:szCs w:val="22"/>
        </w:rPr>
        <w:t xml:space="preserve">. Предложения </w:t>
      </w:r>
      <w:r w:rsidR="00D70E0E" w:rsidRPr="00FF1919">
        <w:rPr>
          <w:sz w:val="22"/>
          <w:szCs w:val="22"/>
        </w:rPr>
        <w:t xml:space="preserve"> и мероприятия </w:t>
      </w:r>
      <w:r w:rsidR="00AF69C0" w:rsidRPr="00FF1919">
        <w:rPr>
          <w:sz w:val="22"/>
          <w:szCs w:val="22"/>
        </w:rPr>
        <w:t xml:space="preserve">по охране окружающей среды </w:t>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8E3CC6" w:rsidRPr="00FF1919">
        <w:rPr>
          <w:sz w:val="22"/>
          <w:szCs w:val="22"/>
          <w:u w:val="single"/>
        </w:rPr>
        <w:tab/>
      </w:r>
      <w:r w:rsidR="00AF69C0" w:rsidRPr="00FF1919">
        <w:rPr>
          <w:sz w:val="22"/>
          <w:szCs w:val="22"/>
        </w:rPr>
        <w:t>1</w:t>
      </w:r>
      <w:r w:rsidR="005673C9" w:rsidRPr="00FF1919">
        <w:rPr>
          <w:sz w:val="22"/>
          <w:szCs w:val="22"/>
        </w:rPr>
        <w:t>4</w:t>
      </w:r>
      <w:r w:rsidR="00701BC4" w:rsidRPr="00FF1919">
        <w:rPr>
          <w:sz w:val="22"/>
          <w:szCs w:val="22"/>
        </w:rPr>
        <w:t>0</w:t>
      </w:r>
    </w:p>
    <w:p w14:paraId="14923363" w14:textId="200AD865" w:rsidR="00AF69C0" w:rsidRPr="00FF1919" w:rsidRDefault="00DD6871" w:rsidP="00113EE0">
      <w:pPr>
        <w:ind w:left="708"/>
        <w:rPr>
          <w:sz w:val="22"/>
          <w:szCs w:val="22"/>
        </w:rPr>
      </w:pPr>
      <w:r w:rsidRPr="00FF1919">
        <w:rPr>
          <w:sz w:val="22"/>
          <w:szCs w:val="22"/>
        </w:rPr>
        <w:t>8.11.</w:t>
      </w:r>
      <w:r w:rsidR="00AF69C0" w:rsidRPr="00FF1919">
        <w:rPr>
          <w:sz w:val="22"/>
          <w:szCs w:val="22"/>
        </w:rPr>
        <w:t>1. Мероприятия по охране</w:t>
      </w:r>
      <w:r w:rsidR="00572DF4" w:rsidRPr="00FF1919">
        <w:rPr>
          <w:sz w:val="22"/>
          <w:szCs w:val="22"/>
        </w:rPr>
        <w:t xml:space="preserve"> и оздоровлению атмосферного воздуха</w:t>
      </w:r>
      <w:r w:rsidR="00AF69C0" w:rsidRPr="00FF1919">
        <w:rPr>
          <w:sz w:val="22"/>
          <w:szCs w:val="22"/>
          <w:u w:val="single"/>
        </w:rPr>
        <w:tab/>
      </w:r>
      <w:r w:rsidR="00AF69C0" w:rsidRPr="00FF1919">
        <w:rPr>
          <w:sz w:val="22"/>
          <w:szCs w:val="22"/>
          <w:u w:val="single"/>
        </w:rPr>
        <w:tab/>
      </w:r>
      <w:r w:rsidR="00AF69C0" w:rsidRPr="00FF1919">
        <w:rPr>
          <w:sz w:val="22"/>
          <w:szCs w:val="22"/>
        </w:rPr>
        <w:t>1</w:t>
      </w:r>
      <w:r w:rsidR="005673C9" w:rsidRPr="00FF1919">
        <w:rPr>
          <w:sz w:val="22"/>
          <w:szCs w:val="22"/>
        </w:rPr>
        <w:t>4</w:t>
      </w:r>
      <w:r w:rsidR="00701BC4" w:rsidRPr="00FF1919">
        <w:rPr>
          <w:sz w:val="22"/>
          <w:szCs w:val="22"/>
        </w:rPr>
        <w:t>1</w:t>
      </w:r>
    </w:p>
    <w:p w14:paraId="47CA2040" w14:textId="77777777" w:rsidR="00422AA1" w:rsidRPr="00FF1919" w:rsidRDefault="00DD6871" w:rsidP="00113EE0">
      <w:pPr>
        <w:ind w:left="708"/>
        <w:rPr>
          <w:sz w:val="22"/>
          <w:szCs w:val="22"/>
        </w:rPr>
      </w:pPr>
      <w:r w:rsidRPr="00FF1919">
        <w:rPr>
          <w:sz w:val="22"/>
          <w:szCs w:val="22"/>
        </w:rPr>
        <w:t>8.11.</w:t>
      </w:r>
      <w:r w:rsidR="00AF69C0" w:rsidRPr="00FF1919">
        <w:rPr>
          <w:sz w:val="22"/>
          <w:szCs w:val="22"/>
        </w:rPr>
        <w:t xml:space="preserve">2. Мероприятия по охране </w:t>
      </w:r>
      <w:r w:rsidR="00572DF4" w:rsidRPr="00FF1919">
        <w:rPr>
          <w:sz w:val="22"/>
          <w:szCs w:val="22"/>
        </w:rPr>
        <w:t xml:space="preserve">и оздоровлению </w:t>
      </w:r>
      <w:r w:rsidR="00AF69C0" w:rsidRPr="00FF1919">
        <w:rPr>
          <w:sz w:val="22"/>
          <w:szCs w:val="22"/>
        </w:rPr>
        <w:t>поверхностных  вод</w:t>
      </w:r>
    </w:p>
    <w:p w14:paraId="30441570" w14:textId="68B8D03D" w:rsidR="00AF69C0" w:rsidRPr="00FF1919" w:rsidRDefault="00422AA1" w:rsidP="00422AA1">
      <w:pPr>
        <w:ind w:left="708" w:firstLine="710"/>
        <w:rPr>
          <w:sz w:val="22"/>
          <w:szCs w:val="22"/>
        </w:rPr>
      </w:pPr>
      <w:r w:rsidRPr="00FF1919">
        <w:rPr>
          <w:sz w:val="22"/>
          <w:szCs w:val="22"/>
        </w:rPr>
        <w:t>и подземных вод</w:t>
      </w:r>
      <w:r w:rsidR="00AF69C0" w:rsidRPr="00FF1919">
        <w:rPr>
          <w:sz w:val="22"/>
          <w:szCs w:val="22"/>
          <w:u w:val="single"/>
        </w:rPr>
        <w:tab/>
      </w:r>
      <w:r w:rsidR="00AF69C0" w:rsidRPr="00FF1919">
        <w:rPr>
          <w:sz w:val="22"/>
          <w:szCs w:val="22"/>
          <w:u w:val="single"/>
        </w:rPr>
        <w:tab/>
      </w:r>
      <w:r w:rsidR="00AF69C0" w:rsidRPr="00FF1919">
        <w:rPr>
          <w:sz w:val="22"/>
          <w:szCs w:val="22"/>
          <w:u w:val="single"/>
        </w:rPr>
        <w:tab/>
      </w:r>
      <w:r w:rsidR="008E3CC6" w:rsidRPr="00FF1919">
        <w:rPr>
          <w:sz w:val="22"/>
          <w:szCs w:val="22"/>
          <w:u w:val="single"/>
        </w:rPr>
        <w:tab/>
      </w:r>
      <w:r w:rsidRPr="00FF1919">
        <w:rPr>
          <w:sz w:val="22"/>
          <w:szCs w:val="22"/>
          <w:u w:val="single"/>
        </w:rPr>
        <w:tab/>
      </w:r>
      <w:r w:rsidRPr="00FF1919">
        <w:rPr>
          <w:sz w:val="22"/>
          <w:szCs w:val="22"/>
          <w:u w:val="single"/>
        </w:rPr>
        <w:tab/>
      </w:r>
      <w:r w:rsidRPr="00FF1919">
        <w:rPr>
          <w:sz w:val="22"/>
          <w:szCs w:val="22"/>
          <w:u w:val="single"/>
        </w:rPr>
        <w:tab/>
      </w:r>
      <w:r w:rsidR="00AF69C0" w:rsidRPr="00FF1919">
        <w:rPr>
          <w:sz w:val="22"/>
          <w:szCs w:val="22"/>
          <w:u w:val="single"/>
        </w:rPr>
        <w:tab/>
      </w:r>
      <w:r w:rsidR="00AF69C0" w:rsidRPr="00FF1919">
        <w:rPr>
          <w:sz w:val="22"/>
          <w:szCs w:val="22"/>
        </w:rPr>
        <w:t>1</w:t>
      </w:r>
      <w:r w:rsidR="005673C9" w:rsidRPr="00FF1919">
        <w:rPr>
          <w:sz w:val="22"/>
          <w:szCs w:val="22"/>
        </w:rPr>
        <w:t>6</w:t>
      </w:r>
      <w:r w:rsidR="00701BC4" w:rsidRPr="00FF1919">
        <w:rPr>
          <w:sz w:val="22"/>
          <w:szCs w:val="22"/>
        </w:rPr>
        <w:t>1</w:t>
      </w:r>
    </w:p>
    <w:p w14:paraId="3EF72987" w14:textId="77777777" w:rsidR="00422AA1" w:rsidRPr="00FF1919" w:rsidRDefault="00B025B7" w:rsidP="00422AA1">
      <w:pPr>
        <w:ind w:left="708"/>
        <w:rPr>
          <w:sz w:val="22"/>
          <w:szCs w:val="22"/>
        </w:rPr>
      </w:pPr>
      <w:r w:rsidRPr="00FF1919">
        <w:rPr>
          <w:bCs/>
          <w:iCs/>
        </w:rPr>
        <w:t>8</w:t>
      </w:r>
      <w:r w:rsidRPr="00FF1919">
        <w:rPr>
          <w:sz w:val="22"/>
          <w:szCs w:val="22"/>
        </w:rPr>
        <w:t>.11.3. Мероприятия по охране и оздоровлению почвенного покрова</w:t>
      </w:r>
    </w:p>
    <w:p w14:paraId="2B00F098" w14:textId="131B48A3" w:rsidR="00B025B7" w:rsidRPr="00FF1919" w:rsidRDefault="00B025B7" w:rsidP="00422AA1">
      <w:pPr>
        <w:ind w:left="708" w:firstLine="710"/>
        <w:rPr>
          <w:sz w:val="22"/>
          <w:szCs w:val="22"/>
        </w:rPr>
      </w:pPr>
      <w:r w:rsidRPr="00FF1919">
        <w:rPr>
          <w:sz w:val="22"/>
          <w:szCs w:val="22"/>
        </w:rPr>
        <w:t xml:space="preserve"> и восстановлению нарушенных территорий</w:t>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rPr>
        <w:t>1</w:t>
      </w:r>
      <w:r w:rsidR="005673C9" w:rsidRPr="00FF1919">
        <w:rPr>
          <w:sz w:val="22"/>
          <w:szCs w:val="22"/>
        </w:rPr>
        <w:t>6</w:t>
      </w:r>
      <w:r w:rsidR="00701BC4" w:rsidRPr="00FF1919">
        <w:rPr>
          <w:sz w:val="22"/>
          <w:szCs w:val="22"/>
        </w:rPr>
        <w:t>3</w:t>
      </w:r>
    </w:p>
    <w:p w14:paraId="5E1AB4CF" w14:textId="58283243" w:rsidR="00B025B7" w:rsidRPr="00FF1919" w:rsidRDefault="00B025B7" w:rsidP="00422AA1">
      <w:pPr>
        <w:ind w:left="708"/>
        <w:rPr>
          <w:sz w:val="22"/>
          <w:szCs w:val="22"/>
        </w:rPr>
      </w:pPr>
      <w:r w:rsidRPr="00FF1919">
        <w:rPr>
          <w:sz w:val="22"/>
          <w:szCs w:val="22"/>
        </w:rPr>
        <w:t>8.11.4. Мероприятия по охране животного и растительного мира</w:t>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rPr>
        <w:t>1</w:t>
      </w:r>
      <w:r w:rsidR="005673C9" w:rsidRPr="00FF1919">
        <w:rPr>
          <w:sz w:val="22"/>
          <w:szCs w:val="22"/>
        </w:rPr>
        <w:t>6</w:t>
      </w:r>
      <w:r w:rsidR="00701BC4" w:rsidRPr="00FF1919">
        <w:rPr>
          <w:sz w:val="22"/>
          <w:szCs w:val="22"/>
        </w:rPr>
        <w:t>4</w:t>
      </w:r>
    </w:p>
    <w:p w14:paraId="41974EE1" w14:textId="77777777" w:rsidR="00422AA1" w:rsidRPr="00FF1919" w:rsidRDefault="00B025B7" w:rsidP="00422AA1">
      <w:pPr>
        <w:ind w:left="708"/>
        <w:rPr>
          <w:sz w:val="22"/>
          <w:szCs w:val="22"/>
        </w:rPr>
      </w:pPr>
      <w:r w:rsidRPr="00FF1919">
        <w:rPr>
          <w:sz w:val="22"/>
          <w:szCs w:val="22"/>
        </w:rPr>
        <w:t xml:space="preserve">8.11.5. Мероприятия по охране окружающей среды от воздействия </w:t>
      </w:r>
    </w:p>
    <w:p w14:paraId="64B9D3DF" w14:textId="0E2B248E" w:rsidR="00B025B7" w:rsidRPr="00FF1919" w:rsidRDefault="00B025B7" w:rsidP="00422AA1">
      <w:pPr>
        <w:ind w:left="708" w:firstLine="710"/>
        <w:rPr>
          <w:sz w:val="22"/>
          <w:szCs w:val="22"/>
        </w:rPr>
      </w:pPr>
      <w:r w:rsidRPr="00FF1919">
        <w:rPr>
          <w:sz w:val="22"/>
          <w:szCs w:val="22"/>
        </w:rPr>
        <w:t>физических полей</w:t>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rPr>
        <w:t>1</w:t>
      </w:r>
      <w:r w:rsidR="005673C9" w:rsidRPr="00FF1919">
        <w:rPr>
          <w:sz w:val="22"/>
          <w:szCs w:val="22"/>
        </w:rPr>
        <w:t>6</w:t>
      </w:r>
      <w:r w:rsidR="00701BC4" w:rsidRPr="00FF1919">
        <w:rPr>
          <w:sz w:val="22"/>
          <w:szCs w:val="22"/>
        </w:rPr>
        <w:t>5</w:t>
      </w:r>
    </w:p>
    <w:p w14:paraId="4801EC73" w14:textId="568CF0F3" w:rsidR="00B025B7" w:rsidRPr="00FF1919" w:rsidRDefault="00B025B7" w:rsidP="00422AA1">
      <w:pPr>
        <w:spacing w:after="120"/>
        <w:ind w:left="709"/>
      </w:pPr>
      <w:r w:rsidRPr="00FF1919">
        <w:rPr>
          <w:sz w:val="22"/>
          <w:szCs w:val="22"/>
        </w:rPr>
        <w:t>8.11.6. Решение проблемы отходов</w:t>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422AA1" w:rsidRPr="00FF1919">
        <w:rPr>
          <w:sz w:val="22"/>
          <w:szCs w:val="22"/>
        </w:rPr>
        <w:t>1</w:t>
      </w:r>
      <w:r w:rsidR="005673C9" w:rsidRPr="00FF1919">
        <w:rPr>
          <w:sz w:val="22"/>
          <w:szCs w:val="22"/>
        </w:rPr>
        <w:t>6</w:t>
      </w:r>
      <w:r w:rsidR="00701BC4" w:rsidRPr="00FF1919">
        <w:rPr>
          <w:sz w:val="22"/>
          <w:szCs w:val="22"/>
        </w:rPr>
        <w:t>8</w:t>
      </w:r>
    </w:p>
    <w:p w14:paraId="0CD8DAD6" w14:textId="47F2DDF6" w:rsidR="00244FF2" w:rsidRPr="00FF1919" w:rsidRDefault="00244FF2" w:rsidP="00244FF2">
      <w:pPr>
        <w:rPr>
          <w:sz w:val="22"/>
          <w:szCs w:val="22"/>
        </w:rPr>
      </w:pPr>
      <w:r w:rsidRPr="00FF1919">
        <w:rPr>
          <w:sz w:val="22"/>
          <w:szCs w:val="22"/>
        </w:rPr>
        <w:t>9. ПЕРЕЧЕНЬ И ХАРАКТЕРИСТИКА ОСНОВНЫХ ФАКТОРОВ РИСКА ВОЗНИКНОВЕНИЯ  ЧРЕЗВЫЧАЙНЫХ СИТУАЦИЙ ПРИРОДНОГО И ТЕХНОГЕННОГО ХАРАКТЕРА</w:t>
      </w:r>
      <w:r w:rsidR="00DD6871" w:rsidRPr="00FF1919">
        <w:rPr>
          <w:sz w:val="22"/>
          <w:szCs w:val="22"/>
          <w:u w:val="single"/>
        </w:rPr>
        <w:tab/>
      </w:r>
      <w:r w:rsidRPr="00FF1919">
        <w:rPr>
          <w:sz w:val="22"/>
          <w:szCs w:val="22"/>
        </w:rPr>
        <w:t>1</w:t>
      </w:r>
      <w:r w:rsidR="00701BC4" w:rsidRPr="00FF1919">
        <w:rPr>
          <w:sz w:val="22"/>
          <w:szCs w:val="22"/>
        </w:rPr>
        <w:t>69</w:t>
      </w:r>
    </w:p>
    <w:p w14:paraId="764FFC29" w14:textId="7B6E2425" w:rsidR="00422AA1" w:rsidRPr="00FF1919" w:rsidRDefault="00B025B7" w:rsidP="00244FF2">
      <w:pPr>
        <w:rPr>
          <w:sz w:val="22"/>
          <w:szCs w:val="22"/>
        </w:rPr>
      </w:pPr>
      <w:r w:rsidRPr="00FF1919">
        <w:rPr>
          <w:sz w:val="22"/>
          <w:szCs w:val="22"/>
        </w:rPr>
        <w:t>9.1. Перечень и характеристика основных факторов риска природного характера</w:t>
      </w:r>
      <w:r w:rsidR="00244FF2" w:rsidRPr="00FF1919">
        <w:rPr>
          <w:sz w:val="22"/>
          <w:szCs w:val="22"/>
          <w:u w:val="single"/>
        </w:rPr>
        <w:tab/>
      </w:r>
      <w:r w:rsidR="00282E69" w:rsidRPr="00FF1919">
        <w:rPr>
          <w:sz w:val="22"/>
          <w:szCs w:val="22"/>
          <w:u w:val="single"/>
        </w:rPr>
        <w:tab/>
      </w:r>
      <w:r w:rsidR="00422AA1" w:rsidRPr="00FF1919">
        <w:rPr>
          <w:sz w:val="22"/>
          <w:szCs w:val="22"/>
        </w:rPr>
        <w:t>1</w:t>
      </w:r>
      <w:r w:rsidR="005673C9" w:rsidRPr="00FF1919">
        <w:rPr>
          <w:sz w:val="22"/>
          <w:szCs w:val="22"/>
        </w:rPr>
        <w:t>7</w:t>
      </w:r>
      <w:r w:rsidR="00701BC4" w:rsidRPr="00FF1919">
        <w:rPr>
          <w:sz w:val="22"/>
          <w:szCs w:val="22"/>
        </w:rPr>
        <w:t>1</w:t>
      </w:r>
    </w:p>
    <w:p w14:paraId="7589A87A" w14:textId="7DD17E96" w:rsidR="00E13A16" w:rsidRPr="00FF1919" w:rsidRDefault="00E13A16" w:rsidP="00244FF2">
      <w:pPr>
        <w:rPr>
          <w:sz w:val="22"/>
          <w:szCs w:val="22"/>
        </w:rPr>
      </w:pPr>
      <w:r w:rsidRPr="00FF1919">
        <w:rPr>
          <w:sz w:val="22"/>
          <w:szCs w:val="22"/>
        </w:rPr>
        <w:t>9.2. Перечень и характеристика основных факторов риска техногенного характера</w:t>
      </w:r>
      <w:r w:rsidR="00422AA1" w:rsidRPr="00FF1919">
        <w:rPr>
          <w:sz w:val="22"/>
          <w:szCs w:val="22"/>
          <w:u w:val="single"/>
        </w:rPr>
        <w:tab/>
      </w:r>
      <w:r w:rsidR="00244FF2" w:rsidRPr="00FF1919">
        <w:rPr>
          <w:sz w:val="22"/>
          <w:szCs w:val="22"/>
          <w:u w:val="single"/>
        </w:rPr>
        <w:tab/>
      </w:r>
      <w:r w:rsidR="00422AA1" w:rsidRPr="00FF1919">
        <w:rPr>
          <w:sz w:val="22"/>
          <w:szCs w:val="22"/>
        </w:rPr>
        <w:t>1</w:t>
      </w:r>
      <w:r w:rsidR="005673C9" w:rsidRPr="00FF1919">
        <w:rPr>
          <w:sz w:val="22"/>
          <w:szCs w:val="22"/>
        </w:rPr>
        <w:t>7</w:t>
      </w:r>
      <w:r w:rsidR="003962CD" w:rsidRPr="00FF1919">
        <w:rPr>
          <w:sz w:val="22"/>
          <w:szCs w:val="22"/>
        </w:rPr>
        <w:t>5</w:t>
      </w:r>
    </w:p>
    <w:p w14:paraId="3D114CA0" w14:textId="2EAED52C" w:rsidR="00E13A16" w:rsidRPr="00FF1919" w:rsidRDefault="00572DF4" w:rsidP="00244FF2">
      <w:pPr>
        <w:spacing w:after="120"/>
        <w:rPr>
          <w:sz w:val="22"/>
          <w:szCs w:val="22"/>
        </w:rPr>
      </w:pPr>
      <w:r w:rsidRPr="00FF1919">
        <w:rPr>
          <w:sz w:val="22"/>
          <w:szCs w:val="22"/>
        </w:rPr>
        <w:t>9.3. Мероприятия по обеспечению пожарной безопасности</w:t>
      </w:r>
      <w:r w:rsidR="00422AA1" w:rsidRPr="00FF1919">
        <w:rPr>
          <w:sz w:val="22"/>
          <w:szCs w:val="22"/>
          <w:u w:val="single"/>
        </w:rPr>
        <w:tab/>
      </w:r>
      <w:r w:rsidR="00422AA1" w:rsidRPr="00FF1919">
        <w:rPr>
          <w:sz w:val="22"/>
          <w:szCs w:val="22"/>
          <w:u w:val="single"/>
        </w:rPr>
        <w:tab/>
      </w:r>
      <w:r w:rsidR="00422AA1" w:rsidRPr="00FF1919">
        <w:rPr>
          <w:sz w:val="22"/>
          <w:szCs w:val="22"/>
          <w:u w:val="single"/>
        </w:rPr>
        <w:tab/>
      </w:r>
      <w:r w:rsidR="00244FF2" w:rsidRPr="00FF1919">
        <w:rPr>
          <w:sz w:val="22"/>
          <w:szCs w:val="22"/>
          <w:u w:val="single"/>
        </w:rPr>
        <w:tab/>
      </w:r>
      <w:r w:rsidR="00422AA1" w:rsidRPr="00FF1919">
        <w:rPr>
          <w:sz w:val="22"/>
          <w:szCs w:val="22"/>
          <w:u w:val="single"/>
        </w:rPr>
        <w:tab/>
      </w:r>
      <w:r w:rsidR="00422AA1" w:rsidRPr="00FF1919">
        <w:rPr>
          <w:sz w:val="22"/>
          <w:szCs w:val="22"/>
        </w:rPr>
        <w:t>1</w:t>
      </w:r>
      <w:r w:rsidR="005673C9" w:rsidRPr="00FF1919">
        <w:rPr>
          <w:sz w:val="22"/>
          <w:szCs w:val="22"/>
        </w:rPr>
        <w:t>7</w:t>
      </w:r>
      <w:r w:rsidR="003962CD" w:rsidRPr="00FF1919">
        <w:rPr>
          <w:sz w:val="22"/>
          <w:szCs w:val="22"/>
        </w:rPr>
        <w:t>8</w:t>
      </w:r>
    </w:p>
    <w:p w14:paraId="5BB57D26" w14:textId="587369A1" w:rsidR="00B025B7" w:rsidRPr="00FF1919" w:rsidRDefault="00422AA1" w:rsidP="00422AA1">
      <w:pPr>
        <w:spacing w:after="120"/>
        <w:rPr>
          <w:sz w:val="22"/>
          <w:szCs w:val="22"/>
        </w:rPr>
      </w:pPr>
      <w:r w:rsidRPr="00FF1919">
        <w:rPr>
          <w:sz w:val="22"/>
          <w:szCs w:val="22"/>
        </w:rPr>
        <w:t>10</w:t>
      </w:r>
      <w:r w:rsidR="00B025B7" w:rsidRPr="00FF1919">
        <w:rPr>
          <w:sz w:val="22"/>
          <w:szCs w:val="22"/>
        </w:rPr>
        <w:t>. ОСНОВНЫЕ ТЕХНИКО-ЭКОНОМИЧЕСКИЕ ПОКАЗАТЕЛИ</w:t>
      </w:r>
      <w:r w:rsidR="00B025B7" w:rsidRPr="00FF1919">
        <w:rPr>
          <w:sz w:val="22"/>
          <w:szCs w:val="22"/>
          <w:u w:val="single"/>
        </w:rPr>
        <w:tab/>
      </w:r>
      <w:r w:rsidR="00B025B7" w:rsidRPr="00FF1919">
        <w:rPr>
          <w:sz w:val="22"/>
          <w:szCs w:val="22"/>
          <w:u w:val="single"/>
        </w:rPr>
        <w:tab/>
      </w:r>
      <w:r w:rsidR="00B025B7" w:rsidRPr="00FF1919">
        <w:rPr>
          <w:sz w:val="22"/>
          <w:szCs w:val="22"/>
          <w:u w:val="single"/>
        </w:rPr>
        <w:tab/>
      </w:r>
      <w:r w:rsidR="00244FF2" w:rsidRPr="00FF1919">
        <w:rPr>
          <w:sz w:val="22"/>
          <w:szCs w:val="22"/>
          <w:u w:val="single"/>
        </w:rPr>
        <w:tab/>
      </w:r>
      <w:r w:rsidR="00B025B7" w:rsidRPr="00FF1919">
        <w:rPr>
          <w:sz w:val="22"/>
          <w:szCs w:val="22"/>
        </w:rPr>
        <w:t>1</w:t>
      </w:r>
      <w:r w:rsidR="005673C9" w:rsidRPr="00FF1919">
        <w:rPr>
          <w:sz w:val="22"/>
          <w:szCs w:val="22"/>
        </w:rPr>
        <w:t>9</w:t>
      </w:r>
      <w:r w:rsidR="003962CD" w:rsidRPr="00FF1919">
        <w:rPr>
          <w:sz w:val="22"/>
          <w:szCs w:val="22"/>
        </w:rPr>
        <w:t>5</w:t>
      </w:r>
    </w:p>
    <w:p w14:paraId="5C8F11A4" w14:textId="2337EDB8" w:rsidR="00B025B7" w:rsidRPr="00FF1919" w:rsidRDefault="00B025B7" w:rsidP="00B025B7">
      <w:pPr>
        <w:spacing w:after="60"/>
        <w:rPr>
          <w:sz w:val="22"/>
          <w:szCs w:val="22"/>
        </w:rPr>
      </w:pPr>
      <w:r w:rsidRPr="00FF1919">
        <w:rPr>
          <w:sz w:val="22"/>
          <w:szCs w:val="22"/>
        </w:rPr>
        <w:t>1</w:t>
      </w:r>
      <w:r w:rsidR="00422AA1" w:rsidRPr="00FF1919">
        <w:rPr>
          <w:sz w:val="22"/>
          <w:szCs w:val="22"/>
        </w:rPr>
        <w:t>1</w:t>
      </w:r>
      <w:r w:rsidRPr="00FF1919">
        <w:rPr>
          <w:sz w:val="22"/>
          <w:szCs w:val="22"/>
        </w:rPr>
        <w:t>. СПИСОК ИСПОЛЬЗОВАННЫХ ИСТОЧНИКОВ</w:t>
      </w:r>
      <w:r w:rsidRPr="00FF1919">
        <w:rPr>
          <w:sz w:val="22"/>
          <w:szCs w:val="22"/>
          <w:u w:val="single"/>
        </w:rPr>
        <w:tab/>
      </w:r>
      <w:r w:rsidRPr="00FF1919">
        <w:rPr>
          <w:sz w:val="22"/>
          <w:szCs w:val="22"/>
          <w:u w:val="single"/>
        </w:rPr>
        <w:tab/>
      </w:r>
      <w:r w:rsidRPr="00FF1919">
        <w:rPr>
          <w:sz w:val="22"/>
          <w:szCs w:val="22"/>
          <w:u w:val="single"/>
        </w:rPr>
        <w:tab/>
      </w:r>
      <w:r w:rsidRPr="00FF1919">
        <w:rPr>
          <w:sz w:val="22"/>
          <w:szCs w:val="22"/>
          <w:u w:val="single"/>
        </w:rPr>
        <w:tab/>
      </w:r>
      <w:r w:rsidRPr="00FF1919">
        <w:rPr>
          <w:sz w:val="22"/>
          <w:szCs w:val="22"/>
          <w:u w:val="single"/>
        </w:rPr>
        <w:tab/>
      </w:r>
      <w:r w:rsidR="005673C9" w:rsidRPr="00FF1919">
        <w:rPr>
          <w:sz w:val="22"/>
          <w:szCs w:val="22"/>
        </w:rPr>
        <w:t>20</w:t>
      </w:r>
      <w:r w:rsidR="003962CD" w:rsidRPr="00FF1919">
        <w:rPr>
          <w:sz w:val="22"/>
          <w:szCs w:val="22"/>
        </w:rPr>
        <w:t>0</w:t>
      </w:r>
    </w:p>
    <w:p w14:paraId="77A49D90" w14:textId="0B59386D" w:rsidR="00D2109A" w:rsidRPr="00FF1919" w:rsidRDefault="00686EC2" w:rsidP="00D2109A">
      <w:pPr>
        <w:spacing w:after="60"/>
        <w:rPr>
          <w:sz w:val="22"/>
          <w:szCs w:val="22"/>
        </w:rPr>
      </w:pPr>
      <w:r w:rsidRPr="00FF1919">
        <w:rPr>
          <w:sz w:val="22"/>
          <w:szCs w:val="22"/>
        </w:rPr>
        <w:t>12.</w:t>
      </w:r>
      <w:r w:rsidR="00A65AAB" w:rsidRPr="00FF1919">
        <w:rPr>
          <w:sz w:val="22"/>
          <w:szCs w:val="22"/>
        </w:rPr>
        <w:t>ТЕХНИЧЕСКОЕ ЗАДАНИЕ НА ВЫПОЛНЕНИЕ РАБОТ ПО ПОДГОТОВКЕ</w:t>
      </w:r>
      <w:r w:rsidR="00A65AAB" w:rsidRPr="00FF1919">
        <w:rPr>
          <w:sz w:val="22"/>
          <w:szCs w:val="22"/>
        </w:rPr>
        <w:br/>
        <w:t xml:space="preserve">ГЕНЕРАЛЬНОГО ПЛАНА МУНИЦИПАЛЬНОГО ОБРАЗОВАНИЯ </w:t>
      </w:r>
      <w:r w:rsidR="00A65AAB" w:rsidRPr="00FF1919">
        <w:rPr>
          <w:sz w:val="22"/>
          <w:szCs w:val="22"/>
        </w:rPr>
        <w:br/>
        <w:t>«ГОРОД АРХАНГЕЛЬСК» НА РАСЧЕТНЫЙ СРОК ДО 2040 ГОДА</w:t>
      </w:r>
      <w:r w:rsidR="00D2109A" w:rsidRPr="00FF1919">
        <w:rPr>
          <w:sz w:val="22"/>
          <w:szCs w:val="22"/>
          <w:u w:val="single"/>
        </w:rPr>
        <w:tab/>
      </w:r>
      <w:r w:rsidR="00D2109A" w:rsidRPr="00FF1919">
        <w:rPr>
          <w:sz w:val="22"/>
          <w:szCs w:val="22"/>
          <w:u w:val="single"/>
        </w:rPr>
        <w:tab/>
      </w:r>
      <w:r w:rsidR="00D2109A" w:rsidRPr="00FF1919">
        <w:rPr>
          <w:sz w:val="22"/>
          <w:szCs w:val="22"/>
          <w:u w:val="single"/>
        </w:rPr>
        <w:tab/>
      </w:r>
      <w:r w:rsidR="005673C9" w:rsidRPr="00FF1919">
        <w:rPr>
          <w:sz w:val="22"/>
          <w:szCs w:val="22"/>
        </w:rPr>
        <w:t>20</w:t>
      </w:r>
      <w:r w:rsidR="003962CD" w:rsidRPr="00FF1919">
        <w:rPr>
          <w:sz w:val="22"/>
          <w:szCs w:val="22"/>
        </w:rPr>
        <w:t>4</w:t>
      </w:r>
    </w:p>
    <w:p w14:paraId="013D871E" w14:textId="77777777" w:rsidR="00D2109A" w:rsidRPr="00FF1919" w:rsidRDefault="00D2109A" w:rsidP="00D2109A">
      <w:pPr>
        <w:spacing w:after="60"/>
        <w:rPr>
          <w:sz w:val="22"/>
          <w:szCs w:val="22"/>
        </w:rPr>
      </w:pPr>
    </w:p>
    <w:p w14:paraId="3075294B" w14:textId="77777777" w:rsidR="00686EC2" w:rsidRPr="00FF1919" w:rsidRDefault="00686EC2" w:rsidP="00B025B7">
      <w:pPr>
        <w:spacing w:after="60"/>
        <w:rPr>
          <w:sz w:val="22"/>
          <w:szCs w:val="22"/>
        </w:rPr>
      </w:pPr>
    </w:p>
    <w:p w14:paraId="19BE0036" w14:textId="77777777" w:rsidR="00244FF2" w:rsidRPr="00FF1919" w:rsidRDefault="00C03139" w:rsidP="00113EE0">
      <w:pPr>
        <w:spacing w:after="200"/>
        <w:rPr>
          <w:b/>
        </w:rPr>
      </w:pPr>
      <w:r w:rsidRPr="00FF1919">
        <w:rPr>
          <w:b/>
        </w:rPr>
        <w:br w:type="page"/>
      </w:r>
    </w:p>
    <w:bookmarkEnd w:id="0"/>
    <w:p w14:paraId="291ACE0E" w14:textId="77777777" w:rsidR="00CF4FDD" w:rsidRPr="00FF1919" w:rsidRDefault="00CF4FDD" w:rsidP="00CF4FDD">
      <w:pPr>
        <w:spacing w:after="120"/>
        <w:rPr>
          <w:b/>
          <w:sz w:val="22"/>
          <w:szCs w:val="22"/>
        </w:rPr>
      </w:pPr>
      <w:r w:rsidRPr="00FF1919">
        <w:rPr>
          <w:b/>
          <w:sz w:val="22"/>
          <w:szCs w:val="22"/>
        </w:rPr>
        <w:lastRenderedPageBreak/>
        <w:t>8. ПРОЕКТНЫЕ РЕШЕНИЯ. ОБОСНОВАНИЕ ПРОЕКТА</w:t>
      </w:r>
    </w:p>
    <w:p w14:paraId="045FB449" w14:textId="77777777" w:rsidR="0015539C" w:rsidRPr="00FF1919" w:rsidRDefault="000519C2" w:rsidP="00113EE0">
      <w:pPr>
        <w:spacing w:after="120"/>
        <w:rPr>
          <w:b/>
        </w:rPr>
      </w:pPr>
      <w:r w:rsidRPr="00FF1919">
        <w:rPr>
          <w:b/>
        </w:rPr>
        <w:t>8.7. Предложения и мероприятия по развитию транспортной инфраструк</w:t>
      </w:r>
      <w:r w:rsidR="00266269" w:rsidRPr="00FF1919">
        <w:rPr>
          <w:b/>
        </w:rPr>
        <w:t>ту</w:t>
      </w:r>
      <w:r w:rsidRPr="00FF1919">
        <w:rPr>
          <w:b/>
        </w:rPr>
        <w:t>ры</w:t>
      </w:r>
    </w:p>
    <w:p w14:paraId="66941166" w14:textId="77777777" w:rsidR="00266269" w:rsidRPr="00FF1919" w:rsidRDefault="00266269" w:rsidP="00113EE0">
      <w:pPr>
        <w:ind w:firstLine="709"/>
        <w:jc w:val="both"/>
      </w:pPr>
      <w:r w:rsidRPr="00FF1919">
        <w:t xml:space="preserve">Для транспортного комплекса Архангельска в целом характерны те же проблемы, что и для всего транспортного комплекса Архангельской области и Российской Федерации в годы кризиса. Это и большая степень износа транспортных средств и транспортной инфраструктуры, отсутствие средств на обновление парка и ремонт техники и дорожной сети, станционных и портовых терминалов и т.д., высокие топливно-энергетические тарифы и т.д. </w:t>
      </w:r>
    </w:p>
    <w:p w14:paraId="596C5314" w14:textId="77777777" w:rsidR="00266269" w:rsidRPr="00FF1919" w:rsidRDefault="00266269" w:rsidP="00113EE0">
      <w:pPr>
        <w:spacing w:after="120"/>
        <w:ind w:firstLine="709"/>
        <w:jc w:val="both"/>
      </w:pPr>
      <w:r w:rsidRPr="00FF1919">
        <w:t xml:space="preserve">Существенным лимитирующим фактором развития транспортной сети на территории Архангельска и в целом Архангельской области является суровость климата и общая низкая экономическая освоенность территории области, ее небольшое население и т.д. </w:t>
      </w:r>
    </w:p>
    <w:p w14:paraId="2BBC0055" w14:textId="77777777" w:rsidR="00266269" w:rsidRPr="00FF1919" w:rsidRDefault="00266269" w:rsidP="00113EE0">
      <w:pPr>
        <w:jc w:val="both"/>
        <w:rPr>
          <w:b/>
          <w:i/>
        </w:rPr>
      </w:pPr>
      <w:r w:rsidRPr="00FF1919">
        <w:rPr>
          <w:b/>
          <w:i/>
        </w:rPr>
        <w:t>Архангельск в системе транспортных коридоров</w:t>
      </w:r>
    </w:p>
    <w:p w14:paraId="66657D17" w14:textId="77777777" w:rsidR="00266269" w:rsidRPr="00FF1919" w:rsidRDefault="00266269" w:rsidP="00113EE0">
      <w:pPr>
        <w:ind w:firstLine="709"/>
        <w:jc w:val="both"/>
      </w:pPr>
      <w:r w:rsidRPr="00FF1919">
        <w:t>В рамках Регионального Совета Баренцево-</w:t>
      </w:r>
      <w:proofErr w:type="spellStart"/>
      <w:r w:rsidRPr="00FF1919">
        <w:t>Евроарктического</w:t>
      </w:r>
      <w:proofErr w:type="spellEnd"/>
      <w:r w:rsidRPr="00FF1919">
        <w:t xml:space="preserve"> региона (СБЕР) создан проект </w:t>
      </w:r>
      <w:proofErr w:type="spellStart"/>
      <w:r w:rsidRPr="00FF1919">
        <w:t>Евроарктического</w:t>
      </w:r>
      <w:proofErr w:type="spellEnd"/>
      <w:r w:rsidRPr="00FF1919">
        <w:t xml:space="preserve"> транспортного коридора, включающего в себя морской путь вдоль северного российского побережья, в том числе порты Баренцева моря, и железную дорогу между портами Ботнического залива Финляндии и Швеции через Архангельскую область в направлении Урала (Архангельский железнодорожный путь). </w:t>
      </w:r>
    </w:p>
    <w:p w14:paraId="5E7CCEBE" w14:textId="77777777" w:rsidR="00266269" w:rsidRPr="00FF1919" w:rsidRDefault="00266269" w:rsidP="00113EE0">
      <w:pPr>
        <w:ind w:firstLine="709"/>
        <w:jc w:val="both"/>
      </w:pPr>
      <w:r w:rsidRPr="00FF1919">
        <w:t xml:space="preserve">Этот транспортный коридор, составными частями которого являются перечисленные выше маршруты, а также авиалинии региона, основные морские порты и аэропорты, образует мультимодальную транспортную систему между Норвегией, странами ЕС (включая Норвегию) и индустриальными центрами арктических регионов России. Коридор Оулу – Карелия – Архангельск – Коми, или Архангельский коридор всеми видами транспорта связывает провинцию Оулу (Финляндия), Республику Карелия, Архангельскую область и Республику Коми. Коридор включает также транспортные связи направления Север – Юг, обслуживающие Мурманск и С.-Петербург. Финляндия предлагает включить в трансъевропейскую сеть свои железнодорожные, автодорожные сообщения, важнейшие морские порты Ботнического залива и аэропорты. </w:t>
      </w:r>
    </w:p>
    <w:p w14:paraId="751444BC" w14:textId="77777777" w:rsidR="00266269" w:rsidRPr="00FF1919" w:rsidRDefault="00266269" w:rsidP="00113EE0">
      <w:pPr>
        <w:ind w:firstLine="709"/>
        <w:jc w:val="both"/>
      </w:pPr>
      <w:r w:rsidRPr="00FF1919">
        <w:t xml:space="preserve">На встречах министров транспорта стран, входящих в СБЕР (1993 г. – г. </w:t>
      </w:r>
      <w:proofErr w:type="spellStart"/>
      <w:r w:rsidRPr="00FF1919">
        <w:t>Алта</w:t>
      </w:r>
      <w:proofErr w:type="spellEnd"/>
      <w:r w:rsidRPr="00FF1919">
        <w:t xml:space="preserve">, Норвегия, и 1996 г. – Россия), обсуждались конкретные направления развития транспортной инфраструктуры региона. В их основу была положена и в последующем развита концепция создания международных транспортных коридоров, связывающих между собой морские порты Киркенес и </w:t>
      </w:r>
      <w:proofErr w:type="spellStart"/>
      <w:r w:rsidRPr="00FF1919">
        <w:t>Нарвик</w:t>
      </w:r>
      <w:proofErr w:type="spellEnd"/>
      <w:r w:rsidRPr="00FF1919">
        <w:t xml:space="preserve"> (Норвегия), Архангельск и Мурманск (Россия), Кеми и </w:t>
      </w:r>
      <w:proofErr w:type="spellStart"/>
      <w:r w:rsidRPr="00FF1919">
        <w:t>Торкмо</w:t>
      </w:r>
      <w:proofErr w:type="spellEnd"/>
      <w:r w:rsidRPr="00FF1919">
        <w:t xml:space="preserve"> (Финляндия), </w:t>
      </w:r>
      <w:proofErr w:type="spellStart"/>
      <w:r w:rsidRPr="00FF1919">
        <w:t>Питео</w:t>
      </w:r>
      <w:proofErr w:type="spellEnd"/>
      <w:r w:rsidRPr="00FF1919">
        <w:t xml:space="preserve"> и </w:t>
      </w:r>
      <w:proofErr w:type="spellStart"/>
      <w:r w:rsidRPr="00FF1919">
        <w:t>Люлео</w:t>
      </w:r>
      <w:proofErr w:type="spellEnd"/>
      <w:r w:rsidRPr="00FF1919">
        <w:t xml:space="preserve"> (Швеция), Тромсе и My (Норвегия). В течение 1993-1996 гг. Норвегия, Швеция и Финляндия в рамках международных организаций и рабочих групп неоднократно ставили вопрос о развитии Баренцево-</w:t>
      </w:r>
      <w:proofErr w:type="spellStart"/>
      <w:r w:rsidRPr="00FF1919">
        <w:t>Евроарктического</w:t>
      </w:r>
      <w:proofErr w:type="spellEnd"/>
      <w:r w:rsidRPr="00FF1919">
        <w:t xml:space="preserve"> региона. </w:t>
      </w:r>
    </w:p>
    <w:p w14:paraId="259DC7DA" w14:textId="77777777" w:rsidR="00266269" w:rsidRPr="00FF1919" w:rsidRDefault="00266269" w:rsidP="00113EE0">
      <w:pPr>
        <w:ind w:firstLine="709"/>
        <w:jc w:val="both"/>
      </w:pPr>
      <w:r w:rsidRPr="00FF1919">
        <w:t xml:space="preserve">Так, в 1995 г. финская Рабочая группа по экономическому сотрудничеству СБЕР подготовила и представила отчет "Экономическая география и структура российской части Баренц-региона". В нем достаточно подробно описано современное состояние основной и вспомогательной транспортной инфраструктуры, а также изложены данные об экономическом положении субъектов региона, включая их производственную, внутреннюю и внешнеторговую деятельность с учетом перспектив ее развития. Учитывая, что транспортные направления в странах региона ориентированы главным образом с севера на юг, для прироста перевозок с востока на запад имеются существенные ограничения. </w:t>
      </w:r>
    </w:p>
    <w:p w14:paraId="3108AADF" w14:textId="77777777" w:rsidR="00266269" w:rsidRPr="00FF1919" w:rsidRDefault="00266269" w:rsidP="00113EE0">
      <w:pPr>
        <w:ind w:firstLine="709"/>
        <w:jc w:val="both"/>
      </w:pPr>
      <w:r w:rsidRPr="00FF1919">
        <w:t xml:space="preserve">Базисом для развития российской части Баренц-региона являются огромные запасы разнообразных минеральных ресурсов на его территории. Архангельская область </w:t>
      </w:r>
      <w:r w:rsidRPr="00FF1919">
        <w:lastRenderedPageBreak/>
        <w:t xml:space="preserve">привлекает западных партнеров лесными ресурсами, запасами бокситов, доломита, известняков, гипсов и др. строительных материалов, алмазов и драгоценных камней. Однако наибольший интерес для них имеют нефтяные и газовые запасы, расположенные на территории Ненецкого автономного округа (в первую очередь прибрежное </w:t>
      </w:r>
      <w:proofErr w:type="spellStart"/>
      <w:r w:rsidRPr="00FF1919">
        <w:t>Ардалинское</w:t>
      </w:r>
      <w:proofErr w:type="spellEnd"/>
      <w:r w:rsidRPr="00FF1919">
        <w:t xml:space="preserve"> месторождение нефти), а также в Баренцевом море. </w:t>
      </w:r>
    </w:p>
    <w:p w14:paraId="348FFB17" w14:textId="77777777" w:rsidR="00266269" w:rsidRPr="00FF1919" w:rsidRDefault="00266269" w:rsidP="00113EE0">
      <w:pPr>
        <w:spacing w:after="120"/>
        <w:ind w:firstLine="709"/>
        <w:jc w:val="both"/>
      </w:pPr>
      <w:r w:rsidRPr="00FF1919">
        <w:t xml:space="preserve">Коридор Оулу – Карелия – Архангельск – Коми (Архангельский коридор) в целом вписывается в концепцию развития транспортной инфраструктуры, одобренную на федеральном и региональном уровнях. Основой этого коридора является завершающееся в Карелии строительство железной дороги Ледмозеро – Кочкома. Вместе с тем Архангельский коридор, с позиций России, может быть лишь одним из возможных направлений развития связи стран ЕС и России - не проработана согласованность формирования коридора с российскими проектами развития транспортной инфраструктуры, принятыми как на федеральном, так и на уровне субъектов РФ. Поэтому в настоящее время в России проект создания данного коридора рассматривается лишь как точка зрения финской стороны. К тому же проект содержит ряд положений, требующих дополнительного изучения. Так, Ботнический залив замерзает в зимнее время, а судоходство по нему требует использования судов ледового класса и ледокольных проводок, что приведет к удорожанию перевозок; порт Архангельск не имеет достаточно развитого выхода на внутренние водные пути России по р. Северная Двина; не учтены возможности водных путей Карелии, имеющих выход в Черноморско-Средиземноморский, Каспийский, Балтийский бассейны, Белое и Баренцево моря. Следует также учитывать, что Архангельский коридор может отрицательно повлиять на развитие порта Архангельск, перенеся загрузку на пять финских портов в Ботническом заливе. Железнодорожная инфраструктура коридора развита недостаточно, причем ее эксплуатация сопряжена со сложными рельефными условиями, необходимостью строительства множества искусственных сооружений. Кроме того, в условиях функционирования коридора возникает нерациональная схема перевозок (угловой заезд) в районе станции Архангельск. Таким образом, с позиций российских интересов, экономическая целесообразность формирования транспортного коридора Оулу - Архангельск требует комплексных исследований. </w:t>
      </w:r>
    </w:p>
    <w:p w14:paraId="12A05F2D" w14:textId="77777777" w:rsidR="00266269" w:rsidRPr="00FF1919" w:rsidRDefault="00266269" w:rsidP="00113EE0">
      <w:pPr>
        <w:suppressAutoHyphens/>
        <w:jc w:val="both"/>
        <w:rPr>
          <w:b/>
          <w:i/>
        </w:rPr>
      </w:pPr>
      <w:r w:rsidRPr="00FF1919">
        <w:rPr>
          <w:b/>
          <w:i/>
        </w:rPr>
        <w:t>Сценарии развития транспортной системы Архангельска</w:t>
      </w:r>
    </w:p>
    <w:p w14:paraId="2D6FEF35" w14:textId="77777777" w:rsidR="00266269" w:rsidRPr="00FF1919" w:rsidRDefault="00266269" w:rsidP="00113EE0">
      <w:pPr>
        <w:suppressAutoHyphens/>
        <w:ind w:firstLine="709"/>
        <w:jc w:val="both"/>
      </w:pPr>
      <w:r w:rsidRPr="00FF1919">
        <w:t>В транспортной стратегии Российской Федерации на период до 2030 года, утвержденной распоряжением Правительства Российской Федерации от 22.11.2008 № 1734-р, представлены базовый (консервативный) и инновационный варианты развития транспортной инфраструктуры.</w:t>
      </w:r>
    </w:p>
    <w:p w14:paraId="3A387E06" w14:textId="77777777" w:rsidR="00266269" w:rsidRPr="00FF1919" w:rsidRDefault="00266269" w:rsidP="00113EE0">
      <w:pPr>
        <w:suppressAutoHyphens/>
        <w:ind w:firstLine="709"/>
        <w:jc w:val="both"/>
      </w:pPr>
      <w:r w:rsidRPr="00FF1919">
        <w:t>Базовый вариант предполагает ускоренное развитие транспортной инфраструктуры для наращивания топливно-сырьевого экспорта, реализации конкурентного потенциала Российской Федерации в сфере транспорта и роста экспорта транспортных услуг.</w:t>
      </w:r>
    </w:p>
    <w:p w14:paraId="244787BE" w14:textId="77777777" w:rsidR="00266269" w:rsidRPr="00FF1919" w:rsidRDefault="00266269" w:rsidP="00113EE0">
      <w:pPr>
        <w:suppressAutoHyphens/>
        <w:ind w:firstLine="709"/>
        <w:jc w:val="both"/>
      </w:pPr>
      <w:r w:rsidRPr="00FF1919">
        <w:t xml:space="preserve">Инновационный вариант предлагает ускоренное и сбалансированное развитие транспортного комплекса страны, которое наряду с достижением целей, предусматриваемых при реализации базового варианта, позволит обеспечить транспортные условия для развития инновационной составляющей экономики, повышения качества жизни населения, перехода к полицентрической модели пространственного развития России. </w:t>
      </w:r>
    </w:p>
    <w:p w14:paraId="672F5C83" w14:textId="77777777" w:rsidR="00266269" w:rsidRPr="00FF1919" w:rsidRDefault="00266269" w:rsidP="00113EE0">
      <w:pPr>
        <w:suppressAutoHyphens/>
        <w:ind w:firstLine="709"/>
        <w:jc w:val="both"/>
      </w:pPr>
      <w:r w:rsidRPr="00FF1919">
        <w:t>Для муниципального образования "Город Архангельск" в связи с его экономико-географическим положением наиболее приемлем инновационный вариант развития транспортной инфраструктуры, который предполагает:</w:t>
      </w:r>
    </w:p>
    <w:p w14:paraId="1EFCFB4A" w14:textId="77777777" w:rsidR="00266269" w:rsidRPr="00FF1919" w:rsidRDefault="00266269" w:rsidP="00C543B1">
      <w:pPr>
        <w:pStyle w:val="a5"/>
        <w:numPr>
          <w:ilvl w:val="0"/>
          <w:numId w:val="25"/>
        </w:numPr>
        <w:suppressAutoHyphens/>
        <w:ind w:left="714" w:hanging="357"/>
        <w:contextualSpacing w:val="0"/>
        <w:jc w:val="both"/>
      </w:pPr>
      <w:r w:rsidRPr="00FF1919">
        <w:lastRenderedPageBreak/>
        <w:t>развитие транспортной инфраструктуры, обеспечивающее модернизацию автомобильных дорог и элементов их обустройства;</w:t>
      </w:r>
    </w:p>
    <w:p w14:paraId="6A40F65C" w14:textId="77777777" w:rsidR="00266269" w:rsidRPr="00FF1919" w:rsidRDefault="00266269" w:rsidP="00C543B1">
      <w:pPr>
        <w:pStyle w:val="a5"/>
        <w:numPr>
          <w:ilvl w:val="0"/>
          <w:numId w:val="25"/>
        </w:numPr>
        <w:suppressAutoHyphens/>
        <w:spacing w:after="120"/>
        <w:ind w:left="714" w:hanging="357"/>
        <w:contextualSpacing w:val="0"/>
        <w:jc w:val="both"/>
      </w:pPr>
      <w:r w:rsidRPr="00FF1919">
        <w:t>рост пассажирских перевозок общественным транспортом.</w:t>
      </w:r>
    </w:p>
    <w:p w14:paraId="59381544" w14:textId="77777777" w:rsidR="00266269" w:rsidRPr="00FF1919" w:rsidRDefault="00266269" w:rsidP="00113EE0">
      <w:pPr>
        <w:suppressAutoHyphens/>
        <w:ind w:firstLine="709"/>
        <w:jc w:val="both"/>
      </w:pPr>
      <w:r w:rsidRPr="00FF1919">
        <w:t>Реализация инновационного варианта позволит решить такие задачи, как:</w:t>
      </w:r>
    </w:p>
    <w:p w14:paraId="5794B67B" w14:textId="77777777" w:rsidR="00266269" w:rsidRPr="00FF1919" w:rsidRDefault="00266269" w:rsidP="00C543B1">
      <w:pPr>
        <w:pStyle w:val="a5"/>
        <w:numPr>
          <w:ilvl w:val="0"/>
          <w:numId w:val="25"/>
        </w:numPr>
        <w:suppressAutoHyphens/>
        <w:ind w:left="714" w:hanging="357"/>
        <w:contextualSpacing w:val="0"/>
        <w:jc w:val="both"/>
      </w:pPr>
      <w:r w:rsidRPr="00FF1919">
        <w:t>обеспечение безопасности, качества и эффективности транспортного обслуживания населения, юридических лиц, индивидуальных предпринимателей, осуществляющих деятельность на территории муниципального образования "Город Архангельск";</w:t>
      </w:r>
    </w:p>
    <w:p w14:paraId="7F297248" w14:textId="77777777" w:rsidR="00266269" w:rsidRPr="00FF1919" w:rsidRDefault="00266269" w:rsidP="00C543B1">
      <w:pPr>
        <w:pStyle w:val="a5"/>
        <w:numPr>
          <w:ilvl w:val="0"/>
          <w:numId w:val="25"/>
        </w:numPr>
        <w:suppressAutoHyphens/>
        <w:ind w:left="714" w:hanging="357"/>
        <w:contextualSpacing w:val="0"/>
        <w:jc w:val="both"/>
      </w:pPr>
      <w:r w:rsidRPr="00FF1919">
        <w:t>обеспечение развития транспортной инфраструктуры на территории города в соответствии с потребностями населения;</w:t>
      </w:r>
    </w:p>
    <w:p w14:paraId="7412400B" w14:textId="77777777" w:rsidR="00266269" w:rsidRPr="00FF1919" w:rsidRDefault="00266269" w:rsidP="00C543B1">
      <w:pPr>
        <w:pStyle w:val="a5"/>
        <w:numPr>
          <w:ilvl w:val="0"/>
          <w:numId w:val="25"/>
        </w:numPr>
        <w:suppressAutoHyphens/>
        <w:ind w:left="714" w:hanging="357"/>
        <w:contextualSpacing w:val="0"/>
        <w:jc w:val="both"/>
      </w:pPr>
      <w:r w:rsidRPr="00FF1919">
        <w:t>обеспечение создания приоритетных условий для безопасности жизни и здоровья участников дорожного движения;</w:t>
      </w:r>
    </w:p>
    <w:p w14:paraId="7B2FEAFE" w14:textId="77777777" w:rsidR="00266269" w:rsidRPr="00FF1919" w:rsidRDefault="00266269" w:rsidP="00C543B1">
      <w:pPr>
        <w:pStyle w:val="a5"/>
        <w:numPr>
          <w:ilvl w:val="0"/>
          <w:numId w:val="25"/>
        </w:numPr>
        <w:suppressAutoHyphens/>
        <w:spacing w:after="120"/>
        <w:ind w:left="714" w:hanging="357"/>
        <w:contextualSpacing w:val="0"/>
        <w:jc w:val="both"/>
      </w:pPr>
      <w:r w:rsidRPr="00FF1919">
        <w:t>обеспечение условий для пешеходного и велосипедного передвижения населения.</w:t>
      </w:r>
    </w:p>
    <w:p w14:paraId="7856FBFF" w14:textId="77777777" w:rsidR="00266269" w:rsidRPr="00FF1919" w:rsidRDefault="00266269" w:rsidP="00113EE0">
      <w:pPr>
        <w:ind w:firstLine="709"/>
        <w:jc w:val="both"/>
      </w:pPr>
      <w:r w:rsidRPr="00FF1919">
        <w:t>Стратегия социально-экономического развития Архангельска до 2020 года рассматривает основные значимые проблемы в области текущего состояния и перспективного развития транспортной инфраструктуры городского округа.</w:t>
      </w:r>
    </w:p>
    <w:p w14:paraId="3C0E4ADE" w14:textId="77777777" w:rsidR="00266269" w:rsidRPr="00FF1919" w:rsidRDefault="00266269" w:rsidP="00113EE0">
      <w:pPr>
        <w:ind w:firstLine="709"/>
        <w:jc w:val="both"/>
      </w:pPr>
      <w:r w:rsidRPr="00FF1919">
        <w:t>В вышеуказанной стратегии выделены «транспортные стратегии» развития городского округа.</w:t>
      </w:r>
    </w:p>
    <w:p w14:paraId="0B5AE96A" w14:textId="77777777" w:rsidR="00266269" w:rsidRPr="00FF1919" w:rsidRDefault="00266269" w:rsidP="00113EE0">
      <w:pPr>
        <w:ind w:firstLine="709"/>
        <w:jc w:val="both"/>
      </w:pPr>
      <w:r w:rsidRPr="00FF1919">
        <w:t>В эту группу объединены сценарии, предполагающие, что ведущей функцией города становится транспортно-логистическая. Город позиционируется как значимый элемент межрегиональных и международных транспортных коридоров, притягивает и обрабатывает существенные транспортные потоки, выигрывая при этом конкурентную борьбу с другими территориями.</w:t>
      </w:r>
    </w:p>
    <w:p w14:paraId="39B934EA" w14:textId="77777777" w:rsidR="00266269" w:rsidRPr="00FF1919" w:rsidRDefault="00266269" w:rsidP="00113EE0">
      <w:pPr>
        <w:ind w:firstLine="709"/>
        <w:jc w:val="both"/>
      </w:pPr>
      <w:r w:rsidRPr="00FF1919">
        <w:t>Возможность реализации сценариев, входящих в эту группу, почти полностью зависит от решений, принимаемых на федеральном, региональном и корпоративном уровнях.</w:t>
      </w:r>
    </w:p>
    <w:p w14:paraId="112FD1B3" w14:textId="77777777" w:rsidR="00266269" w:rsidRPr="00FF1919" w:rsidRDefault="00266269" w:rsidP="00113EE0">
      <w:pPr>
        <w:spacing w:after="120"/>
        <w:ind w:firstLine="709"/>
        <w:jc w:val="both"/>
      </w:pPr>
      <w:r w:rsidRPr="00FF1919">
        <w:t xml:space="preserve">Приоритетом деятельности города Архангельска в случае реализации одного из транспортных сценариев является предложение наиболее привлекательных условий для формирования и реализации максимально широкого набора сопутствующих проектов, а также выстраивание инфраструктур для получения положительных эффектов на территории города. </w:t>
      </w:r>
    </w:p>
    <w:p w14:paraId="728C6796" w14:textId="77777777" w:rsidR="00266269" w:rsidRPr="00FF1919" w:rsidRDefault="00266269" w:rsidP="00F05A0B">
      <w:pPr>
        <w:ind w:firstLine="708"/>
        <w:rPr>
          <w:bCs/>
          <w:i/>
          <w:u w:val="single"/>
        </w:rPr>
      </w:pPr>
      <w:r w:rsidRPr="00FF1919">
        <w:rPr>
          <w:bCs/>
          <w:i/>
          <w:u w:val="single"/>
        </w:rPr>
        <w:t>Сценарий № I-1. Международный трансконтинентальный порт</w:t>
      </w:r>
    </w:p>
    <w:p w14:paraId="0F6EE21A" w14:textId="77777777" w:rsidR="00266269" w:rsidRPr="00FF1919" w:rsidRDefault="00266269" w:rsidP="00113EE0">
      <w:pPr>
        <w:ind w:firstLine="709"/>
        <w:jc w:val="both"/>
      </w:pPr>
      <w:r w:rsidRPr="00FF1919">
        <w:t xml:space="preserve">Сценарий предполагает, что город становится элементом глобальной международной транспортной системы. В нем происходит перевалка и перераспределение грузов между морским, железнодорожным и автомобильным транспортом. Данный сценарий предъявляет высокие требования по организации логистики, скорости и цене обработки груза. </w:t>
      </w:r>
    </w:p>
    <w:p w14:paraId="2BE4B59F" w14:textId="77777777" w:rsidR="00266269" w:rsidRPr="00FF1919" w:rsidRDefault="00266269" w:rsidP="00113EE0">
      <w:pPr>
        <w:ind w:firstLine="709"/>
        <w:jc w:val="both"/>
      </w:pPr>
      <w:r w:rsidRPr="00FF1919">
        <w:t>Реализация сценария включает следующие крупные ключевые проекты:</w:t>
      </w:r>
    </w:p>
    <w:p w14:paraId="001854C1" w14:textId="77777777" w:rsidR="00266269" w:rsidRPr="00FF1919" w:rsidRDefault="00266269" w:rsidP="00C543B1">
      <w:pPr>
        <w:pStyle w:val="a5"/>
        <w:numPr>
          <w:ilvl w:val="0"/>
          <w:numId w:val="26"/>
        </w:numPr>
        <w:suppressAutoHyphens/>
        <w:ind w:left="714" w:hanging="357"/>
        <w:contextualSpacing w:val="0"/>
        <w:jc w:val="both"/>
      </w:pPr>
      <w:r w:rsidRPr="00FF1919">
        <w:t>Завершение строительства железнодорожной магистрали «Архангельск – Сыктывкар – Соликамск – Гайны» (Белкомур)</w:t>
      </w:r>
      <w:r w:rsidR="007E457D" w:rsidRPr="00FF1919">
        <w:rPr>
          <w:rStyle w:val="af1"/>
        </w:rPr>
        <w:footnoteReference w:id="1"/>
      </w:r>
      <w:r w:rsidR="007E457D" w:rsidRPr="00FF1919">
        <w:t>;</w:t>
      </w:r>
    </w:p>
    <w:p w14:paraId="4078283C" w14:textId="77777777" w:rsidR="00266269" w:rsidRPr="00FF1919" w:rsidRDefault="00266269" w:rsidP="00C543B1">
      <w:pPr>
        <w:pStyle w:val="a5"/>
        <w:numPr>
          <w:ilvl w:val="0"/>
          <w:numId w:val="26"/>
        </w:numPr>
        <w:suppressAutoHyphens/>
        <w:spacing w:after="120"/>
        <w:ind w:left="714" w:hanging="357"/>
        <w:contextualSpacing w:val="0"/>
        <w:jc w:val="both"/>
      </w:pPr>
      <w:r w:rsidRPr="00FF1919">
        <w:t xml:space="preserve">Строительство нового глубоководного района Архангельского морского порта. </w:t>
      </w:r>
    </w:p>
    <w:p w14:paraId="5CAC6182" w14:textId="77777777" w:rsidR="00266269" w:rsidRPr="00FF1919" w:rsidRDefault="00266269" w:rsidP="00113EE0">
      <w:pPr>
        <w:ind w:firstLine="709"/>
        <w:jc w:val="both"/>
      </w:pPr>
      <w:r w:rsidRPr="00FF1919">
        <w:t xml:space="preserve">Реализация данного сценария приведет в первую очередь к существенному усилению роли Архангельска как транспортного центра международного значения. </w:t>
      </w:r>
    </w:p>
    <w:p w14:paraId="5C25AC4A" w14:textId="77777777" w:rsidR="00266269" w:rsidRPr="00FF1919" w:rsidRDefault="00266269" w:rsidP="00113EE0">
      <w:pPr>
        <w:ind w:firstLine="709"/>
        <w:jc w:val="both"/>
      </w:pPr>
      <w:r w:rsidRPr="00FF1919">
        <w:lastRenderedPageBreak/>
        <w:t>Создание новых крупных работодателей в регионе потребует удержания существующих квалифицированных кадров и, возможно, привлечения необходимых специалистов из-за пределов региона. Для этого работодатели будут вынуждены конкурировать с центральными городами России и проектами освоения Арктической зоны Российской Федерации, а в городе потребуется улучшение качества жизни до уровня выше, чем в конкурирующих с Архангельском портовых городах России. Конкуренция за кадры приведет к необходимости создания комфортных и безопасных условий для проживания в городе, развитию жилых зон, миграции кадров из других секторов экономики региона и города.</w:t>
      </w:r>
    </w:p>
    <w:p w14:paraId="2C4F7A96" w14:textId="77777777" w:rsidR="00266269" w:rsidRPr="00FF1919" w:rsidRDefault="00266269" w:rsidP="00113EE0">
      <w:pPr>
        <w:ind w:firstLine="709"/>
        <w:jc w:val="both"/>
      </w:pPr>
      <w:r w:rsidRPr="00FF1919">
        <w:t>Повышение уровня и качества жизни населения позволит Архангельску улучшить свои позиции среди других городов Северо-Западного федерального округа по этим показателям.</w:t>
      </w:r>
    </w:p>
    <w:p w14:paraId="001E8EF5" w14:textId="77777777" w:rsidR="00266269" w:rsidRPr="00FF1919" w:rsidRDefault="00266269" w:rsidP="00113EE0">
      <w:pPr>
        <w:ind w:firstLine="709"/>
        <w:jc w:val="both"/>
      </w:pPr>
      <w:r w:rsidRPr="00FF1919">
        <w:t xml:space="preserve">От городских инфраструктур в рамках реализации данного сценария потребуется: </w:t>
      </w:r>
    </w:p>
    <w:p w14:paraId="2F5F04E7" w14:textId="77777777" w:rsidR="00266269" w:rsidRPr="00FF1919" w:rsidRDefault="00F543F7" w:rsidP="00C543B1">
      <w:pPr>
        <w:pStyle w:val="a5"/>
        <w:numPr>
          <w:ilvl w:val="0"/>
          <w:numId w:val="26"/>
        </w:numPr>
        <w:suppressAutoHyphens/>
        <w:ind w:left="714" w:hanging="357"/>
        <w:contextualSpacing w:val="0"/>
        <w:jc w:val="both"/>
      </w:pPr>
      <w:r w:rsidRPr="00FF1919">
        <w:t>С</w:t>
      </w:r>
      <w:r w:rsidR="00266269" w:rsidRPr="00FF1919">
        <w:t xml:space="preserve">оздание не входящих в зоны жилой застройки железнодорожной и автомобильной трасс, способных обеспечивать пропуск потока грузов и соответствующих международным стандартам перевозок (нагрузка на ось, радиусы закругления и др.); </w:t>
      </w:r>
    </w:p>
    <w:p w14:paraId="6B4BD8B9" w14:textId="77777777" w:rsidR="00266269" w:rsidRPr="00FF1919" w:rsidRDefault="00F543F7" w:rsidP="00C543B1">
      <w:pPr>
        <w:pStyle w:val="a5"/>
        <w:numPr>
          <w:ilvl w:val="0"/>
          <w:numId w:val="26"/>
        </w:numPr>
        <w:suppressAutoHyphens/>
        <w:ind w:left="714" w:hanging="357"/>
        <w:contextualSpacing w:val="0"/>
        <w:jc w:val="both"/>
      </w:pPr>
      <w:r w:rsidRPr="00FF1919">
        <w:t xml:space="preserve">Существенная перестройка грузовых транспортных магистралей как в черте города, так и за его пределами; </w:t>
      </w:r>
    </w:p>
    <w:p w14:paraId="57C63262" w14:textId="77777777" w:rsidR="00266269" w:rsidRPr="00FF1919" w:rsidRDefault="00F543F7" w:rsidP="00C543B1">
      <w:pPr>
        <w:pStyle w:val="a5"/>
        <w:numPr>
          <w:ilvl w:val="0"/>
          <w:numId w:val="26"/>
        </w:numPr>
        <w:suppressAutoHyphens/>
        <w:ind w:left="714" w:hanging="357"/>
        <w:contextualSpacing w:val="0"/>
        <w:jc w:val="both"/>
      </w:pPr>
      <w:r w:rsidRPr="00FF1919">
        <w:t>Создание высокоскоростных пассажирских магистралей – автомобильной и, возможно, железнодорожной, обесп</w:t>
      </w:r>
      <w:r w:rsidR="00266269" w:rsidRPr="00FF1919">
        <w:t>ечивающих транспортную доступность порта из центральных районов города за 50–60 минут;</w:t>
      </w:r>
    </w:p>
    <w:p w14:paraId="6987B922" w14:textId="77777777" w:rsidR="00266269" w:rsidRPr="00FF1919" w:rsidRDefault="00F543F7" w:rsidP="00C543B1">
      <w:pPr>
        <w:pStyle w:val="a5"/>
        <w:numPr>
          <w:ilvl w:val="0"/>
          <w:numId w:val="26"/>
        </w:numPr>
        <w:suppressAutoHyphens/>
        <w:ind w:left="714" w:hanging="357"/>
        <w:contextualSpacing w:val="0"/>
        <w:jc w:val="both"/>
      </w:pPr>
      <w:r w:rsidRPr="00FF1919">
        <w:t>Развитие электрических, тепловых, водопроводных и канализационных сетей в северном направлении одновременно со строительством порта в расчете на обслуживание производств</w:t>
      </w:r>
      <w:r w:rsidR="00266269" w:rsidRPr="00FF1919">
        <w:t xml:space="preserve">енных площадок, логистических центров и жилой застройки; </w:t>
      </w:r>
    </w:p>
    <w:p w14:paraId="16D63DE6" w14:textId="77777777" w:rsidR="00266269" w:rsidRPr="00FF1919" w:rsidRDefault="00F543F7" w:rsidP="00C543B1">
      <w:pPr>
        <w:pStyle w:val="a5"/>
        <w:numPr>
          <w:ilvl w:val="0"/>
          <w:numId w:val="26"/>
        </w:numPr>
        <w:suppressAutoHyphens/>
        <w:ind w:left="714" w:hanging="357"/>
        <w:contextualSpacing w:val="0"/>
        <w:jc w:val="both"/>
      </w:pPr>
      <w:r w:rsidRPr="00FF1919">
        <w:t xml:space="preserve">Расширение объемов подготовки молодых и взрослых специалистов по портовым и логистическим специальностям; </w:t>
      </w:r>
    </w:p>
    <w:p w14:paraId="34114D4A" w14:textId="77777777" w:rsidR="00266269" w:rsidRPr="00FF1919" w:rsidRDefault="00F543F7" w:rsidP="00C543B1">
      <w:pPr>
        <w:pStyle w:val="a5"/>
        <w:numPr>
          <w:ilvl w:val="0"/>
          <w:numId w:val="26"/>
        </w:numPr>
        <w:suppressAutoHyphens/>
        <w:spacing w:after="120"/>
        <w:ind w:left="714" w:hanging="357"/>
        <w:contextualSpacing w:val="0"/>
        <w:jc w:val="both"/>
      </w:pPr>
      <w:r w:rsidRPr="00FF1919">
        <w:t xml:space="preserve">Обеспечение </w:t>
      </w:r>
      <w:r w:rsidR="00266269" w:rsidRPr="00FF1919">
        <w:t xml:space="preserve">новых современных стандартов качества жизни на более высоком уровне, чем в конкурирующих территориях (Калининград, Мурманск и др.). </w:t>
      </w:r>
    </w:p>
    <w:p w14:paraId="16CED438" w14:textId="77777777" w:rsidR="00266269" w:rsidRPr="00FF1919" w:rsidRDefault="00266269" w:rsidP="00F05A0B">
      <w:pPr>
        <w:ind w:firstLine="357"/>
        <w:rPr>
          <w:bCs/>
          <w:i/>
          <w:u w:val="single"/>
        </w:rPr>
      </w:pPr>
      <w:r w:rsidRPr="00FF1919">
        <w:rPr>
          <w:bCs/>
          <w:i/>
          <w:u w:val="single"/>
        </w:rPr>
        <w:t>Сценарий № I-2. Межрегиональный порт</w:t>
      </w:r>
    </w:p>
    <w:p w14:paraId="17B03500" w14:textId="77777777" w:rsidR="00266269" w:rsidRPr="00FF1919" w:rsidRDefault="00266269" w:rsidP="00113EE0">
      <w:pPr>
        <w:ind w:firstLine="709"/>
        <w:jc w:val="both"/>
      </w:pPr>
      <w:r w:rsidRPr="00FF1919">
        <w:t>Сценарий предполагает, что город является значимым элементом российской транспортной системы, но не приобретает существенного международного значения. В нем происходит перевалка и перераспределение грузов между морским, железнодорожным и автомобильным транспортом. В составе этих грузов доля международного транзита незначительна.</w:t>
      </w:r>
    </w:p>
    <w:p w14:paraId="5DEDED82" w14:textId="77777777" w:rsidR="00266269" w:rsidRPr="00FF1919" w:rsidRDefault="00266269" w:rsidP="00113EE0">
      <w:pPr>
        <w:ind w:firstLine="709"/>
        <w:jc w:val="both"/>
      </w:pPr>
      <w:r w:rsidRPr="00FF1919">
        <w:t>Данный сценарий не предполагает серьезной конкуренции за грузопотоки с другими портами и предъявляет умеренные требования по организации логистики, скорости и цене обработки груза.</w:t>
      </w:r>
    </w:p>
    <w:p w14:paraId="0BBD6A06" w14:textId="77777777" w:rsidR="00266269" w:rsidRPr="00FF1919" w:rsidRDefault="00266269" w:rsidP="00113EE0">
      <w:pPr>
        <w:ind w:firstLine="709"/>
        <w:jc w:val="both"/>
      </w:pPr>
      <w:r w:rsidRPr="00FF1919">
        <w:t>Для реализации сценария, так же как и в сценарии «Международный трансконтинентальный порт», требуется завершение строительства железнодорожной магистрали «Белкомур» (</w:t>
      </w:r>
      <w:r w:rsidRPr="00FF1919">
        <w:rPr>
          <w:u w:val="single"/>
        </w:rPr>
        <w:t>ключевой</w:t>
      </w:r>
      <w:r w:rsidRPr="00FF1919">
        <w:t xml:space="preserve"> проект данного сценария), однако строительства высокопроизводительного глубоководного порта не происходит. Дальнейшая транспортировка грузов, доставляемых по Белкомуру, будет осуществляться через существующий порт Архангельска в районе «Экономия», а также иные перевалочные мощности в городе Архангельске</w:t>
      </w:r>
      <w:r w:rsidR="007E457D" w:rsidRPr="00FF1919">
        <w:rPr>
          <w:rStyle w:val="af1"/>
        </w:rPr>
        <w:footnoteReference w:id="2"/>
      </w:r>
      <w:r w:rsidRPr="00FF1919">
        <w:t>.</w:t>
      </w:r>
    </w:p>
    <w:p w14:paraId="7C991AD4" w14:textId="77777777" w:rsidR="00266269" w:rsidRPr="00FF1919" w:rsidRDefault="00266269" w:rsidP="00113EE0">
      <w:pPr>
        <w:ind w:firstLine="709"/>
        <w:jc w:val="both"/>
      </w:pPr>
      <w:r w:rsidRPr="00FF1919">
        <w:lastRenderedPageBreak/>
        <w:t xml:space="preserve">Реализация сценария усиливает роль Архангельска как транспортного центра российского значения, но не выводит его на уровень центра международного значения. </w:t>
      </w:r>
    </w:p>
    <w:p w14:paraId="18A72F21" w14:textId="77777777" w:rsidR="00266269" w:rsidRPr="00FF1919" w:rsidRDefault="00266269" w:rsidP="00113EE0">
      <w:pPr>
        <w:ind w:firstLine="709"/>
        <w:jc w:val="both"/>
      </w:pPr>
      <w:r w:rsidRPr="00FF1919">
        <w:t>Рост оплаты труда будет менее существенным, чем в предыдущем сценарии. Повышение качества жизни произойдет, но будет находиться в русле общероссийских тенденций.</w:t>
      </w:r>
    </w:p>
    <w:p w14:paraId="60C7BF0E" w14:textId="77777777" w:rsidR="00266269" w:rsidRPr="00FF1919" w:rsidRDefault="00266269" w:rsidP="00113EE0">
      <w:pPr>
        <w:ind w:firstLine="709"/>
        <w:jc w:val="both"/>
      </w:pPr>
      <w:r w:rsidRPr="00FF1919">
        <w:t xml:space="preserve">От городских инфраструктур в рамках реализации данного сценария потребуется: </w:t>
      </w:r>
    </w:p>
    <w:p w14:paraId="69F97385" w14:textId="77777777" w:rsidR="00266269" w:rsidRPr="00FF1919" w:rsidRDefault="00F543F7" w:rsidP="00C543B1">
      <w:pPr>
        <w:pStyle w:val="a5"/>
        <w:numPr>
          <w:ilvl w:val="0"/>
          <w:numId w:val="26"/>
        </w:numPr>
        <w:suppressAutoHyphens/>
        <w:ind w:left="714" w:hanging="357"/>
        <w:contextualSpacing w:val="0"/>
        <w:jc w:val="both"/>
      </w:pPr>
      <w:r w:rsidRPr="00FF1919">
        <w:t>Реконструкция существующих железнодорожной и автомобил</w:t>
      </w:r>
      <w:r w:rsidR="00266269" w:rsidRPr="00FF1919">
        <w:t xml:space="preserve">ьных трасс, способных обеспечивать пропуск потока грузов и соответствующих международным стандартам перевозок. </w:t>
      </w:r>
    </w:p>
    <w:p w14:paraId="21D1A3B0" w14:textId="77777777" w:rsidR="00266269" w:rsidRPr="00FF1919" w:rsidRDefault="00F543F7" w:rsidP="00C543B1">
      <w:pPr>
        <w:pStyle w:val="a5"/>
        <w:numPr>
          <w:ilvl w:val="0"/>
          <w:numId w:val="26"/>
        </w:numPr>
        <w:suppressAutoHyphens/>
        <w:ind w:left="714" w:hanging="357"/>
        <w:contextualSpacing w:val="0"/>
        <w:jc w:val="both"/>
      </w:pPr>
      <w:r w:rsidRPr="00FF1919">
        <w:t xml:space="preserve">Строительство новых мостовых переходов через реку </w:t>
      </w:r>
      <w:proofErr w:type="spellStart"/>
      <w:r w:rsidRPr="00FF1919">
        <w:t>кузнечиху</w:t>
      </w:r>
      <w:proofErr w:type="spellEnd"/>
      <w:r w:rsidRPr="00FF1919">
        <w:t xml:space="preserve">, а также реконструкция окружной автодороги. </w:t>
      </w:r>
    </w:p>
    <w:p w14:paraId="02815FC6" w14:textId="77777777" w:rsidR="00266269" w:rsidRPr="00FF1919" w:rsidRDefault="00F543F7" w:rsidP="00C543B1">
      <w:pPr>
        <w:pStyle w:val="a5"/>
        <w:numPr>
          <w:ilvl w:val="0"/>
          <w:numId w:val="26"/>
        </w:numPr>
        <w:suppressAutoHyphens/>
        <w:ind w:left="714" w:hanging="357"/>
        <w:contextualSpacing w:val="0"/>
        <w:jc w:val="both"/>
      </w:pPr>
      <w:r w:rsidRPr="00FF1919">
        <w:t xml:space="preserve">Расширение подготовки молодых и переподготовки действующих специалистов по портовым и логистическим специальностям, однако, в значительно меньших масштабах, чем при реализации сценария № i-1. </w:t>
      </w:r>
    </w:p>
    <w:p w14:paraId="3843D153" w14:textId="77777777" w:rsidR="00266269" w:rsidRPr="00FF1919" w:rsidRDefault="00F543F7" w:rsidP="00C543B1">
      <w:pPr>
        <w:pStyle w:val="a5"/>
        <w:numPr>
          <w:ilvl w:val="0"/>
          <w:numId w:val="26"/>
        </w:numPr>
        <w:suppressAutoHyphens/>
        <w:spacing w:after="120"/>
        <w:ind w:left="714" w:hanging="357"/>
        <w:contextualSpacing w:val="0"/>
        <w:jc w:val="both"/>
      </w:pPr>
      <w:r w:rsidRPr="00FF1919">
        <w:t>Обеспечение современных стандартов качества жизни на уровне региональных центров северо-западного феде</w:t>
      </w:r>
      <w:r w:rsidR="00266269" w:rsidRPr="00FF1919">
        <w:t xml:space="preserve">рального округа. </w:t>
      </w:r>
    </w:p>
    <w:p w14:paraId="1CC21EF2" w14:textId="77777777" w:rsidR="00266269" w:rsidRPr="00FF1919" w:rsidRDefault="00266269" w:rsidP="00113EE0">
      <w:pPr>
        <w:jc w:val="both"/>
        <w:rPr>
          <w:b/>
          <w:i/>
        </w:rPr>
      </w:pPr>
      <w:r w:rsidRPr="00FF1919">
        <w:rPr>
          <w:b/>
          <w:i/>
        </w:rPr>
        <w:t>Целевые показатели развития транспортной инфраструктуры</w:t>
      </w:r>
    </w:p>
    <w:p w14:paraId="5E29E076" w14:textId="77777777" w:rsidR="00266269" w:rsidRPr="00FF1919" w:rsidRDefault="00266269" w:rsidP="00C543B1">
      <w:pPr>
        <w:numPr>
          <w:ilvl w:val="0"/>
          <w:numId w:val="22"/>
        </w:numPr>
        <w:tabs>
          <w:tab w:val="clear" w:pos="735"/>
          <w:tab w:val="num" w:pos="1080"/>
        </w:tabs>
        <w:ind w:left="0" w:firstLine="709"/>
        <w:jc w:val="both"/>
      </w:pPr>
      <w:r w:rsidRPr="00FF1919">
        <w:t>Транспортная инфраструктура должна быть рассчитана на обслуживание населения г. Архангельска численностью 350-380 тыс. чел., с учетом наличия населения на прилегающих территориях до 120 тыс. чел., временного населения (ориентировочно – 4-6% от постоянного населения), при  росте подвижности на всех видах городского пассажирского транспорта к 2040 году по отношению к 2019 году на 20%.</w:t>
      </w:r>
    </w:p>
    <w:p w14:paraId="0794F1B4" w14:textId="77777777" w:rsidR="00266269" w:rsidRPr="00FF1919" w:rsidRDefault="00266269" w:rsidP="00C543B1">
      <w:pPr>
        <w:numPr>
          <w:ilvl w:val="0"/>
          <w:numId w:val="22"/>
        </w:numPr>
        <w:tabs>
          <w:tab w:val="clear" w:pos="735"/>
          <w:tab w:val="num" w:pos="1080"/>
        </w:tabs>
        <w:ind w:left="0" w:firstLine="709"/>
        <w:jc w:val="both"/>
      </w:pPr>
      <w:r w:rsidRPr="00FF1919">
        <w:t xml:space="preserve">Градостроительные преобразования должны способствовать приоритетному развитию пассажирского транспорта общего пользования. Развитие улично-дорожной сети и сети пассажирского транспорта общего пользования должны обеспечить повышение безопасности и надежности всех видов передвижений, снижение негативного воздействия транспорта на среду жизнедеятельности до уровней, предусмотренных национальными и международными стандартами. </w:t>
      </w:r>
    </w:p>
    <w:p w14:paraId="780929E7" w14:textId="77777777" w:rsidR="00266269" w:rsidRPr="00FF1919" w:rsidRDefault="00266269" w:rsidP="00C543B1">
      <w:pPr>
        <w:numPr>
          <w:ilvl w:val="0"/>
          <w:numId w:val="22"/>
        </w:numPr>
        <w:tabs>
          <w:tab w:val="clear" w:pos="735"/>
          <w:tab w:val="num" w:pos="1080"/>
        </w:tabs>
        <w:ind w:left="0" w:firstLine="709"/>
        <w:jc w:val="both"/>
      </w:pPr>
      <w:r w:rsidRPr="00FF1919">
        <w:t>Объекты внешней транспортной инфраструктуры должны рассчитываться с учетом роста подвижности на внешних видах пассажирского транспорта.</w:t>
      </w:r>
    </w:p>
    <w:p w14:paraId="129986DF" w14:textId="77777777" w:rsidR="00266269" w:rsidRPr="00FF1919" w:rsidRDefault="00266269" w:rsidP="00C543B1">
      <w:pPr>
        <w:numPr>
          <w:ilvl w:val="0"/>
          <w:numId w:val="22"/>
        </w:numPr>
        <w:tabs>
          <w:tab w:val="clear" w:pos="735"/>
          <w:tab w:val="num" w:pos="1080"/>
        </w:tabs>
        <w:ind w:left="0" w:firstLine="709"/>
        <w:jc w:val="both"/>
      </w:pPr>
      <w:r w:rsidRPr="00FF1919">
        <w:t>Сооружения инфраструктуры внешнего грузового транспорта следует рассчитывать, исходя из увеличения уровня грузопотоков транзитных грузов в Архангельском транспортном узле, и создания мультимодального транспортно-логистического узла.</w:t>
      </w:r>
    </w:p>
    <w:p w14:paraId="26D7C78B" w14:textId="77777777" w:rsidR="00266269" w:rsidRPr="00FF1919" w:rsidRDefault="00266269" w:rsidP="00C543B1">
      <w:pPr>
        <w:numPr>
          <w:ilvl w:val="0"/>
          <w:numId w:val="22"/>
        </w:numPr>
        <w:tabs>
          <w:tab w:val="clear" w:pos="735"/>
          <w:tab w:val="num" w:pos="1080"/>
        </w:tabs>
        <w:ind w:left="0" w:firstLine="709"/>
        <w:jc w:val="both"/>
      </w:pPr>
      <w:r w:rsidRPr="00FF1919">
        <w:t xml:space="preserve">Сооружения хранения и обслуживания индивидуального автомобильного транспорта должны рассчитываться на уровень автомобилизации в 365 авт./1000 </w:t>
      </w:r>
      <w:proofErr w:type="spellStart"/>
      <w:r w:rsidRPr="00FF1919">
        <w:t>жит.к</w:t>
      </w:r>
      <w:proofErr w:type="spellEnd"/>
      <w:r w:rsidRPr="00FF1919">
        <w:t xml:space="preserve"> 2040 году.</w:t>
      </w:r>
    </w:p>
    <w:p w14:paraId="3F0EF19E" w14:textId="77777777" w:rsidR="00266269" w:rsidRPr="00FF1919" w:rsidRDefault="00266269" w:rsidP="00113EE0">
      <w:pPr>
        <w:spacing w:after="120"/>
        <w:ind w:firstLine="709"/>
        <w:jc w:val="both"/>
      </w:pPr>
      <w:r w:rsidRPr="00FF1919">
        <w:t xml:space="preserve">Более высокий перспективный уровень автомобилизации (например, 400-450 автомашин/1000 жителей) мог бы затруднять процесс жилищного строительства в городском округе и необоснованно увеличивать цены на недвижимость для населения, так как затраты инвесторов на строительство парковочной инфраструктуры в таком случае бы увеличились. Также необоснованно высокая обеспеченность парковочной инфраструктурой в городах стимулирует </w:t>
      </w:r>
      <w:proofErr w:type="spellStart"/>
      <w:r w:rsidRPr="00FF1919">
        <w:t>автомобилепользование</w:t>
      </w:r>
      <w:proofErr w:type="spellEnd"/>
      <w:r w:rsidRPr="00FF1919">
        <w:t xml:space="preserve">, то есть увеличивает процент горожан, пользующихся автомобильным транспортом взамен, например, общественного транспорта, пешеходных и велосипедных передвижений, что создает более неблагоприятные условия движения на улично-дорожной сети для всех участников движения. Кроме того, высокая обеспеченность парковочными местами приводит к </w:t>
      </w:r>
      <w:r w:rsidRPr="00FF1919">
        <w:lastRenderedPageBreak/>
        <w:t xml:space="preserve">снижению качества среды, ведь в условиях дефицита городских территорий парковочная инфраструктура возводится на месте возможных детских садов, детских и спортивных площадок, парков, аллей и прочих мест общего пользования. </w:t>
      </w:r>
    </w:p>
    <w:p w14:paraId="3B58173C" w14:textId="77777777" w:rsidR="00266269" w:rsidRPr="00FF1919" w:rsidRDefault="00266269" w:rsidP="00113EE0">
      <w:pPr>
        <w:jc w:val="both"/>
        <w:rPr>
          <w:b/>
          <w:i/>
        </w:rPr>
      </w:pPr>
      <w:r w:rsidRPr="00FF1919">
        <w:rPr>
          <w:b/>
          <w:i/>
        </w:rPr>
        <w:t>Средства достижения целей в проекте Генерального плана</w:t>
      </w:r>
    </w:p>
    <w:p w14:paraId="3D8034A9" w14:textId="77777777" w:rsidR="00266269" w:rsidRPr="00FF1919" w:rsidRDefault="00266269" w:rsidP="00C543B1">
      <w:pPr>
        <w:pStyle w:val="a5"/>
        <w:numPr>
          <w:ilvl w:val="0"/>
          <w:numId w:val="26"/>
        </w:numPr>
        <w:suppressAutoHyphens/>
        <w:ind w:left="714" w:hanging="357"/>
        <w:contextualSpacing w:val="0"/>
        <w:jc w:val="both"/>
      </w:pPr>
      <w:r w:rsidRPr="00FF1919">
        <w:t>Установление местоположения и основных параметров магистральных улиц и дорог, сетей пассажирского транспорта общего пользования в увязке с функцио</w:t>
      </w:r>
      <w:r w:rsidR="00F543F7" w:rsidRPr="00FF1919">
        <w:t>нальным зонированием территорий;</w:t>
      </w:r>
    </w:p>
    <w:p w14:paraId="7A710564" w14:textId="77777777" w:rsidR="00266269" w:rsidRPr="00FF1919" w:rsidRDefault="00266269" w:rsidP="00C543B1">
      <w:pPr>
        <w:pStyle w:val="a5"/>
        <w:numPr>
          <w:ilvl w:val="0"/>
          <w:numId w:val="26"/>
        </w:numPr>
        <w:suppressAutoHyphens/>
        <w:ind w:left="714" w:hanging="357"/>
        <w:contextualSpacing w:val="0"/>
        <w:jc w:val="both"/>
      </w:pPr>
      <w:r w:rsidRPr="00FF1919">
        <w:t>Подготовка предложений по развитию сетей и отдельных сооружений федерального и регионального уровней в увязке с федеральными и региональными планами, решениями Генерального плана по развитию объектов местного уровня</w:t>
      </w:r>
      <w:r w:rsidR="00F543F7" w:rsidRPr="00FF1919">
        <w:t>;</w:t>
      </w:r>
    </w:p>
    <w:p w14:paraId="5CE8D0E7" w14:textId="77777777" w:rsidR="00266269" w:rsidRPr="00FF1919" w:rsidRDefault="00266269" w:rsidP="00C543B1">
      <w:pPr>
        <w:pStyle w:val="a5"/>
        <w:numPr>
          <w:ilvl w:val="0"/>
          <w:numId w:val="26"/>
        </w:numPr>
        <w:suppressAutoHyphens/>
        <w:spacing w:after="120"/>
        <w:ind w:left="714" w:hanging="357"/>
        <w:contextualSpacing w:val="0"/>
        <w:jc w:val="both"/>
      </w:pPr>
      <w:r w:rsidRPr="00FF1919">
        <w:t xml:space="preserve">Выделение территорий планировочных районов для проведения проектно-изыскательских работ по преобразованию городской застройки в увязке с развитием объектов транспортной инфраструктуры федерального, регионального и местного уровней. </w:t>
      </w:r>
    </w:p>
    <w:p w14:paraId="6AA30642" w14:textId="77777777" w:rsidR="00266269" w:rsidRPr="00FF1919" w:rsidRDefault="00266269" w:rsidP="00113EE0">
      <w:pPr>
        <w:rPr>
          <w:b/>
          <w:i/>
        </w:rPr>
      </w:pPr>
      <w:r w:rsidRPr="00FF1919">
        <w:rPr>
          <w:b/>
          <w:i/>
        </w:rPr>
        <w:t>Ключевые проблемы транспортной инфраструктуры городского округа Город Архангельск, учитываемые п</w:t>
      </w:r>
      <w:r w:rsidR="00F543F7" w:rsidRPr="00FF1919">
        <w:rPr>
          <w:b/>
          <w:i/>
        </w:rPr>
        <w:t>ри разработке генерального плана</w:t>
      </w:r>
    </w:p>
    <w:p w14:paraId="0B33F1BD" w14:textId="77777777" w:rsidR="00266269" w:rsidRPr="00FF1919" w:rsidRDefault="00266269" w:rsidP="00113EE0">
      <w:pPr>
        <w:shd w:val="clear" w:color="auto" w:fill="FFFFFF"/>
        <w:ind w:firstLine="709"/>
        <w:jc w:val="both"/>
      </w:pPr>
      <w:r w:rsidRPr="00FF1919">
        <w:t xml:space="preserve">Рост парка автотранспорта, как личного, так и грузового, при отсутствии в течение длительного периода средств на ремонт, реконструкцию и расширение дорожной сети и инженерных сооружений привел к необходимости разработки и принятия незамедлительных мер по решению целого комплекса проблем, связанных с ухудшающейся дорожной ситуацией в городе. Отсутствие ряда ключевых развязок и мостов делает экономически невыгодным развитие отдельных территорий города, замедляет темпы роста экономики, ухудшает экологическую и социальную обстановку в городе. </w:t>
      </w:r>
    </w:p>
    <w:p w14:paraId="62CD9861" w14:textId="77777777" w:rsidR="00266269" w:rsidRPr="00FF1919" w:rsidRDefault="00266269" w:rsidP="00113EE0">
      <w:pPr>
        <w:shd w:val="clear" w:color="auto" w:fill="FFFFFF"/>
        <w:ind w:firstLine="709"/>
        <w:jc w:val="both"/>
      </w:pPr>
      <w:r w:rsidRPr="00FF1919">
        <w:t>Отсутствие срочных мер в этой области способно привести к еще большим сложностям уже в среднесрочной перспективе в случае разворачивания на территории города или прилегающих к нему районов хотя бы одного из крупных инвестиционных проектов. В последнем случае потребуется не только ремонт и строительство дополнительных объектов дорожной инфраструктуры, но и придание им дополнительного запаса прочности для обеспечения грузопотока, связанного с новым строительством.</w:t>
      </w:r>
    </w:p>
    <w:p w14:paraId="045BAE56" w14:textId="77777777" w:rsidR="00266269" w:rsidRPr="00FF1919" w:rsidRDefault="00266269" w:rsidP="00113EE0">
      <w:pPr>
        <w:shd w:val="clear" w:color="auto" w:fill="FFFFFF"/>
        <w:ind w:firstLine="709"/>
        <w:jc w:val="both"/>
      </w:pPr>
      <w:r w:rsidRPr="00FF1919">
        <w:t>Ранее, в 2008-2016 гг. на территории города проводились мероприятия по реконструкции и увеличению пропускной способности ключевых магистралей в центральной части города, а также по содержанию дорог и мостов.</w:t>
      </w:r>
    </w:p>
    <w:p w14:paraId="4C3BDEB3" w14:textId="77777777" w:rsidR="00266269" w:rsidRPr="00FF1919" w:rsidRDefault="00266269" w:rsidP="00113EE0">
      <w:pPr>
        <w:shd w:val="clear" w:color="auto" w:fill="FFFFFF"/>
        <w:ind w:firstLine="709"/>
        <w:jc w:val="both"/>
      </w:pPr>
      <w:r w:rsidRPr="00FF1919">
        <w:t>Основные предлагаемые мероприятия (по срокам реализации)</w:t>
      </w:r>
      <w:r w:rsidR="007D271C" w:rsidRPr="00FF1919">
        <w:rPr>
          <w:rStyle w:val="af1"/>
        </w:rPr>
        <w:footnoteReference w:id="3"/>
      </w:r>
      <w:r w:rsidRPr="00FF1919">
        <w:t>:</w:t>
      </w:r>
    </w:p>
    <w:p w14:paraId="2FDB617B" w14:textId="77777777" w:rsidR="00266269" w:rsidRPr="00FF1919" w:rsidRDefault="00266269" w:rsidP="00113EE0">
      <w:pPr>
        <w:shd w:val="clear" w:color="auto" w:fill="FFFFFF"/>
        <w:ind w:firstLine="709"/>
        <w:jc w:val="both"/>
        <w:rPr>
          <w:b/>
        </w:rPr>
      </w:pPr>
      <w:r w:rsidRPr="00FF1919">
        <w:rPr>
          <w:b/>
        </w:rPr>
        <w:t xml:space="preserve">до </w:t>
      </w:r>
      <w:r w:rsidR="004254BD" w:rsidRPr="00FF1919">
        <w:rPr>
          <w:b/>
        </w:rPr>
        <w:t xml:space="preserve">окончания 2020 </w:t>
      </w:r>
      <w:r w:rsidRPr="00FF1919">
        <w:rPr>
          <w:b/>
        </w:rPr>
        <w:t>г.</w:t>
      </w:r>
    </w:p>
    <w:p w14:paraId="0E37671B" w14:textId="77777777" w:rsidR="00266269" w:rsidRPr="00FF1919" w:rsidRDefault="00F543F7" w:rsidP="00C543B1">
      <w:pPr>
        <w:pStyle w:val="a5"/>
        <w:numPr>
          <w:ilvl w:val="0"/>
          <w:numId w:val="26"/>
        </w:numPr>
        <w:suppressAutoHyphens/>
        <w:ind w:left="714" w:hanging="357"/>
        <w:contextualSpacing w:val="0"/>
        <w:jc w:val="both"/>
      </w:pPr>
      <w:r w:rsidRPr="00FF1919">
        <w:t>Реконструкция и увеличение пропускной способности ключевых магистралей в центральной части города;</w:t>
      </w:r>
    </w:p>
    <w:p w14:paraId="7E7B2BDB" w14:textId="77777777" w:rsidR="00266269" w:rsidRPr="00FF1919" w:rsidRDefault="00F543F7" w:rsidP="00C543B1">
      <w:pPr>
        <w:pStyle w:val="a5"/>
        <w:numPr>
          <w:ilvl w:val="0"/>
          <w:numId w:val="26"/>
        </w:numPr>
        <w:suppressAutoHyphens/>
        <w:ind w:left="714" w:hanging="357"/>
        <w:contextualSpacing w:val="0"/>
        <w:jc w:val="both"/>
      </w:pPr>
      <w:r w:rsidRPr="00FF1919">
        <w:t>Ремонт покрытия уличной дорожной сети на наиболее востребованных участках.</w:t>
      </w:r>
    </w:p>
    <w:p w14:paraId="564E6179" w14:textId="77777777" w:rsidR="00266269" w:rsidRPr="00FF1919" w:rsidRDefault="00F543F7" w:rsidP="00C543B1">
      <w:pPr>
        <w:pStyle w:val="a5"/>
        <w:numPr>
          <w:ilvl w:val="0"/>
          <w:numId w:val="26"/>
        </w:numPr>
        <w:suppressAutoHyphens/>
        <w:ind w:left="714" w:hanging="357"/>
        <w:contextualSpacing w:val="0"/>
        <w:jc w:val="both"/>
      </w:pPr>
      <w:r w:rsidRPr="00FF1919">
        <w:t xml:space="preserve">Продолжение строительства московского проспекта в районе </w:t>
      </w:r>
      <w:r w:rsidR="00C248D9" w:rsidRPr="00FF1919">
        <w:t>Майская Горка</w:t>
      </w:r>
      <w:r w:rsidRPr="00FF1919">
        <w:t xml:space="preserve"> от ул. Прокопия </w:t>
      </w:r>
      <w:proofErr w:type="spellStart"/>
      <w:r w:rsidRPr="00FF1919">
        <w:t>галушина</w:t>
      </w:r>
      <w:proofErr w:type="spellEnd"/>
      <w:r w:rsidRPr="00FF1919">
        <w:t xml:space="preserve"> до ул. Энтузиастов;</w:t>
      </w:r>
    </w:p>
    <w:p w14:paraId="17FE54F9" w14:textId="77777777" w:rsidR="00266269" w:rsidRPr="00FF1919" w:rsidRDefault="00F543F7" w:rsidP="00C543B1">
      <w:pPr>
        <w:pStyle w:val="a5"/>
        <w:numPr>
          <w:ilvl w:val="0"/>
          <w:numId w:val="26"/>
        </w:numPr>
        <w:suppressAutoHyphens/>
        <w:ind w:left="714" w:hanging="357"/>
        <w:contextualSpacing w:val="0"/>
        <w:jc w:val="both"/>
      </w:pPr>
      <w:r w:rsidRPr="00FF1919">
        <w:t>Реконструкция просп. Ленинградский от ул. Смольный буян до ул. Первомайская (с расширением до 4 полос движения);</w:t>
      </w:r>
    </w:p>
    <w:p w14:paraId="130E8B28" w14:textId="77777777" w:rsidR="00266269" w:rsidRPr="00FF1919" w:rsidRDefault="00F543F7" w:rsidP="00C543B1">
      <w:pPr>
        <w:pStyle w:val="a5"/>
        <w:numPr>
          <w:ilvl w:val="0"/>
          <w:numId w:val="26"/>
        </w:numPr>
        <w:suppressAutoHyphens/>
        <w:ind w:left="714" w:hanging="357"/>
        <w:contextualSpacing w:val="0"/>
        <w:jc w:val="both"/>
      </w:pPr>
      <w:r w:rsidRPr="00FF1919">
        <w:t>Ремонт дворовых территорий во всех районах города Архангельск</w:t>
      </w:r>
      <w:r w:rsidR="00266269" w:rsidRPr="00FF1919">
        <w:t>.</w:t>
      </w:r>
    </w:p>
    <w:p w14:paraId="2FFD47F0" w14:textId="77777777" w:rsidR="00266269" w:rsidRPr="00FF1919" w:rsidRDefault="00266269" w:rsidP="00113EE0">
      <w:pPr>
        <w:shd w:val="clear" w:color="auto" w:fill="FFFFFF"/>
        <w:ind w:firstLine="709"/>
        <w:jc w:val="both"/>
        <w:rPr>
          <w:b/>
        </w:rPr>
      </w:pPr>
      <w:r w:rsidRPr="00FF1919">
        <w:rPr>
          <w:b/>
        </w:rPr>
        <w:t>2021-2030 гг.</w:t>
      </w:r>
    </w:p>
    <w:p w14:paraId="22BD83D4" w14:textId="77777777" w:rsidR="00266269" w:rsidRPr="00FF1919" w:rsidRDefault="00F543F7" w:rsidP="00C543B1">
      <w:pPr>
        <w:pStyle w:val="a5"/>
        <w:numPr>
          <w:ilvl w:val="0"/>
          <w:numId w:val="26"/>
        </w:numPr>
        <w:suppressAutoHyphens/>
        <w:ind w:left="714" w:hanging="357"/>
        <w:contextualSpacing w:val="0"/>
        <w:jc w:val="both"/>
      </w:pPr>
      <w:r w:rsidRPr="00FF1919">
        <w:lastRenderedPageBreak/>
        <w:t>Реконструкция и увеличение пропускной способности ключевых магистралей в периферийных районах города;</w:t>
      </w:r>
    </w:p>
    <w:p w14:paraId="5B7713FC" w14:textId="77777777" w:rsidR="00266269" w:rsidRPr="00FF1919" w:rsidRDefault="00F543F7" w:rsidP="00C543B1">
      <w:pPr>
        <w:pStyle w:val="a5"/>
        <w:numPr>
          <w:ilvl w:val="0"/>
          <w:numId w:val="26"/>
        </w:numPr>
        <w:suppressAutoHyphens/>
        <w:ind w:left="714" w:hanging="357"/>
        <w:contextualSpacing w:val="0"/>
        <w:jc w:val="both"/>
      </w:pPr>
      <w:r w:rsidRPr="00FF1919">
        <w:t xml:space="preserve">Продолжение строительства московского проспекта в районе </w:t>
      </w:r>
      <w:r w:rsidR="00C248D9" w:rsidRPr="00FF1919">
        <w:t>Майская Горка</w:t>
      </w:r>
      <w:r w:rsidRPr="00FF1919">
        <w:t xml:space="preserve"> до ул. Ленина;</w:t>
      </w:r>
    </w:p>
    <w:p w14:paraId="02469EB1" w14:textId="77777777" w:rsidR="00266269" w:rsidRPr="00FF1919" w:rsidRDefault="00F543F7" w:rsidP="00C543B1">
      <w:pPr>
        <w:pStyle w:val="a5"/>
        <w:numPr>
          <w:ilvl w:val="0"/>
          <w:numId w:val="26"/>
        </w:numPr>
        <w:suppressAutoHyphens/>
        <w:ind w:left="714" w:hanging="357"/>
        <w:contextualSpacing w:val="0"/>
        <w:jc w:val="both"/>
      </w:pPr>
      <w:r w:rsidRPr="00FF1919">
        <w:t>Строительство транспортных развязок в разных уровнях, в том числе обеспечивающих выход с северодвинского моста на окружное шоссе и центральные районы города;</w:t>
      </w:r>
    </w:p>
    <w:p w14:paraId="6A428E3E" w14:textId="77777777" w:rsidR="00266269" w:rsidRPr="00FF1919" w:rsidRDefault="00F543F7" w:rsidP="00C543B1">
      <w:pPr>
        <w:pStyle w:val="a5"/>
        <w:numPr>
          <w:ilvl w:val="0"/>
          <w:numId w:val="26"/>
        </w:numPr>
        <w:suppressAutoHyphens/>
        <w:ind w:left="714" w:hanging="357"/>
        <w:contextualSpacing w:val="0"/>
        <w:jc w:val="both"/>
      </w:pPr>
      <w:r w:rsidRPr="00FF1919">
        <w:t>Реконструкция северодвинского моста;</w:t>
      </w:r>
    </w:p>
    <w:p w14:paraId="1657C53B" w14:textId="77777777" w:rsidR="00266269" w:rsidRPr="00FF1919" w:rsidRDefault="00F543F7" w:rsidP="00C543B1">
      <w:pPr>
        <w:pStyle w:val="a5"/>
        <w:numPr>
          <w:ilvl w:val="0"/>
          <w:numId w:val="26"/>
        </w:numPr>
        <w:suppressAutoHyphens/>
        <w:spacing w:after="120"/>
        <w:ind w:left="714" w:hanging="357"/>
        <w:contextualSpacing w:val="0"/>
        <w:jc w:val="both"/>
      </w:pPr>
      <w:r w:rsidRPr="00FF1919">
        <w:t xml:space="preserve">Строительство моста через реку </w:t>
      </w:r>
      <w:proofErr w:type="spellStart"/>
      <w:r w:rsidRPr="00FF1919">
        <w:t>кузнечиху</w:t>
      </w:r>
      <w:proofErr w:type="spellEnd"/>
      <w:r w:rsidRPr="00FF1919">
        <w:t xml:space="preserve"> в районе </w:t>
      </w:r>
      <w:proofErr w:type="spellStart"/>
      <w:r w:rsidRPr="00FF1919">
        <w:t>соломбалы</w:t>
      </w:r>
      <w:proofErr w:type="spellEnd"/>
      <w:r w:rsidRPr="00FF1919">
        <w:t xml:space="preserve">, ориентированного в большей степени на грузовой транспорт и учитывающего современные технические характеристики европейских грузовых автомобилей, и выхода на </w:t>
      </w:r>
      <w:proofErr w:type="spellStart"/>
      <w:r w:rsidRPr="00FF1919">
        <w:t>талажское</w:t>
      </w:r>
      <w:proofErr w:type="spellEnd"/>
      <w:r w:rsidRPr="00FF1919">
        <w:t xml:space="preserve"> шоссе со стро</w:t>
      </w:r>
      <w:r w:rsidR="00266269" w:rsidRPr="00FF1919">
        <w:t>ительством эстакады через железнодорожные пути.</w:t>
      </w:r>
    </w:p>
    <w:p w14:paraId="403637B5" w14:textId="77777777" w:rsidR="00266269" w:rsidRPr="00FF1919" w:rsidRDefault="00266269" w:rsidP="00CF4FDD">
      <w:pPr>
        <w:shd w:val="clear" w:color="auto" w:fill="FFFFFF"/>
        <w:tabs>
          <w:tab w:val="left" w:pos="1134"/>
        </w:tabs>
        <w:spacing w:after="240"/>
        <w:ind w:firstLine="709"/>
        <w:jc w:val="both"/>
      </w:pPr>
      <w:r w:rsidRPr="00FF1919">
        <w:t>К 2030 году 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составит – 79,7% против 96,7% в 2007 году, количество парковочных мест (гаражей) увеличится в 3 раза по сравнению с 2007 годом.</w:t>
      </w:r>
    </w:p>
    <w:p w14:paraId="7B03FB55" w14:textId="77777777" w:rsidR="00266269" w:rsidRPr="00FF1919" w:rsidRDefault="00266269" w:rsidP="00113EE0">
      <w:pPr>
        <w:spacing w:after="120"/>
        <w:rPr>
          <w:b/>
          <w:u w:val="single"/>
        </w:rPr>
      </w:pPr>
      <w:r w:rsidRPr="00FF1919">
        <w:rPr>
          <w:b/>
          <w:u w:val="single"/>
        </w:rPr>
        <w:t>Внешний транспорт</w:t>
      </w:r>
    </w:p>
    <w:p w14:paraId="62CDF140" w14:textId="77777777" w:rsidR="00266269" w:rsidRPr="00FF1919" w:rsidRDefault="00266269" w:rsidP="00113EE0">
      <w:pPr>
        <w:ind w:firstLine="709"/>
        <w:jc w:val="both"/>
      </w:pPr>
      <w:r w:rsidRPr="00FF1919">
        <w:t>Транспорт и логистика имеют потенциал развития в связи с проектами строительства глубоководного района морского порта Архангельск и железнодорожной магистрали "Белкомур", а также с развитием авиаперевозок. Осуществление этих проектов даст значительный импульс развитию транспортной сети региона. Решающую роль в развитии единой транспортной сети региона будет играть проект «Белкомур». Проект предполагает строительство железной дороги по маршруту Архангельск-Сыктывкар-Пермь протяженностью 1161 км. Инициаторами проекта выступают Архангельская область, Республика Коми, Мурманская область и Пермский край.</w:t>
      </w:r>
    </w:p>
    <w:p w14:paraId="11AD0A61" w14:textId="77777777" w:rsidR="00A77F28" w:rsidRPr="00FF1919" w:rsidRDefault="00A77F28" w:rsidP="007E457D">
      <w:pPr>
        <w:ind w:firstLine="709"/>
        <w:jc w:val="both"/>
      </w:pPr>
      <w:r w:rsidRPr="00FF1919">
        <w:t xml:space="preserve">В соответствии с законом Архангельской области №57-5-ОЗ «Об утверждении Стратегии социально-экономического развития Архангельской области до 2035 г.» предложен «Проект формирования высокоэффективной системы железнодорожного сообщения Архангельской области». Качественная модернизация железнодорожной системы Архангельской области обеспечит коммуникационное единство севера европейской части Российской Федерации и Урала. </w:t>
      </w:r>
    </w:p>
    <w:p w14:paraId="3673F4D2" w14:textId="77777777" w:rsidR="00A77F28" w:rsidRPr="00FF1919" w:rsidRDefault="00A77F28" w:rsidP="00A77F28">
      <w:pPr>
        <w:ind w:firstLine="709"/>
        <w:jc w:val="both"/>
      </w:pPr>
      <w:r w:rsidRPr="00FF1919">
        <w:t>В результате произойдет сокращение временных и стоимостных транспортных издержек за счет функционирования новых магистралей и реконструкции имеющихся путей. В 2030 году произойдет увеличение мощности инфраструктуры железнодорожных участков Архангельской области и, как результат, сокращение «узких мест», ограничивающих их пропускную способность. Повысится экономическая эффективность деятельности железнодорожных перевозчиков за счет увеличения пассажиропотоков и грузопотоков. Произойдет повышение эффективности и интенсивности взаимодействия между Архангельской областью и соседними субъектами Российской Федерации.</w:t>
      </w:r>
    </w:p>
    <w:p w14:paraId="1983DE01" w14:textId="77777777" w:rsidR="00A77F28" w:rsidRPr="00FF1919" w:rsidRDefault="00A77F28" w:rsidP="00A77F28">
      <w:pPr>
        <w:jc w:val="both"/>
      </w:pPr>
      <w:r w:rsidRPr="00FF1919">
        <w:t xml:space="preserve"> Реализация Белкомура станет драйвером развития восточной части территории Архангельской области. Транспортировка грузов по Белкомуру будет способствовать развитию и увеличению грузопотока Северного морского пути.</w:t>
      </w:r>
    </w:p>
    <w:p w14:paraId="72E88B4D" w14:textId="77777777" w:rsidR="00A77F28" w:rsidRPr="00FF1919" w:rsidRDefault="00A77F28" w:rsidP="00A77F28">
      <w:pPr>
        <w:ind w:firstLine="709"/>
        <w:jc w:val="both"/>
      </w:pPr>
      <w:r w:rsidRPr="00FF1919">
        <w:rPr>
          <w:i/>
        </w:rPr>
        <w:t>Развитие логистической инфраструктуры</w:t>
      </w:r>
      <w:r w:rsidRPr="00FF1919">
        <w:t xml:space="preserve"> международных транспортных коридоров, проходящих по территории России: Северного морского пути (морской порт Архангельск).</w:t>
      </w:r>
    </w:p>
    <w:p w14:paraId="5E34F8FD" w14:textId="77777777" w:rsidR="00A77F28" w:rsidRPr="00FF1919" w:rsidRDefault="00A77F28" w:rsidP="00A77F28">
      <w:pPr>
        <w:spacing w:after="120"/>
        <w:ind w:firstLine="709"/>
        <w:jc w:val="both"/>
      </w:pPr>
      <w:r w:rsidRPr="00FF1919">
        <w:rPr>
          <w:i/>
        </w:rPr>
        <w:lastRenderedPageBreak/>
        <w:t>Модернизация аэропорта «Архангельск»</w:t>
      </w:r>
      <w:r w:rsidRPr="00FF1919">
        <w:t xml:space="preserve"> откроет новые возможности для организации национального и международного авиасообщения в Арктике.</w:t>
      </w:r>
    </w:p>
    <w:p w14:paraId="3140F108" w14:textId="77777777" w:rsidR="00266269" w:rsidRPr="00FF1919" w:rsidRDefault="00266269" w:rsidP="00113EE0">
      <w:pPr>
        <w:rPr>
          <w:b/>
        </w:rPr>
      </w:pPr>
      <w:r w:rsidRPr="00FF1919">
        <w:rPr>
          <w:b/>
          <w:i/>
        </w:rPr>
        <w:t>Архангельск в рамках Архангельской агломерации, Архангельской области и Архангельской арктической зоны</w:t>
      </w:r>
    </w:p>
    <w:p w14:paraId="236B81B2" w14:textId="77777777" w:rsidR="00266269" w:rsidRPr="00FF1919" w:rsidRDefault="00266269" w:rsidP="00113EE0">
      <w:pPr>
        <w:shd w:val="clear" w:color="auto" w:fill="FFFFFF"/>
        <w:ind w:firstLine="709"/>
        <w:jc w:val="both"/>
      </w:pPr>
      <w:r w:rsidRPr="00FF1919">
        <w:t>Модернизация существующего Архангельского морского порта проводится в рамках </w:t>
      </w:r>
      <w:r w:rsidR="00123FC9" w:rsidRPr="00FF1919">
        <w:t xml:space="preserve">реализации государственной программы российской Федерации «Развитие транспортной системы», утвержденной постановлением </w:t>
      </w:r>
      <w:r w:rsidR="007E457D" w:rsidRPr="00FF1919">
        <w:t>Правительства Р</w:t>
      </w:r>
      <w:r w:rsidR="00123FC9" w:rsidRPr="00FF1919">
        <w:t>оссийской Федерации  от 20.12.2017 № 1596.</w:t>
      </w:r>
    </w:p>
    <w:p w14:paraId="6E5B4F92" w14:textId="77777777" w:rsidR="00266269" w:rsidRPr="00FF1919" w:rsidRDefault="00266269" w:rsidP="00113EE0">
      <w:pPr>
        <w:shd w:val="clear" w:color="auto" w:fill="FFFFFF"/>
        <w:ind w:firstLine="709"/>
        <w:jc w:val="both"/>
      </w:pPr>
      <w:bookmarkStart w:id="1" w:name="dst108084"/>
      <w:bookmarkEnd w:id="1"/>
      <w:r w:rsidRPr="00FF1919">
        <w:t>В 2007 г. в рамках "Стратегии социально-экономического развития Архангельской области до 203</w:t>
      </w:r>
      <w:r w:rsidR="002C72C4" w:rsidRPr="00FF1919">
        <w:t>0</w:t>
      </w:r>
      <w:r w:rsidRPr="00FF1919">
        <w:t xml:space="preserve"> г." были озвучены планы строительства нового глубоководного района порта в Двинской губе у острова </w:t>
      </w:r>
      <w:proofErr w:type="spellStart"/>
      <w:r w:rsidRPr="00FF1919">
        <w:t>Мудьюг</w:t>
      </w:r>
      <w:proofErr w:type="spellEnd"/>
      <w:r w:rsidRPr="00FF1919">
        <w:t>.</w:t>
      </w:r>
    </w:p>
    <w:p w14:paraId="40087FF0" w14:textId="77777777" w:rsidR="00266269" w:rsidRPr="00FF1919" w:rsidRDefault="00266269" w:rsidP="00113EE0">
      <w:pPr>
        <w:shd w:val="clear" w:color="auto" w:fill="FFFFFF"/>
        <w:ind w:firstLine="709"/>
        <w:jc w:val="both"/>
      </w:pPr>
      <w:bookmarkStart w:id="2" w:name="dst108086"/>
      <w:bookmarkEnd w:id="2"/>
      <w:r w:rsidRPr="00FF1919">
        <w:t>Проектируемый глубоководный район "Северный" Архангельского морского торгового порта предназначен для перегрузки угля, минеральных удобрений, лесных, и нефтеналивных грузов экспортного направления, а также генеральных и контейнерных грузов экспортно-импортного направлений с общим грузооборотом 28,0 млн. тонн в год.</w:t>
      </w:r>
    </w:p>
    <w:p w14:paraId="2120E33F" w14:textId="77777777" w:rsidR="00266269" w:rsidRPr="00FF1919" w:rsidRDefault="00266269" w:rsidP="00113EE0">
      <w:pPr>
        <w:shd w:val="clear" w:color="auto" w:fill="FFFFFF"/>
        <w:ind w:firstLine="709"/>
        <w:jc w:val="both"/>
      </w:pPr>
      <w:bookmarkStart w:id="3" w:name="dst108087"/>
      <w:bookmarkEnd w:id="3"/>
      <w:r w:rsidRPr="00FF1919">
        <w:t>Инициатором проекта выступает – ОАО "Глубоководный район Северный Архангельского морского торгового порта".</w:t>
      </w:r>
    </w:p>
    <w:p w14:paraId="05BA9F30" w14:textId="77777777" w:rsidR="00266269" w:rsidRPr="00FF1919" w:rsidRDefault="00266269" w:rsidP="00113EE0">
      <w:pPr>
        <w:shd w:val="clear" w:color="auto" w:fill="FFFFFF"/>
        <w:ind w:firstLine="709"/>
        <w:jc w:val="both"/>
      </w:pPr>
      <w:bookmarkStart w:id="4" w:name="dst108088"/>
      <w:bookmarkEnd w:id="4"/>
      <w:r w:rsidRPr="00FF1919">
        <w:t>В настоящее время ведется поиск инвесторов, планируется, что порт будет построен на условиях государственно-частного партнерства, сам район должен появиться к 2020 г.</w:t>
      </w:r>
    </w:p>
    <w:p w14:paraId="6379A9DC" w14:textId="77777777" w:rsidR="00266269" w:rsidRPr="00FF1919" w:rsidRDefault="00266269" w:rsidP="00113EE0">
      <w:pPr>
        <w:shd w:val="clear" w:color="auto" w:fill="FFFFFF"/>
        <w:ind w:firstLine="709"/>
        <w:jc w:val="both"/>
      </w:pPr>
      <w:bookmarkStart w:id="5" w:name="dst108089"/>
      <w:bookmarkEnd w:id="5"/>
      <w:r w:rsidRPr="00FF1919">
        <w:t>Компания рассчитывает, что в порт придет экспортный уголь Печорского бассейна и Кузбасса, лесная продукция Республики Коми, Архангельской и Вологодской области, Восточной Сибири, калийные удобрения "Уралкалия" из Пермского края, транзитные грузы в контейнерах из Юго-Восточной Азии и Западной Европы.</w:t>
      </w:r>
    </w:p>
    <w:p w14:paraId="4D764A51" w14:textId="77777777" w:rsidR="00F853E4" w:rsidRPr="00FF1919" w:rsidRDefault="00266269" w:rsidP="00A77F28">
      <w:pPr>
        <w:shd w:val="clear" w:color="auto" w:fill="FFFFFF"/>
        <w:ind w:firstLine="709"/>
        <w:jc w:val="both"/>
        <w:rPr>
          <w:rFonts w:eastAsia="Calibri"/>
          <w:b/>
          <w:bCs/>
          <w:sz w:val="29"/>
          <w:szCs w:val="29"/>
          <w:lang w:eastAsia="en-US"/>
        </w:rPr>
      </w:pPr>
      <w:bookmarkStart w:id="6" w:name="dst108090"/>
      <w:bookmarkEnd w:id="6"/>
      <w:r w:rsidRPr="00FF1919">
        <w:t>Стоит отметить, что порт предполагается строить в связке с железнодорожной магистралью "Белкомур".</w:t>
      </w:r>
    </w:p>
    <w:p w14:paraId="4E0DE6C2" w14:textId="77777777" w:rsidR="00266269" w:rsidRPr="00FF1919" w:rsidRDefault="00266269" w:rsidP="00113EE0">
      <w:pPr>
        <w:shd w:val="clear" w:color="auto" w:fill="FFFFFF"/>
        <w:ind w:firstLine="709"/>
        <w:jc w:val="both"/>
      </w:pPr>
      <w:bookmarkStart w:id="7" w:name="dst108091"/>
      <w:bookmarkEnd w:id="7"/>
      <w:r w:rsidRPr="00FF1919">
        <w:t>Проект в части железнодорожной составляющей включен в региональные программы Республики Коми, Пермского края и Архангельской области, в </w:t>
      </w:r>
      <w:hyperlink r:id="rId13" w:anchor="dst100010" w:history="1">
        <w:r w:rsidRPr="00FF1919">
          <w:t>Стратегию</w:t>
        </w:r>
      </w:hyperlink>
      <w:r w:rsidRPr="00FF1919">
        <w:t> развития железнодорожного транспорта Российской Федерации на период до 2030 года, в Транспортную </w:t>
      </w:r>
      <w:hyperlink r:id="rId14" w:anchor="dst102746" w:history="1">
        <w:r w:rsidRPr="00FF1919">
          <w:t>стратегию</w:t>
        </w:r>
      </w:hyperlink>
      <w:r w:rsidRPr="00FF1919">
        <w:t xml:space="preserve"> Российской Федерации на период до 2030 г. и в </w:t>
      </w:r>
      <w:hyperlink r:id="rId15" w:anchor="dst100008" w:history="1">
        <w:r w:rsidRPr="00FF1919">
          <w:t>Концепцию</w:t>
        </w:r>
      </w:hyperlink>
      <w:r w:rsidRPr="00FF1919">
        <w:t> долгосрочного социально-экономического развития Российской Федерации на период до 2020 г.</w:t>
      </w:r>
    </w:p>
    <w:p w14:paraId="065A7872" w14:textId="77777777" w:rsidR="00266269" w:rsidRPr="00FF1919" w:rsidRDefault="00266269" w:rsidP="00113EE0">
      <w:pPr>
        <w:shd w:val="clear" w:color="auto" w:fill="FFFFFF"/>
        <w:ind w:firstLine="709"/>
        <w:jc w:val="both"/>
      </w:pPr>
      <w:r w:rsidRPr="00FF1919">
        <w:t>Предусматривается модернизация инфраструктуры морских портов, в том числе Архангельска, включая строительство новых терминалов и установление пунктов пропуска через государственную границу Российской Федерации с обеспечением их обустройства с учетом сезонности их функционирования.</w:t>
      </w:r>
    </w:p>
    <w:p w14:paraId="57CB6A54" w14:textId="77777777" w:rsidR="00266269" w:rsidRPr="00FF1919" w:rsidRDefault="00266269" w:rsidP="00113EE0">
      <w:pPr>
        <w:ind w:firstLine="709"/>
        <w:jc w:val="both"/>
      </w:pPr>
      <w:r w:rsidRPr="00FF1919">
        <w:t>Для развития Архангельской опорной зоны и решения стратегических задач Российской Федерации в Арктике, направленных на обеспечение социально-экономического развития Арктической зоны Российской Федерации, а также на достижение стратегических интересов и обеспечение национальной безопасности в Арктике, планируется реализация комплекса проектов, которые обеспечивают взаимосвязь мероприятий (в том числе уже реализуемых), направленных на создание арктической транспортной системы и иных отраслевых мероприятий в области социально-экономического развития Арктической зоны Российской Федерации и обеспечения национальной безопасности.</w:t>
      </w:r>
    </w:p>
    <w:p w14:paraId="31BB0C35" w14:textId="77777777" w:rsidR="00266269" w:rsidRPr="00FF1919" w:rsidRDefault="00266269" w:rsidP="00113EE0">
      <w:pPr>
        <w:ind w:firstLine="709"/>
        <w:jc w:val="both"/>
      </w:pPr>
      <w:r w:rsidRPr="00FF1919">
        <w:t>Прогнозируется комплексный эффект от реализации проектов Архангельской опорной зоны, направленных на развитие транспортно-логистической системы Архангельской области.</w:t>
      </w:r>
    </w:p>
    <w:p w14:paraId="6FD0121C" w14:textId="77777777" w:rsidR="00266269" w:rsidRPr="00FF1919" w:rsidRDefault="00266269" w:rsidP="00113EE0">
      <w:pPr>
        <w:spacing w:after="120"/>
        <w:ind w:firstLine="709"/>
        <w:jc w:val="both"/>
      </w:pPr>
      <w:r w:rsidRPr="00FF1919">
        <w:lastRenderedPageBreak/>
        <w:t>Приоритетными мероприятиями при реализации проектов Архангельской опорной зоны являются те, которые направлены на развитие транспортно-логистической системы Арктической зоны Российской Федерации, основной целью которых является обеспечение функционирования эффективного транспортного коридора для освоения Арктики, что, в свою очередь, даст толчок развитию Северного морского пути и всей транспортной системы Арктической зоны Российской Федерации и Архангельской области в частности.</w:t>
      </w:r>
    </w:p>
    <w:p w14:paraId="1C53B99B" w14:textId="77777777" w:rsidR="00266269" w:rsidRPr="00FF1919" w:rsidRDefault="00266269" w:rsidP="00113EE0">
      <w:pPr>
        <w:jc w:val="both"/>
        <w:rPr>
          <w:b/>
        </w:rPr>
      </w:pPr>
      <w:r w:rsidRPr="00FF1919">
        <w:rPr>
          <w:b/>
        </w:rPr>
        <w:t>Автомобильный транспорт и дорожное хозяйство</w:t>
      </w:r>
    </w:p>
    <w:p w14:paraId="5304257B" w14:textId="77777777" w:rsidR="00266269" w:rsidRPr="00FF1919" w:rsidRDefault="00266269" w:rsidP="00113EE0">
      <w:pPr>
        <w:ind w:firstLine="709"/>
        <w:jc w:val="both"/>
      </w:pPr>
      <w:r w:rsidRPr="00FF1919">
        <w:t>Предусматривается реконструкция и развитие участков автомобильной дорог</w:t>
      </w:r>
      <w:r w:rsidR="007E457D" w:rsidRPr="00FF1919">
        <w:t>и</w:t>
      </w:r>
      <w:r w:rsidRPr="00FF1919">
        <w:t>: Пермь – Кудымкар – Сыктывкар – Архангельск.</w:t>
      </w:r>
    </w:p>
    <w:p w14:paraId="611EC609" w14:textId="77777777" w:rsidR="007E457D" w:rsidRPr="00FF1919" w:rsidRDefault="007E457D" w:rsidP="007E457D">
      <w:pPr>
        <w:ind w:firstLine="709"/>
        <w:jc w:val="both"/>
      </w:pPr>
      <w:r w:rsidRPr="00FF1919">
        <w:t>Предусматривается реконструкция автомобильной дороги "Холмогоры" Москва – Ярославль – Вологда – Архангельск. В соответствии с документацией по планировке территории, утвержденной распоряжением Росавтодора от 06.12.2018 №4345-р, предусматривается реконструкция подъезда к городу Северодвинск автомобильной дороги общего пользования федерального значения М-8 «Холмогоры» Москва –Ярославль- Вологда –Архангельск на участке 0=700 –км 13=000.</w:t>
      </w:r>
    </w:p>
    <w:p w14:paraId="74A025C0" w14:textId="77777777" w:rsidR="00266269" w:rsidRPr="00FF1919" w:rsidRDefault="00266269" w:rsidP="00113EE0">
      <w:pPr>
        <w:ind w:firstLine="709"/>
        <w:jc w:val="both"/>
      </w:pPr>
      <w:r w:rsidRPr="00FF1919">
        <w:t xml:space="preserve">Проектный транспортный каркас </w:t>
      </w:r>
      <w:proofErr w:type="spellStart"/>
      <w:r w:rsidRPr="00FF1919">
        <w:rPr>
          <w:bCs/>
        </w:rPr>
        <w:t>межрегиональныхсвязей</w:t>
      </w:r>
      <w:r w:rsidRPr="00FF1919">
        <w:t>формируется</w:t>
      </w:r>
      <w:proofErr w:type="spellEnd"/>
      <w:r w:rsidRPr="00FF1919">
        <w:t xml:space="preserve"> за счет существующих, реконструируемых и проектируемых автомобильных дорог регионального и межмуниципального значения:</w:t>
      </w:r>
    </w:p>
    <w:p w14:paraId="3ED538D3" w14:textId="77777777" w:rsidR="00266269" w:rsidRPr="00FF1919" w:rsidRDefault="00266269" w:rsidP="00C543B1">
      <w:pPr>
        <w:pStyle w:val="a5"/>
        <w:numPr>
          <w:ilvl w:val="0"/>
          <w:numId w:val="27"/>
        </w:numPr>
        <w:suppressAutoHyphens/>
        <w:ind w:left="714" w:hanging="357"/>
        <w:contextualSpacing w:val="0"/>
        <w:jc w:val="both"/>
      </w:pPr>
      <w:r w:rsidRPr="00FF1919">
        <w:t>Архангельск – </w:t>
      </w:r>
      <w:proofErr w:type="spellStart"/>
      <w:r w:rsidRPr="00FF1919">
        <w:t>Патракеевка</w:t>
      </w:r>
      <w:proofErr w:type="spellEnd"/>
      <w:r w:rsidRPr="00FF1919">
        <w:t> – Глубоководный район «Северный» Архангельского морского порта;</w:t>
      </w:r>
    </w:p>
    <w:p w14:paraId="14F1DD15" w14:textId="77777777" w:rsidR="00266269" w:rsidRPr="00FF1919" w:rsidRDefault="00266269" w:rsidP="00C543B1">
      <w:pPr>
        <w:pStyle w:val="a5"/>
        <w:numPr>
          <w:ilvl w:val="0"/>
          <w:numId w:val="27"/>
        </w:numPr>
        <w:suppressAutoHyphens/>
        <w:ind w:left="714" w:hanging="357"/>
        <w:contextualSpacing w:val="0"/>
        <w:jc w:val="both"/>
      </w:pPr>
      <w:r w:rsidRPr="00FF1919">
        <w:t>Архангельск – Северодвинск – Онега – граница республики Карелия (далее – Надвоицы, Оулу);</w:t>
      </w:r>
    </w:p>
    <w:p w14:paraId="1DBB2DB9" w14:textId="77777777" w:rsidR="00266269" w:rsidRPr="00FF1919" w:rsidRDefault="00266269" w:rsidP="00C543B1">
      <w:pPr>
        <w:pStyle w:val="a5"/>
        <w:numPr>
          <w:ilvl w:val="0"/>
          <w:numId w:val="27"/>
        </w:numPr>
        <w:suppressAutoHyphens/>
        <w:ind w:left="714" w:hanging="357"/>
        <w:contextualSpacing w:val="0"/>
        <w:jc w:val="both"/>
      </w:pPr>
      <w:r w:rsidRPr="00FF1919">
        <w:t>Архангельск – Самодед – Плесецк – Каргополь – граница Вологодской области;</w:t>
      </w:r>
    </w:p>
    <w:p w14:paraId="30D5C370" w14:textId="77777777" w:rsidR="00266269" w:rsidRPr="00FF1919" w:rsidRDefault="00266269" w:rsidP="00C543B1">
      <w:pPr>
        <w:pStyle w:val="a5"/>
        <w:numPr>
          <w:ilvl w:val="0"/>
          <w:numId w:val="27"/>
        </w:numPr>
        <w:suppressAutoHyphens/>
        <w:spacing w:after="120"/>
        <w:ind w:left="714" w:hanging="357"/>
        <w:contextualSpacing w:val="0"/>
        <w:jc w:val="both"/>
      </w:pPr>
      <w:r w:rsidRPr="00FF1919">
        <w:t xml:space="preserve">Архангельск – Белогорский – «Карпогоры – Сосновка – Нюхча – граница с </w:t>
      </w:r>
      <w:r w:rsidR="00095C08" w:rsidRPr="00FF1919">
        <w:t>Республикой Коми.</w:t>
      </w:r>
    </w:p>
    <w:p w14:paraId="13B76021" w14:textId="77777777" w:rsidR="00266269" w:rsidRPr="00FF1919" w:rsidRDefault="00266269" w:rsidP="00113EE0">
      <w:pPr>
        <w:jc w:val="both"/>
        <w:rPr>
          <w:b/>
        </w:rPr>
      </w:pPr>
      <w:r w:rsidRPr="00FF1919">
        <w:rPr>
          <w:b/>
        </w:rPr>
        <w:t>Воздушный транспорт</w:t>
      </w:r>
    </w:p>
    <w:p w14:paraId="7CEF8D8E" w14:textId="77777777" w:rsidR="00266269" w:rsidRPr="00FF1919" w:rsidRDefault="00266269" w:rsidP="00113EE0">
      <w:pPr>
        <w:ind w:firstLine="709"/>
        <w:jc w:val="both"/>
      </w:pPr>
      <w:r w:rsidRPr="00FF1919">
        <w:t xml:space="preserve">Для организации международных транзитных полетов из Европы в Юго-Восточную Азию, а также из Северной Америки в Азию и на Ближний Восток по кратчайшим маршрутам разработано инвестиционное предложение по организации международных воздушных трасс в западном секторе Арктики Российской Федерации. Предусматривается управление воздушным движением на международных воздушных трассах с использованием спутниковых технологий, а также аварийно-спасательное обеспечение для этих международных трасс. Стоимость этого проекта 3,3 млн. долларов, а срок окупаемости – 3 года. </w:t>
      </w:r>
    </w:p>
    <w:p w14:paraId="0D1669F0" w14:textId="77777777" w:rsidR="00266269" w:rsidRPr="00FF1919" w:rsidRDefault="00A77F28" w:rsidP="00113EE0">
      <w:pPr>
        <w:ind w:firstLine="709"/>
        <w:jc w:val="both"/>
      </w:pPr>
      <w:r w:rsidRPr="00FF1919">
        <w:t xml:space="preserve">Предусматривается следующие виды работ: аэропортовый комплекс «Талаги», реконструкция взлетно-посадочной полосы, рулежных дорожек, водосточно-дренажной системы, замена светосигнального оборудования, строительство (реконструкция) аварийно-спасательной станции (г. Архангельск), </w:t>
      </w:r>
      <w:r w:rsidRPr="00FF1919">
        <w:rPr>
          <w:rStyle w:val="11pt"/>
          <w:rFonts w:eastAsia="Calibri"/>
          <w:color w:val="auto"/>
          <w:sz w:val="24"/>
          <w:szCs w:val="24"/>
        </w:rPr>
        <w:t>развитие терминального комплекса аэропорта «Архангельск»</w:t>
      </w:r>
      <w:r w:rsidRPr="00FF1919">
        <w:t>.</w:t>
      </w:r>
      <w:r w:rsidR="00266269" w:rsidRPr="00FF1919">
        <w:t xml:space="preserve"> Увеличение не менее чем на 120 тыс. пассажиров в год объема перевозок через аэропорт. Искусственная взлетно-посадочная полоса 2500х44 м, количество мест стоянки воздушных судов – 28.</w:t>
      </w:r>
    </w:p>
    <w:p w14:paraId="2FEADEA6" w14:textId="77777777" w:rsidR="00266269" w:rsidRPr="00FF1919" w:rsidRDefault="00266269" w:rsidP="00113EE0">
      <w:pPr>
        <w:spacing w:after="120"/>
        <w:ind w:firstLine="709"/>
        <w:jc w:val="both"/>
      </w:pPr>
      <w:r w:rsidRPr="00FF1919">
        <w:rPr>
          <w:bCs/>
        </w:rPr>
        <w:t xml:space="preserve">Предусматривается реконструкция и техническое перевооружение </w:t>
      </w:r>
      <w:proofErr w:type="spellStart"/>
      <w:r w:rsidRPr="00FF1919">
        <w:rPr>
          <w:bCs/>
        </w:rPr>
        <w:t>комплексомсредств</w:t>
      </w:r>
      <w:proofErr w:type="spellEnd"/>
      <w:r w:rsidRPr="00FF1919">
        <w:rPr>
          <w:bCs/>
        </w:rPr>
        <w:t xml:space="preserve"> управления воздушным движением, </w:t>
      </w:r>
      <w:proofErr w:type="spellStart"/>
      <w:r w:rsidRPr="00FF1919">
        <w:rPr>
          <w:bCs/>
        </w:rPr>
        <w:t>радиотехническогообеспечения</w:t>
      </w:r>
      <w:proofErr w:type="spellEnd"/>
      <w:r w:rsidRPr="00FF1919">
        <w:rPr>
          <w:bCs/>
        </w:rPr>
        <w:t xml:space="preserve"> полетов и авиационной электросвязи аэропорта </w:t>
      </w:r>
      <w:r w:rsidRPr="00FF1919">
        <w:t>Архангельск (Талаги), количество вводимых средств – 3 единицы (Архангельская область, г. Архангельск).</w:t>
      </w:r>
    </w:p>
    <w:p w14:paraId="606C6490" w14:textId="77777777" w:rsidR="00266269" w:rsidRPr="00FF1919" w:rsidRDefault="00266269" w:rsidP="00113EE0">
      <w:pPr>
        <w:jc w:val="both"/>
        <w:rPr>
          <w:b/>
        </w:rPr>
      </w:pPr>
      <w:r w:rsidRPr="00FF1919">
        <w:rPr>
          <w:b/>
        </w:rPr>
        <w:t>Внутренний водный транспорт</w:t>
      </w:r>
    </w:p>
    <w:p w14:paraId="395AD57C" w14:textId="77777777" w:rsidR="00266269" w:rsidRPr="00FF1919" w:rsidRDefault="00266269" w:rsidP="00113EE0">
      <w:pPr>
        <w:ind w:firstLine="709"/>
        <w:jc w:val="both"/>
      </w:pPr>
      <w:r w:rsidRPr="00FF1919">
        <w:lastRenderedPageBreak/>
        <w:t>Предусматривается развитие инфраструктуры внутренних водных путей и речных портов для обеспечения перевозок по международным транспортным коридорам.</w:t>
      </w:r>
    </w:p>
    <w:p w14:paraId="6CBCC279" w14:textId="77777777" w:rsidR="00266269" w:rsidRPr="00FF1919" w:rsidRDefault="00266269" w:rsidP="00113EE0">
      <w:pPr>
        <w:ind w:firstLine="709"/>
        <w:jc w:val="both"/>
      </w:pPr>
      <w:r w:rsidRPr="00FF1919">
        <w:t>Предполагается строительство (реконструкция) с участием регионального бюджетов и средств частных инвесторов речных пассажирских вокзалов, причалов, развитие инфраструктуры для обслуживания пассажиров в Архангельске.</w:t>
      </w:r>
    </w:p>
    <w:p w14:paraId="207D804A" w14:textId="77777777" w:rsidR="00A77F28" w:rsidRPr="00FF1919" w:rsidRDefault="00A77F28" w:rsidP="00A77F28">
      <w:pPr>
        <w:ind w:firstLine="709"/>
        <w:jc w:val="both"/>
      </w:pPr>
      <w:r w:rsidRPr="00FF1919">
        <w:t xml:space="preserve">Предусматривается </w:t>
      </w:r>
      <w:r w:rsidRPr="00FF1919">
        <w:rPr>
          <w:rStyle w:val="11pt"/>
          <w:rFonts w:eastAsia="Calibri"/>
          <w:color w:val="auto"/>
          <w:sz w:val="24"/>
          <w:szCs w:val="24"/>
        </w:rPr>
        <w:t>развитие инфраструктуры пригородного речного вокзала в 2019-2020 гг., включая модернизацию причальной инфраструктуры для речных пассажирских судов, находящейся на территории г. Архангельска.</w:t>
      </w:r>
    </w:p>
    <w:p w14:paraId="09AF52C1" w14:textId="77777777" w:rsidR="00266269" w:rsidRPr="00FF1919" w:rsidRDefault="00266269" w:rsidP="00113EE0">
      <w:pPr>
        <w:spacing w:after="120"/>
        <w:ind w:firstLine="709"/>
        <w:jc w:val="both"/>
      </w:pPr>
      <w:r w:rsidRPr="00FF1919">
        <w:t xml:space="preserve">Предусматривается строительство причала на о. </w:t>
      </w:r>
      <w:proofErr w:type="spellStart"/>
      <w:r w:rsidRPr="00FF1919">
        <w:t>Хабарка</w:t>
      </w:r>
      <w:proofErr w:type="spellEnd"/>
      <w:r w:rsidRPr="00FF1919">
        <w:t xml:space="preserve"> в Соломб</w:t>
      </w:r>
      <w:r w:rsidR="00095C08" w:rsidRPr="00FF1919">
        <w:t xml:space="preserve">альском территориальном округе </w:t>
      </w:r>
      <w:r w:rsidRPr="00FF1919">
        <w:t>города Архангельск.</w:t>
      </w:r>
    </w:p>
    <w:p w14:paraId="26066E9C" w14:textId="77777777" w:rsidR="00266269" w:rsidRPr="00FF1919" w:rsidRDefault="00266269" w:rsidP="00113EE0">
      <w:pPr>
        <w:rPr>
          <w:b/>
        </w:rPr>
      </w:pPr>
      <w:r w:rsidRPr="00FF1919">
        <w:rPr>
          <w:b/>
        </w:rPr>
        <w:t>Морской транспорт</w:t>
      </w:r>
    </w:p>
    <w:p w14:paraId="5FCE2EDC" w14:textId="77777777" w:rsidR="00266269" w:rsidRPr="00FF1919" w:rsidRDefault="00266269" w:rsidP="00113EE0">
      <w:pPr>
        <w:ind w:firstLine="709"/>
        <w:jc w:val="both"/>
      </w:pPr>
      <w:r w:rsidRPr="00FF1919">
        <w:t>Предусматриваются следующие мероприятия в морском порту Архангельск: реконструкция и строительство объектов инфраструктуры порта, создание проходной глубины на канале 12 м в целях пропуска судов с осадкой до 10,5 м, обеспечение безопасности мореплавания, повышение пропускной способности причалов, реконструкция терминалов и акватории для обслуживания рыбопромыслового флота порта (Архангельская область, г. Архангельск).</w:t>
      </w:r>
    </w:p>
    <w:p w14:paraId="03E8A61C" w14:textId="77777777" w:rsidR="00266269" w:rsidRPr="00FF1919" w:rsidRDefault="00266269" w:rsidP="00113EE0">
      <w:pPr>
        <w:ind w:firstLine="709"/>
        <w:jc w:val="both"/>
      </w:pPr>
      <w:r w:rsidRPr="00FF1919">
        <w:t>Предусматривается: реконструкция объектов навигационно-гидрографического обеспечения морских путей в целях надежного и безопасного функционирования морского транспорта, реконструкция объектов Глобальной морской системы связи при бедствии и для обеспечения безопасности в морском порту Архангельск (Архангельская область).</w:t>
      </w:r>
    </w:p>
    <w:p w14:paraId="0F394123" w14:textId="77777777" w:rsidR="00266269" w:rsidRPr="00FF1919" w:rsidRDefault="00266269" w:rsidP="00113EE0">
      <w:pPr>
        <w:ind w:firstLine="709"/>
        <w:jc w:val="both"/>
      </w:pPr>
      <w:r w:rsidRPr="00FF1919">
        <w:t>Предусматривается увеличение пропускной способности морских портов и повышение эффективности их работы в координации с созданием логистической системы, включающей как припортовые терминалы различного назначения, так и терминалы в крупных транспортных узлах страны, включая "сухие порты".</w:t>
      </w:r>
    </w:p>
    <w:p w14:paraId="2284A1B3" w14:textId="77777777" w:rsidR="00266269" w:rsidRPr="00FF1919" w:rsidRDefault="00266269" w:rsidP="00113EE0">
      <w:pPr>
        <w:ind w:firstLine="709"/>
        <w:jc w:val="both"/>
      </w:pPr>
      <w:r w:rsidRPr="00FF1919">
        <w:t>В морском порту Архангельск предусматривается: строительство нового грузового района и реконструкция подходного канала, глубоководного района "Северный" в северной части порта для перевалки угля, минеральных удобрений, контейнеров мощностью 28 млн. тонн.</w:t>
      </w:r>
    </w:p>
    <w:p w14:paraId="553C1C87" w14:textId="77777777" w:rsidR="00266269" w:rsidRPr="00FF1919" w:rsidRDefault="00266269" w:rsidP="00113EE0">
      <w:pPr>
        <w:ind w:firstLine="709"/>
        <w:jc w:val="both"/>
      </w:pPr>
      <w:r w:rsidRPr="00FF1919">
        <w:t>Развитие обслуживания морских судов планируется на базе центра по ремонту и обслуживанию рыбопромыслового флота в морском порту Архангельск.</w:t>
      </w:r>
    </w:p>
    <w:p w14:paraId="7E1F5256" w14:textId="77777777" w:rsidR="00266269" w:rsidRPr="00FF1919" w:rsidRDefault="00266269" w:rsidP="00113EE0">
      <w:pPr>
        <w:spacing w:after="120"/>
        <w:ind w:firstLine="709"/>
        <w:jc w:val="both"/>
      </w:pPr>
      <w:r w:rsidRPr="00FF1919">
        <w:t>В Архангельске необходимо расширение мощности действующего предприятия судоремонта до 15 крупнотоннажных судов рыбопромыслового флота в год.</w:t>
      </w:r>
    </w:p>
    <w:p w14:paraId="12A6B1A5" w14:textId="77777777" w:rsidR="00B50249" w:rsidRPr="00FF1919" w:rsidRDefault="00B50249">
      <w:pPr>
        <w:spacing w:after="200" w:line="276" w:lineRule="auto"/>
        <w:rPr>
          <w:b/>
        </w:rPr>
      </w:pPr>
      <w:r w:rsidRPr="00FF1919">
        <w:rPr>
          <w:b/>
        </w:rPr>
        <w:br w:type="page"/>
      </w:r>
    </w:p>
    <w:p w14:paraId="1FF9B8EC" w14:textId="77777777" w:rsidR="00266269" w:rsidRPr="00FF1919" w:rsidRDefault="00266269" w:rsidP="00113EE0">
      <w:pPr>
        <w:rPr>
          <w:b/>
        </w:rPr>
      </w:pPr>
      <w:r w:rsidRPr="00FF1919">
        <w:rPr>
          <w:b/>
        </w:rPr>
        <w:lastRenderedPageBreak/>
        <w:t>Железнодорожный транспорт</w:t>
      </w:r>
    </w:p>
    <w:p w14:paraId="4A37EF21" w14:textId="77777777" w:rsidR="00266269" w:rsidRPr="00FF1919" w:rsidRDefault="00266269" w:rsidP="00113EE0">
      <w:pPr>
        <w:ind w:firstLine="709"/>
        <w:jc w:val="both"/>
      </w:pPr>
      <w:r w:rsidRPr="00FF1919">
        <w:t>Предусматривается строительство новых линий (участков):</w:t>
      </w:r>
    </w:p>
    <w:p w14:paraId="5EDDA412" w14:textId="77777777" w:rsidR="00266269" w:rsidRPr="00FF1919" w:rsidRDefault="00266269" w:rsidP="00C543B1">
      <w:pPr>
        <w:pStyle w:val="a5"/>
        <w:numPr>
          <w:ilvl w:val="0"/>
          <w:numId w:val="27"/>
        </w:numPr>
        <w:suppressAutoHyphens/>
        <w:ind w:left="714" w:hanging="357"/>
        <w:contextualSpacing w:val="0"/>
        <w:jc w:val="both"/>
      </w:pPr>
      <w:r w:rsidRPr="00FF1919">
        <w:t>Архангельск – новый порт протяженностью 55 км (Приморский район);</w:t>
      </w:r>
    </w:p>
    <w:p w14:paraId="77EC33A2" w14:textId="77777777" w:rsidR="00266269" w:rsidRPr="00FF1919" w:rsidRDefault="00266269" w:rsidP="00C543B1">
      <w:pPr>
        <w:pStyle w:val="a5"/>
        <w:numPr>
          <w:ilvl w:val="0"/>
          <w:numId w:val="27"/>
        </w:numPr>
        <w:suppressAutoHyphens/>
        <w:spacing w:after="120"/>
        <w:ind w:left="714" w:hanging="357"/>
        <w:contextualSpacing w:val="0"/>
        <w:jc w:val="both"/>
      </w:pPr>
      <w:r w:rsidRPr="00FF1919">
        <w:t>Архангельск – Мезенская ПЭС протяженностью 225 км (Мезенский, Приморский районы).</w:t>
      </w:r>
    </w:p>
    <w:p w14:paraId="3B85B9AD" w14:textId="77777777" w:rsidR="00266269" w:rsidRPr="00FF1919" w:rsidRDefault="00266269" w:rsidP="00113EE0">
      <w:pPr>
        <w:jc w:val="both"/>
        <w:rPr>
          <w:b/>
        </w:rPr>
      </w:pPr>
      <w:r w:rsidRPr="00FF1919">
        <w:rPr>
          <w:b/>
        </w:rPr>
        <w:t>Трубопроводный транспорт</w:t>
      </w:r>
    </w:p>
    <w:p w14:paraId="1430E403" w14:textId="77777777" w:rsidR="00266269" w:rsidRPr="00FF1919" w:rsidRDefault="00266269" w:rsidP="00113EE0">
      <w:pPr>
        <w:spacing w:after="120"/>
        <w:ind w:firstLine="709"/>
        <w:jc w:val="both"/>
      </w:pPr>
      <w:r w:rsidRPr="00FF1919">
        <w:t xml:space="preserve">Предполагается (в соответствии со схемой территориального планирования Архангельской области) строительство нефтепровода Микунь – Благоево – </w:t>
      </w:r>
      <w:proofErr w:type="spellStart"/>
      <w:r w:rsidRPr="00FF1919">
        <w:t>Веегора</w:t>
      </w:r>
      <w:proofErr w:type="spellEnd"/>
      <w:r w:rsidRPr="00FF1919">
        <w:t> – проектируемый глубоководный район «Северный» Архангельского морского порта</w:t>
      </w:r>
    </w:p>
    <w:p w14:paraId="32A8097A" w14:textId="77777777" w:rsidR="00266269" w:rsidRPr="00FF1919" w:rsidRDefault="00266269" w:rsidP="00113EE0">
      <w:pPr>
        <w:spacing w:after="120"/>
        <w:rPr>
          <w:b/>
          <w:u w:val="single"/>
        </w:rPr>
      </w:pPr>
      <w:r w:rsidRPr="00FF1919">
        <w:rPr>
          <w:b/>
          <w:u w:val="single"/>
        </w:rPr>
        <w:t>Внутригородской транспорт</w:t>
      </w:r>
    </w:p>
    <w:p w14:paraId="7380649C" w14:textId="77777777" w:rsidR="00266269" w:rsidRPr="00FF1919" w:rsidRDefault="00266269" w:rsidP="00113EE0">
      <w:pPr>
        <w:ind w:firstLine="709"/>
        <w:jc w:val="both"/>
      </w:pPr>
      <w:r w:rsidRPr="00FF1919">
        <w:t xml:space="preserve">В основе предлагаемых мероприятий на первую очередь реализации генерального плана лежат положения Программы комплексного развития транспортной </w:t>
      </w:r>
      <w:proofErr w:type="spellStart"/>
      <w:r w:rsidRPr="00FF1919">
        <w:t>инфраструктурымуниципального</w:t>
      </w:r>
      <w:proofErr w:type="spellEnd"/>
      <w:r w:rsidRPr="00FF1919">
        <w:t xml:space="preserve"> </w:t>
      </w:r>
      <w:proofErr w:type="spellStart"/>
      <w:r w:rsidRPr="00FF1919">
        <w:t>образования"Город</w:t>
      </w:r>
      <w:proofErr w:type="spellEnd"/>
      <w:r w:rsidRPr="00FF1919">
        <w:t xml:space="preserve"> </w:t>
      </w:r>
      <w:proofErr w:type="spellStart"/>
      <w:r w:rsidRPr="00FF1919">
        <w:t>Архангельск"на</w:t>
      </w:r>
      <w:proofErr w:type="spellEnd"/>
      <w:r w:rsidRPr="00FF1919">
        <w:t xml:space="preserve"> период 2018-2025 годов, а также программа «Комплексная схема организация дорожного движения.</w:t>
      </w:r>
    </w:p>
    <w:p w14:paraId="1FA0A5F7" w14:textId="77777777" w:rsidR="00266269" w:rsidRPr="00FF1919" w:rsidRDefault="00266269" w:rsidP="00113EE0">
      <w:pPr>
        <w:ind w:firstLine="709"/>
        <w:jc w:val="both"/>
      </w:pPr>
      <w:r w:rsidRPr="00FF1919">
        <w:t>В настоящий момент уровень автомобилизации МО "Город Архангельск" составляет порядка 247-250 автомобилей на 1000 жителей, на первую очередь реализации генерального плана предполагается рост уровня автомобилизации до 277 автомобилей на  1000 жителей.</w:t>
      </w:r>
    </w:p>
    <w:p w14:paraId="710BC0C8" w14:textId="77777777" w:rsidR="00266269" w:rsidRPr="00FF1919" w:rsidRDefault="00266269" w:rsidP="00113EE0">
      <w:pPr>
        <w:ind w:firstLine="709"/>
        <w:jc w:val="both"/>
        <w:rPr>
          <w:lang w:bidi="ru-RU"/>
        </w:rPr>
      </w:pPr>
      <w:r w:rsidRPr="00FF1919">
        <w:t xml:space="preserve">Основные прогнозные параметры развития транспортной инфраструктуры городского округа представлены ниже в таблицах </w:t>
      </w:r>
      <w:r w:rsidR="002D0C4D" w:rsidRPr="00FF1919">
        <w:t>46,47</w:t>
      </w:r>
      <w:r w:rsidRPr="00FF1919">
        <w:t>.</w:t>
      </w:r>
    </w:p>
    <w:p w14:paraId="6AEFA081" w14:textId="77777777" w:rsidR="00266269" w:rsidRPr="00FF1919" w:rsidRDefault="00266269" w:rsidP="00113EE0">
      <w:pPr>
        <w:suppressAutoHyphens/>
        <w:spacing w:before="120" w:after="120"/>
        <w:rPr>
          <w:b/>
        </w:rPr>
      </w:pPr>
      <w:r w:rsidRPr="00FF1919">
        <w:rPr>
          <w:b/>
        </w:rPr>
        <w:t xml:space="preserve">Таблица </w:t>
      </w:r>
      <w:r w:rsidR="002D0C4D" w:rsidRPr="00FF1919">
        <w:rPr>
          <w:b/>
        </w:rPr>
        <w:t>46</w:t>
      </w:r>
      <w:r w:rsidRPr="00FF1919">
        <w:rPr>
          <w:b/>
        </w:rPr>
        <w:t>. Прогноз развития объектов транспортной инфраструктуры по видам транспорта</w:t>
      </w:r>
    </w:p>
    <w:tbl>
      <w:tblPr>
        <w:tblW w:w="5000" w:type="pct"/>
        <w:tblLook w:val="0000" w:firstRow="0" w:lastRow="0" w:firstColumn="0" w:lastColumn="0" w:noHBand="0" w:noVBand="0"/>
      </w:tblPr>
      <w:tblGrid>
        <w:gridCol w:w="577"/>
        <w:gridCol w:w="4373"/>
        <w:gridCol w:w="1661"/>
        <w:gridCol w:w="949"/>
        <w:gridCol w:w="850"/>
        <w:gridCol w:w="934"/>
      </w:tblGrid>
      <w:tr w:rsidR="00BB6D33" w:rsidRPr="00FF1919" w14:paraId="508D4732" w14:textId="77777777" w:rsidTr="00095C08">
        <w:trPr>
          <w:tblHeader/>
        </w:trPr>
        <w:tc>
          <w:tcPr>
            <w:tcW w:w="308" w:type="pct"/>
            <w:tcBorders>
              <w:top w:val="single" w:sz="4" w:space="0" w:color="000000"/>
              <w:left w:val="single" w:sz="4" w:space="0" w:color="000000"/>
              <w:bottom w:val="single" w:sz="4" w:space="0" w:color="000000"/>
            </w:tcBorders>
            <w:vAlign w:val="center"/>
          </w:tcPr>
          <w:p w14:paraId="05ED6BC7" w14:textId="77777777" w:rsidR="00266269" w:rsidRPr="00FF1919" w:rsidRDefault="00266269" w:rsidP="00113EE0">
            <w:pPr>
              <w:widowControl w:val="0"/>
              <w:suppressAutoHyphens/>
              <w:snapToGrid w:val="0"/>
              <w:jc w:val="center"/>
              <w:textAlignment w:val="baseline"/>
            </w:pPr>
            <w:r w:rsidRPr="00FF1919">
              <w:rPr>
                <w:sz w:val="22"/>
                <w:szCs w:val="22"/>
              </w:rPr>
              <w:t>№ п/п</w:t>
            </w:r>
          </w:p>
        </w:tc>
        <w:tc>
          <w:tcPr>
            <w:tcW w:w="2340" w:type="pct"/>
            <w:tcBorders>
              <w:top w:val="single" w:sz="4" w:space="0" w:color="000000"/>
              <w:left w:val="single" w:sz="4" w:space="0" w:color="000000"/>
              <w:bottom w:val="single" w:sz="4" w:space="0" w:color="000000"/>
            </w:tcBorders>
            <w:vAlign w:val="center"/>
          </w:tcPr>
          <w:p w14:paraId="004C6EF7" w14:textId="77777777" w:rsidR="00266269" w:rsidRPr="00FF1919" w:rsidRDefault="00266269" w:rsidP="00113EE0">
            <w:pPr>
              <w:widowControl w:val="0"/>
              <w:suppressAutoHyphens/>
              <w:snapToGrid w:val="0"/>
              <w:jc w:val="center"/>
              <w:textAlignment w:val="baseline"/>
            </w:pPr>
            <w:r w:rsidRPr="00FF1919">
              <w:rPr>
                <w:sz w:val="22"/>
                <w:szCs w:val="22"/>
              </w:rPr>
              <w:t>Наименование объекта транспортной инфраструктуры</w:t>
            </w:r>
          </w:p>
        </w:tc>
        <w:tc>
          <w:tcPr>
            <w:tcW w:w="889" w:type="pct"/>
            <w:tcBorders>
              <w:top w:val="single" w:sz="4" w:space="0" w:color="000000"/>
              <w:left w:val="single" w:sz="4" w:space="0" w:color="000000"/>
              <w:bottom w:val="single" w:sz="4" w:space="0" w:color="000000"/>
            </w:tcBorders>
            <w:vAlign w:val="center"/>
          </w:tcPr>
          <w:p w14:paraId="0F4999A7" w14:textId="77777777" w:rsidR="00266269" w:rsidRPr="00FF1919" w:rsidRDefault="00266269" w:rsidP="00113EE0">
            <w:pPr>
              <w:widowControl w:val="0"/>
              <w:suppressAutoHyphens/>
              <w:snapToGrid w:val="0"/>
              <w:jc w:val="center"/>
              <w:textAlignment w:val="baseline"/>
            </w:pPr>
            <w:r w:rsidRPr="00FF1919">
              <w:rPr>
                <w:sz w:val="22"/>
                <w:szCs w:val="22"/>
              </w:rPr>
              <w:t>Ед. изм.</w:t>
            </w:r>
          </w:p>
        </w:tc>
        <w:tc>
          <w:tcPr>
            <w:tcW w:w="508" w:type="pct"/>
            <w:tcBorders>
              <w:top w:val="single" w:sz="4" w:space="0" w:color="000000"/>
              <w:left w:val="single" w:sz="4" w:space="0" w:color="000000"/>
              <w:bottom w:val="single" w:sz="4" w:space="0" w:color="000000"/>
            </w:tcBorders>
            <w:vAlign w:val="center"/>
          </w:tcPr>
          <w:p w14:paraId="15985DAF" w14:textId="77777777" w:rsidR="00266269" w:rsidRPr="00FF1919" w:rsidRDefault="00266269" w:rsidP="00113EE0">
            <w:pPr>
              <w:widowControl w:val="0"/>
              <w:suppressAutoHyphens/>
              <w:snapToGrid w:val="0"/>
              <w:jc w:val="center"/>
              <w:textAlignment w:val="baseline"/>
            </w:pPr>
            <w:r w:rsidRPr="00FF1919">
              <w:rPr>
                <w:sz w:val="22"/>
                <w:szCs w:val="22"/>
              </w:rPr>
              <w:t>2025 г.</w:t>
            </w:r>
          </w:p>
        </w:tc>
        <w:tc>
          <w:tcPr>
            <w:tcW w:w="455" w:type="pct"/>
            <w:tcBorders>
              <w:top w:val="single" w:sz="4" w:space="0" w:color="000000"/>
              <w:left w:val="single" w:sz="4" w:space="0" w:color="000000"/>
              <w:bottom w:val="single" w:sz="4" w:space="0" w:color="000000"/>
              <w:right w:val="single" w:sz="4" w:space="0" w:color="000000"/>
            </w:tcBorders>
            <w:vAlign w:val="center"/>
          </w:tcPr>
          <w:p w14:paraId="114EC565" w14:textId="77777777" w:rsidR="00266269" w:rsidRPr="00FF1919" w:rsidRDefault="00266269" w:rsidP="00113EE0">
            <w:pPr>
              <w:widowControl w:val="0"/>
              <w:suppressAutoHyphens/>
              <w:snapToGrid w:val="0"/>
              <w:jc w:val="center"/>
              <w:textAlignment w:val="baseline"/>
            </w:pPr>
            <w:r w:rsidRPr="00FF1919">
              <w:rPr>
                <w:sz w:val="22"/>
                <w:szCs w:val="22"/>
              </w:rPr>
              <w:t>2030 г.</w:t>
            </w:r>
          </w:p>
        </w:tc>
        <w:tc>
          <w:tcPr>
            <w:tcW w:w="500" w:type="pct"/>
            <w:tcBorders>
              <w:top w:val="single" w:sz="4" w:space="0" w:color="000000"/>
              <w:left w:val="single" w:sz="4" w:space="0" w:color="000000"/>
              <w:bottom w:val="single" w:sz="4" w:space="0" w:color="000000"/>
              <w:right w:val="single" w:sz="4" w:space="0" w:color="000000"/>
            </w:tcBorders>
            <w:vAlign w:val="center"/>
          </w:tcPr>
          <w:p w14:paraId="15F76FEB" w14:textId="77777777" w:rsidR="00266269" w:rsidRPr="00FF1919" w:rsidRDefault="00266269" w:rsidP="00113EE0">
            <w:pPr>
              <w:widowControl w:val="0"/>
              <w:suppressAutoHyphens/>
              <w:snapToGrid w:val="0"/>
              <w:jc w:val="center"/>
              <w:textAlignment w:val="baseline"/>
            </w:pPr>
            <w:r w:rsidRPr="00FF1919">
              <w:rPr>
                <w:sz w:val="22"/>
                <w:szCs w:val="22"/>
              </w:rPr>
              <w:t>2040 г.</w:t>
            </w:r>
          </w:p>
        </w:tc>
      </w:tr>
      <w:tr w:rsidR="00BB6D33" w:rsidRPr="00FF1919" w14:paraId="7A1A6B21" w14:textId="77777777" w:rsidTr="00266269">
        <w:tc>
          <w:tcPr>
            <w:tcW w:w="5000" w:type="pct"/>
            <w:gridSpan w:val="6"/>
            <w:tcBorders>
              <w:top w:val="single" w:sz="4" w:space="0" w:color="000000"/>
              <w:left w:val="single" w:sz="4" w:space="0" w:color="000000"/>
              <w:bottom w:val="single" w:sz="4" w:space="0" w:color="000000"/>
              <w:right w:val="single" w:sz="4" w:space="0" w:color="000000"/>
            </w:tcBorders>
          </w:tcPr>
          <w:p w14:paraId="56F1175F" w14:textId="77777777" w:rsidR="00266269" w:rsidRPr="00FF1919" w:rsidRDefault="00266269" w:rsidP="00113EE0">
            <w:pPr>
              <w:widowControl w:val="0"/>
              <w:suppressAutoHyphens/>
              <w:snapToGrid w:val="0"/>
              <w:jc w:val="center"/>
              <w:textAlignment w:val="baseline"/>
            </w:pPr>
            <w:r w:rsidRPr="00FF1919">
              <w:rPr>
                <w:sz w:val="22"/>
                <w:szCs w:val="22"/>
              </w:rPr>
              <w:t>Воздушный транспорт</w:t>
            </w:r>
          </w:p>
        </w:tc>
      </w:tr>
      <w:tr w:rsidR="00BB6D33" w:rsidRPr="00FF1919" w14:paraId="7EADDBF7" w14:textId="77777777" w:rsidTr="00095C08">
        <w:tc>
          <w:tcPr>
            <w:tcW w:w="308" w:type="pct"/>
            <w:tcBorders>
              <w:top w:val="single" w:sz="4" w:space="0" w:color="000000"/>
              <w:left w:val="single" w:sz="4" w:space="0" w:color="000000"/>
              <w:bottom w:val="single" w:sz="4" w:space="0" w:color="000000"/>
            </w:tcBorders>
          </w:tcPr>
          <w:p w14:paraId="628CC619" w14:textId="77777777" w:rsidR="00266269" w:rsidRPr="00FF1919" w:rsidRDefault="00266269" w:rsidP="00113EE0">
            <w:pPr>
              <w:widowControl w:val="0"/>
              <w:suppressAutoHyphens/>
              <w:snapToGrid w:val="0"/>
              <w:jc w:val="center"/>
              <w:textAlignment w:val="baseline"/>
            </w:pPr>
            <w:r w:rsidRPr="00FF1919">
              <w:rPr>
                <w:sz w:val="22"/>
                <w:szCs w:val="22"/>
              </w:rPr>
              <w:t>1</w:t>
            </w:r>
          </w:p>
        </w:tc>
        <w:tc>
          <w:tcPr>
            <w:tcW w:w="2340" w:type="pct"/>
            <w:tcBorders>
              <w:top w:val="single" w:sz="4" w:space="0" w:color="000000"/>
              <w:left w:val="single" w:sz="4" w:space="0" w:color="000000"/>
              <w:bottom w:val="single" w:sz="4" w:space="0" w:color="000000"/>
            </w:tcBorders>
          </w:tcPr>
          <w:p w14:paraId="4D98A9B0" w14:textId="77777777" w:rsidR="00266269" w:rsidRPr="00FF1919" w:rsidRDefault="00266269" w:rsidP="00113EE0">
            <w:pPr>
              <w:widowControl w:val="0"/>
              <w:suppressAutoHyphens/>
              <w:textAlignment w:val="baseline"/>
            </w:pPr>
            <w:r w:rsidRPr="00FF1919">
              <w:rPr>
                <w:sz w:val="22"/>
                <w:szCs w:val="22"/>
              </w:rPr>
              <w:t>Аэропорты</w:t>
            </w:r>
          </w:p>
        </w:tc>
        <w:tc>
          <w:tcPr>
            <w:tcW w:w="889" w:type="pct"/>
            <w:tcBorders>
              <w:top w:val="single" w:sz="4" w:space="0" w:color="000000"/>
              <w:left w:val="single" w:sz="4" w:space="0" w:color="000000"/>
              <w:bottom w:val="single" w:sz="4" w:space="0" w:color="000000"/>
            </w:tcBorders>
          </w:tcPr>
          <w:p w14:paraId="74B2A165" w14:textId="77777777" w:rsidR="00266269" w:rsidRPr="00FF1919" w:rsidRDefault="00266269" w:rsidP="00113EE0">
            <w:pPr>
              <w:widowControl w:val="0"/>
              <w:suppressAutoHyphens/>
              <w:jc w:val="center"/>
              <w:textAlignment w:val="baseline"/>
            </w:pPr>
            <w:r w:rsidRPr="00FF1919">
              <w:rPr>
                <w:sz w:val="22"/>
                <w:szCs w:val="22"/>
              </w:rPr>
              <w:t>Объект</w:t>
            </w:r>
          </w:p>
        </w:tc>
        <w:tc>
          <w:tcPr>
            <w:tcW w:w="508" w:type="pct"/>
            <w:tcBorders>
              <w:top w:val="single" w:sz="4" w:space="0" w:color="000000"/>
              <w:left w:val="single" w:sz="4" w:space="0" w:color="000000"/>
              <w:bottom w:val="single" w:sz="4" w:space="0" w:color="000000"/>
            </w:tcBorders>
          </w:tcPr>
          <w:p w14:paraId="03E6A571" w14:textId="77777777" w:rsidR="00266269" w:rsidRPr="00FF1919" w:rsidRDefault="00266269" w:rsidP="00113EE0">
            <w:pPr>
              <w:widowControl w:val="0"/>
              <w:suppressAutoHyphens/>
              <w:jc w:val="center"/>
              <w:textAlignment w:val="baseline"/>
            </w:pPr>
            <w:r w:rsidRPr="00FF1919">
              <w:rPr>
                <w:sz w:val="22"/>
                <w:szCs w:val="22"/>
              </w:rPr>
              <w:t>2/1</w:t>
            </w:r>
          </w:p>
        </w:tc>
        <w:tc>
          <w:tcPr>
            <w:tcW w:w="455" w:type="pct"/>
            <w:tcBorders>
              <w:top w:val="single" w:sz="4" w:space="0" w:color="000000"/>
              <w:left w:val="single" w:sz="4" w:space="0" w:color="000000"/>
              <w:bottom w:val="single" w:sz="4" w:space="0" w:color="000000"/>
              <w:right w:val="single" w:sz="4" w:space="0" w:color="000000"/>
            </w:tcBorders>
          </w:tcPr>
          <w:p w14:paraId="42659C5E" w14:textId="77777777" w:rsidR="00266269" w:rsidRPr="00FF1919" w:rsidRDefault="00266269" w:rsidP="00113EE0">
            <w:pPr>
              <w:widowControl w:val="0"/>
              <w:suppressAutoHyphens/>
              <w:jc w:val="center"/>
              <w:textAlignment w:val="baseline"/>
            </w:pPr>
            <w:r w:rsidRPr="00FF1919">
              <w:rPr>
                <w:sz w:val="22"/>
                <w:szCs w:val="22"/>
              </w:rPr>
              <w:t>2/1</w:t>
            </w:r>
          </w:p>
        </w:tc>
        <w:tc>
          <w:tcPr>
            <w:tcW w:w="500" w:type="pct"/>
            <w:tcBorders>
              <w:top w:val="single" w:sz="4" w:space="0" w:color="000000"/>
              <w:left w:val="single" w:sz="4" w:space="0" w:color="000000"/>
              <w:bottom w:val="single" w:sz="4" w:space="0" w:color="000000"/>
              <w:right w:val="single" w:sz="4" w:space="0" w:color="000000"/>
            </w:tcBorders>
          </w:tcPr>
          <w:p w14:paraId="4F2CA474" w14:textId="77777777" w:rsidR="00266269" w:rsidRPr="00FF1919" w:rsidRDefault="00266269" w:rsidP="00113EE0">
            <w:pPr>
              <w:widowControl w:val="0"/>
              <w:suppressAutoHyphens/>
              <w:snapToGrid w:val="0"/>
              <w:jc w:val="center"/>
              <w:textAlignment w:val="baseline"/>
            </w:pPr>
            <w:r w:rsidRPr="00FF1919">
              <w:rPr>
                <w:sz w:val="22"/>
                <w:szCs w:val="22"/>
              </w:rPr>
              <w:t>2/1</w:t>
            </w:r>
          </w:p>
        </w:tc>
      </w:tr>
      <w:tr w:rsidR="00BB6D33" w:rsidRPr="00FF1919" w14:paraId="1E20569B" w14:textId="77777777" w:rsidTr="00266269">
        <w:tc>
          <w:tcPr>
            <w:tcW w:w="5000" w:type="pct"/>
            <w:gridSpan w:val="6"/>
            <w:tcBorders>
              <w:top w:val="single" w:sz="4" w:space="0" w:color="000000"/>
              <w:left w:val="single" w:sz="4" w:space="0" w:color="000000"/>
              <w:bottom w:val="single" w:sz="4" w:space="0" w:color="000000"/>
              <w:right w:val="single" w:sz="4" w:space="0" w:color="000000"/>
            </w:tcBorders>
          </w:tcPr>
          <w:p w14:paraId="6EDC8D29" w14:textId="77777777" w:rsidR="00266269" w:rsidRPr="00FF1919" w:rsidRDefault="00266269" w:rsidP="00113EE0">
            <w:pPr>
              <w:widowControl w:val="0"/>
              <w:suppressAutoHyphens/>
              <w:snapToGrid w:val="0"/>
              <w:jc w:val="center"/>
              <w:textAlignment w:val="baseline"/>
            </w:pPr>
            <w:r w:rsidRPr="00FF1919">
              <w:rPr>
                <w:sz w:val="22"/>
                <w:szCs w:val="22"/>
              </w:rPr>
              <w:t>Водный транспорт</w:t>
            </w:r>
          </w:p>
        </w:tc>
      </w:tr>
      <w:tr w:rsidR="00BB6D33" w:rsidRPr="00FF1919" w14:paraId="2550BE74" w14:textId="77777777" w:rsidTr="00095C08">
        <w:tc>
          <w:tcPr>
            <w:tcW w:w="308" w:type="pct"/>
            <w:tcBorders>
              <w:top w:val="single" w:sz="4" w:space="0" w:color="000000"/>
              <w:left w:val="single" w:sz="4" w:space="0" w:color="000000"/>
              <w:bottom w:val="single" w:sz="4" w:space="0" w:color="000000"/>
            </w:tcBorders>
          </w:tcPr>
          <w:p w14:paraId="59A743C3" w14:textId="77777777" w:rsidR="00266269" w:rsidRPr="00FF1919" w:rsidRDefault="00266269" w:rsidP="00113EE0">
            <w:pPr>
              <w:widowControl w:val="0"/>
              <w:suppressAutoHyphens/>
              <w:snapToGrid w:val="0"/>
              <w:jc w:val="center"/>
              <w:textAlignment w:val="baseline"/>
            </w:pPr>
            <w:r w:rsidRPr="00FF1919">
              <w:rPr>
                <w:sz w:val="22"/>
                <w:szCs w:val="22"/>
              </w:rPr>
              <w:t>2</w:t>
            </w:r>
          </w:p>
        </w:tc>
        <w:tc>
          <w:tcPr>
            <w:tcW w:w="2340" w:type="pct"/>
            <w:tcBorders>
              <w:top w:val="single" w:sz="4" w:space="0" w:color="000000"/>
              <w:left w:val="single" w:sz="4" w:space="0" w:color="000000"/>
              <w:bottom w:val="single" w:sz="4" w:space="0" w:color="000000"/>
            </w:tcBorders>
          </w:tcPr>
          <w:p w14:paraId="00DF6650" w14:textId="77777777" w:rsidR="00266269" w:rsidRPr="00FF1919" w:rsidRDefault="00266269" w:rsidP="00113EE0">
            <w:pPr>
              <w:widowControl w:val="0"/>
              <w:suppressAutoHyphens/>
              <w:snapToGrid w:val="0"/>
              <w:textAlignment w:val="baseline"/>
            </w:pPr>
            <w:r w:rsidRPr="00FF1919">
              <w:rPr>
                <w:sz w:val="22"/>
                <w:szCs w:val="22"/>
              </w:rPr>
              <w:t>Крупные причалы и пристани</w:t>
            </w:r>
          </w:p>
        </w:tc>
        <w:tc>
          <w:tcPr>
            <w:tcW w:w="889" w:type="pct"/>
            <w:tcBorders>
              <w:top w:val="single" w:sz="4" w:space="0" w:color="000000"/>
              <w:left w:val="single" w:sz="4" w:space="0" w:color="000000"/>
              <w:bottom w:val="single" w:sz="4" w:space="0" w:color="000000"/>
            </w:tcBorders>
          </w:tcPr>
          <w:p w14:paraId="1564AFB5" w14:textId="77777777" w:rsidR="00266269" w:rsidRPr="00FF1919" w:rsidRDefault="00266269" w:rsidP="00113EE0">
            <w:pPr>
              <w:suppressAutoHyphens/>
              <w:jc w:val="center"/>
            </w:pPr>
            <w:r w:rsidRPr="00FF1919">
              <w:rPr>
                <w:sz w:val="22"/>
                <w:szCs w:val="22"/>
              </w:rPr>
              <w:t>Объект</w:t>
            </w:r>
          </w:p>
        </w:tc>
        <w:tc>
          <w:tcPr>
            <w:tcW w:w="508" w:type="pct"/>
            <w:tcBorders>
              <w:top w:val="single" w:sz="4" w:space="0" w:color="000000"/>
              <w:left w:val="single" w:sz="4" w:space="0" w:color="000000"/>
              <w:bottom w:val="single" w:sz="4" w:space="0" w:color="000000"/>
            </w:tcBorders>
          </w:tcPr>
          <w:p w14:paraId="52B55F69" w14:textId="77777777" w:rsidR="00266269" w:rsidRPr="00FF1919" w:rsidRDefault="00266269" w:rsidP="00113EE0">
            <w:pPr>
              <w:widowControl w:val="0"/>
              <w:suppressAutoHyphens/>
              <w:snapToGrid w:val="0"/>
              <w:jc w:val="center"/>
              <w:textAlignment w:val="baseline"/>
            </w:pPr>
            <w:r w:rsidRPr="00FF1919">
              <w:rPr>
                <w:sz w:val="22"/>
                <w:szCs w:val="22"/>
              </w:rPr>
              <w:t>4</w:t>
            </w:r>
          </w:p>
        </w:tc>
        <w:tc>
          <w:tcPr>
            <w:tcW w:w="455" w:type="pct"/>
            <w:tcBorders>
              <w:top w:val="single" w:sz="4" w:space="0" w:color="000000"/>
              <w:left w:val="single" w:sz="4" w:space="0" w:color="000000"/>
              <w:bottom w:val="single" w:sz="4" w:space="0" w:color="000000"/>
              <w:right w:val="single" w:sz="4" w:space="0" w:color="000000"/>
            </w:tcBorders>
          </w:tcPr>
          <w:p w14:paraId="131A2E61" w14:textId="77777777" w:rsidR="00266269" w:rsidRPr="00FF1919" w:rsidRDefault="00266269" w:rsidP="00113EE0">
            <w:pPr>
              <w:widowControl w:val="0"/>
              <w:suppressAutoHyphens/>
              <w:snapToGrid w:val="0"/>
              <w:jc w:val="center"/>
              <w:textAlignment w:val="baseline"/>
            </w:pPr>
            <w:r w:rsidRPr="00FF1919">
              <w:rPr>
                <w:sz w:val="22"/>
                <w:szCs w:val="22"/>
              </w:rPr>
              <w:t>5</w:t>
            </w:r>
          </w:p>
        </w:tc>
        <w:tc>
          <w:tcPr>
            <w:tcW w:w="500" w:type="pct"/>
            <w:tcBorders>
              <w:top w:val="single" w:sz="4" w:space="0" w:color="000000"/>
              <w:left w:val="single" w:sz="4" w:space="0" w:color="000000"/>
              <w:bottom w:val="single" w:sz="4" w:space="0" w:color="000000"/>
              <w:right w:val="single" w:sz="4" w:space="0" w:color="000000"/>
            </w:tcBorders>
          </w:tcPr>
          <w:p w14:paraId="6E71F855" w14:textId="77777777" w:rsidR="00266269" w:rsidRPr="00FF1919" w:rsidRDefault="00266269" w:rsidP="00113EE0">
            <w:pPr>
              <w:widowControl w:val="0"/>
              <w:suppressAutoHyphens/>
              <w:snapToGrid w:val="0"/>
              <w:jc w:val="center"/>
              <w:textAlignment w:val="baseline"/>
            </w:pPr>
            <w:r w:rsidRPr="00FF1919">
              <w:rPr>
                <w:sz w:val="22"/>
                <w:szCs w:val="22"/>
              </w:rPr>
              <w:t>5</w:t>
            </w:r>
          </w:p>
        </w:tc>
      </w:tr>
      <w:tr w:rsidR="00BB6D33" w:rsidRPr="00FF1919" w14:paraId="316CC461" w14:textId="77777777" w:rsidTr="00095C08">
        <w:tc>
          <w:tcPr>
            <w:tcW w:w="308" w:type="pct"/>
            <w:tcBorders>
              <w:top w:val="single" w:sz="4" w:space="0" w:color="000000"/>
              <w:left w:val="single" w:sz="4" w:space="0" w:color="000000"/>
              <w:bottom w:val="single" w:sz="4" w:space="0" w:color="000000"/>
            </w:tcBorders>
          </w:tcPr>
          <w:p w14:paraId="25A73F6F" w14:textId="77777777" w:rsidR="00266269" w:rsidRPr="00FF1919" w:rsidRDefault="00266269" w:rsidP="00113EE0">
            <w:pPr>
              <w:widowControl w:val="0"/>
              <w:suppressAutoHyphens/>
              <w:snapToGrid w:val="0"/>
              <w:jc w:val="center"/>
              <w:textAlignment w:val="baseline"/>
            </w:pPr>
            <w:r w:rsidRPr="00FF1919">
              <w:rPr>
                <w:sz w:val="22"/>
                <w:szCs w:val="22"/>
              </w:rPr>
              <w:t>3</w:t>
            </w:r>
          </w:p>
        </w:tc>
        <w:tc>
          <w:tcPr>
            <w:tcW w:w="2340" w:type="pct"/>
            <w:tcBorders>
              <w:top w:val="single" w:sz="4" w:space="0" w:color="000000"/>
              <w:left w:val="single" w:sz="4" w:space="0" w:color="000000"/>
              <w:bottom w:val="single" w:sz="4" w:space="0" w:color="000000"/>
            </w:tcBorders>
          </w:tcPr>
          <w:p w14:paraId="1C395041" w14:textId="77777777" w:rsidR="00266269" w:rsidRPr="00FF1919" w:rsidRDefault="00266269" w:rsidP="00113EE0">
            <w:pPr>
              <w:widowControl w:val="0"/>
              <w:suppressAutoHyphens/>
              <w:snapToGrid w:val="0"/>
              <w:textAlignment w:val="baseline"/>
            </w:pPr>
            <w:r w:rsidRPr="00FF1919">
              <w:rPr>
                <w:sz w:val="22"/>
                <w:szCs w:val="22"/>
              </w:rPr>
              <w:t>Лодочные станции</w:t>
            </w:r>
          </w:p>
        </w:tc>
        <w:tc>
          <w:tcPr>
            <w:tcW w:w="889" w:type="pct"/>
            <w:tcBorders>
              <w:top w:val="single" w:sz="4" w:space="0" w:color="000000"/>
              <w:left w:val="single" w:sz="4" w:space="0" w:color="000000"/>
              <w:bottom w:val="single" w:sz="4" w:space="0" w:color="000000"/>
            </w:tcBorders>
          </w:tcPr>
          <w:p w14:paraId="5DC899AA" w14:textId="77777777" w:rsidR="00266269" w:rsidRPr="00FF1919" w:rsidRDefault="00266269" w:rsidP="00113EE0">
            <w:pPr>
              <w:suppressAutoHyphens/>
              <w:jc w:val="center"/>
            </w:pPr>
            <w:proofErr w:type="spellStart"/>
            <w:r w:rsidRPr="00FF1919">
              <w:rPr>
                <w:sz w:val="22"/>
                <w:szCs w:val="22"/>
              </w:rPr>
              <w:t>лодкомест</w:t>
            </w:r>
            <w:proofErr w:type="spellEnd"/>
          </w:p>
        </w:tc>
        <w:tc>
          <w:tcPr>
            <w:tcW w:w="508" w:type="pct"/>
            <w:tcBorders>
              <w:top w:val="single" w:sz="4" w:space="0" w:color="000000"/>
              <w:left w:val="single" w:sz="4" w:space="0" w:color="000000"/>
              <w:bottom w:val="single" w:sz="4" w:space="0" w:color="000000"/>
            </w:tcBorders>
          </w:tcPr>
          <w:p w14:paraId="73BBF69B" w14:textId="77777777" w:rsidR="00266269" w:rsidRPr="00FF1919" w:rsidRDefault="00266269" w:rsidP="00113EE0">
            <w:pPr>
              <w:widowControl w:val="0"/>
              <w:suppressAutoHyphens/>
              <w:snapToGrid w:val="0"/>
              <w:jc w:val="center"/>
              <w:textAlignment w:val="baseline"/>
            </w:pPr>
            <w:r w:rsidRPr="00FF1919">
              <w:rPr>
                <w:sz w:val="22"/>
                <w:szCs w:val="22"/>
              </w:rPr>
              <w:t>1060</w:t>
            </w:r>
          </w:p>
        </w:tc>
        <w:tc>
          <w:tcPr>
            <w:tcW w:w="455" w:type="pct"/>
            <w:tcBorders>
              <w:top w:val="single" w:sz="4" w:space="0" w:color="000000"/>
              <w:left w:val="single" w:sz="4" w:space="0" w:color="000000"/>
              <w:bottom w:val="single" w:sz="4" w:space="0" w:color="000000"/>
              <w:right w:val="single" w:sz="4" w:space="0" w:color="000000"/>
            </w:tcBorders>
          </w:tcPr>
          <w:p w14:paraId="0CF08F13" w14:textId="77777777" w:rsidR="00266269" w:rsidRPr="00FF1919" w:rsidRDefault="00266269" w:rsidP="00113EE0">
            <w:pPr>
              <w:widowControl w:val="0"/>
              <w:suppressAutoHyphens/>
              <w:snapToGrid w:val="0"/>
              <w:jc w:val="center"/>
              <w:textAlignment w:val="baseline"/>
            </w:pPr>
            <w:r w:rsidRPr="00FF1919">
              <w:rPr>
                <w:sz w:val="22"/>
                <w:szCs w:val="22"/>
              </w:rPr>
              <w:t>1200</w:t>
            </w:r>
          </w:p>
        </w:tc>
        <w:tc>
          <w:tcPr>
            <w:tcW w:w="500" w:type="pct"/>
            <w:tcBorders>
              <w:top w:val="single" w:sz="4" w:space="0" w:color="000000"/>
              <w:left w:val="single" w:sz="4" w:space="0" w:color="000000"/>
              <w:bottom w:val="single" w:sz="4" w:space="0" w:color="000000"/>
              <w:right w:val="single" w:sz="4" w:space="0" w:color="000000"/>
            </w:tcBorders>
          </w:tcPr>
          <w:p w14:paraId="03AD7BA3" w14:textId="77777777" w:rsidR="00266269" w:rsidRPr="00FF1919" w:rsidRDefault="00266269" w:rsidP="00113EE0">
            <w:pPr>
              <w:widowControl w:val="0"/>
              <w:suppressAutoHyphens/>
              <w:snapToGrid w:val="0"/>
              <w:jc w:val="center"/>
              <w:textAlignment w:val="baseline"/>
            </w:pPr>
            <w:r w:rsidRPr="00FF1919">
              <w:rPr>
                <w:sz w:val="22"/>
                <w:szCs w:val="22"/>
              </w:rPr>
              <w:t>1250</w:t>
            </w:r>
          </w:p>
        </w:tc>
      </w:tr>
      <w:tr w:rsidR="00BB6D33" w:rsidRPr="00FF1919" w14:paraId="581FD65B" w14:textId="77777777" w:rsidTr="00266269">
        <w:tc>
          <w:tcPr>
            <w:tcW w:w="5000" w:type="pct"/>
            <w:gridSpan w:val="6"/>
            <w:tcBorders>
              <w:top w:val="single" w:sz="4" w:space="0" w:color="000000"/>
              <w:left w:val="single" w:sz="4" w:space="0" w:color="000000"/>
              <w:bottom w:val="single" w:sz="4" w:space="0" w:color="000000"/>
              <w:right w:val="single" w:sz="4" w:space="0" w:color="000000"/>
            </w:tcBorders>
          </w:tcPr>
          <w:p w14:paraId="34B67E80" w14:textId="77777777" w:rsidR="00266269" w:rsidRPr="00FF1919" w:rsidRDefault="00266269" w:rsidP="00113EE0">
            <w:pPr>
              <w:widowControl w:val="0"/>
              <w:suppressAutoHyphens/>
              <w:snapToGrid w:val="0"/>
              <w:jc w:val="center"/>
              <w:textAlignment w:val="baseline"/>
            </w:pPr>
            <w:r w:rsidRPr="00FF1919">
              <w:rPr>
                <w:sz w:val="22"/>
                <w:szCs w:val="22"/>
              </w:rPr>
              <w:t>Железнодорожный транспорт</w:t>
            </w:r>
          </w:p>
        </w:tc>
      </w:tr>
      <w:tr w:rsidR="00BB6D33" w:rsidRPr="00FF1919" w14:paraId="3BD30E19" w14:textId="77777777" w:rsidTr="00095C08">
        <w:tc>
          <w:tcPr>
            <w:tcW w:w="308" w:type="pct"/>
            <w:tcBorders>
              <w:top w:val="single" w:sz="4" w:space="0" w:color="000000"/>
              <w:left w:val="single" w:sz="4" w:space="0" w:color="000000"/>
              <w:bottom w:val="single" w:sz="4" w:space="0" w:color="000000"/>
            </w:tcBorders>
          </w:tcPr>
          <w:p w14:paraId="586F4370" w14:textId="77777777" w:rsidR="00266269" w:rsidRPr="00FF1919" w:rsidRDefault="00266269" w:rsidP="00113EE0">
            <w:pPr>
              <w:widowControl w:val="0"/>
              <w:suppressAutoHyphens/>
              <w:snapToGrid w:val="0"/>
              <w:jc w:val="center"/>
              <w:textAlignment w:val="baseline"/>
            </w:pPr>
            <w:r w:rsidRPr="00FF1919">
              <w:rPr>
                <w:sz w:val="22"/>
                <w:szCs w:val="22"/>
              </w:rPr>
              <w:t>4</w:t>
            </w:r>
          </w:p>
        </w:tc>
        <w:tc>
          <w:tcPr>
            <w:tcW w:w="2340" w:type="pct"/>
            <w:tcBorders>
              <w:top w:val="single" w:sz="4" w:space="0" w:color="000000"/>
              <w:left w:val="single" w:sz="4" w:space="0" w:color="000000"/>
              <w:bottom w:val="single" w:sz="4" w:space="0" w:color="000000"/>
            </w:tcBorders>
          </w:tcPr>
          <w:p w14:paraId="3F7B0C7C" w14:textId="77777777" w:rsidR="00266269" w:rsidRPr="00FF1919" w:rsidRDefault="00266269" w:rsidP="00113EE0">
            <w:pPr>
              <w:widowControl w:val="0"/>
              <w:suppressAutoHyphens/>
              <w:snapToGrid w:val="0"/>
              <w:textAlignment w:val="baseline"/>
            </w:pPr>
            <w:r w:rsidRPr="00FF1919">
              <w:rPr>
                <w:sz w:val="22"/>
                <w:szCs w:val="22"/>
              </w:rPr>
              <w:t>Протяженность ж/д путей</w:t>
            </w:r>
          </w:p>
        </w:tc>
        <w:tc>
          <w:tcPr>
            <w:tcW w:w="889" w:type="pct"/>
            <w:tcBorders>
              <w:top w:val="single" w:sz="4" w:space="0" w:color="000000"/>
              <w:left w:val="single" w:sz="4" w:space="0" w:color="000000"/>
              <w:bottom w:val="single" w:sz="4" w:space="0" w:color="000000"/>
            </w:tcBorders>
          </w:tcPr>
          <w:p w14:paraId="6E9AC0FE" w14:textId="77777777" w:rsidR="00266269" w:rsidRPr="00FF1919" w:rsidRDefault="00266269" w:rsidP="00113EE0">
            <w:pPr>
              <w:suppressAutoHyphens/>
              <w:jc w:val="center"/>
            </w:pPr>
            <w:r w:rsidRPr="00FF1919">
              <w:rPr>
                <w:sz w:val="22"/>
                <w:szCs w:val="22"/>
              </w:rPr>
              <w:t>Км</w:t>
            </w:r>
          </w:p>
        </w:tc>
        <w:tc>
          <w:tcPr>
            <w:tcW w:w="508" w:type="pct"/>
            <w:tcBorders>
              <w:top w:val="single" w:sz="4" w:space="0" w:color="000000"/>
              <w:left w:val="single" w:sz="4" w:space="0" w:color="000000"/>
              <w:bottom w:val="single" w:sz="4" w:space="0" w:color="000000"/>
            </w:tcBorders>
          </w:tcPr>
          <w:p w14:paraId="41EAC935" w14:textId="77777777" w:rsidR="00266269" w:rsidRPr="00FF1919" w:rsidRDefault="00266269" w:rsidP="00113EE0">
            <w:pPr>
              <w:widowControl w:val="0"/>
              <w:suppressAutoHyphens/>
              <w:snapToGrid w:val="0"/>
              <w:jc w:val="center"/>
              <w:textAlignment w:val="baseline"/>
            </w:pPr>
            <w:r w:rsidRPr="00FF1919">
              <w:rPr>
                <w:sz w:val="22"/>
                <w:szCs w:val="22"/>
              </w:rPr>
              <w:t>325,9</w:t>
            </w:r>
          </w:p>
        </w:tc>
        <w:tc>
          <w:tcPr>
            <w:tcW w:w="455" w:type="pct"/>
            <w:tcBorders>
              <w:top w:val="single" w:sz="4" w:space="0" w:color="000000"/>
              <w:left w:val="single" w:sz="4" w:space="0" w:color="000000"/>
              <w:bottom w:val="single" w:sz="4" w:space="0" w:color="000000"/>
              <w:right w:val="single" w:sz="4" w:space="0" w:color="000000"/>
            </w:tcBorders>
          </w:tcPr>
          <w:p w14:paraId="6735D6AF" w14:textId="77777777" w:rsidR="00266269" w:rsidRPr="00FF1919" w:rsidRDefault="00266269" w:rsidP="00113EE0">
            <w:pPr>
              <w:widowControl w:val="0"/>
              <w:suppressAutoHyphens/>
              <w:snapToGrid w:val="0"/>
              <w:jc w:val="center"/>
              <w:textAlignment w:val="baseline"/>
            </w:pPr>
            <w:r w:rsidRPr="00FF1919">
              <w:rPr>
                <w:sz w:val="22"/>
                <w:szCs w:val="22"/>
              </w:rPr>
              <w:t>325,9</w:t>
            </w:r>
          </w:p>
        </w:tc>
        <w:tc>
          <w:tcPr>
            <w:tcW w:w="500" w:type="pct"/>
            <w:tcBorders>
              <w:top w:val="single" w:sz="4" w:space="0" w:color="000000"/>
              <w:left w:val="single" w:sz="4" w:space="0" w:color="000000"/>
              <w:bottom w:val="single" w:sz="4" w:space="0" w:color="000000"/>
              <w:right w:val="single" w:sz="4" w:space="0" w:color="000000"/>
            </w:tcBorders>
          </w:tcPr>
          <w:p w14:paraId="1779EF03" w14:textId="77777777" w:rsidR="00266269" w:rsidRPr="00FF1919" w:rsidRDefault="00266269" w:rsidP="00113EE0">
            <w:pPr>
              <w:widowControl w:val="0"/>
              <w:suppressAutoHyphens/>
              <w:snapToGrid w:val="0"/>
              <w:jc w:val="center"/>
              <w:textAlignment w:val="baseline"/>
            </w:pPr>
            <w:r w:rsidRPr="00FF1919">
              <w:rPr>
                <w:sz w:val="22"/>
                <w:szCs w:val="22"/>
              </w:rPr>
              <w:t>325,9</w:t>
            </w:r>
          </w:p>
        </w:tc>
      </w:tr>
      <w:tr w:rsidR="00BB6D33" w:rsidRPr="00FF1919" w14:paraId="35897A3B" w14:textId="77777777" w:rsidTr="00095C08">
        <w:tc>
          <w:tcPr>
            <w:tcW w:w="308" w:type="pct"/>
            <w:tcBorders>
              <w:top w:val="single" w:sz="4" w:space="0" w:color="000000"/>
              <w:left w:val="single" w:sz="4" w:space="0" w:color="000000"/>
              <w:bottom w:val="single" w:sz="4" w:space="0" w:color="000000"/>
            </w:tcBorders>
          </w:tcPr>
          <w:p w14:paraId="2AD09DEA" w14:textId="77777777" w:rsidR="00266269" w:rsidRPr="00FF1919" w:rsidRDefault="00266269" w:rsidP="00113EE0">
            <w:pPr>
              <w:widowControl w:val="0"/>
              <w:suppressAutoHyphens/>
              <w:snapToGrid w:val="0"/>
              <w:jc w:val="center"/>
              <w:textAlignment w:val="baseline"/>
            </w:pPr>
            <w:r w:rsidRPr="00FF1919">
              <w:rPr>
                <w:sz w:val="22"/>
                <w:szCs w:val="22"/>
              </w:rPr>
              <w:t>5</w:t>
            </w:r>
          </w:p>
        </w:tc>
        <w:tc>
          <w:tcPr>
            <w:tcW w:w="2340" w:type="pct"/>
            <w:tcBorders>
              <w:top w:val="single" w:sz="4" w:space="0" w:color="000000"/>
              <w:left w:val="single" w:sz="4" w:space="0" w:color="000000"/>
              <w:bottom w:val="single" w:sz="4" w:space="0" w:color="000000"/>
            </w:tcBorders>
          </w:tcPr>
          <w:p w14:paraId="2046E2C4" w14:textId="77777777" w:rsidR="00266269" w:rsidRPr="00FF1919" w:rsidRDefault="00266269" w:rsidP="00113EE0">
            <w:pPr>
              <w:widowControl w:val="0"/>
              <w:suppressAutoHyphens/>
              <w:snapToGrid w:val="0"/>
              <w:textAlignment w:val="baseline"/>
            </w:pPr>
            <w:r w:rsidRPr="00FF1919">
              <w:rPr>
                <w:sz w:val="22"/>
                <w:szCs w:val="22"/>
              </w:rPr>
              <w:t xml:space="preserve">ж/д станции </w:t>
            </w:r>
          </w:p>
        </w:tc>
        <w:tc>
          <w:tcPr>
            <w:tcW w:w="889" w:type="pct"/>
            <w:tcBorders>
              <w:top w:val="single" w:sz="4" w:space="0" w:color="000000"/>
              <w:left w:val="single" w:sz="4" w:space="0" w:color="000000"/>
              <w:bottom w:val="single" w:sz="4" w:space="0" w:color="000000"/>
            </w:tcBorders>
          </w:tcPr>
          <w:p w14:paraId="5A763AFD" w14:textId="77777777" w:rsidR="00266269" w:rsidRPr="00FF1919" w:rsidRDefault="00266269" w:rsidP="00113EE0">
            <w:pPr>
              <w:suppressAutoHyphens/>
              <w:jc w:val="center"/>
            </w:pPr>
            <w:r w:rsidRPr="00FF1919">
              <w:rPr>
                <w:sz w:val="22"/>
                <w:szCs w:val="22"/>
              </w:rPr>
              <w:t>объект</w:t>
            </w:r>
          </w:p>
        </w:tc>
        <w:tc>
          <w:tcPr>
            <w:tcW w:w="508" w:type="pct"/>
            <w:tcBorders>
              <w:top w:val="single" w:sz="4" w:space="0" w:color="000000"/>
              <w:left w:val="single" w:sz="4" w:space="0" w:color="000000"/>
              <w:bottom w:val="single" w:sz="4" w:space="0" w:color="000000"/>
            </w:tcBorders>
          </w:tcPr>
          <w:p w14:paraId="04C1E82F" w14:textId="77777777" w:rsidR="00266269" w:rsidRPr="00FF1919" w:rsidRDefault="00266269" w:rsidP="00113EE0">
            <w:pPr>
              <w:widowControl w:val="0"/>
              <w:suppressAutoHyphens/>
              <w:snapToGrid w:val="0"/>
              <w:jc w:val="center"/>
              <w:textAlignment w:val="baseline"/>
            </w:pPr>
            <w:r w:rsidRPr="00FF1919">
              <w:rPr>
                <w:sz w:val="22"/>
                <w:szCs w:val="22"/>
              </w:rPr>
              <w:t>6</w:t>
            </w:r>
          </w:p>
        </w:tc>
        <w:tc>
          <w:tcPr>
            <w:tcW w:w="455" w:type="pct"/>
            <w:tcBorders>
              <w:top w:val="single" w:sz="4" w:space="0" w:color="000000"/>
              <w:left w:val="single" w:sz="4" w:space="0" w:color="000000"/>
              <w:bottom w:val="single" w:sz="4" w:space="0" w:color="000000"/>
              <w:right w:val="single" w:sz="4" w:space="0" w:color="000000"/>
            </w:tcBorders>
          </w:tcPr>
          <w:p w14:paraId="1DF5189C" w14:textId="77777777" w:rsidR="00266269" w:rsidRPr="00FF1919" w:rsidRDefault="00266269" w:rsidP="00113EE0">
            <w:pPr>
              <w:widowControl w:val="0"/>
              <w:suppressAutoHyphens/>
              <w:snapToGrid w:val="0"/>
              <w:jc w:val="center"/>
              <w:textAlignment w:val="baseline"/>
            </w:pPr>
            <w:r w:rsidRPr="00FF1919">
              <w:rPr>
                <w:sz w:val="22"/>
                <w:szCs w:val="22"/>
              </w:rPr>
              <w:t>6</w:t>
            </w:r>
          </w:p>
        </w:tc>
        <w:tc>
          <w:tcPr>
            <w:tcW w:w="500" w:type="pct"/>
            <w:tcBorders>
              <w:top w:val="single" w:sz="4" w:space="0" w:color="000000"/>
              <w:left w:val="single" w:sz="4" w:space="0" w:color="000000"/>
              <w:bottom w:val="single" w:sz="4" w:space="0" w:color="000000"/>
              <w:right w:val="single" w:sz="4" w:space="0" w:color="000000"/>
            </w:tcBorders>
          </w:tcPr>
          <w:p w14:paraId="5EBDE1BA" w14:textId="77777777" w:rsidR="00266269" w:rsidRPr="00FF1919" w:rsidRDefault="00266269" w:rsidP="00113EE0">
            <w:pPr>
              <w:widowControl w:val="0"/>
              <w:suppressAutoHyphens/>
              <w:snapToGrid w:val="0"/>
              <w:jc w:val="center"/>
              <w:textAlignment w:val="baseline"/>
            </w:pPr>
            <w:r w:rsidRPr="00FF1919">
              <w:rPr>
                <w:sz w:val="22"/>
                <w:szCs w:val="22"/>
              </w:rPr>
              <w:t>6</w:t>
            </w:r>
          </w:p>
        </w:tc>
      </w:tr>
      <w:tr w:rsidR="00BB6D33" w:rsidRPr="00FF1919" w14:paraId="388C22BD" w14:textId="77777777" w:rsidTr="00266269">
        <w:tc>
          <w:tcPr>
            <w:tcW w:w="5000" w:type="pct"/>
            <w:gridSpan w:val="6"/>
            <w:tcBorders>
              <w:top w:val="single" w:sz="4" w:space="0" w:color="000000"/>
              <w:left w:val="single" w:sz="4" w:space="0" w:color="000000"/>
              <w:bottom w:val="single" w:sz="4" w:space="0" w:color="000000"/>
              <w:right w:val="single" w:sz="4" w:space="0" w:color="000000"/>
            </w:tcBorders>
          </w:tcPr>
          <w:p w14:paraId="76230538" w14:textId="77777777" w:rsidR="00266269" w:rsidRPr="00FF1919" w:rsidRDefault="00266269" w:rsidP="00113EE0">
            <w:pPr>
              <w:widowControl w:val="0"/>
              <w:suppressAutoHyphens/>
              <w:snapToGrid w:val="0"/>
              <w:jc w:val="center"/>
              <w:textAlignment w:val="baseline"/>
            </w:pPr>
            <w:r w:rsidRPr="00FF1919">
              <w:rPr>
                <w:sz w:val="22"/>
                <w:szCs w:val="22"/>
              </w:rPr>
              <w:t>Автомобильный транспорт</w:t>
            </w:r>
          </w:p>
        </w:tc>
      </w:tr>
      <w:tr w:rsidR="00BB6D33" w:rsidRPr="00FF1919" w14:paraId="4566BCDC" w14:textId="77777777" w:rsidTr="00095C08">
        <w:tc>
          <w:tcPr>
            <w:tcW w:w="308" w:type="pct"/>
            <w:tcBorders>
              <w:top w:val="single" w:sz="4" w:space="0" w:color="000000"/>
              <w:left w:val="single" w:sz="4" w:space="0" w:color="000000"/>
              <w:bottom w:val="single" w:sz="4" w:space="0" w:color="000000"/>
            </w:tcBorders>
          </w:tcPr>
          <w:p w14:paraId="731D8DFD" w14:textId="77777777" w:rsidR="00266269" w:rsidRPr="00FF1919" w:rsidRDefault="00266269" w:rsidP="00113EE0">
            <w:pPr>
              <w:widowControl w:val="0"/>
              <w:suppressAutoHyphens/>
              <w:snapToGrid w:val="0"/>
              <w:jc w:val="center"/>
              <w:textAlignment w:val="baseline"/>
            </w:pPr>
            <w:r w:rsidRPr="00FF1919">
              <w:rPr>
                <w:sz w:val="22"/>
                <w:szCs w:val="22"/>
              </w:rPr>
              <w:t>6</w:t>
            </w:r>
          </w:p>
        </w:tc>
        <w:tc>
          <w:tcPr>
            <w:tcW w:w="2340" w:type="pct"/>
            <w:tcBorders>
              <w:top w:val="single" w:sz="4" w:space="0" w:color="000000"/>
              <w:left w:val="single" w:sz="4" w:space="0" w:color="000000"/>
              <w:bottom w:val="single" w:sz="4" w:space="0" w:color="000000"/>
            </w:tcBorders>
          </w:tcPr>
          <w:p w14:paraId="4FDD213D" w14:textId="77777777" w:rsidR="00266269" w:rsidRPr="00FF1919" w:rsidRDefault="00266269" w:rsidP="00113EE0">
            <w:pPr>
              <w:widowControl w:val="0"/>
              <w:suppressAutoHyphens/>
              <w:textAlignment w:val="baseline"/>
            </w:pPr>
            <w:r w:rsidRPr="00FF1919">
              <w:rPr>
                <w:sz w:val="22"/>
                <w:szCs w:val="22"/>
              </w:rPr>
              <w:t>АЗС</w:t>
            </w:r>
          </w:p>
        </w:tc>
        <w:tc>
          <w:tcPr>
            <w:tcW w:w="889" w:type="pct"/>
            <w:tcBorders>
              <w:top w:val="single" w:sz="4" w:space="0" w:color="000000"/>
              <w:left w:val="single" w:sz="4" w:space="0" w:color="000000"/>
              <w:bottom w:val="single" w:sz="4" w:space="0" w:color="000000"/>
            </w:tcBorders>
          </w:tcPr>
          <w:p w14:paraId="71510496" w14:textId="77777777" w:rsidR="00266269" w:rsidRPr="00FF1919" w:rsidRDefault="00266269" w:rsidP="00113EE0">
            <w:pPr>
              <w:widowControl w:val="0"/>
              <w:suppressAutoHyphens/>
              <w:jc w:val="center"/>
              <w:textAlignment w:val="baseline"/>
            </w:pPr>
            <w:r w:rsidRPr="00FF1919">
              <w:rPr>
                <w:sz w:val="22"/>
                <w:szCs w:val="22"/>
              </w:rPr>
              <w:t>1 колонка</w:t>
            </w:r>
          </w:p>
        </w:tc>
        <w:tc>
          <w:tcPr>
            <w:tcW w:w="508" w:type="pct"/>
            <w:tcBorders>
              <w:top w:val="single" w:sz="4" w:space="0" w:color="000000"/>
              <w:left w:val="single" w:sz="4" w:space="0" w:color="000000"/>
              <w:bottom w:val="single" w:sz="4" w:space="0" w:color="000000"/>
            </w:tcBorders>
          </w:tcPr>
          <w:p w14:paraId="4C29F01E" w14:textId="77777777" w:rsidR="00266269" w:rsidRPr="00FF1919" w:rsidRDefault="00266269" w:rsidP="00113EE0">
            <w:pPr>
              <w:widowControl w:val="0"/>
              <w:suppressAutoHyphens/>
              <w:jc w:val="center"/>
              <w:textAlignment w:val="baseline"/>
            </w:pPr>
            <w:r w:rsidRPr="00FF1919">
              <w:rPr>
                <w:sz w:val="22"/>
                <w:szCs w:val="22"/>
              </w:rPr>
              <w:t>30</w:t>
            </w:r>
          </w:p>
        </w:tc>
        <w:tc>
          <w:tcPr>
            <w:tcW w:w="455" w:type="pct"/>
            <w:tcBorders>
              <w:top w:val="single" w:sz="4" w:space="0" w:color="000000"/>
              <w:left w:val="single" w:sz="4" w:space="0" w:color="000000"/>
              <w:bottom w:val="single" w:sz="4" w:space="0" w:color="000000"/>
              <w:right w:val="single" w:sz="4" w:space="0" w:color="000000"/>
            </w:tcBorders>
          </w:tcPr>
          <w:p w14:paraId="7FED9206" w14:textId="77777777" w:rsidR="00266269" w:rsidRPr="00FF1919" w:rsidRDefault="00266269" w:rsidP="00113EE0">
            <w:pPr>
              <w:widowControl w:val="0"/>
              <w:suppressAutoHyphens/>
              <w:jc w:val="center"/>
              <w:textAlignment w:val="baseline"/>
            </w:pPr>
            <w:r w:rsidRPr="00FF1919">
              <w:rPr>
                <w:sz w:val="22"/>
                <w:szCs w:val="22"/>
              </w:rPr>
              <w:t>33</w:t>
            </w:r>
          </w:p>
        </w:tc>
        <w:tc>
          <w:tcPr>
            <w:tcW w:w="500" w:type="pct"/>
            <w:tcBorders>
              <w:top w:val="single" w:sz="4" w:space="0" w:color="000000"/>
              <w:left w:val="single" w:sz="4" w:space="0" w:color="000000"/>
              <w:bottom w:val="single" w:sz="4" w:space="0" w:color="000000"/>
              <w:right w:val="single" w:sz="4" w:space="0" w:color="000000"/>
            </w:tcBorders>
          </w:tcPr>
          <w:p w14:paraId="5807FC4B" w14:textId="77777777" w:rsidR="00266269" w:rsidRPr="00FF1919" w:rsidRDefault="00266269" w:rsidP="00113EE0">
            <w:pPr>
              <w:widowControl w:val="0"/>
              <w:suppressAutoHyphens/>
              <w:snapToGrid w:val="0"/>
              <w:jc w:val="center"/>
              <w:textAlignment w:val="baseline"/>
            </w:pPr>
            <w:r w:rsidRPr="00FF1919">
              <w:rPr>
                <w:sz w:val="22"/>
                <w:szCs w:val="22"/>
              </w:rPr>
              <w:t>36</w:t>
            </w:r>
          </w:p>
        </w:tc>
      </w:tr>
      <w:tr w:rsidR="00BB6D33" w:rsidRPr="00FF1919" w14:paraId="25C57580" w14:textId="77777777" w:rsidTr="00095C08">
        <w:tc>
          <w:tcPr>
            <w:tcW w:w="308" w:type="pct"/>
            <w:tcBorders>
              <w:top w:val="single" w:sz="4" w:space="0" w:color="000000"/>
              <w:left w:val="single" w:sz="4" w:space="0" w:color="000000"/>
              <w:bottom w:val="single" w:sz="4" w:space="0" w:color="000000"/>
            </w:tcBorders>
          </w:tcPr>
          <w:p w14:paraId="1168282E" w14:textId="77777777" w:rsidR="00266269" w:rsidRPr="00FF1919" w:rsidRDefault="00266269" w:rsidP="00113EE0">
            <w:pPr>
              <w:widowControl w:val="0"/>
              <w:suppressAutoHyphens/>
              <w:snapToGrid w:val="0"/>
              <w:jc w:val="center"/>
              <w:textAlignment w:val="baseline"/>
            </w:pPr>
            <w:r w:rsidRPr="00FF1919">
              <w:rPr>
                <w:sz w:val="22"/>
                <w:szCs w:val="22"/>
              </w:rPr>
              <w:t>7</w:t>
            </w:r>
          </w:p>
        </w:tc>
        <w:tc>
          <w:tcPr>
            <w:tcW w:w="2340" w:type="pct"/>
            <w:tcBorders>
              <w:top w:val="single" w:sz="4" w:space="0" w:color="000000"/>
              <w:left w:val="single" w:sz="4" w:space="0" w:color="000000"/>
              <w:bottom w:val="single" w:sz="4" w:space="0" w:color="000000"/>
            </w:tcBorders>
          </w:tcPr>
          <w:p w14:paraId="63DA2189" w14:textId="77777777" w:rsidR="00266269" w:rsidRPr="00FF1919" w:rsidRDefault="00266269" w:rsidP="00113EE0">
            <w:pPr>
              <w:widowControl w:val="0"/>
              <w:suppressAutoHyphens/>
              <w:snapToGrid w:val="0"/>
              <w:textAlignment w:val="baseline"/>
            </w:pPr>
            <w:r w:rsidRPr="00FF1919">
              <w:rPr>
                <w:sz w:val="22"/>
                <w:szCs w:val="22"/>
              </w:rPr>
              <w:t>СТО</w:t>
            </w:r>
          </w:p>
        </w:tc>
        <w:tc>
          <w:tcPr>
            <w:tcW w:w="889" w:type="pct"/>
            <w:tcBorders>
              <w:top w:val="single" w:sz="4" w:space="0" w:color="000000"/>
              <w:left w:val="single" w:sz="4" w:space="0" w:color="000000"/>
              <w:bottom w:val="single" w:sz="4" w:space="0" w:color="000000"/>
            </w:tcBorders>
          </w:tcPr>
          <w:p w14:paraId="424560C8" w14:textId="77777777" w:rsidR="00266269" w:rsidRPr="00FF1919" w:rsidRDefault="00266269" w:rsidP="00113EE0">
            <w:pPr>
              <w:suppressAutoHyphens/>
              <w:jc w:val="center"/>
            </w:pPr>
            <w:r w:rsidRPr="00FF1919">
              <w:rPr>
                <w:sz w:val="22"/>
                <w:szCs w:val="22"/>
              </w:rPr>
              <w:t>1 пост</w:t>
            </w:r>
          </w:p>
        </w:tc>
        <w:tc>
          <w:tcPr>
            <w:tcW w:w="508" w:type="pct"/>
            <w:tcBorders>
              <w:top w:val="single" w:sz="4" w:space="0" w:color="000000"/>
              <w:left w:val="single" w:sz="4" w:space="0" w:color="000000"/>
              <w:bottom w:val="single" w:sz="4" w:space="0" w:color="000000"/>
            </w:tcBorders>
          </w:tcPr>
          <w:p w14:paraId="7A9EB497" w14:textId="77777777" w:rsidR="00266269" w:rsidRPr="00FF1919" w:rsidRDefault="00266269" w:rsidP="00113EE0">
            <w:pPr>
              <w:widowControl w:val="0"/>
              <w:suppressAutoHyphens/>
              <w:snapToGrid w:val="0"/>
              <w:jc w:val="center"/>
              <w:textAlignment w:val="baseline"/>
            </w:pPr>
            <w:r w:rsidRPr="00FF1919">
              <w:rPr>
                <w:sz w:val="22"/>
                <w:szCs w:val="22"/>
              </w:rPr>
              <w:t>644</w:t>
            </w:r>
          </w:p>
        </w:tc>
        <w:tc>
          <w:tcPr>
            <w:tcW w:w="455" w:type="pct"/>
            <w:tcBorders>
              <w:top w:val="single" w:sz="4" w:space="0" w:color="000000"/>
              <w:left w:val="single" w:sz="4" w:space="0" w:color="000000"/>
              <w:bottom w:val="single" w:sz="4" w:space="0" w:color="000000"/>
              <w:right w:val="single" w:sz="4" w:space="0" w:color="000000"/>
            </w:tcBorders>
          </w:tcPr>
          <w:p w14:paraId="35830030" w14:textId="77777777" w:rsidR="00266269" w:rsidRPr="00FF1919" w:rsidRDefault="00266269" w:rsidP="00113EE0">
            <w:pPr>
              <w:widowControl w:val="0"/>
              <w:suppressAutoHyphens/>
              <w:snapToGrid w:val="0"/>
              <w:jc w:val="center"/>
              <w:textAlignment w:val="baseline"/>
            </w:pPr>
            <w:r w:rsidRPr="00FF1919">
              <w:rPr>
                <w:sz w:val="22"/>
                <w:szCs w:val="22"/>
              </w:rPr>
              <w:t>685</w:t>
            </w:r>
          </w:p>
        </w:tc>
        <w:tc>
          <w:tcPr>
            <w:tcW w:w="500" w:type="pct"/>
            <w:tcBorders>
              <w:top w:val="single" w:sz="4" w:space="0" w:color="000000"/>
              <w:left w:val="single" w:sz="4" w:space="0" w:color="000000"/>
              <w:bottom w:val="single" w:sz="4" w:space="0" w:color="000000"/>
              <w:right w:val="single" w:sz="4" w:space="0" w:color="000000"/>
            </w:tcBorders>
          </w:tcPr>
          <w:p w14:paraId="7DAB0AAC" w14:textId="77777777" w:rsidR="00266269" w:rsidRPr="00FF1919" w:rsidRDefault="00266269" w:rsidP="00113EE0">
            <w:pPr>
              <w:widowControl w:val="0"/>
              <w:suppressAutoHyphens/>
              <w:snapToGrid w:val="0"/>
              <w:jc w:val="center"/>
              <w:textAlignment w:val="baseline"/>
            </w:pPr>
            <w:r w:rsidRPr="00FF1919">
              <w:rPr>
                <w:sz w:val="22"/>
                <w:szCs w:val="22"/>
              </w:rPr>
              <w:t>710</w:t>
            </w:r>
          </w:p>
        </w:tc>
      </w:tr>
      <w:tr w:rsidR="00BB6D33" w:rsidRPr="00FF1919" w14:paraId="035E6636" w14:textId="77777777" w:rsidTr="00095C08">
        <w:tc>
          <w:tcPr>
            <w:tcW w:w="308" w:type="pct"/>
            <w:tcBorders>
              <w:top w:val="single" w:sz="4" w:space="0" w:color="000000"/>
              <w:left w:val="single" w:sz="4" w:space="0" w:color="000000"/>
              <w:bottom w:val="single" w:sz="4" w:space="0" w:color="000000"/>
            </w:tcBorders>
          </w:tcPr>
          <w:p w14:paraId="233983A6" w14:textId="77777777" w:rsidR="00266269" w:rsidRPr="00FF1919" w:rsidRDefault="00266269" w:rsidP="00113EE0">
            <w:pPr>
              <w:widowControl w:val="0"/>
              <w:suppressAutoHyphens/>
              <w:snapToGrid w:val="0"/>
              <w:jc w:val="center"/>
              <w:textAlignment w:val="baseline"/>
            </w:pPr>
            <w:r w:rsidRPr="00FF1919">
              <w:rPr>
                <w:sz w:val="22"/>
                <w:szCs w:val="22"/>
              </w:rPr>
              <w:t>8</w:t>
            </w:r>
          </w:p>
        </w:tc>
        <w:tc>
          <w:tcPr>
            <w:tcW w:w="2340" w:type="pct"/>
            <w:tcBorders>
              <w:top w:val="single" w:sz="4" w:space="0" w:color="000000"/>
              <w:left w:val="single" w:sz="4" w:space="0" w:color="000000"/>
              <w:bottom w:val="single" w:sz="4" w:space="0" w:color="000000"/>
            </w:tcBorders>
          </w:tcPr>
          <w:p w14:paraId="707C2A1A" w14:textId="77777777" w:rsidR="00266269" w:rsidRPr="00FF1919" w:rsidRDefault="00266269" w:rsidP="00113EE0">
            <w:pPr>
              <w:widowControl w:val="0"/>
              <w:suppressAutoHyphens/>
              <w:snapToGrid w:val="0"/>
              <w:textAlignment w:val="baseline"/>
            </w:pPr>
            <w:r w:rsidRPr="00FF1919">
              <w:rPr>
                <w:sz w:val="22"/>
                <w:szCs w:val="22"/>
              </w:rPr>
              <w:t>Общее количество парковочных мест на территории города</w:t>
            </w:r>
          </w:p>
        </w:tc>
        <w:tc>
          <w:tcPr>
            <w:tcW w:w="889" w:type="pct"/>
            <w:tcBorders>
              <w:top w:val="single" w:sz="4" w:space="0" w:color="000000"/>
              <w:left w:val="single" w:sz="4" w:space="0" w:color="000000"/>
              <w:bottom w:val="single" w:sz="4" w:space="0" w:color="000000"/>
            </w:tcBorders>
          </w:tcPr>
          <w:p w14:paraId="66682D7D" w14:textId="77777777" w:rsidR="00266269" w:rsidRPr="00FF1919" w:rsidRDefault="00266269" w:rsidP="00113EE0">
            <w:pPr>
              <w:widowControl w:val="0"/>
              <w:suppressAutoHyphens/>
              <w:jc w:val="center"/>
            </w:pPr>
            <w:r w:rsidRPr="00FF1919">
              <w:rPr>
                <w:sz w:val="22"/>
                <w:szCs w:val="22"/>
              </w:rPr>
              <w:t xml:space="preserve">тысяч </w:t>
            </w:r>
            <w:proofErr w:type="spellStart"/>
            <w:r w:rsidRPr="00FF1919">
              <w:rPr>
                <w:sz w:val="22"/>
                <w:szCs w:val="22"/>
              </w:rPr>
              <w:t>машиномест</w:t>
            </w:r>
            <w:proofErr w:type="spellEnd"/>
          </w:p>
        </w:tc>
        <w:tc>
          <w:tcPr>
            <w:tcW w:w="508" w:type="pct"/>
            <w:tcBorders>
              <w:top w:val="single" w:sz="4" w:space="0" w:color="000000"/>
              <w:left w:val="single" w:sz="4" w:space="0" w:color="000000"/>
              <w:bottom w:val="single" w:sz="4" w:space="0" w:color="000000"/>
            </w:tcBorders>
          </w:tcPr>
          <w:p w14:paraId="45A612F7" w14:textId="77777777" w:rsidR="00266269" w:rsidRPr="00FF1919" w:rsidRDefault="00266269" w:rsidP="00113EE0">
            <w:pPr>
              <w:widowControl w:val="0"/>
              <w:suppressAutoHyphens/>
              <w:snapToGrid w:val="0"/>
              <w:jc w:val="center"/>
              <w:textAlignment w:val="baseline"/>
            </w:pPr>
            <w:r w:rsidRPr="00FF1919">
              <w:rPr>
                <w:sz w:val="22"/>
                <w:szCs w:val="22"/>
              </w:rPr>
              <w:t>114,8</w:t>
            </w:r>
          </w:p>
        </w:tc>
        <w:tc>
          <w:tcPr>
            <w:tcW w:w="455" w:type="pct"/>
            <w:tcBorders>
              <w:top w:val="single" w:sz="4" w:space="0" w:color="000000"/>
              <w:left w:val="single" w:sz="4" w:space="0" w:color="000000"/>
              <w:bottom w:val="single" w:sz="4" w:space="0" w:color="000000"/>
              <w:right w:val="single" w:sz="4" w:space="0" w:color="000000"/>
            </w:tcBorders>
          </w:tcPr>
          <w:p w14:paraId="0F325F8E" w14:textId="77777777" w:rsidR="00266269" w:rsidRPr="00FF1919" w:rsidRDefault="00266269" w:rsidP="00113EE0">
            <w:pPr>
              <w:widowControl w:val="0"/>
              <w:suppressAutoHyphens/>
              <w:snapToGrid w:val="0"/>
              <w:textAlignment w:val="baseline"/>
            </w:pPr>
            <w:r w:rsidRPr="00FF1919">
              <w:rPr>
                <w:sz w:val="22"/>
                <w:szCs w:val="22"/>
              </w:rPr>
              <w:t>118,9</w:t>
            </w:r>
          </w:p>
        </w:tc>
        <w:tc>
          <w:tcPr>
            <w:tcW w:w="500" w:type="pct"/>
            <w:tcBorders>
              <w:top w:val="single" w:sz="4" w:space="0" w:color="000000"/>
              <w:left w:val="single" w:sz="4" w:space="0" w:color="000000"/>
              <w:bottom w:val="single" w:sz="4" w:space="0" w:color="000000"/>
              <w:right w:val="single" w:sz="4" w:space="0" w:color="000000"/>
            </w:tcBorders>
          </w:tcPr>
          <w:p w14:paraId="1A888B8D" w14:textId="77777777" w:rsidR="00266269" w:rsidRPr="00FF1919" w:rsidRDefault="00266269" w:rsidP="00113EE0">
            <w:pPr>
              <w:widowControl w:val="0"/>
              <w:suppressAutoHyphens/>
              <w:snapToGrid w:val="0"/>
              <w:textAlignment w:val="baseline"/>
            </w:pPr>
            <w:r w:rsidRPr="00FF1919">
              <w:rPr>
                <w:sz w:val="22"/>
                <w:szCs w:val="22"/>
              </w:rPr>
              <w:t>123,5</w:t>
            </w:r>
          </w:p>
        </w:tc>
      </w:tr>
      <w:tr w:rsidR="00266269" w:rsidRPr="00FF1919" w14:paraId="229746BB" w14:textId="77777777" w:rsidTr="00095C08">
        <w:tc>
          <w:tcPr>
            <w:tcW w:w="308" w:type="pct"/>
            <w:tcBorders>
              <w:top w:val="single" w:sz="4" w:space="0" w:color="000000"/>
              <w:left w:val="single" w:sz="4" w:space="0" w:color="000000"/>
              <w:bottom w:val="single" w:sz="4" w:space="0" w:color="000000"/>
            </w:tcBorders>
          </w:tcPr>
          <w:p w14:paraId="5783CBC1" w14:textId="77777777" w:rsidR="00266269" w:rsidRPr="00FF1919" w:rsidRDefault="00266269" w:rsidP="00113EE0">
            <w:pPr>
              <w:widowControl w:val="0"/>
              <w:suppressAutoHyphens/>
              <w:snapToGrid w:val="0"/>
              <w:jc w:val="center"/>
              <w:textAlignment w:val="baseline"/>
            </w:pPr>
            <w:r w:rsidRPr="00FF1919">
              <w:rPr>
                <w:sz w:val="22"/>
                <w:szCs w:val="22"/>
              </w:rPr>
              <w:t>9</w:t>
            </w:r>
          </w:p>
        </w:tc>
        <w:tc>
          <w:tcPr>
            <w:tcW w:w="2340" w:type="pct"/>
            <w:tcBorders>
              <w:top w:val="single" w:sz="4" w:space="0" w:color="000000"/>
              <w:left w:val="single" w:sz="4" w:space="0" w:color="000000"/>
              <w:bottom w:val="single" w:sz="4" w:space="0" w:color="000000"/>
            </w:tcBorders>
          </w:tcPr>
          <w:p w14:paraId="762C9668" w14:textId="77777777" w:rsidR="00266269" w:rsidRPr="00FF1919" w:rsidRDefault="00266269" w:rsidP="00113EE0">
            <w:pPr>
              <w:widowControl w:val="0"/>
              <w:suppressAutoHyphens/>
              <w:snapToGrid w:val="0"/>
              <w:textAlignment w:val="baseline"/>
            </w:pPr>
            <w:proofErr w:type="spellStart"/>
            <w:r w:rsidRPr="00FF1919">
              <w:rPr>
                <w:sz w:val="22"/>
                <w:szCs w:val="22"/>
              </w:rPr>
              <w:t>Искус</w:t>
            </w:r>
            <w:r w:rsidR="00FF5BBB" w:rsidRPr="00FF1919">
              <w:rPr>
                <w:sz w:val="22"/>
                <w:szCs w:val="22"/>
              </w:rPr>
              <w:t>.</w:t>
            </w:r>
            <w:r w:rsidRPr="00FF1919">
              <w:rPr>
                <w:sz w:val="22"/>
                <w:szCs w:val="22"/>
              </w:rPr>
              <w:t>соор</w:t>
            </w:r>
            <w:proofErr w:type="spellEnd"/>
            <w:r w:rsidR="00FF5BBB" w:rsidRPr="00FF1919">
              <w:rPr>
                <w:sz w:val="22"/>
                <w:szCs w:val="22"/>
              </w:rPr>
              <w:t>.</w:t>
            </w:r>
            <w:r w:rsidRPr="00FF1919">
              <w:rPr>
                <w:sz w:val="22"/>
                <w:szCs w:val="22"/>
              </w:rPr>
              <w:t xml:space="preserve"> на улично-дорожной сети:</w:t>
            </w:r>
          </w:p>
          <w:p w14:paraId="2793182E" w14:textId="77777777" w:rsidR="00266269" w:rsidRPr="00FF1919" w:rsidRDefault="00266269" w:rsidP="00113EE0">
            <w:pPr>
              <w:widowControl w:val="0"/>
              <w:suppressAutoHyphens/>
              <w:snapToGrid w:val="0"/>
              <w:textAlignment w:val="baseline"/>
            </w:pPr>
            <w:r w:rsidRPr="00FF1919">
              <w:rPr>
                <w:sz w:val="22"/>
                <w:szCs w:val="22"/>
              </w:rPr>
              <w:t>- автомобильные развязки в двух уровнях;</w:t>
            </w:r>
          </w:p>
          <w:p w14:paraId="5113750D" w14:textId="77777777" w:rsidR="00266269" w:rsidRPr="00FF1919" w:rsidRDefault="00266269" w:rsidP="00113EE0">
            <w:pPr>
              <w:widowControl w:val="0"/>
              <w:suppressAutoHyphens/>
              <w:snapToGrid w:val="0"/>
              <w:textAlignment w:val="baseline"/>
            </w:pPr>
            <w:r w:rsidRPr="00FF1919">
              <w:rPr>
                <w:sz w:val="22"/>
                <w:szCs w:val="22"/>
              </w:rPr>
              <w:t>- охраняемые ж/д переезды;</w:t>
            </w:r>
          </w:p>
          <w:p w14:paraId="727E537A" w14:textId="77777777" w:rsidR="00266269" w:rsidRPr="00FF1919" w:rsidRDefault="00266269" w:rsidP="00113EE0">
            <w:pPr>
              <w:widowControl w:val="0"/>
              <w:suppressAutoHyphens/>
              <w:snapToGrid w:val="0"/>
              <w:textAlignment w:val="baseline"/>
            </w:pPr>
            <w:r w:rsidRPr="00FF1919">
              <w:rPr>
                <w:sz w:val="22"/>
                <w:szCs w:val="22"/>
              </w:rPr>
              <w:t>- мосты, путепроводы, туннели;</w:t>
            </w:r>
          </w:p>
          <w:p w14:paraId="735574C4" w14:textId="77777777" w:rsidR="00266269" w:rsidRPr="00FF1919" w:rsidRDefault="00266269" w:rsidP="00113EE0">
            <w:pPr>
              <w:widowControl w:val="0"/>
              <w:suppressAutoHyphens/>
              <w:snapToGrid w:val="0"/>
              <w:textAlignment w:val="baseline"/>
            </w:pPr>
            <w:r w:rsidRPr="00FF1919">
              <w:rPr>
                <w:sz w:val="22"/>
                <w:szCs w:val="22"/>
              </w:rPr>
              <w:t>- кольцевые развязки в одном уровне</w:t>
            </w:r>
          </w:p>
        </w:tc>
        <w:tc>
          <w:tcPr>
            <w:tcW w:w="889" w:type="pct"/>
            <w:tcBorders>
              <w:top w:val="single" w:sz="4" w:space="0" w:color="000000"/>
              <w:left w:val="single" w:sz="4" w:space="0" w:color="000000"/>
              <w:bottom w:val="single" w:sz="4" w:space="0" w:color="000000"/>
            </w:tcBorders>
          </w:tcPr>
          <w:p w14:paraId="306D7060" w14:textId="77777777" w:rsidR="00266269" w:rsidRPr="00FF1919" w:rsidRDefault="00266269" w:rsidP="00FF5BBB">
            <w:pPr>
              <w:suppressAutoHyphens/>
            </w:pPr>
          </w:p>
          <w:p w14:paraId="717CDF60" w14:textId="77777777" w:rsidR="00266269" w:rsidRPr="00FF1919" w:rsidRDefault="00266269" w:rsidP="00113EE0">
            <w:pPr>
              <w:suppressAutoHyphens/>
              <w:jc w:val="center"/>
            </w:pPr>
            <w:r w:rsidRPr="00FF1919">
              <w:rPr>
                <w:sz w:val="22"/>
                <w:szCs w:val="22"/>
              </w:rPr>
              <w:t>объект</w:t>
            </w:r>
          </w:p>
          <w:p w14:paraId="5E92512C" w14:textId="77777777" w:rsidR="00266269" w:rsidRPr="00FF1919" w:rsidRDefault="00266269" w:rsidP="00113EE0">
            <w:pPr>
              <w:suppressAutoHyphens/>
              <w:jc w:val="center"/>
            </w:pPr>
            <w:r w:rsidRPr="00FF1919">
              <w:rPr>
                <w:sz w:val="22"/>
                <w:szCs w:val="22"/>
              </w:rPr>
              <w:t>объект</w:t>
            </w:r>
          </w:p>
          <w:p w14:paraId="2E40E305" w14:textId="77777777" w:rsidR="00266269" w:rsidRPr="00FF1919" w:rsidRDefault="00266269" w:rsidP="00113EE0">
            <w:pPr>
              <w:suppressAutoHyphens/>
              <w:jc w:val="center"/>
            </w:pPr>
            <w:r w:rsidRPr="00FF1919">
              <w:rPr>
                <w:sz w:val="22"/>
                <w:szCs w:val="22"/>
              </w:rPr>
              <w:t>объект</w:t>
            </w:r>
          </w:p>
          <w:p w14:paraId="0A520F16" w14:textId="77777777" w:rsidR="00266269" w:rsidRPr="00FF1919" w:rsidRDefault="00266269" w:rsidP="00113EE0">
            <w:pPr>
              <w:suppressAutoHyphens/>
              <w:jc w:val="center"/>
            </w:pPr>
            <w:r w:rsidRPr="00FF1919">
              <w:rPr>
                <w:sz w:val="22"/>
                <w:szCs w:val="22"/>
              </w:rPr>
              <w:t>объект</w:t>
            </w:r>
          </w:p>
        </w:tc>
        <w:tc>
          <w:tcPr>
            <w:tcW w:w="508" w:type="pct"/>
            <w:tcBorders>
              <w:top w:val="single" w:sz="4" w:space="0" w:color="000000"/>
              <w:left w:val="single" w:sz="4" w:space="0" w:color="000000"/>
              <w:bottom w:val="single" w:sz="4" w:space="0" w:color="000000"/>
            </w:tcBorders>
          </w:tcPr>
          <w:p w14:paraId="0919716C" w14:textId="77777777" w:rsidR="00266269" w:rsidRPr="00FF1919" w:rsidRDefault="00266269" w:rsidP="00FF5BBB">
            <w:pPr>
              <w:widowControl w:val="0"/>
              <w:suppressAutoHyphens/>
              <w:snapToGrid w:val="0"/>
              <w:textAlignment w:val="baseline"/>
            </w:pPr>
          </w:p>
          <w:p w14:paraId="3020F914" w14:textId="77777777" w:rsidR="00266269" w:rsidRPr="00FF1919" w:rsidRDefault="00266269" w:rsidP="00113EE0">
            <w:pPr>
              <w:widowControl w:val="0"/>
              <w:suppressAutoHyphens/>
              <w:snapToGrid w:val="0"/>
              <w:jc w:val="center"/>
              <w:textAlignment w:val="baseline"/>
            </w:pPr>
            <w:r w:rsidRPr="00FF1919">
              <w:rPr>
                <w:sz w:val="22"/>
                <w:szCs w:val="22"/>
              </w:rPr>
              <w:t>2</w:t>
            </w:r>
          </w:p>
          <w:p w14:paraId="7C003A9F" w14:textId="77777777" w:rsidR="00266269" w:rsidRPr="00FF1919" w:rsidRDefault="00266269" w:rsidP="00113EE0">
            <w:pPr>
              <w:widowControl w:val="0"/>
              <w:suppressAutoHyphens/>
              <w:snapToGrid w:val="0"/>
              <w:jc w:val="center"/>
              <w:textAlignment w:val="baseline"/>
            </w:pPr>
            <w:r w:rsidRPr="00FF1919">
              <w:rPr>
                <w:sz w:val="22"/>
                <w:szCs w:val="22"/>
              </w:rPr>
              <w:t>3</w:t>
            </w:r>
          </w:p>
          <w:p w14:paraId="2FD5D51B" w14:textId="77777777" w:rsidR="00266269" w:rsidRPr="00FF1919" w:rsidRDefault="00266269" w:rsidP="00113EE0">
            <w:pPr>
              <w:widowControl w:val="0"/>
              <w:suppressAutoHyphens/>
              <w:snapToGrid w:val="0"/>
              <w:jc w:val="center"/>
              <w:textAlignment w:val="baseline"/>
            </w:pPr>
            <w:r w:rsidRPr="00FF1919">
              <w:rPr>
                <w:sz w:val="22"/>
                <w:szCs w:val="22"/>
              </w:rPr>
              <w:t>32</w:t>
            </w:r>
          </w:p>
          <w:p w14:paraId="395D43A7" w14:textId="77777777" w:rsidR="00266269" w:rsidRPr="00FF1919" w:rsidRDefault="00266269" w:rsidP="00113EE0">
            <w:pPr>
              <w:widowControl w:val="0"/>
              <w:suppressAutoHyphens/>
              <w:snapToGrid w:val="0"/>
              <w:jc w:val="center"/>
              <w:textAlignment w:val="baseline"/>
            </w:pPr>
            <w:r w:rsidRPr="00FF1919">
              <w:rPr>
                <w:sz w:val="22"/>
                <w:szCs w:val="22"/>
              </w:rPr>
              <w:t>6</w:t>
            </w:r>
          </w:p>
        </w:tc>
        <w:tc>
          <w:tcPr>
            <w:tcW w:w="455" w:type="pct"/>
            <w:tcBorders>
              <w:top w:val="single" w:sz="4" w:space="0" w:color="000000"/>
              <w:left w:val="single" w:sz="4" w:space="0" w:color="000000"/>
              <w:bottom w:val="single" w:sz="4" w:space="0" w:color="000000"/>
              <w:right w:val="single" w:sz="4" w:space="0" w:color="000000"/>
            </w:tcBorders>
          </w:tcPr>
          <w:p w14:paraId="49F92526" w14:textId="77777777" w:rsidR="00266269" w:rsidRPr="00FF1919" w:rsidRDefault="00266269" w:rsidP="00FF5BBB">
            <w:pPr>
              <w:widowControl w:val="0"/>
              <w:suppressAutoHyphens/>
              <w:snapToGrid w:val="0"/>
              <w:textAlignment w:val="baseline"/>
            </w:pPr>
          </w:p>
          <w:p w14:paraId="76130795" w14:textId="77777777" w:rsidR="00266269" w:rsidRPr="00FF1919" w:rsidRDefault="00266269" w:rsidP="00113EE0">
            <w:pPr>
              <w:widowControl w:val="0"/>
              <w:suppressAutoHyphens/>
              <w:snapToGrid w:val="0"/>
              <w:jc w:val="center"/>
              <w:textAlignment w:val="baseline"/>
            </w:pPr>
            <w:r w:rsidRPr="00FF1919">
              <w:rPr>
                <w:sz w:val="22"/>
                <w:szCs w:val="22"/>
              </w:rPr>
              <w:t>2</w:t>
            </w:r>
          </w:p>
          <w:p w14:paraId="5316C4BB" w14:textId="77777777" w:rsidR="00266269" w:rsidRPr="00FF1919" w:rsidRDefault="00266269" w:rsidP="00113EE0">
            <w:pPr>
              <w:widowControl w:val="0"/>
              <w:suppressAutoHyphens/>
              <w:snapToGrid w:val="0"/>
              <w:jc w:val="center"/>
              <w:textAlignment w:val="baseline"/>
            </w:pPr>
            <w:r w:rsidRPr="00FF1919">
              <w:rPr>
                <w:sz w:val="22"/>
                <w:szCs w:val="22"/>
              </w:rPr>
              <w:t>3</w:t>
            </w:r>
          </w:p>
          <w:p w14:paraId="2B861F77" w14:textId="77777777" w:rsidR="00266269" w:rsidRPr="00FF1919" w:rsidRDefault="00266269" w:rsidP="00113EE0">
            <w:pPr>
              <w:widowControl w:val="0"/>
              <w:suppressAutoHyphens/>
              <w:snapToGrid w:val="0"/>
              <w:jc w:val="center"/>
              <w:textAlignment w:val="baseline"/>
            </w:pPr>
            <w:r w:rsidRPr="00FF1919">
              <w:rPr>
                <w:sz w:val="22"/>
                <w:szCs w:val="22"/>
              </w:rPr>
              <w:t>35</w:t>
            </w:r>
          </w:p>
          <w:p w14:paraId="5371D06D" w14:textId="77777777" w:rsidR="00266269" w:rsidRPr="00FF1919" w:rsidRDefault="00266269" w:rsidP="00113EE0">
            <w:pPr>
              <w:widowControl w:val="0"/>
              <w:suppressAutoHyphens/>
              <w:snapToGrid w:val="0"/>
              <w:jc w:val="center"/>
              <w:textAlignment w:val="baseline"/>
            </w:pPr>
            <w:r w:rsidRPr="00FF1919">
              <w:rPr>
                <w:sz w:val="22"/>
                <w:szCs w:val="22"/>
              </w:rPr>
              <w:t>8</w:t>
            </w:r>
          </w:p>
        </w:tc>
        <w:tc>
          <w:tcPr>
            <w:tcW w:w="500" w:type="pct"/>
            <w:tcBorders>
              <w:top w:val="single" w:sz="4" w:space="0" w:color="000000"/>
              <w:left w:val="single" w:sz="4" w:space="0" w:color="000000"/>
              <w:bottom w:val="single" w:sz="4" w:space="0" w:color="000000"/>
              <w:right w:val="single" w:sz="4" w:space="0" w:color="000000"/>
            </w:tcBorders>
          </w:tcPr>
          <w:p w14:paraId="5055C847" w14:textId="77777777" w:rsidR="00266269" w:rsidRPr="00FF1919" w:rsidRDefault="00266269" w:rsidP="00FF5BBB">
            <w:pPr>
              <w:widowControl w:val="0"/>
              <w:suppressAutoHyphens/>
              <w:snapToGrid w:val="0"/>
              <w:textAlignment w:val="baseline"/>
            </w:pPr>
          </w:p>
          <w:p w14:paraId="05F12E1A" w14:textId="77777777" w:rsidR="00266269" w:rsidRPr="00FF1919" w:rsidRDefault="00266269" w:rsidP="00113EE0">
            <w:pPr>
              <w:widowControl w:val="0"/>
              <w:suppressAutoHyphens/>
              <w:snapToGrid w:val="0"/>
              <w:jc w:val="center"/>
              <w:textAlignment w:val="baseline"/>
            </w:pPr>
            <w:r w:rsidRPr="00FF1919">
              <w:rPr>
                <w:sz w:val="22"/>
                <w:szCs w:val="22"/>
              </w:rPr>
              <w:t>2</w:t>
            </w:r>
          </w:p>
          <w:p w14:paraId="10825AEA" w14:textId="77777777" w:rsidR="00266269" w:rsidRPr="00FF1919" w:rsidRDefault="00266269" w:rsidP="00113EE0">
            <w:pPr>
              <w:widowControl w:val="0"/>
              <w:suppressAutoHyphens/>
              <w:snapToGrid w:val="0"/>
              <w:jc w:val="center"/>
              <w:textAlignment w:val="baseline"/>
            </w:pPr>
            <w:r w:rsidRPr="00FF1919">
              <w:rPr>
                <w:sz w:val="22"/>
                <w:szCs w:val="22"/>
              </w:rPr>
              <w:t>3</w:t>
            </w:r>
          </w:p>
          <w:p w14:paraId="73E670B6" w14:textId="77777777" w:rsidR="00266269" w:rsidRPr="00FF1919" w:rsidRDefault="00266269" w:rsidP="00113EE0">
            <w:pPr>
              <w:widowControl w:val="0"/>
              <w:suppressAutoHyphens/>
              <w:snapToGrid w:val="0"/>
              <w:jc w:val="center"/>
              <w:textAlignment w:val="baseline"/>
            </w:pPr>
            <w:r w:rsidRPr="00FF1919">
              <w:rPr>
                <w:sz w:val="22"/>
                <w:szCs w:val="22"/>
              </w:rPr>
              <w:t>3</w:t>
            </w:r>
            <w:r w:rsidR="00AD0B38" w:rsidRPr="00FF1919">
              <w:rPr>
                <w:sz w:val="22"/>
                <w:szCs w:val="22"/>
              </w:rPr>
              <w:t>9</w:t>
            </w:r>
          </w:p>
          <w:p w14:paraId="6A7EEEAD" w14:textId="77777777" w:rsidR="00266269" w:rsidRPr="00FF1919" w:rsidRDefault="00266269" w:rsidP="00113EE0">
            <w:pPr>
              <w:widowControl w:val="0"/>
              <w:suppressAutoHyphens/>
              <w:snapToGrid w:val="0"/>
              <w:jc w:val="center"/>
              <w:textAlignment w:val="baseline"/>
            </w:pPr>
            <w:r w:rsidRPr="00FF1919">
              <w:rPr>
                <w:sz w:val="22"/>
                <w:szCs w:val="22"/>
              </w:rPr>
              <w:t>10</w:t>
            </w:r>
          </w:p>
        </w:tc>
      </w:tr>
    </w:tbl>
    <w:p w14:paraId="20812C48" w14:textId="77777777" w:rsidR="002D0C4D" w:rsidRPr="00FF1919" w:rsidRDefault="002D0C4D" w:rsidP="00AF51A2">
      <w:pPr>
        <w:suppressAutoHyphens/>
        <w:spacing w:after="120"/>
        <w:jc w:val="both"/>
      </w:pPr>
    </w:p>
    <w:p w14:paraId="168C906A" w14:textId="77777777" w:rsidR="00A76807" w:rsidRPr="00FF1919" w:rsidRDefault="00A76807">
      <w:pPr>
        <w:spacing w:after="200" w:line="276" w:lineRule="auto"/>
        <w:rPr>
          <w:b/>
        </w:rPr>
      </w:pPr>
      <w:r w:rsidRPr="00FF1919">
        <w:rPr>
          <w:b/>
        </w:rPr>
        <w:br w:type="page"/>
      </w:r>
    </w:p>
    <w:p w14:paraId="298CE636" w14:textId="77777777" w:rsidR="00266269" w:rsidRPr="00FF1919" w:rsidRDefault="00266269" w:rsidP="00AF51A2">
      <w:pPr>
        <w:suppressAutoHyphens/>
        <w:spacing w:after="120"/>
        <w:jc w:val="both"/>
        <w:rPr>
          <w:b/>
        </w:rPr>
      </w:pPr>
      <w:r w:rsidRPr="00FF1919">
        <w:rPr>
          <w:b/>
        </w:rPr>
        <w:lastRenderedPageBreak/>
        <w:t xml:space="preserve">Таблица </w:t>
      </w:r>
      <w:r w:rsidR="002D0C4D" w:rsidRPr="00FF1919">
        <w:rPr>
          <w:b/>
        </w:rPr>
        <w:t>47</w:t>
      </w:r>
      <w:r w:rsidRPr="00FF1919">
        <w:rPr>
          <w:b/>
        </w:rPr>
        <w:t>. Прогноз развития дорожной сети</w:t>
      </w:r>
    </w:p>
    <w:tbl>
      <w:tblPr>
        <w:tblW w:w="4999" w:type="pct"/>
        <w:tblLayout w:type="fixed"/>
        <w:tblLook w:val="0000" w:firstRow="0" w:lastRow="0" w:firstColumn="0" w:lastColumn="0" w:noHBand="0" w:noVBand="0"/>
      </w:tblPr>
      <w:tblGrid>
        <w:gridCol w:w="623"/>
        <w:gridCol w:w="4845"/>
        <w:gridCol w:w="1033"/>
        <w:gridCol w:w="947"/>
        <w:gridCol w:w="947"/>
        <w:gridCol w:w="947"/>
      </w:tblGrid>
      <w:tr w:rsidR="00BB6D33" w:rsidRPr="00FF1919" w14:paraId="78A6D5D8" w14:textId="77777777" w:rsidTr="00266269">
        <w:tc>
          <w:tcPr>
            <w:tcW w:w="333" w:type="pct"/>
            <w:tcBorders>
              <w:top w:val="single" w:sz="4" w:space="0" w:color="000000"/>
              <w:left w:val="single" w:sz="4" w:space="0" w:color="000000"/>
              <w:bottom w:val="single" w:sz="4" w:space="0" w:color="000000"/>
            </w:tcBorders>
            <w:vAlign w:val="center"/>
          </w:tcPr>
          <w:p w14:paraId="1D6865D5" w14:textId="77777777" w:rsidR="00266269" w:rsidRPr="00FF1919" w:rsidRDefault="00266269" w:rsidP="00113EE0">
            <w:pPr>
              <w:widowControl w:val="0"/>
              <w:suppressAutoHyphens/>
              <w:snapToGrid w:val="0"/>
              <w:jc w:val="center"/>
              <w:textAlignment w:val="baseline"/>
            </w:pPr>
            <w:r w:rsidRPr="00FF1919">
              <w:rPr>
                <w:sz w:val="22"/>
                <w:szCs w:val="22"/>
              </w:rPr>
              <w:t>№ п/п</w:t>
            </w:r>
          </w:p>
        </w:tc>
        <w:tc>
          <w:tcPr>
            <w:tcW w:w="2593" w:type="pct"/>
            <w:tcBorders>
              <w:top w:val="single" w:sz="4" w:space="0" w:color="000000"/>
              <w:left w:val="single" w:sz="4" w:space="0" w:color="000000"/>
              <w:bottom w:val="single" w:sz="4" w:space="0" w:color="000000"/>
            </w:tcBorders>
            <w:vAlign w:val="center"/>
          </w:tcPr>
          <w:p w14:paraId="49176968" w14:textId="77777777" w:rsidR="00266269" w:rsidRPr="00FF1919" w:rsidRDefault="00266269" w:rsidP="00113EE0">
            <w:pPr>
              <w:widowControl w:val="0"/>
              <w:suppressAutoHyphens/>
              <w:snapToGrid w:val="0"/>
              <w:jc w:val="center"/>
              <w:textAlignment w:val="baseline"/>
            </w:pPr>
            <w:r w:rsidRPr="00FF1919">
              <w:rPr>
                <w:sz w:val="22"/>
                <w:szCs w:val="22"/>
              </w:rPr>
              <w:t>Показатели</w:t>
            </w:r>
          </w:p>
        </w:tc>
        <w:tc>
          <w:tcPr>
            <w:tcW w:w="553" w:type="pct"/>
            <w:tcBorders>
              <w:top w:val="single" w:sz="4" w:space="0" w:color="000000"/>
              <w:left w:val="single" w:sz="4" w:space="0" w:color="000000"/>
              <w:bottom w:val="single" w:sz="4" w:space="0" w:color="000000"/>
            </w:tcBorders>
            <w:vAlign w:val="center"/>
          </w:tcPr>
          <w:p w14:paraId="22338A22" w14:textId="77777777" w:rsidR="00266269" w:rsidRPr="00FF1919" w:rsidRDefault="00266269" w:rsidP="00113EE0">
            <w:pPr>
              <w:widowControl w:val="0"/>
              <w:suppressAutoHyphens/>
              <w:snapToGrid w:val="0"/>
              <w:jc w:val="center"/>
              <w:textAlignment w:val="baseline"/>
            </w:pPr>
            <w:r w:rsidRPr="00FF1919">
              <w:rPr>
                <w:sz w:val="22"/>
                <w:szCs w:val="22"/>
              </w:rPr>
              <w:t>Ед. изм.</w:t>
            </w:r>
          </w:p>
        </w:tc>
        <w:tc>
          <w:tcPr>
            <w:tcW w:w="507" w:type="pct"/>
            <w:tcBorders>
              <w:top w:val="single" w:sz="4" w:space="0" w:color="000000"/>
              <w:left w:val="single" w:sz="4" w:space="0" w:color="000000"/>
              <w:bottom w:val="single" w:sz="4" w:space="0" w:color="000000"/>
              <w:right w:val="single" w:sz="4" w:space="0" w:color="000000"/>
            </w:tcBorders>
            <w:vAlign w:val="center"/>
          </w:tcPr>
          <w:p w14:paraId="2E46FB8A" w14:textId="77777777" w:rsidR="00266269" w:rsidRPr="00FF1919" w:rsidRDefault="00266269" w:rsidP="00113EE0">
            <w:pPr>
              <w:widowControl w:val="0"/>
              <w:suppressAutoHyphens/>
              <w:snapToGrid w:val="0"/>
              <w:jc w:val="center"/>
              <w:textAlignment w:val="baseline"/>
            </w:pPr>
            <w:r w:rsidRPr="00FF1919">
              <w:rPr>
                <w:sz w:val="22"/>
                <w:szCs w:val="22"/>
              </w:rPr>
              <w:t>2025 г.</w:t>
            </w:r>
          </w:p>
        </w:tc>
        <w:tc>
          <w:tcPr>
            <w:tcW w:w="507" w:type="pct"/>
            <w:tcBorders>
              <w:top w:val="single" w:sz="4" w:space="0" w:color="000000"/>
              <w:left w:val="single" w:sz="4" w:space="0" w:color="000000"/>
              <w:bottom w:val="single" w:sz="4" w:space="0" w:color="000000"/>
              <w:right w:val="single" w:sz="4" w:space="0" w:color="000000"/>
            </w:tcBorders>
            <w:vAlign w:val="center"/>
          </w:tcPr>
          <w:p w14:paraId="742CB805" w14:textId="77777777" w:rsidR="00266269" w:rsidRPr="00FF1919" w:rsidRDefault="00266269" w:rsidP="00113EE0">
            <w:pPr>
              <w:widowControl w:val="0"/>
              <w:suppressAutoHyphens/>
              <w:snapToGrid w:val="0"/>
              <w:jc w:val="center"/>
              <w:textAlignment w:val="baseline"/>
            </w:pPr>
            <w:r w:rsidRPr="00FF1919">
              <w:rPr>
                <w:sz w:val="22"/>
                <w:szCs w:val="22"/>
              </w:rPr>
              <w:t>2030</w:t>
            </w:r>
          </w:p>
        </w:tc>
        <w:tc>
          <w:tcPr>
            <w:tcW w:w="507" w:type="pct"/>
            <w:tcBorders>
              <w:top w:val="single" w:sz="4" w:space="0" w:color="000000"/>
              <w:left w:val="single" w:sz="4" w:space="0" w:color="000000"/>
              <w:bottom w:val="single" w:sz="4" w:space="0" w:color="000000"/>
              <w:right w:val="single" w:sz="4" w:space="0" w:color="000000"/>
            </w:tcBorders>
            <w:vAlign w:val="center"/>
          </w:tcPr>
          <w:p w14:paraId="729C7E51" w14:textId="77777777" w:rsidR="00266269" w:rsidRPr="00FF1919" w:rsidRDefault="00266269" w:rsidP="00113EE0">
            <w:pPr>
              <w:widowControl w:val="0"/>
              <w:suppressAutoHyphens/>
              <w:snapToGrid w:val="0"/>
              <w:jc w:val="center"/>
              <w:textAlignment w:val="baseline"/>
            </w:pPr>
            <w:r w:rsidRPr="00FF1919">
              <w:rPr>
                <w:sz w:val="22"/>
                <w:szCs w:val="22"/>
              </w:rPr>
              <w:t>2040</w:t>
            </w:r>
          </w:p>
        </w:tc>
      </w:tr>
      <w:tr w:rsidR="00EA0567" w:rsidRPr="00FF1919" w14:paraId="1C858DD0" w14:textId="77777777" w:rsidTr="00266269">
        <w:tc>
          <w:tcPr>
            <w:tcW w:w="333" w:type="pct"/>
            <w:tcBorders>
              <w:top w:val="single" w:sz="4" w:space="0" w:color="000000"/>
              <w:left w:val="single" w:sz="4" w:space="0" w:color="000000"/>
              <w:bottom w:val="single" w:sz="4" w:space="0" w:color="000000"/>
            </w:tcBorders>
          </w:tcPr>
          <w:p w14:paraId="3366B961" w14:textId="77777777" w:rsidR="00EA0567" w:rsidRPr="00FF1919" w:rsidRDefault="00EA0567" w:rsidP="00113EE0">
            <w:pPr>
              <w:widowControl w:val="0"/>
              <w:suppressAutoHyphens/>
              <w:snapToGrid w:val="0"/>
              <w:jc w:val="center"/>
              <w:textAlignment w:val="baseline"/>
            </w:pPr>
            <w:r w:rsidRPr="00FF1919">
              <w:rPr>
                <w:sz w:val="22"/>
                <w:szCs w:val="22"/>
              </w:rPr>
              <w:t>1</w:t>
            </w:r>
          </w:p>
        </w:tc>
        <w:tc>
          <w:tcPr>
            <w:tcW w:w="2593" w:type="pct"/>
            <w:tcBorders>
              <w:top w:val="single" w:sz="4" w:space="0" w:color="000000"/>
              <w:left w:val="single" w:sz="4" w:space="0" w:color="000000"/>
              <w:bottom w:val="single" w:sz="4" w:space="0" w:color="000000"/>
            </w:tcBorders>
          </w:tcPr>
          <w:p w14:paraId="06E28619" w14:textId="77777777" w:rsidR="00EA0567" w:rsidRPr="00FF1919" w:rsidRDefault="00EA0567" w:rsidP="00A76807">
            <w:pPr>
              <w:widowControl w:val="0"/>
              <w:suppressAutoHyphens/>
              <w:snapToGrid w:val="0"/>
              <w:textAlignment w:val="baseline"/>
            </w:pPr>
            <w:r w:rsidRPr="00FF1919">
              <w:rPr>
                <w:sz w:val="22"/>
                <w:szCs w:val="22"/>
              </w:rPr>
              <w:t>Внешний транспорт:</w:t>
            </w:r>
          </w:p>
          <w:p w14:paraId="3B3F27FA" w14:textId="77777777" w:rsidR="00EA0567" w:rsidRPr="00FF1919" w:rsidRDefault="00EA0567" w:rsidP="00A76807">
            <w:pPr>
              <w:widowControl w:val="0"/>
              <w:suppressAutoHyphens/>
              <w:snapToGrid w:val="0"/>
              <w:textAlignment w:val="baseline"/>
            </w:pPr>
            <w:r w:rsidRPr="00FF1919">
              <w:rPr>
                <w:sz w:val="22"/>
                <w:szCs w:val="22"/>
              </w:rPr>
              <w:t>- обход города;</w:t>
            </w:r>
          </w:p>
          <w:p w14:paraId="00ED72D2" w14:textId="77777777" w:rsidR="00EA0567" w:rsidRPr="00FF1919" w:rsidRDefault="00EA0567" w:rsidP="00A76807">
            <w:pPr>
              <w:widowControl w:val="0"/>
              <w:suppressAutoHyphens/>
              <w:snapToGrid w:val="0"/>
              <w:textAlignment w:val="baseline"/>
            </w:pPr>
            <w:r w:rsidRPr="00FF1919">
              <w:rPr>
                <w:sz w:val="22"/>
                <w:szCs w:val="22"/>
              </w:rPr>
              <w:t>- автомобильные дороги общего пользования федерального значения;</w:t>
            </w:r>
          </w:p>
          <w:p w14:paraId="305AA354" w14:textId="77777777" w:rsidR="00EA0567" w:rsidRPr="00FF1919" w:rsidRDefault="00EA0567" w:rsidP="00A76807">
            <w:pPr>
              <w:widowControl w:val="0"/>
              <w:suppressAutoHyphens/>
              <w:snapToGrid w:val="0"/>
              <w:textAlignment w:val="baseline"/>
            </w:pPr>
            <w:r w:rsidRPr="00FF1919">
              <w:rPr>
                <w:sz w:val="22"/>
                <w:szCs w:val="22"/>
              </w:rPr>
              <w:t>- автомобильные дороги общего пользования регионального значения;</w:t>
            </w:r>
          </w:p>
          <w:p w14:paraId="20389A78" w14:textId="77777777" w:rsidR="00EA0567" w:rsidRPr="00FF1919" w:rsidRDefault="00EA0567" w:rsidP="00A76807">
            <w:pPr>
              <w:widowControl w:val="0"/>
              <w:suppressAutoHyphens/>
              <w:snapToGrid w:val="0"/>
              <w:textAlignment w:val="baseline"/>
            </w:pPr>
            <w:r w:rsidRPr="00FF1919">
              <w:rPr>
                <w:sz w:val="22"/>
                <w:szCs w:val="22"/>
              </w:rPr>
              <w:t>- автомобильные дороги общего пользования местного значения</w:t>
            </w:r>
          </w:p>
        </w:tc>
        <w:tc>
          <w:tcPr>
            <w:tcW w:w="553" w:type="pct"/>
            <w:tcBorders>
              <w:top w:val="single" w:sz="4" w:space="0" w:color="000000"/>
              <w:left w:val="single" w:sz="4" w:space="0" w:color="000000"/>
              <w:bottom w:val="single" w:sz="4" w:space="0" w:color="000000"/>
            </w:tcBorders>
          </w:tcPr>
          <w:p w14:paraId="368AC17A" w14:textId="77777777" w:rsidR="00EA0567" w:rsidRPr="00FF1919" w:rsidRDefault="00EA0567" w:rsidP="00113EE0">
            <w:pPr>
              <w:widowControl w:val="0"/>
              <w:suppressAutoHyphens/>
              <w:snapToGrid w:val="0"/>
              <w:jc w:val="center"/>
              <w:textAlignment w:val="baseline"/>
            </w:pPr>
          </w:p>
          <w:p w14:paraId="042D3948" w14:textId="77777777" w:rsidR="00EA0567" w:rsidRPr="00FF1919" w:rsidRDefault="00EA0567" w:rsidP="00113EE0">
            <w:pPr>
              <w:widowControl w:val="0"/>
              <w:suppressAutoHyphens/>
              <w:snapToGrid w:val="0"/>
              <w:jc w:val="center"/>
              <w:textAlignment w:val="baseline"/>
            </w:pPr>
            <w:r w:rsidRPr="00FF1919">
              <w:rPr>
                <w:sz w:val="22"/>
                <w:szCs w:val="22"/>
              </w:rPr>
              <w:t>км</w:t>
            </w:r>
          </w:p>
          <w:p w14:paraId="55FB33C1" w14:textId="77777777" w:rsidR="00EA0567" w:rsidRPr="00FF1919" w:rsidRDefault="00EA0567" w:rsidP="00113EE0">
            <w:pPr>
              <w:widowControl w:val="0"/>
              <w:suppressAutoHyphens/>
              <w:snapToGrid w:val="0"/>
              <w:jc w:val="center"/>
              <w:textAlignment w:val="baseline"/>
            </w:pPr>
            <w:r w:rsidRPr="00FF1919">
              <w:rPr>
                <w:sz w:val="22"/>
                <w:szCs w:val="22"/>
              </w:rPr>
              <w:t>км</w:t>
            </w:r>
          </w:p>
          <w:p w14:paraId="20FD6096" w14:textId="77777777" w:rsidR="00EA0567" w:rsidRPr="00FF1919" w:rsidRDefault="00EA0567" w:rsidP="00113EE0">
            <w:pPr>
              <w:widowControl w:val="0"/>
              <w:suppressAutoHyphens/>
              <w:snapToGrid w:val="0"/>
              <w:jc w:val="center"/>
              <w:textAlignment w:val="baseline"/>
            </w:pPr>
            <w:r w:rsidRPr="00FF1919">
              <w:rPr>
                <w:sz w:val="22"/>
                <w:szCs w:val="22"/>
              </w:rPr>
              <w:t>км</w:t>
            </w:r>
          </w:p>
          <w:p w14:paraId="336F1C6E" w14:textId="77777777" w:rsidR="00EA0567" w:rsidRPr="00FF1919" w:rsidRDefault="00EA0567" w:rsidP="00113EE0">
            <w:pPr>
              <w:widowControl w:val="0"/>
              <w:suppressAutoHyphens/>
              <w:snapToGrid w:val="0"/>
              <w:jc w:val="center"/>
              <w:textAlignment w:val="baseline"/>
            </w:pPr>
            <w:r w:rsidRPr="00FF1919">
              <w:rPr>
                <w:sz w:val="22"/>
                <w:szCs w:val="22"/>
              </w:rPr>
              <w:t>км</w:t>
            </w:r>
          </w:p>
        </w:tc>
        <w:tc>
          <w:tcPr>
            <w:tcW w:w="507" w:type="pct"/>
            <w:tcBorders>
              <w:top w:val="single" w:sz="4" w:space="0" w:color="000000"/>
              <w:left w:val="single" w:sz="4" w:space="0" w:color="000000"/>
              <w:bottom w:val="single" w:sz="4" w:space="0" w:color="000000"/>
              <w:right w:val="single" w:sz="4" w:space="0" w:color="000000"/>
            </w:tcBorders>
          </w:tcPr>
          <w:p w14:paraId="48A27BCE" w14:textId="77777777" w:rsidR="00EA0567" w:rsidRPr="00FF1919" w:rsidRDefault="00EA0567" w:rsidP="00113EE0">
            <w:pPr>
              <w:widowControl w:val="0"/>
              <w:suppressAutoHyphens/>
              <w:snapToGrid w:val="0"/>
              <w:jc w:val="center"/>
              <w:textAlignment w:val="baseline"/>
            </w:pPr>
          </w:p>
          <w:p w14:paraId="1C74717E" w14:textId="77777777" w:rsidR="00EA0567" w:rsidRPr="00FF1919" w:rsidRDefault="00EA0567" w:rsidP="00113EE0">
            <w:pPr>
              <w:widowControl w:val="0"/>
              <w:suppressAutoHyphens/>
              <w:snapToGrid w:val="0"/>
              <w:jc w:val="center"/>
              <w:textAlignment w:val="baseline"/>
            </w:pPr>
            <w:r w:rsidRPr="00FF1919">
              <w:rPr>
                <w:sz w:val="22"/>
                <w:szCs w:val="22"/>
              </w:rPr>
              <w:t>45</w:t>
            </w:r>
          </w:p>
          <w:p w14:paraId="3A32B894" w14:textId="77777777" w:rsidR="00EA0567" w:rsidRPr="00FF1919" w:rsidRDefault="00EA0567" w:rsidP="00113EE0">
            <w:pPr>
              <w:widowControl w:val="0"/>
              <w:suppressAutoHyphens/>
              <w:snapToGrid w:val="0"/>
              <w:jc w:val="center"/>
              <w:textAlignment w:val="baseline"/>
            </w:pPr>
            <w:r w:rsidRPr="00FF1919">
              <w:rPr>
                <w:sz w:val="22"/>
                <w:szCs w:val="22"/>
              </w:rPr>
              <w:t>27,76</w:t>
            </w:r>
          </w:p>
          <w:p w14:paraId="46DFDC62" w14:textId="77777777" w:rsidR="00EA0567" w:rsidRPr="00FF1919" w:rsidRDefault="00EA0567" w:rsidP="00113EE0">
            <w:pPr>
              <w:widowControl w:val="0"/>
              <w:suppressAutoHyphens/>
              <w:snapToGrid w:val="0"/>
              <w:jc w:val="center"/>
              <w:textAlignment w:val="baseline"/>
            </w:pPr>
            <w:r w:rsidRPr="00FF1919">
              <w:rPr>
                <w:sz w:val="22"/>
                <w:szCs w:val="22"/>
              </w:rPr>
              <w:t>6,74</w:t>
            </w:r>
          </w:p>
          <w:p w14:paraId="1516748B" w14:textId="77777777" w:rsidR="00EA0567" w:rsidRPr="00FF1919" w:rsidRDefault="00EA0567" w:rsidP="00113EE0">
            <w:pPr>
              <w:widowControl w:val="0"/>
              <w:suppressAutoHyphens/>
              <w:snapToGrid w:val="0"/>
              <w:jc w:val="center"/>
              <w:textAlignment w:val="baseline"/>
            </w:pPr>
            <w:r w:rsidRPr="00FF1919">
              <w:rPr>
                <w:sz w:val="22"/>
                <w:szCs w:val="22"/>
              </w:rPr>
              <w:t>0,18</w:t>
            </w:r>
          </w:p>
        </w:tc>
        <w:tc>
          <w:tcPr>
            <w:tcW w:w="507" w:type="pct"/>
            <w:tcBorders>
              <w:top w:val="single" w:sz="4" w:space="0" w:color="000000"/>
              <w:left w:val="single" w:sz="4" w:space="0" w:color="000000"/>
              <w:bottom w:val="single" w:sz="4" w:space="0" w:color="000000"/>
              <w:right w:val="single" w:sz="4" w:space="0" w:color="000000"/>
            </w:tcBorders>
          </w:tcPr>
          <w:p w14:paraId="1981C347" w14:textId="77777777" w:rsidR="00EA0567" w:rsidRPr="00FF1919" w:rsidRDefault="00EA0567" w:rsidP="00113EE0">
            <w:pPr>
              <w:widowControl w:val="0"/>
              <w:suppressAutoHyphens/>
              <w:snapToGrid w:val="0"/>
              <w:jc w:val="center"/>
              <w:textAlignment w:val="baseline"/>
            </w:pPr>
          </w:p>
          <w:p w14:paraId="222D38E9" w14:textId="77777777" w:rsidR="00EA0567" w:rsidRPr="00FF1919" w:rsidRDefault="00EA0567" w:rsidP="00113EE0">
            <w:pPr>
              <w:widowControl w:val="0"/>
              <w:suppressAutoHyphens/>
              <w:snapToGrid w:val="0"/>
              <w:jc w:val="center"/>
              <w:textAlignment w:val="baseline"/>
            </w:pPr>
            <w:r w:rsidRPr="00FF1919">
              <w:rPr>
                <w:sz w:val="22"/>
                <w:szCs w:val="22"/>
              </w:rPr>
              <w:t>45</w:t>
            </w:r>
          </w:p>
          <w:p w14:paraId="3BED0C60" w14:textId="77777777" w:rsidR="00EA0567" w:rsidRPr="00FF1919" w:rsidRDefault="00EA0567" w:rsidP="00113EE0">
            <w:pPr>
              <w:widowControl w:val="0"/>
              <w:suppressAutoHyphens/>
              <w:snapToGrid w:val="0"/>
              <w:jc w:val="center"/>
              <w:textAlignment w:val="baseline"/>
            </w:pPr>
            <w:r w:rsidRPr="00FF1919">
              <w:rPr>
                <w:sz w:val="22"/>
                <w:szCs w:val="22"/>
              </w:rPr>
              <w:t>27,76</w:t>
            </w:r>
          </w:p>
          <w:p w14:paraId="10008E87" w14:textId="77777777" w:rsidR="00EA0567" w:rsidRPr="00FF1919" w:rsidRDefault="00EA0567" w:rsidP="00113EE0">
            <w:pPr>
              <w:widowControl w:val="0"/>
              <w:suppressAutoHyphens/>
              <w:snapToGrid w:val="0"/>
              <w:jc w:val="center"/>
              <w:textAlignment w:val="baseline"/>
            </w:pPr>
            <w:r w:rsidRPr="00FF1919">
              <w:rPr>
                <w:sz w:val="22"/>
                <w:szCs w:val="22"/>
              </w:rPr>
              <w:t>0</w:t>
            </w:r>
          </w:p>
          <w:p w14:paraId="006887BF" w14:textId="77777777" w:rsidR="00EA0567" w:rsidRPr="00FF1919" w:rsidRDefault="00EA0567" w:rsidP="00113EE0">
            <w:pPr>
              <w:widowControl w:val="0"/>
              <w:suppressAutoHyphens/>
              <w:snapToGrid w:val="0"/>
              <w:jc w:val="center"/>
              <w:textAlignment w:val="baseline"/>
            </w:pPr>
            <w:r w:rsidRPr="00FF1919">
              <w:rPr>
                <w:sz w:val="22"/>
                <w:szCs w:val="22"/>
              </w:rPr>
              <w:t>2,5</w:t>
            </w:r>
          </w:p>
        </w:tc>
        <w:tc>
          <w:tcPr>
            <w:tcW w:w="507" w:type="pct"/>
            <w:tcBorders>
              <w:top w:val="single" w:sz="4" w:space="0" w:color="000000"/>
              <w:left w:val="single" w:sz="4" w:space="0" w:color="000000"/>
              <w:bottom w:val="single" w:sz="4" w:space="0" w:color="000000"/>
              <w:right w:val="single" w:sz="4" w:space="0" w:color="000000"/>
            </w:tcBorders>
          </w:tcPr>
          <w:p w14:paraId="452C4E6D" w14:textId="77777777" w:rsidR="00EA0567" w:rsidRPr="00FF1919" w:rsidRDefault="00EA0567" w:rsidP="00113EE0">
            <w:pPr>
              <w:widowControl w:val="0"/>
              <w:suppressAutoHyphens/>
              <w:snapToGrid w:val="0"/>
              <w:jc w:val="center"/>
              <w:textAlignment w:val="baseline"/>
            </w:pPr>
          </w:p>
          <w:p w14:paraId="4FC99399" w14:textId="77777777" w:rsidR="00EA0567" w:rsidRPr="00FF1919" w:rsidRDefault="00EA0567" w:rsidP="00113EE0">
            <w:pPr>
              <w:widowControl w:val="0"/>
              <w:suppressAutoHyphens/>
              <w:snapToGrid w:val="0"/>
              <w:jc w:val="center"/>
              <w:textAlignment w:val="baseline"/>
            </w:pPr>
            <w:r w:rsidRPr="00FF1919">
              <w:rPr>
                <w:sz w:val="22"/>
                <w:szCs w:val="22"/>
              </w:rPr>
              <w:t>0</w:t>
            </w:r>
          </w:p>
          <w:p w14:paraId="0330414F" w14:textId="77777777" w:rsidR="00EA0567" w:rsidRPr="00FF1919" w:rsidRDefault="00EA0567" w:rsidP="00113EE0">
            <w:pPr>
              <w:widowControl w:val="0"/>
              <w:suppressAutoHyphens/>
              <w:snapToGrid w:val="0"/>
              <w:jc w:val="center"/>
              <w:textAlignment w:val="baseline"/>
            </w:pPr>
            <w:r w:rsidRPr="00FF1919">
              <w:rPr>
                <w:sz w:val="22"/>
                <w:szCs w:val="22"/>
              </w:rPr>
              <w:t>0</w:t>
            </w:r>
          </w:p>
          <w:p w14:paraId="6D461650" w14:textId="77777777" w:rsidR="00EA0567" w:rsidRPr="00FF1919" w:rsidRDefault="00EA0567" w:rsidP="00113EE0">
            <w:pPr>
              <w:widowControl w:val="0"/>
              <w:suppressAutoHyphens/>
              <w:snapToGrid w:val="0"/>
              <w:jc w:val="center"/>
              <w:textAlignment w:val="baseline"/>
            </w:pPr>
            <w:r w:rsidRPr="00FF1919">
              <w:rPr>
                <w:sz w:val="22"/>
                <w:szCs w:val="22"/>
              </w:rPr>
              <w:t>0</w:t>
            </w:r>
          </w:p>
          <w:p w14:paraId="34D2F81F" w14:textId="77777777" w:rsidR="00EA0567" w:rsidRPr="00FF1919" w:rsidRDefault="00EA0567" w:rsidP="00113EE0">
            <w:pPr>
              <w:widowControl w:val="0"/>
              <w:suppressAutoHyphens/>
              <w:snapToGrid w:val="0"/>
              <w:jc w:val="center"/>
              <w:textAlignment w:val="baseline"/>
            </w:pPr>
            <w:r w:rsidRPr="00FF1919">
              <w:rPr>
                <w:sz w:val="22"/>
                <w:szCs w:val="22"/>
              </w:rPr>
              <w:t>12,5</w:t>
            </w:r>
          </w:p>
        </w:tc>
      </w:tr>
      <w:tr w:rsidR="00BB6D33" w:rsidRPr="00FF1919" w14:paraId="173CC0CC" w14:textId="77777777" w:rsidTr="00266269">
        <w:tc>
          <w:tcPr>
            <w:tcW w:w="333" w:type="pct"/>
            <w:tcBorders>
              <w:top w:val="single" w:sz="4" w:space="0" w:color="000000"/>
              <w:left w:val="single" w:sz="4" w:space="0" w:color="000000"/>
              <w:bottom w:val="single" w:sz="4" w:space="0" w:color="000000"/>
            </w:tcBorders>
          </w:tcPr>
          <w:p w14:paraId="4A9E2227" w14:textId="77777777" w:rsidR="00266269" w:rsidRPr="00FF1919" w:rsidRDefault="00266269" w:rsidP="00113EE0">
            <w:pPr>
              <w:widowControl w:val="0"/>
              <w:suppressAutoHyphens/>
              <w:snapToGrid w:val="0"/>
              <w:jc w:val="center"/>
              <w:textAlignment w:val="baseline"/>
            </w:pPr>
            <w:r w:rsidRPr="00FF1919">
              <w:rPr>
                <w:sz w:val="22"/>
                <w:szCs w:val="22"/>
              </w:rPr>
              <w:t>2</w:t>
            </w:r>
          </w:p>
        </w:tc>
        <w:tc>
          <w:tcPr>
            <w:tcW w:w="2593" w:type="pct"/>
            <w:tcBorders>
              <w:top w:val="single" w:sz="4" w:space="0" w:color="000000"/>
              <w:left w:val="single" w:sz="4" w:space="0" w:color="000000"/>
              <w:bottom w:val="single" w:sz="4" w:space="0" w:color="000000"/>
            </w:tcBorders>
          </w:tcPr>
          <w:p w14:paraId="2F9117D9" w14:textId="77777777" w:rsidR="00266269" w:rsidRPr="00FF1919" w:rsidRDefault="00266269" w:rsidP="00113EE0">
            <w:pPr>
              <w:widowControl w:val="0"/>
              <w:suppressAutoHyphens/>
              <w:snapToGrid w:val="0"/>
              <w:textAlignment w:val="baseline"/>
            </w:pPr>
            <w:r w:rsidRPr="00FF1919">
              <w:rPr>
                <w:sz w:val="22"/>
                <w:szCs w:val="22"/>
              </w:rPr>
              <w:t>Протяженность улично-дорожной сети</w:t>
            </w:r>
          </w:p>
          <w:p w14:paraId="6C4CA5F6" w14:textId="77777777" w:rsidR="00266269" w:rsidRPr="00FF1919" w:rsidRDefault="00266269" w:rsidP="00113EE0">
            <w:pPr>
              <w:widowControl w:val="0"/>
              <w:suppressAutoHyphens/>
              <w:textAlignment w:val="baseline"/>
            </w:pPr>
            <w:r w:rsidRPr="00FF1919">
              <w:rPr>
                <w:sz w:val="22"/>
                <w:szCs w:val="22"/>
              </w:rPr>
              <w:t>в том числе:</w:t>
            </w:r>
          </w:p>
          <w:p w14:paraId="5387CF2B" w14:textId="77777777" w:rsidR="00266269" w:rsidRPr="00FF1919" w:rsidRDefault="00266269" w:rsidP="00113EE0">
            <w:pPr>
              <w:widowControl w:val="0"/>
              <w:suppressAutoHyphens/>
              <w:textAlignment w:val="baseline"/>
            </w:pPr>
            <w:r w:rsidRPr="00FF1919">
              <w:rPr>
                <w:sz w:val="22"/>
                <w:szCs w:val="22"/>
              </w:rPr>
              <w:t>- магистральные улицы общегородского значения;</w:t>
            </w:r>
          </w:p>
          <w:p w14:paraId="1C2387C1" w14:textId="77777777" w:rsidR="00266269" w:rsidRPr="00FF1919" w:rsidRDefault="00266269" w:rsidP="00113EE0">
            <w:pPr>
              <w:widowControl w:val="0"/>
              <w:suppressAutoHyphens/>
              <w:textAlignment w:val="baseline"/>
            </w:pPr>
            <w:r w:rsidRPr="00FF1919">
              <w:rPr>
                <w:sz w:val="22"/>
                <w:szCs w:val="22"/>
              </w:rPr>
              <w:t>- магистральные улицы районного значения;</w:t>
            </w:r>
          </w:p>
          <w:p w14:paraId="1A1BB681" w14:textId="77777777" w:rsidR="00266269" w:rsidRPr="00FF1919" w:rsidRDefault="00266269" w:rsidP="00113EE0">
            <w:pPr>
              <w:widowControl w:val="0"/>
              <w:suppressAutoHyphens/>
              <w:textAlignment w:val="baseline"/>
            </w:pPr>
            <w:r w:rsidRPr="00FF1919">
              <w:rPr>
                <w:sz w:val="22"/>
                <w:szCs w:val="22"/>
              </w:rPr>
              <w:t>- улицы местного значения (жилые) с твердым покрытием проезжей части</w:t>
            </w:r>
          </w:p>
        </w:tc>
        <w:tc>
          <w:tcPr>
            <w:tcW w:w="553" w:type="pct"/>
            <w:tcBorders>
              <w:top w:val="single" w:sz="4" w:space="0" w:color="000000"/>
              <w:left w:val="single" w:sz="4" w:space="0" w:color="000000"/>
              <w:bottom w:val="single" w:sz="4" w:space="0" w:color="000000"/>
            </w:tcBorders>
          </w:tcPr>
          <w:p w14:paraId="34353FF7" w14:textId="77777777" w:rsidR="00266269" w:rsidRPr="00FF1919" w:rsidRDefault="00266269" w:rsidP="00113EE0">
            <w:pPr>
              <w:widowControl w:val="0"/>
              <w:suppressAutoHyphens/>
              <w:snapToGrid w:val="0"/>
              <w:jc w:val="center"/>
              <w:textAlignment w:val="baseline"/>
            </w:pPr>
            <w:r w:rsidRPr="00FF1919">
              <w:rPr>
                <w:sz w:val="22"/>
                <w:szCs w:val="22"/>
              </w:rPr>
              <w:t>км</w:t>
            </w:r>
          </w:p>
          <w:p w14:paraId="79E3BD0B" w14:textId="77777777" w:rsidR="00266269" w:rsidRPr="00FF1919" w:rsidRDefault="00266269" w:rsidP="00113EE0">
            <w:pPr>
              <w:widowControl w:val="0"/>
              <w:suppressAutoHyphens/>
              <w:snapToGrid w:val="0"/>
              <w:jc w:val="center"/>
              <w:textAlignment w:val="baseline"/>
            </w:pPr>
          </w:p>
          <w:p w14:paraId="30D858CA" w14:textId="77777777" w:rsidR="00266269" w:rsidRPr="00FF1919" w:rsidRDefault="00266269" w:rsidP="00113EE0">
            <w:pPr>
              <w:widowControl w:val="0"/>
              <w:suppressAutoHyphens/>
              <w:jc w:val="center"/>
              <w:textAlignment w:val="baseline"/>
            </w:pPr>
            <w:r w:rsidRPr="00FF1919">
              <w:rPr>
                <w:sz w:val="22"/>
                <w:szCs w:val="22"/>
              </w:rPr>
              <w:t>км</w:t>
            </w:r>
          </w:p>
          <w:p w14:paraId="76D318B8" w14:textId="77777777" w:rsidR="00266269" w:rsidRPr="00FF1919" w:rsidRDefault="00266269" w:rsidP="00113EE0">
            <w:pPr>
              <w:widowControl w:val="0"/>
              <w:suppressAutoHyphens/>
              <w:jc w:val="center"/>
              <w:textAlignment w:val="baseline"/>
            </w:pPr>
          </w:p>
          <w:p w14:paraId="1B6834CC" w14:textId="77777777" w:rsidR="00266269" w:rsidRPr="00FF1919" w:rsidRDefault="00266269" w:rsidP="00113EE0">
            <w:pPr>
              <w:widowControl w:val="0"/>
              <w:suppressAutoHyphens/>
              <w:jc w:val="center"/>
              <w:textAlignment w:val="baseline"/>
            </w:pPr>
            <w:r w:rsidRPr="00FF1919">
              <w:rPr>
                <w:sz w:val="22"/>
                <w:szCs w:val="22"/>
              </w:rPr>
              <w:t>км</w:t>
            </w:r>
          </w:p>
          <w:p w14:paraId="07BE2398" w14:textId="77777777" w:rsidR="00266269" w:rsidRPr="00FF1919" w:rsidRDefault="00266269" w:rsidP="00113EE0">
            <w:pPr>
              <w:widowControl w:val="0"/>
              <w:suppressAutoHyphens/>
              <w:jc w:val="center"/>
              <w:textAlignment w:val="baseline"/>
            </w:pPr>
            <w:r w:rsidRPr="00FF1919">
              <w:rPr>
                <w:sz w:val="22"/>
                <w:szCs w:val="22"/>
              </w:rPr>
              <w:t>км</w:t>
            </w:r>
          </w:p>
        </w:tc>
        <w:tc>
          <w:tcPr>
            <w:tcW w:w="507" w:type="pct"/>
            <w:tcBorders>
              <w:top w:val="single" w:sz="4" w:space="0" w:color="000000"/>
              <w:left w:val="single" w:sz="4" w:space="0" w:color="000000"/>
              <w:bottom w:val="single" w:sz="4" w:space="0" w:color="000000"/>
              <w:right w:val="single" w:sz="4" w:space="0" w:color="000000"/>
            </w:tcBorders>
          </w:tcPr>
          <w:p w14:paraId="24683B83" w14:textId="77777777" w:rsidR="00266269" w:rsidRPr="00FF1919" w:rsidRDefault="00266269" w:rsidP="00113EE0">
            <w:pPr>
              <w:widowControl w:val="0"/>
              <w:suppressAutoHyphens/>
              <w:jc w:val="center"/>
              <w:textAlignment w:val="baseline"/>
            </w:pPr>
            <w:r w:rsidRPr="00FF1919">
              <w:rPr>
                <w:sz w:val="22"/>
                <w:szCs w:val="22"/>
              </w:rPr>
              <w:t>541,2</w:t>
            </w:r>
          </w:p>
          <w:p w14:paraId="4DBFDA65" w14:textId="77777777" w:rsidR="00266269" w:rsidRPr="00FF1919" w:rsidRDefault="00266269" w:rsidP="00113EE0">
            <w:pPr>
              <w:widowControl w:val="0"/>
              <w:suppressAutoHyphens/>
              <w:jc w:val="center"/>
              <w:textAlignment w:val="baseline"/>
            </w:pPr>
          </w:p>
          <w:p w14:paraId="542A2B4F" w14:textId="77777777" w:rsidR="00266269" w:rsidRPr="00FF1919" w:rsidRDefault="00266269" w:rsidP="00113EE0">
            <w:pPr>
              <w:widowControl w:val="0"/>
              <w:suppressAutoHyphens/>
              <w:jc w:val="center"/>
              <w:textAlignment w:val="baseline"/>
            </w:pPr>
            <w:r w:rsidRPr="00FF1919">
              <w:rPr>
                <w:sz w:val="22"/>
                <w:szCs w:val="22"/>
              </w:rPr>
              <w:t>111</w:t>
            </w:r>
          </w:p>
          <w:p w14:paraId="70CC4EA3" w14:textId="77777777" w:rsidR="00266269" w:rsidRPr="00FF1919" w:rsidRDefault="00266269" w:rsidP="00113EE0">
            <w:pPr>
              <w:widowControl w:val="0"/>
              <w:suppressAutoHyphens/>
              <w:jc w:val="center"/>
              <w:textAlignment w:val="baseline"/>
            </w:pPr>
          </w:p>
          <w:p w14:paraId="68F1B45B" w14:textId="77777777" w:rsidR="00266269" w:rsidRPr="00FF1919" w:rsidRDefault="00266269" w:rsidP="00113EE0">
            <w:pPr>
              <w:widowControl w:val="0"/>
              <w:suppressAutoHyphens/>
              <w:jc w:val="center"/>
              <w:textAlignment w:val="baseline"/>
            </w:pPr>
            <w:r w:rsidRPr="00FF1919">
              <w:rPr>
                <w:sz w:val="22"/>
                <w:szCs w:val="22"/>
              </w:rPr>
              <w:t>99,2</w:t>
            </w:r>
          </w:p>
          <w:p w14:paraId="1BA0EBB1" w14:textId="77777777" w:rsidR="00266269" w:rsidRPr="00FF1919" w:rsidRDefault="00266269" w:rsidP="00113EE0">
            <w:pPr>
              <w:widowControl w:val="0"/>
              <w:suppressAutoHyphens/>
              <w:jc w:val="center"/>
              <w:textAlignment w:val="baseline"/>
            </w:pPr>
            <w:r w:rsidRPr="00FF1919">
              <w:rPr>
                <w:sz w:val="22"/>
                <w:szCs w:val="22"/>
              </w:rPr>
              <w:t>331</w:t>
            </w:r>
          </w:p>
        </w:tc>
        <w:tc>
          <w:tcPr>
            <w:tcW w:w="507" w:type="pct"/>
            <w:tcBorders>
              <w:top w:val="single" w:sz="4" w:space="0" w:color="000000"/>
              <w:left w:val="single" w:sz="4" w:space="0" w:color="000000"/>
              <w:bottom w:val="single" w:sz="4" w:space="0" w:color="000000"/>
              <w:right w:val="single" w:sz="4" w:space="0" w:color="000000"/>
            </w:tcBorders>
          </w:tcPr>
          <w:p w14:paraId="077E969B" w14:textId="77777777" w:rsidR="00266269" w:rsidRPr="00FF1919" w:rsidRDefault="00266269" w:rsidP="00113EE0">
            <w:pPr>
              <w:widowControl w:val="0"/>
              <w:suppressAutoHyphens/>
              <w:jc w:val="center"/>
              <w:textAlignment w:val="baseline"/>
            </w:pPr>
            <w:r w:rsidRPr="00FF1919">
              <w:rPr>
                <w:sz w:val="22"/>
                <w:szCs w:val="22"/>
              </w:rPr>
              <w:t>567</w:t>
            </w:r>
          </w:p>
          <w:p w14:paraId="1E647FB8" w14:textId="77777777" w:rsidR="00266269" w:rsidRPr="00FF1919" w:rsidRDefault="00266269" w:rsidP="00113EE0">
            <w:pPr>
              <w:widowControl w:val="0"/>
              <w:suppressAutoHyphens/>
              <w:jc w:val="center"/>
              <w:textAlignment w:val="baseline"/>
            </w:pPr>
          </w:p>
          <w:p w14:paraId="10846D4B" w14:textId="77777777" w:rsidR="00266269" w:rsidRPr="00FF1919" w:rsidRDefault="00266269" w:rsidP="00113EE0">
            <w:pPr>
              <w:widowControl w:val="0"/>
              <w:suppressAutoHyphens/>
              <w:jc w:val="center"/>
              <w:textAlignment w:val="baseline"/>
            </w:pPr>
            <w:r w:rsidRPr="00FF1919">
              <w:rPr>
                <w:sz w:val="22"/>
                <w:szCs w:val="22"/>
              </w:rPr>
              <w:t>125</w:t>
            </w:r>
          </w:p>
          <w:p w14:paraId="4361999B" w14:textId="77777777" w:rsidR="00266269" w:rsidRPr="00FF1919" w:rsidRDefault="00266269" w:rsidP="00113EE0">
            <w:pPr>
              <w:widowControl w:val="0"/>
              <w:suppressAutoHyphens/>
              <w:jc w:val="center"/>
              <w:textAlignment w:val="baseline"/>
            </w:pPr>
          </w:p>
          <w:p w14:paraId="124EB477" w14:textId="77777777" w:rsidR="00266269" w:rsidRPr="00FF1919" w:rsidRDefault="00266269" w:rsidP="00113EE0">
            <w:pPr>
              <w:widowControl w:val="0"/>
              <w:suppressAutoHyphens/>
              <w:jc w:val="center"/>
              <w:textAlignment w:val="baseline"/>
            </w:pPr>
            <w:r w:rsidRPr="00FF1919">
              <w:rPr>
                <w:sz w:val="22"/>
                <w:szCs w:val="22"/>
              </w:rPr>
              <w:t>105</w:t>
            </w:r>
          </w:p>
          <w:p w14:paraId="706DF4F2" w14:textId="77777777" w:rsidR="00266269" w:rsidRPr="00FF1919" w:rsidRDefault="00266269" w:rsidP="00113EE0">
            <w:pPr>
              <w:widowControl w:val="0"/>
              <w:suppressAutoHyphens/>
              <w:jc w:val="center"/>
              <w:textAlignment w:val="baseline"/>
            </w:pPr>
            <w:r w:rsidRPr="00FF1919">
              <w:rPr>
                <w:sz w:val="22"/>
                <w:szCs w:val="22"/>
              </w:rPr>
              <w:t>337</w:t>
            </w:r>
          </w:p>
        </w:tc>
        <w:tc>
          <w:tcPr>
            <w:tcW w:w="507" w:type="pct"/>
            <w:tcBorders>
              <w:top w:val="single" w:sz="4" w:space="0" w:color="000000"/>
              <w:left w:val="single" w:sz="4" w:space="0" w:color="000000"/>
              <w:bottom w:val="single" w:sz="4" w:space="0" w:color="000000"/>
              <w:right w:val="single" w:sz="4" w:space="0" w:color="000000"/>
            </w:tcBorders>
          </w:tcPr>
          <w:p w14:paraId="455ADF33" w14:textId="77777777" w:rsidR="00266269" w:rsidRPr="00FF1919" w:rsidRDefault="00266269" w:rsidP="00113EE0">
            <w:pPr>
              <w:widowControl w:val="0"/>
              <w:suppressAutoHyphens/>
              <w:jc w:val="center"/>
              <w:textAlignment w:val="baseline"/>
            </w:pPr>
            <w:r w:rsidRPr="00FF1919">
              <w:rPr>
                <w:sz w:val="22"/>
                <w:szCs w:val="22"/>
              </w:rPr>
              <w:t>58</w:t>
            </w:r>
            <w:r w:rsidR="00AD0B38" w:rsidRPr="00FF1919">
              <w:rPr>
                <w:sz w:val="22"/>
                <w:szCs w:val="22"/>
              </w:rPr>
              <w:t>6</w:t>
            </w:r>
          </w:p>
          <w:p w14:paraId="4A3187F6" w14:textId="77777777" w:rsidR="00266269" w:rsidRPr="00FF1919" w:rsidRDefault="00266269" w:rsidP="00113EE0">
            <w:pPr>
              <w:widowControl w:val="0"/>
              <w:suppressAutoHyphens/>
              <w:jc w:val="center"/>
              <w:textAlignment w:val="baseline"/>
            </w:pPr>
          </w:p>
          <w:p w14:paraId="6939B970" w14:textId="77777777" w:rsidR="00266269" w:rsidRPr="00FF1919" w:rsidRDefault="00266269" w:rsidP="00113EE0">
            <w:pPr>
              <w:widowControl w:val="0"/>
              <w:suppressAutoHyphens/>
              <w:jc w:val="center"/>
              <w:textAlignment w:val="baseline"/>
            </w:pPr>
            <w:r w:rsidRPr="00FF1919">
              <w:rPr>
                <w:sz w:val="22"/>
                <w:szCs w:val="22"/>
              </w:rPr>
              <w:t>1</w:t>
            </w:r>
            <w:r w:rsidR="00AD0B38" w:rsidRPr="00FF1919">
              <w:rPr>
                <w:sz w:val="22"/>
                <w:szCs w:val="22"/>
              </w:rPr>
              <w:t>35</w:t>
            </w:r>
          </w:p>
          <w:p w14:paraId="668BEC0E" w14:textId="77777777" w:rsidR="00266269" w:rsidRPr="00FF1919" w:rsidRDefault="00266269" w:rsidP="00113EE0">
            <w:pPr>
              <w:widowControl w:val="0"/>
              <w:suppressAutoHyphens/>
              <w:jc w:val="center"/>
              <w:textAlignment w:val="baseline"/>
            </w:pPr>
          </w:p>
          <w:p w14:paraId="20EBC448" w14:textId="77777777" w:rsidR="00266269" w:rsidRPr="00FF1919" w:rsidRDefault="00266269" w:rsidP="00113EE0">
            <w:pPr>
              <w:widowControl w:val="0"/>
              <w:suppressAutoHyphens/>
              <w:jc w:val="center"/>
              <w:textAlignment w:val="baseline"/>
            </w:pPr>
            <w:r w:rsidRPr="00FF1919">
              <w:rPr>
                <w:sz w:val="22"/>
                <w:szCs w:val="22"/>
              </w:rPr>
              <w:t>111</w:t>
            </w:r>
          </w:p>
          <w:p w14:paraId="0FD5C6EA" w14:textId="77777777" w:rsidR="00266269" w:rsidRPr="00FF1919" w:rsidRDefault="00266269" w:rsidP="00113EE0">
            <w:pPr>
              <w:widowControl w:val="0"/>
              <w:suppressAutoHyphens/>
              <w:jc w:val="center"/>
              <w:textAlignment w:val="baseline"/>
            </w:pPr>
            <w:r w:rsidRPr="00FF1919">
              <w:rPr>
                <w:sz w:val="22"/>
                <w:szCs w:val="22"/>
              </w:rPr>
              <w:t>340</w:t>
            </w:r>
          </w:p>
        </w:tc>
      </w:tr>
      <w:tr w:rsidR="00BB6D33" w:rsidRPr="00FF1919" w14:paraId="17B119E5" w14:textId="77777777" w:rsidTr="00266269">
        <w:tc>
          <w:tcPr>
            <w:tcW w:w="333" w:type="pct"/>
            <w:tcBorders>
              <w:top w:val="single" w:sz="4" w:space="0" w:color="000000"/>
              <w:left w:val="single" w:sz="4" w:space="0" w:color="000000"/>
              <w:bottom w:val="single" w:sz="4" w:space="0" w:color="000000"/>
            </w:tcBorders>
          </w:tcPr>
          <w:p w14:paraId="10BD1805" w14:textId="77777777" w:rsidR="00266269" w:rsidRPr="00FF1919" w:rsidRDefault="00266269" w:rsidP="00113EE0">
            <w:pPr>
              <w:widowControl w:val="0"/>
              <w:suppressAutoHyphens/>
              <w:snapToGrid w:val="0"/>
              <w:jc w:val="center"/>
              <w:textAlignment w:val="baseline"/>
            </w:pPr>
            <w:r w:rsidRPr="00FF1919">
              <w:rPr>
                <w:sz w:val="22"/>
                <w:szCs w:val="22"/>
              </w:rPr>
              <w:t>3</w:t>
            </w:r>
          </w:p>
        </w:tc>
        <w:tc>
          <w:tcPr>
            <w:tcW w:w="2593" w:type="pct"/>
            <w:tcBorders>
              <w:top w:val="single" w:sz="4" w:space="0" w:color="000000"/>
              <w:left w:val="single" w:sz="4" w:space="0" w:color="000000"/>
              <w:bottom w:val="single" w:sz="4" w:space="0" w:color="000000"/>
            </w:tcBorders>
          </w:tcPr>
          <w:p w14:paraId="414F3D5A" w14:textId="77777777" w:rsidR="00266269" w:rsidRPr="00FF1919" w:rsidRDefault="00266269" w:rsidP="00113EE0">
            <w:pPr>
              <w:widowControl w:val="0"/>
              <w:suppressAutoHyphens/>
              <w:snapToGrid w:val="0"/>
              <w:textAlignment w:val="baseline"/>
            </w:pPr>
            <w:r w:rsidRPr="00FF1919">
              <w:rPr>
                <w:sz w:val="22"/>
                <w:szCs w:val="22"/>
              </w:rPr>
              <w:t>Плотность транспортной сети в пределах городской застройки</w:t>
            </w:r>
          </w:p>
        </w:tc>
        <w:tc>
          <w:tcPr>
            <w:tcW w:w="553" w:type="pct"/>
            <w:tcBorders>
              <w:top w:val="single" w:sz="4" w:space="0" w:color="000000"/>
              <w:left w:val="single" w:sz="4" w:space="0" w:color="000000"/>
              <w:bottom w:val="single" w:sz="4" w:space="0" w:color="000000"/>
            </w:tcBorders>
            <w:vAlign w:val="center"/>
          </w:tcPr>
          <w:p w14:paraId="17F16EC1" w14:textId="77777777" w:rsidR="00266269" w:rsidRPr="00FF1919" w:rsidRDefault="00266269" w:rsidP="00113EE0">
            <w:pPr>
              <w:widowControl w:val="0"/>
              <w:suppressAutoHyphens/>
              <w:snapToGrid w:val="0"/>
              <w:jc w:val="center"/>
              <w:textAlignment w:val="baseline"/>
            </w:pPr>
            <w:r w:rsidRPr="00FF1919">
              <w:rPr>
                <w:sz w:val="22"/>
                <w:szCs w:val="22"/>
              </w:rPr>
              <w:t>км/км</w:t>
            </w:r>
            <w:r w:rsidRPr="00FF1919">
              <w:rPr>
                <w:sz w:val="22"/>
                <w:szCs w:val="22"/>
                <w:vertAlign w:val="superscript"/>
              </w:rPr>
              <w:t>2</w:t>
            </w:r>
          </w:p>
        </w:tc>
        <w:tc>
          <w:tcPr>
            <w:tcW w:w="507" w:type="pct"/>
            <w:tcBorders>
              <w:top w:val="single" w:sz="4" w:space="0" w:color="000000"/>
              <w:left w:val="single" w:sz="4" w:space="0" w:color="000000"/>
              <w:bottom w:val="single" w:sz="4" w:space="0" w:color="000000"/>
              <w:right w:val="single" w:sz="4" w:space="0" w:color="000000"/>
            </w:tcBorders>
            <w:vAlign w:val="center"/>
          </w:tcPr>
          <w:p w14:paraId="2432996A" w14:textId="77777777" w:rsidR="00266269" w:rsidRPr="00FF1919" w:rsidRDefault="00266269" w:rsidP="00113EE0">
            <w:pPr>
              <w:widowControl w:val="0"/>
              <w:suppressAutoHyphens/>
              <w:snapToGrid w:val="0"/>
              <w:jc w:val="center"/>
              <w:textAlignment w:val="baseline"/>
            </w:pPr>
            <w:r w:rsidRPr="00FF1919">
              <w:rPr>
                <w:sz w:val="22"/>
                <w:szCs w:val="22"/>
              </w:rPr>
              <w:t>1,83</w:t>
            </w:r>
          </w:p>
        </w:tc>
        <w:tc>
          <w:tcPr>
            <w:tcW w:w="507" w:type="pct"/>
            <w:tcBorders>
              <w:top w:val="single" w:sz="4" w:space="0" w:color="000000"/>
              <w:left w:val="single" w:sz="4" w:space="0" w:color="000000"/>
              <w:bottom w:val="single" w:sz="4" w:space="0" w:color="000000"/>
              <w:right w:val="single" w:sz="4" w:space="0" w:color="000000"/>
            </w:tcBorders>
            <w:vAlign w:val="center"/>
          </w:tcPr>
          <w:p w14:paraId="44342CEF" w14:textId="77777777" w:rsidR="00266269" w:rsidRPr="00FF1919" w:rsidRDefault="00266269" w:rsidP="00113EE0">
            <w:pPr>
              <w:widowControl w:val="0"/>
              <w:suppressAutoHyphens/>
              <w:snapToGrid w:val="0"/>
              <w:jc w:val="center"/>
              <w:textAlignment w:val="baseline"/>
            </w:pPr>
            <w:r w:rsidRPr="00FF1919">
              <w:rPr>
                <w:sz w:val="22"/>
                <w:szCs w:val="22"/>
              </w:rPr>
              <w:t>1,92</w:t>
            </w:r>
          </w:p>
        </w:tc>
        <w:tc>
          <w:tcPr>
            <w:tcW w:w="507" w:type="pct"/>
            <w:tcBorders>
              <w:top w:val="single" w:sz="4" w:space="0" w:color="000000"/>
              <w:left w:val="single" w:sz="4" w:space="0" w:color="000000"/>
              <w:bottom w:val="single" w:sz="4" w:space="0" w:color="000000"/>
              <w:right w:val="single" w:sz="4" w:space="0" w:color="000000"/>
            </w:tcBorders>
            <w:vAlign w:val="center"/>
          </w:tcPr>
          <w:p w14:paraId="20AC93DC" w14:textId="77777777" w:rsidR="00266269" w:rsidRPr="00FF1919" w:rsidRDefault="00266269" w:rsidP="00AD0B38">
            <w:pPr>
              <w:widowControl w:val="0"/>
              <w:suppressAutoHyphens/>
              <w:snapToGrid w:val="0"/>
              <w:jc w:val="center"/>
              <w:textAlignment w:val="baseline"/>
            </w:pPr>
            <w:r w:rsidRPr="00FF1919">
              <w:rPr>
                <w:sz w:val="22"/>
                <w:szCs w:val="22"/>
              </w:rPr>
              <w:t>1,9</w:t>
            </w:r>
            <w:r w:rsidR="00AD0B38" w:rsidRPr="00FF1919">
              <w:rPr>
                <w:sz w:val="22"/>
                <w:szCs w:val="22"/>
              </w:rPr>
              <w:t>9</w:t>
            </w:r>
          </w:p>
        </w:tc>
      </w:tr>
      <w:tr w:rsidR="00266269" w:rsidRPr="00FF1919" w14:paraId="1EE98B18" w14:textId="77777777" w:rsidTr="00266269">
        <w:tc>
          <w:tcPr>
            <w:tcW w:w="333" w:type="pct"/>
            <w:tcBorders>
              <w:top w:val="single" w:sz="4" w:space="0" w:color="000000"/>
              <w:left w:val="single" w:sz="4" w:space="0" w:color="000000"/>
              <w:bottom w:val="single" w:sz="4" w:space="0" w:color="000000"/>
            </w:tcBorders>
          </w:tcPr>
          <w:p w14:paraId="003B17CC" w14:textId="77777777" w:rsidR="00266269" w:rsidRPr="00FF1919" w:rsidRDefault="00266269" w:rsidP="00113EE0">
            <w:pPr>
              <w:widowControl w:val="0"/>
              <w:suppressAutoHyphens/>
              <w:snapToGrid w:val="0"/>
              <w:jc w:val="center"/>
              <w:textAlignment w:val="baseline"/>
            </w:pPr>
            <w:r w:rsidRPr="00FF1919">
              <w:rPr>
                <w:sz w:val="22"/>
                <w:szCs w:val="22"/>
              </w:rPr>
              <w:t>4</w:t>
            </w:r>
          </w:p>
        </w:tc>
        <w:tc>
          <w:tcPr>
            <w:tcW w:w="2593" w:type="pct"/>
            <w:tcBorders>
              <w:top w:val="single" w:sz="4" w:space="0" w:color="000000"/>
              <w:left w:val="single" w:sz="4" w:space="0" w:color="000000"/>
              <w:bottom w:val="single" w:sz="4" w:space="0" w:color="000000"/>
            </w:tcBorders>
          </w:tcPr>
          <w:p w14:paraId="760CAA06" w14:textId="77777777" w:rsidR="00266269" w:rsidRPr="00FF1919" w:rsidRDefault="00266269" w:rsidP="00113EE0">
            <w:pPr>
              <w:widowControl w:val="0"/>
              <w:suppressAutoHyphens/>
              <w:snapToGrid w:val="0"/>
              <w:textAlignment w:val="baseline"/>
            </w:pPr>
            <w:r w:rsidRPr="00FF1919">
              <w:rPr>
                <w:sz w:val="22"/>
                <w:szCs w:val="22"/>
              </w:rPr>
              <w:t>Доля протяженности автомобильных дорог общего пользования местного значения, соответствующих нормативным требованиям</w:t>
            </w:r>
          </w:p>
        </w:tc>
        <w:tc>
          <w:tcPr>
            <w:tcW w:w="553" w:type="pct"/>
            <w:tcBorders>
              <w:top w:val="single" w:sz="4" w:space="0" w:color="000000"/>
              <w:left w:val="single" w:sz="4" w:space="0" w:color="000000"/>
              <w:bottom w:val="single" w:sz="4" w:space="0" w:color="000000"/>
            </w:tcBorders>
            <w:vAlign w:val="center"/>
          </w:tcPr>
          <w:p w14:paraId="5EE39BDE" w14:textId="77777777" w:rsidR="00266269" w:rsidRPr="00FF1919" w:rsidRDefault="00266269" w:rsidP="00113EE0">
            <w:pPr>
              <w:widowControl w:val="0"/>
              <w:suppressAutoHyphens/>
              <w:snapToGrid w:val="0"/>
              <w:jc w:val="center"/>
              <w:textAlignment w:val="baseline"/>
            </w:pPr>
            <w:r w:rsidRPr="00FF1919">
              <w:rPr>
                <w:sz w:val="22"/>
                <w:szCs w:val="22"/>
              </w:rPr>
              <w:t>%</w:t>
            </w:r>
          </w:p>
        </w:tc>
        <w:tc>
          <w:tcPr>
            <w:tcW w:w="507" w:type="pct"/>
            <w:tcBorders>
              <w:top w:val="single" w:sz="4" w:space="0" w:color="000000"/>
              <w:left w:val="single" w:sz="4" w:space="0" w:color="000000"/>
              <w:bottom w:val="single" w:sz="4" w:space="0" w:color="000000"/>
              <w:right w:val="single" w:sz="4" w:space="0" w:color="000000"/>
            </w:tcBorders>
          </w:tcPr>
          <w:p w14:paraId="5CDF8D41" w14:textId="77777777" w:rsidR="00266269" w:rsidRPr="00FF1919" w:rsidRDefault="00266269" w:rsidP="00113EE0">
            <w:pPr>
              <w:widowControl w:val="0"/>
              <w:suppressAutoHyphens/>
              <w:snapToGrid w:val="0"/>
              <w:jc w:val="center"/>
              <w:textAlignment w:val="baseline"/>
            </w:pPr>
          </w:p>
          <w:p w14:paraId="073AEF40" w14:textId="77777777" w:rsidR="00266269" w:rsidRPr="00FF1919" w:rsidRDefault="00266269" w:rsidP="00113EE0">
            <w:pPr>
              <w:widowControl w:val="0"/>
              <w:suppressAutoHyphens/>
              <w:snapToGrid w:val="0"/>
              <w:jc w:val="center"/>
              <w:textAlignment w:val="baseline"/>
            </w:pPr>
            <w:r w:rsidRPr="00FF1919">
              <w:rPr>
                <w:sz w:val="22"/>
                <w:szCs w:val="22"/>
              </w:rPr>
              <w:t>4,2</w:t>
            </w:r>
          </w:p>
        </w:tc>
        <w:tc>
          <w:tcPr>
            <w:tcW w:w="507" w:type="pct"/>
            <w:tcBorders>
              <w:top w:val="single" w:sz="4" w:space="0" w:color="000000"/>
              <w:left w:val="single" w:sz="4" w:space="0" w:color="000000"/>
              <w:bottom w:val="single" w:sz="4" w:space="0" w:color="000000"/>
              <w:right w:val="single" w:sz="4" w:space="0" w:color="000000"/>
            </w:tcBorders>
          </w:tcPr>
          <w:p w14:paraId="7AF92EA8" w14:textId="77777777" w:rsidR="00266269" w:rsidRPr="00FF1919" w:rsidRDefault="00266269" w:rsidP="00113EE0">
            <w:pPr>
              <w:widowControl w:val="0"/>
              <w:suppressAutoHyphens/>
              <w:snapToGrid w:val="0"/>
              <w:jc w:val="center"/>
              <w:textAlignment w:val="baseline"/>
            </w:pPr>
          </w:p>
          <w:p w14:paraId="447FDD04" w14:textId="77777777" w:rsidR="00266269" w:rsidRPr="00FF1919" w:rsidRDefault="00266269" w:rsidP="00113EE0">
            <w:pPr>
              <w:widowControl w:val="0"/>
              <w:suppressAutoHyphens/>
              <w:snapToGrid w:val="0"/>
              <w:jc w:val="center"/>
              <w:textAlignment w:val="baseline"/>
            </w:pPr>
            <w:r w:rsidRPr="00FF1919">
              <w:rPr>
                <w:sz w:val="22"/>
                <w:szCs w:val="22"/>
              </w:rPr>
              <w:t>25,5</w:t>
            </w:r>
          </w:p>
        </w:tc>
        <w:tc>
          <w:tcPr>
            <w:tcW w:w="507" w:type="pct"/>
            <w:tcBorders>
              <w:top w:val="single" w:sz="4" w:space="0" w:color="000000"/>
              <w:left w:val="single" w:sz="4" w:space="0" w:color="000000"/>
              <w:bottom w:val="single" w:sz="4" w:space="0" w:color="000000"/>
              <w:right w:val="single" w:sz="4" w:space="0" w:color="000000"/>
            </w:tcBorders>
          </w:tcPr>
          <w:p w14:paraId="784EB133" w14:textId="77777777" w:rsidR="00266269" w:rsidRPr="00FF1919" w:rsidRDefault="00266269" w:rsidP="00113EE0">
            <w:pPr>
              <w:widowControl w:val="0"/>
              <w:suppressAutoHyphens/>
              <w:snapToGrid w:val="0"/>
              <w:jc w:val="center"/>
              <w:textAlignment w:val="baseline"/>
            </w:pPr>
          </w:p>
          <w:p w14:paraId="7DF0EE0E" w14:textId="77777777" w:rsidR="00266269" w:rsidRPr="00FF1919" w:rsidRDefault="00266269" w:rsidP="00AD0B38">
            <w:pPr>
              <w:widowControl w:val="0"/>
              <w:suppressAutoHyphens/>
              <w:snapToGrid w:val="0"/>
              <w:jc w:val="center"/>
              <w:textAlignment w:val="baseline"/>
            </w:pPr>
            <w:r w:rsidRPr="00FF1919">
              <w:rPr>
                <w:sz w:val="22"/>
                <w:szCs w:val="22"/>
              </w:rPr>
              <w:t>3</w:t>
            </w:r>
            <w:r w:rsidR="00AD0B38" w:rsidRPr="00FF1919">
              <w:rPr>
                <w:sz w:val="22"/>
                <w:szCs w:val="22"/>
              </w:rPr>
              <w:t>8</w:t>
            </w:r>
            <w:r w:rsidRPr="00FF1919">
              <w:rPr>
                <w:sz w:val="22"/>
                <w:szCs w:val="22"/>
              </w:rPr>
              <w:t>,</w:t>
            </w:r>
            <w:r w:rsidR="00AD0B38" w:rsidRPr="00FF1919">
              <w:rPr>
                <w:sz w:val="22"/>
                <w:szCs w:val="22"/>
              </w:rPr>
              <w:t>0</w:t>
            </w:r>
          </w:p>
        </w:tc>
      </w:tr>
    </w:tbl>
    <w:p w14:paraId="0089E2E0" w14:textId="77777777" w:rsidR="00B50249" w:rsidRPr="00FF1919" w:rsidRDefault="00B50249" w:rsidP="00B50249">
      <w:pPr>
        <w:spacing w:after="120"/>
        <w:rPr>
          <w:b/>
          <w:i/>
        </w:rPr>
      </w:pPr>
      <w:bookmarkStart w:id="8" w:name="_Toc446598128"/>
    </w:p>
    <w:p w14:paraId="44D165F8" w14:textId="77777777" w:rsidR="00266269" w:rsidRPr="00FF1919" w:rsidRDefault="00266269" w:rsidP="00113EE0">
      <w:pPr>
        <w:rPr>
          <w:b/>
          <w:i/>
        </w:rPr>
      </w:pPr>
      <w:r w:rsidRPr="00FF1919">
        <w:rPr>
          <w:b/>
          <w:i/>
        </w:rPr>
        <w:t>Прогноз уровня автомобилизации, параметров дорожного движения</w:t>
      </w:r>
      <w:bookmarkEnd w:id="8"/>
    </w:p>
    <w:p w14:paraId="3041B695" w14:textId="77777777" w:rsidR="00266269" w:rsidRPr="00FF1919" w:rsidRDefault="00266269" w:rsidP="00113EE0">
      <w:pPr>
        <w:pStyle w:val="732"/>
        <w:suppressAutoHyphens/>
        <w:spacing w:after="120" w:line="240" w:lineRule="auto"/>
        <w:rPr>
          <w:sz w:val="24"/>
          <w:szCs w:val="24"/>
        </w:rPr>
      </w:pPr>
      <w:r w:rsidRPr="00FF1919">
        <w:rPr>
          <w:sz w:val="24"/>
          <w:szCs w:val="24"/>
        </w:rPr>
        <w:t xml:space="preserve">Уровень автомобилизации населения города легковым автотранспортом в настоящее время составляет 247 ед. на 1000 жителей. Уровень автомобилизации на первую очередь принят 277 ед. на 1000 жителей. Прогнозные значения параметров дорожного движения на УДС города Архангельска представлены в таблице </w:t>
      </w:r>
      <w:r w:rsidR="002D0C4D" w:rsidRPr="00FF1919">
        <w:rPr>
          <w:sz w:val="24"/>
          <w:szCs w:val="24"/>
        </w:rPr>
        <w:t>48</w:t>
      </w:r>
      <w:r w:rsidRPr="00FF1919">
        <w:rPr>
          <w:sz w:val="24"/>
          <w:szCs w:val="24"/>
        </w:rPr>
        <w:t>.</w:t>
      </w:r>
    </w:p>
    <w:p w14:paraId="64064F1D" w14:textId="77777777" w:rsidR="00266269" w:rsidRPr="00FF1919" w:rsidRDefault="00266269" w:rsidP="00113EE0">
      <w:pPr>
        <w:suppressAutoHyphens/>
        <w:spacing w:before="120" w:after="120"/>
        <w:rPr>
          <w:b/>
        </w:rPr>
      </w:pPr>
      <w:r w:rsidRPr="00FF1919">
        <w:rPr>
          <w:b/>
        </w:rPr>
        <w:t xml:space="preserve">Таблица </w:t>
      </w:r>
      <w:r w:rsidR="002D0C4D" w:rsidRPr="00FF1919">
        <w:rPr>
          <w:b/>
        </w:rPr>
        <w:t>48</w:t>
      </w:r>
      <w:r w:rsidRPr="00FF1919">
        <w:rPr>
          <w:b/>
        </w:rPr>
        <w:t>. Прогнозные значения параметров дорожного движения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
        <w:gridCol w:w="1703"/>
        <w:gridCol w:w="1175"/>
        <w:gridCol w:w="1175"/>
        <w:gridCol w:w="1306"/>
        <w:gridCol w:w="654"/>
        <w:gridCol w:w="1564"/>
        <w:gridCol w:w="1147"/>
      </w:tblGrid>
      <w:tr w:rsidR="00BB6D33" w:rsidRPr="00FF1919" w14:paraId="236C71AB" w14:textId="77777777" w:rsidTr="000B24ED">
        <w:tc>
          <w:tcPr>
            <w:tcW w:w="331" w:type="pct"/>
            <w:vMerge w:val="restart"/>
          </w:tcPr>
          <w:p w14:paraId="6115F555" w14:textId="77777777" w:rsidR="00266269" w:rsidRPr="00FF1919" w:rsidRDefault="00266269" w:rsidP="000B24ED">
            <w:pPr>
              <w:suppressAutoHyphens/>
              <w:ind w:left="-57" w:right="-113"/>
              <w:jc w:val="center"/>
            </w:pPr>
            <w:r w:rsidRPr="00FF1919">
              <w:rPr>
                <w:sz w:val="22"/>
                <w:szCs w:val="22"/>
              </w:rPr>
              <w:t>№ п/п</w:t>
            </w:r>
          </w:p>
        </w:tc>
        <w:tc>
          <w:tcPr>
            <w:tcW w:w="911" w:type="pct"/>
            <w:vMerge w:val="restart"/>
          </w:tcPr>
          <w:p w14:paraId="2271AA01" w14:textId="77777777" w:rsidR="00266269" w:rsidRPr="00FF1919" w:rsidRDefault="00095C08" w:rsidP="000B24ED">
            <w:pPr>
              <w:suppressAutoHyphens/>
              <w:ind w:left="-57" w:right="-113"/>
              <w:jc w:val="center"/>
            </w:pPr>
            <w:r w:rsidRPr="00FF1919">
              <w:rPr>
                <w:sz w:val="22"/>
                <w:szCs w:val="22"/>
              </w:rPr>
              <w:t>Прогнозируе</w:t>
            </w:r>
            <w:r w:rsidR="00266269" w:rsidRPr="00FF1919">
              <w:rPr>
                <w:sz w:val="22"/>
                <w:szCs w:val="22"/>
              </w:rPr>
              <w:t>мый период</w:t>
            </w:r>
          </w:p>
        </w:tc>
        <w:tc>
          <w:tcPr>
            <w:tcW w:w="3758" w:type="pct"/>
            <w:gridSpan w:val="6"/>
          </w:tcPr>
          <w:p w14:paraId="7D939FF5" w14:textId="77777777" w:rsidR="00266269" w:rsidRPr="00FF1919" w:rsidRDefault="00266269" w:rsidP="000B24ED">
            <w:pPr>
              <w:suppressAutoHyphens/>
              <w:ind w:left="-57" w:right="-113"/>
              <w:jc w:val="center"/>
            </w:pPr>
            <w:r w:rsidRPr="00FF1919">
              <w:rPr>
                <w:sz w:val="22"/>
                <w:szCs w:val="22"/>
              </w:rPr>
              <w:t>Наименование параметра дорожного движения</w:t>
            </w:r>
          </w:p>
        </w:tc>
      </w:tr>
      <w:tr w:rsidR="00BB6D33" w:rsidRPr="00FF1919" w14:paraId="7CAAD30D" w14:textId="77777777" w:rsidTr="000B24ED">
        <w:tc>
          <w:tcPr>
            <w:tcW w:w="331" w:type="pct"/>
            <w:vMerge/>
          </w:tcPr>
          <w:p w14:paraId="125163BF" w14:textId="77777777" w:rsidR="00266269" w:rsidRPr="00FF1919" w:rsidRDefault="00266269" w:rsidP="000B24ED">
            <w:pPr>
              <w:suppressAutoHyphens/>
              <w:ind w:left="-57" w:right="-113"/>
              <w:jc w:val="center"/>
            </w:pPr>
          </w:p>
        </w:tc>
        <w:tc>
          <w:tcPr>
            <w:tcW w:w="911" w:type="pct"/>
            <w:vMerge/>
          </w:tcPr>
          <w:p w14:paraId="576C59D2" w14:textId="77777777" w:rsidR="00266269" w:rsidRPr="00FF1919" w:rsidRDefault="00266269" w:rsidP="000B24ED">
            <w:pPr>
              <w:suppressAutoHyphens/>
              <w:ind w:left="-57" w:right="-113"/>
              <w:jc w:val="center"/>
            </w:pPr>
          </w:p>
        </w:tc>
        <w:tc>
          <w:tcPr>
            <w:tcW w:w="629" w:type="pct"/>
          </w:tcPr>
          <w:p w14:paraId="72BEB968" w14:textId="77777777" w:rsidR="00266269" w:rsidRPr="00FF1919" w:rsidRDefault="00266269" w:rsidP="000B24ED">
            <w:pPr>
              <w:suppressAutoHyphens/>
              <w:ind w:left="-57" w:right="-113"/>
              <w:jc w:val="center"/>
            </w:pPr>
            <w:r w:rsidRPr="00FF1919">
              <w:rPr>
                <w:sz w:val="22"/>
                <w:szCs w:val="22"/>
              </w:rPr>
              <w:t>Скорость потока, км/ч</w:t>
            </w:r>
          </w:p>
        </w:tc>
        <w:tc>
          <w:tcPr>
            <w:tcW w:w="629" w:type="pct"/>
          </w:tcPr>
          <w:p w14:paraId="19DBCF1B" w14:textId="77777777" w:rsidR="00266269" w:rsidRPr="00FF1919" w:rsidRDefault="00266269" w:rsidP="000B24ED">
            <w:pPr>
              <w:suppressAutoHyphens/>
              <w:ind w:left="-57" w:right="-113"/>
              <w:jc w:val="center"/>
            </w:pPr>
            <w:r w:rsidRPr="00FF1919">
              <w:rPr>
                <w:sz w:val="22"/>
                <w:szCs w:val="22"/>
              </w:rPr>
              <w:t>Интенсив-</w:t>
            </w:r>
            <w:proofErr w:type="spellStart"/>
            <w:r w:rsidRPr="00FF1919">
              <w:rPr>
                <w:sz w:val="22"/>
                <w:szCs w:val="22"/>
              </w:rPr>
              <w:t>ность</w:t>
            </w:r>
            <w:proofErr w:type="spellEnd"/>
            <w:r w:rsidRPr="00FF1919">
              <w:rPr>
                <w:sz w:val="22"/>
                <w:szCs w:val="22"/>
              </w:rPr>
              <w:t>, ТС/час</w:t>
            </w:r>
          </w:p>
        </w:tc>
        <w:tc>
          <w:tcPr>
            <w:tcW w:w="699" w:type="pct"/>
          </w:tcPr>
          <w:p w14:paraId="20A51042" w14:textId="77777777" w:rsidR="00266269" w:rsidRPr="00FF1919" w:rsidRDefault="00266269" w:rsidP="000B24ED">
            <w:pPr>
              <w:suppressAutoHyphens/>
              <w:ind w:left="-57" w:right="-113"/>
              <w:jc w:val="center"/>
            </w:pPr>
            <w:r w:rsidRPr="00FF1919">
              <w:rPr>
                <w:sz w:val="22"/>
                <w:szCs w:val="22"/>
              </w:rPr>
              <w:t>Плотность потока, авт. / км</w:t>
            </w:r>
          </w:p>
        </w:tc>
        <w:tc>
          <w:tcPr>
            <w:tcW w:w="350" w:type="pct"/>
          </w:tcPr>
          <w:p w14:paraId="776D7875" w14:textId="77777777" w:rsidR="00266269" w:rsidRPr="00FF1919" w:rsidRDefault="00266269" w:rsidP="000B24ED">
            <w:pPr>
              <w:suppressAutoHyphens/>
              <w:ind w:left="-57" w:right="-113"/>
              <w:jc w:val="center"/>
            </w:pPr>
            <w:proofErr w:type="spellStart"/>
            <w:r w:rsidRPr="00FF1919">
              <w:rPr>
                <w:sz w:val="22"/>
                <w:szCs w:val="22"/>
              </w:rPr>
              <w:t>Коэф</w:t>
            </w:r>
            <w:proofErr w:type="spellEnd"/>
            <w:r w:rsidR="00095C08" w:rsidRPr="00FF1919">
              <w:rPr>
                <w:sz w:val="22"/>
                <w:szCs w:val="22"/>
              </w:rPr>
              <w:t xml:space="preserve">. </w:t>
            </w:r>
            <w:proofErr w:type="spellStart"/>
            <w:r w:rsidR="00095C08" w:rsidRPr="00FF1919">
              <w:rPr>
                <w:sz w:val="22"/>
                <w:szCs w:val="22"/>
              </w:rPr>
              <w:t>заг-руз</w:t>
            </w:r>
            <w:r w:rsidRPr="00FF1919">
              <w:rPr>
                <w:sz w:val="22"/>
                <w:szCs w:val="22"/>
              </w:rPr>
              <w:t>ки</w:t>
            </w:r>
            <w:proofErr w:type="spellEnd"/>
          </w:p>
        </w:tc>
        <w:tc>
          <w:tcPr>
            <w:tcW w:w="837" w:type="pct"/>
          </w:tcPr>
          <w:p w14:paraId="3DB32175" w14:textId="77777777" w:rsidR="00266269" w:rsidRPr="00FF1919" w:rsidRDefault="00266269" w:rsidP="000B24ED">
            <w:pPr>
              <w:suppressAutoHyphens/>
              <w:ind w:left="-57" w:right="-113"/>
              <w:jc w:val="center"/>
            </w:pPr>
            <w:proofErr w:type="spellStart"/>
            <w:r w:rsidRPr="00FF1919">
              <w:rPr>
                <w:sz w:val="22"/>
                <w:szCs w:val="22"/>
              </w:rPr>
              <w:t>Экол</w:t>
            </w:r>
            <w:proofErr w:type="spellEnd"/>
            <w:r w:rsidRPr="00FF1919">
              <w:rPr>
                <w:sz w:val="22"/>
                <w:szCs w:val="22"/>
              </w:rPr>
              <w:t xml:space="preserve">. </w:t>
            </w:r>
            <w:proofErr w:type="spellStart"/>
            <w:r w:rsidRPr="00FF1919">
              <w:rPr>
                <w:sz w:val="22"/>
                <w:szCs w:val="22"/>
              </w:rPr>
              <w:t>нагр</w:t>
            </w:r>
            <w:proofErr w:type="spellEnd"/>
            <w:r w:rsidRPr="00FF1919">
              <w:rPr>
                <w:sz w:val="22"/>
                <w:szCs w:val="22"/>
              </w:rPr>
              <w:t>. от АТ</w:t>
            </w:r>
          </w:p>
          <w:p w14:paraId="1C175036" w14:textId="77777777" w:rsidR="00266269" w:rsidRPr="00FF1919" w:rsidRDefault="00266269" w:rsidP="000B24ED">
            <w:pPr>
              <w:suppressAutoHyphens/>
              <w:ind w:left="-57" w:right="-113"/>
              <w:jc w:val="center"/>
            </w:pPr>
            <w:r w:rsidRPr="00FF1919">
              <w:rPr>
                <w:sz w:val="22"/>
                <w:szCs w:val="22"/>
              </w:rPr>
              <w:t xml:space="preserve">концентрация СО / </w:t>
            </w:r>
            <w:r w:rsidRPr="00FF1919">
              <w:rPr>
                <w:sz w:val="22"/>
                <w:szCs w:val="22"/>
                <w:lang w:val="en-US"/>
              </w:rPr>
              <w:t>NO</w:t>
            </w:r>
            <w:r w:rsidRPr="00FF1919">
              <w:rPr>
                <w:sz w:val="22"/>
                <w:szCs w:val="22"/>
                <w:vertAlign w:val="subscript"/>
              </w:rPr>
              <w:t>2</w:t>
            </w:r>
          </w:p>
        </w:tc>
        <w:tc>
          <w:tcPr>
            <w:tcW w:w="614" w:type="pct"/>
          </w:tcPr>
          <w:p w14:paraId="456CDEC4" w14:textId="77777777" w:rsidR="00266269" w:rsidRPr="00FF1919" w:rsidRDefault="00095C08" w:rsidP="000B24ED">
            <w:pPr>
              <w:suppressAutoHyphens/>
              <w:ind w:left="-57" w:right="-113"/>
              <w:jc w:val="center"/>
            </w:pPr>
            <w:proofErr w:type="spellStart"/>
            <w:r w:rsidRPr="00FF1919">
              <w:rPr>
                <w:sz w:val="22"/>
                <w:szCs w:val="22"/>
              </w:rPr>
              <w:t>Эконо</w:t>
            </w:r>
            <w:r w:rsidR="00266269" w:rsidRPr="00FF1919">
              <w:rPr>
                <w:sz w:val="22"/>
                <w:szCs w:val="22"/>
              </w:rPr>
              <w:t>ми</w:t>
            </w:r>
            <w:r w:rsidRPr="00FF1919">
              <w:rPr>
                <w:sz w:val="22"/>
                <w:szCs w:val="22"/>
              </w:rPr>
              <w:t>-</w:t>
            </w:r>
            <w:r w:rsidR="00266269" w:rsidRPr="00FF1919">
              <w:rPr>
                <w:sz w:val="22"/>
                <w:szCs w:val="22"/>
              </w:rPr>
              <w:t>ческие</w:t>
            </w:r>
            <w:proofErr w:type="spellEnd"/>
            <w:r w:rsidR="00266269" w:rsidRPr="00FF1919">
              <w:rPr>
                <w:sz w:val="22"/>
                <w:szCs w:val="22"/>
              </w:rPr>
              <w:t xml:space="preserve"> потери, тыс. руб.</w:t>
            </w:r>
          </w:p>
        </w:tc>
      </w:tr>
      <w:tr w:rsidR="00BB6D33" w:rsidRPr="00FF1919" w14:paraId="6DBD9C96" w14:textId="77777777" w:rsidTr="00266269">
        <w:tc>
          <w:tcPr>
            <w:tcW w:w="331" w:type="pct"/>
          </w:tcPr>
          <w:p w14:paraId="406F8F5C" w14:textId="77777777" w:rsidR="00266269" w:rsidRPr="00FF1919" w:rsidRDefault="00266269" w:rsidP="00113EE0">
            <w:pPr>
              <w:suppressAutoHyphens/>
              <w:jc w:val="center"/>
            </w:pPr>
            <w:r w:rsidRPr="00FF1919">
              <w:rPr>
                <w:sz w:val="22"/>
                <w:szCs w:val="22"/>
              </w:rPr>
              <w:t>1</w:t>
            </w:r>
          </w:p>
        </w:tc>
        <w:tc>
          <w:tcPr>
            <w:tcW w:w="911" w:type="pct"/>
          </w:tcPr>
          <w:p w14:paraId="12DB9D28" w14:textId="77777777" w:rsidR="00266269" w:rsidRPr="00FF1919" w:rsidRDefault="00266269" w:rsidP="00113EE0">
            <w:pPr>
              <w:suppressAutoHyphens/>
            </w:pPr>
            <w:r w:rsidRPr="00FF1919">
              <w:rPr>
                <w:sz w:val="22"/>
                <w:szCs w:val="22"/>
              </w:rPr>
              <w:t>2018 – 2020 гг.</w:t>
            </w:r>
          </w:p>
        </w:tc>
        <w:tc>
          <w:tcPr>
            <w:tcW w:w="629" w:type="pct"/>
            <w:vAlign w:val="center"/>
          </w:tcPr>
          <w:p w14:paraId="0E28CE1E" w14:textId="77777777" w:rsidR="00266269" w:rsidRPr="00FF1919" w:rsidRDefault="00266269" w:rsidP="00113EE0">
            <w:pPr>
              <w:suppressAutoHyphens/>
              <w:jc w:val="center"/>
            </w:pPr>
            <w:r w:rsidRPr="00FF1919">
              <w:rPr>
                <w:sz w:val="22"/>
                <w:szCs w:val="22"/>
              </w:rPr>
              <w:t>45</w:t>
            </w:r>
          </w:p>
        </w:tc>
        <w:tc>
          <w:tcPr>
            <w:tcW w:w="629" w:type="pct"/>
            <w:vAlign w:val="center"/>
          </w:tcPr>
          <w:p w14:paraId="4E780C6B" w14:textId="77777777" w:rsidR="00266269" w:rsidRPr="00FF1919" w:rsidRDefault="00266269" w:rsidP="00113EE0">
            <w:pPr>
              <w:suppressAutoHyphens/>
              <w:jc w:val="center"/>
            </w:pPr>
            <w:r w:rsidRPr="00FF1919">
              <w:rPr>
                <w:sz w:val="22"/>
                <w:szCs w:val="22"/>
              </w:rPr>
              <w:t>750</w:t>
            </w:r>
          </w:p>
        </w:tc>
        <w:tc>
          <w:tcPr>
            <w:tcW w:w="699" w:type="pct"/>
            <w:vAlign w:val="center"/>
          </w:tcPr>
          <w:p w14:paraId="6E815590" w14:textId="77777777" w:rsidR="00266269" w:rsidRPr="00FF1919" w:rsidRDefault="00266269" w:rsidP="00113EE0">
            <w:pPr>
              <w:suppressAutoHyphens/>
              <w:jc w:val="center"/>
            </w:pPr>
            <w:r w:rsidRPr="00FF1919">
              <w:rPr>
                <w:sz w:val="22"/>
                <w:szCs w:val="22"/>
              </w:rPr>
              <w:t>17</w:t>
            </w:r>
          </w:p>
        </w:tc>
        <w:tc>
          <w:tcPr>
            <w:tcW w:w="350" w:type="pct"/>
            <w:vAlign w:val="center"/>
          </w:tcPr>
          <w:p w14:paraId="72BC5658" w14:textId="77777777" w:rsidR="00266269" w:rsidRPr="00FF1919" w:rsidRDefault="00266269" w:rsidP="00113EE0">
            <w:pPr>
              <w:suppressAutoHyphens/>
              <w:jc w:val="center"/>
            </w:pPr>
            <w:r w:rsidRPr="00FF1919">
              <w:rPr>
                <w:sz w:val="22"/>
                <w:szCs w:val="22"/>
              </w:rPr>
              <w:t>0,4</w:t>
            </w:r>
          </w:p>
        </w:tc>
        <w:tc>
          <w:tcPr>
            <w:tcW w:w="837" w:type="pct"/>
          </w:tcPr>
          <w:p w14:paraId="3E495080" w14:textId="77777777" w:rsidR="00266269" w:rsidRPr="00FF1919" w:rsidRDefault="00266269" w:rsidP="00113EE0">
            <w:pPr>
              <w:suppressAutoHyphens/>
            </w:pPr>
            <w:r w:rsidRPr="00FF1919">
              <w:rPr>
                <w:sz w:val="22"/>
                <w:szCs w:val="22"/>
              </w:rPr>
              <w:t>в пределах нормы</w:t>
            </w:r>
          </w:p>
        </w:tc>
        <w:tc>
          <w:tcPr>
            <w:tcW w:w="614" w:type="pct"/>
          </w:tcPr>
          <w:p w14:paraId="1DA212F2" w14:textId="77777777" w:rsidR="00266269" w:rsidRPr="00FF1919" w:rsidRDefault="00266269" w:rsidP="00113EE0">
            <w:pPr>
              <w:suppressAutoHyphens/>
            </w:pPr>
            <w:r w:rsidRPr="00FF1919">
              <w:rPr>
                <w:sz w:val="22"/>
                <w:szCs w:val="22"/>
              </w:rPr>
              <w:t>32491,873</w:t>
            </w:r>
          </w:p>
        </w:tc>
      </w:tr>
      <w:tr w:rsidR="00BB6D33" w:rsidRPr="00FF1919" w14:paraId="4A808000" w14:textId="77777777" w:rsidTr="00266269">
        <w:tc>
          <w:tcPr>
            <w:tcW w:w="331" w:type="pct"/>
          </w:tcPr>
          <w:p w14:paraId="1E2D1C0F" w14:textId="77777777" w:rsidR="00266269" w:rsidRPr="00FF1919" w:rsidRDefault="00266269" w:rsidP="00113EE0">
            <w:pPr>
              <w:suppressAutoHyphens/>
              <w:jc w:val="center"/>
            </w:pPr>
            <w:r w:rsidRPr="00FF1919">
              <w:rPr>
                <w:sz w:val="22"/>
                <w:szCs w:val="22"/>
              </w:rPr>
              <w:t>2</w:t>
            </w:r>
          </w:p>
        </w:tc>
        <w:tc>
          <w:tcPr>
            <w:tcW w:w="911" w:type="pct"/>
          </w:tcPr>
          <w:p w14:paraId="439A1EC6" w14:textId="77777777" w:rsidR="00266269" w:rsidRPr="00FF1919" w:rsidRDefault="00266269" w:rsidP="00113EE0">
            <w:pPr>
              <w:suppressAutoHyphens/>
            </w:pPr>
            <w:r w:rsidRPr="00FF1919">
              <w:rPr>
                <w:sz w:val="22"/>
                <w:szCs w:val="22"/>
              </w:rPr>
              <w:t>2021 – 2025 гг.</w:t>
            </w:r>
          </w:p>
        </w:tc>
        <w:tc>
          <w:tcPr>
            <w:tcW w:w="629" w:type="pct"/>
            <w:vAlign w:val="center"/>
          </w:tcPr>
          <w:p w14:paraId="0A9B7C08" w14:textId="77777777" w:rsidR="00266269" w:rsidRPr="00FF1919" w:rsidRDefault="00266269" w:rsidP="00113EE0">
            <w:pPr>
              <w:suppressAutoHyphens/>
              <w:jc w:val="center"/>
            </w:pPr>
            <w:r w:rsidRPr="00FF1919">
              <w:rPr>
                <w:sz w:val="22"/>
                <w:szCs w:val="22"/>
              </w:rPr>
              <w:t>55</w:t>
            </w:r>
          </w:p>
        </w:tc>
        <w:tc>
          <w:tcPr>
            <w:tcW w:w="629" w:type="pct"/>
            <w:vAlign w:val="center"/>
          </w:tcPr>
          <w:p w14:paraId="09F1FA2E" w14:textId="77777777" w:rsidR="00266269" w:rsidRPr="00FF1919" w:rsidRDefault="00266269" w:rsidP="00113EE0">
            <w:pPr>
              <w:suppressAutoHyphens/>
              <w:jc w:val="center"/>
            </w:pPr>
            <w:r w:rsidRPr="00FF1919">
              <w:rPr>
                <w:sz w:val="22"/>
                <w:szCs w:val="22"/>
              </w:rPr>
              <w:t>800</w:t>
            </w:r>
          </w:p>
        </w:tc>
        <w:tc>
          <w:tcPr>
            <w:tcW w:w="699" w:type="pct"/>
            <w:vAlign w:val="center"/>
          </w:tcPr>
          <w:p w14:paraId="23175DD3" w14:textId="77777777" w:rsidR="00266269" w:rsidRPr="00FF1919" w:rsidRDefault="00266269" w:rsidP="00113EE0">
            <w:pPr>
              <w:suppressAutoHyphens/>
              <w:jc w:val="center"/>
            </w:pPr>
            <w:r w:rsidRPr="00FF1919">
              <w:rPr>
                <w:sz w:val="22"/>
                <w:szCs w:val="22"/>
              </w:rPr>
              <w:t>15</w:t>
            </w:r>
          </w:p>
        </w:tc>
        <w:tc>
          <w:tcPr>
            <w:tcW w:w="350" w:type="pct"/>
            <w:vAlign w:val="center"/>
          </w:tcPr>
          <w:p w14:paraId="52773A73" w14:textId="77777777" w:rsidR="00266269" w:rsidRPr="00FF1919" w:rsidRDefault="00266269" w:rsidP="00113EE0">
            <w:pPr>
              <w:suppressAutoHyphens/>
              <w:jc w:val="center"/>
            </w:pPr>
            <w:r w:rsidRPr="00FF1919">
              <w:rPr>
                <w:sz w:val="22"/>
                <w:szCs w:val="22"/>
              </w:rPr>
              <w:t>0,3</w:t>
            </w:r>
          </w:p>
        </w:tc>
        <w:tc>
          <w:tcPr>
            <w:tcW w:w="837" w:type="pct"/>
          </w:tcPr>
          <w:p w14:paraId="430A1C9A" w14:textId="77777777" w:rsidR="00266269" w:rsidRPr="00FF1919" w:rsidRDefault="00266269" w:rsidP="00113EE0">
            <w:pPr>
              <w:suppressAutoHyphens/>
            </w:pPr>
            <w:r w:rsidRPr="00FF1919">
              <w:rPr>
                <w:sz w:val="22"/>
                <w:szCs w:val="22"/>
              </w:rPr>
              <w:t>в пределах нормы</w:t>
            </w:r>
          </w:p>
        </w:tc>
        <w:tc>
          <w:tcPr>
            <w:tcW w:w="614" w:type="pct"/>
          </w:tcPr>
          <w:p w14:paraId="75F81D14" w14:textId="77777777" w:rsidR="00266269" w:rsidRPr="00FF1919" w:rsidRDefault="00266269" w:rsidP="00113EE0">
            <w:pPr>
              <w:suppressAutoHyphens/>
            </w:pPr>
            <w:r w:rsidRPr="00FF1919">
              <w:rPr>
                <w:sz w:val="22"/>
                <w:szCs w:val="22"/>
              </w:rPr>
              <w:t>10830,624</w:t>
            </w:r>
          </w:p>
        </w:tc>
      </w:tr>
      <w:tr w:rsidR="00BB6D33" w:rsidRPr="00FF1919" w14:paraId="2BC4C125" w14:textId="77777777" w:rsidTr="00266269">
        <w:tc>
          <w:tcPr>
            <w:tcW w:w="331" w:type="pct"/>
          </w:tcPr>
          <w:p w14:paraId="3EBB6408" w14:textId="77777777" w:rsidR="00266269" w:rsidRPr="00FF1919" w:rsidRDefault="00266269" w:rsidP="00113EE0">
            <w:pPr>
              <w:suppressAutoHyphens/>
              <w:jc w:val="center"/>
            </w:pPr>
            <w:r w:rsidRPr="00FF1919">
              <w:rPr>
                <w:sz w:val="22"/>
                <w:szCs w:val="22"/>
              </w:rPr>
              <w:t>3</w:t>
            </w:r>
          </w:p>
        </w:tc>
        <w:tc>
          <w:tcPr>
            <w:tcW w:w="911" w:type="pct"/>
          </w:tcPr>
          <w:p w14:paraId="35F94D31" w14:textId="77777777" w:rsidR="00266269" w:rsidRPr="00FF1919" w:rsidRDefault="00266269" w:rsidP="00113EE0">
            <w:pPr>
              <w:suppressAutoHyphens/>
            </w:pPr>
            <w:r w:rsidRPr="00FF1919">
              <w:rPr>
                <w:sz w:val="22"/>
                <w:szCs w:val="22"/>
              </w:rPr>
              <w:t>2026-2030 гг.</w:t>
            </w:r>
          </w:p>
        </w:tc>
        <w:tc>
          <w:tcPr>
            <w:tcW w:w="629" w:type="pct"/>
            <w:vAlign w:val="center"/>
          </w:tcPr>
          <w:p w14:paraId="381312D0" w14:textId="77777777" w:rsidR="00266269" w:rsidRPr="00FF1919" w:rsidRDefault="00266269" w:rsidP="00113EE0">
            <w:pPr>
              <w:suppressAutoHyphens/>
              <w:jc w:val="center"/>
            </w:pPr>
            <w:r w:rsidRPr="00FF1919">
              <w:rPr>
                <w:sz w:val="22"/>
                <w:szCs w:val="22"/>
              </w:rPr>
              <w:t>57</w:t>
            </w:r>
          </w:p>
        </w:tc>
        <w:tc>
          <w:tcPr>
            <w:tcW w:w="629" w:type="pct"/>
            <w:vAlign w:val="center"/>
          </w:tcPr>
          <w:p w14:paraId="4EC59060" w14:textId="77777777" w:rsidR="00266269" w:rsidRPr="00FF1919" w:rsidRDefault="00266269" w:rsidP="00113EE0">
            <w:pPr>
              <w:suppressAutoHyphens/>
              <w:jc w:val="center"/>
            </w:pPr>
            <w:r w:rsidRPr="00FF1919">
              <w:rPr>
                <w:sz w:val="22"/>
                <w:szCs w:val="22"/>
              </w:rPr>
              <w:t>820</w:t>
            </w:r>
          </w:p>
        </w:tc>
        <w:tc>
          <w:tcPr>
            <w:tcW w:w="699" w:type="pct"/>
            <w:vAlign w:val="center"/>
          </w:tcPr>
          <w:p w14:paraId="0C409269" w14:textId="77777777" w:rsidR="00266269" w:rsidRPr="00FF1919" w:rsidRDefault="00266269" w:rsidP="00113EE0">
            <w:pPr>
              <w:suppressAutoHyphens/>
              <w:jc w:val="center"/>
            </w:pPr>
            <w:r w:rsidRPr="00FF1919">
              <w:rPr>
                <w:sz w:val="22"/>
                <w:szCs w:val="22"/>
              </w:rPr>
              <w:t>14</w:t>
            </w:r>
          </w:p>
        </w:tc>
        <w:tc>
          <w:tcPr>
            <w:tcW w:w="350" w:type="pct"/>
            <w:vAlign w:val="center"/>
          </w:tcPr>
          <w:p w14:paraId="243D9053" w14:textId="77777777" w:rsidR="00266269" w:rsidRPr="00FF1919" w:rsidRDefault="00266269" w:rsidP="00113EE0">
            <w:pPr>
              <w:suppressAutoHyphens/>
              <w:jc w:val="center"/>
            </w:pPr>
            <w:r w:rsidRPr="00FF1919">
              <w:rPr>
                <w:sz w:val="22"/>
                <w:szCs w:val="22"/>
              </w:rPr>
              <w:t>0,3</w:t>
            </w:r>
          </w:p>
        </w:tc>
        <w:tc>
          <w:tcPr>
            <w:tcW w:w="837" w:type="pct"/>
          </w:tcPr>
          <w:p w14:paraId="68D6933F" w14:textId="77777777" w:rsidR="00266269" w:rsidRPr="00FF1919" w:rsidRDefault="00266269" w:rsidP="00113EE0">
            <w:pPr>
              <w:suppressAutoHyphens/>
            </w:pPr>
            <w:r w:rsidRPr="00FF1919">
              <w:rPr>
                <w:sz w:val="22"/>
                <w:szCs w:val="22"/>
              </w:rPr>
              <w:t>в пределах нормы</w:t>
            </w:r>
          </w:p>
        </w:tc>
        <w:tc>
          <w:tcPr>
            <w:tcW w:w="614" w:type="pct"/>
          </w:tcPr>
          <w:p w14:paraId="0ADBC297" w14:textId="77777777" w:rsidR="00266269" w:rsidRPr="00FF1919" w:rsidRDefault="00266269" w:rsidP="00113EE0">
            <w:pPr>
              <w:suppressAutoHyphens/>
            </w:pPr>
            <w:proofErr w:type="spellStart"/>
            <w:r w:rsidRPr="00FF1919">
              <w:rPr>
                <w:sz w:val="22"/>
                <w:szCs w:val="22"/>
              </w:rPr>
              <w:t>н.д</w:t>
            </w:r>
            <w:proofErr w:type="spellEnd"/>
            <w:r w:rsidRPr="00FF1919">
              <w:rPr>
                <w:sz w:val="22"/>
                <w:szCs w:val="22"/>
              </w:rPr>
              <w:t>.</w:t>
            </w:r>
          </w:p>
        </w:tc>
      </w:tr>
      <w:tr w:rsidR="00266269" w:rsidRPr="00FF1919" w14:paraId="394A6266" w14:textId="77777777" w:rsidTr="00266269">
        <w:tc>
          <w:tcPr>
            <w:tcW w:w="331" w:type="pct"/>
          </w:tcPr>
          <w:p w14:paraId="36327B50" w14:textId="77777777" w:rsidR="00266269" w:rsidRPr="00FF1919" w:rsidRDefault="00266269" w:rsidP="00113EE0">
            <w:pPr>
              <w:suppressAutoHyphens/>
              <w:jc w:val="center"/>
            </w:pPr>
            <w:r w:rsidRPr="00FF1919">
              <w:rPr>
                <w:sz w:val="22"/>
                <w:szCs w:val="22"/>
              </w:rPr>
              <w:t>4</w:t>
            </w:r>
          </w:p>
        </w:tc>
        <w:tc>
          <w:tcPr>
            <w:tcW w:w="911" w:type="pct"/>
          </w:tcPr>
          <w:p w14:paraId="49B181DB" w14:textId="77777777" w:rsidR="00266269" w:rsidRPr="00FF1919" w:rsidRDefault="00266269" w:rsidP="00113EE0">
            <w:pPr>
              <w:suppressAutoHyphens/>
            </w:pPr>
            <w:r w:rsidRPr="00FF1919">
              <w:rPr>
                <w:sz w:val="22"/>
                <w:szCs w:val="22"/>
              </w:rPr>
              <w:t>2030-2040 гг.</w:t>
            </w:r>
          </w:p>
        </w:tc>
        <w:tc>
          <w:tcPr>
            <w:tcW w:w="629" w:type="pct"/>
            <w:vAlign w:val="center"/>
          </w:tcPr>
          <w:p w14:paraId="39CF8793" w14:textId="77777777" w:rsidR="00266269" w:rsidRPr="00FF1919" w:rsidRDefault="00266269" w:rsidP="00113EE0">
            <w:pPr>
              <w:suppressAutoHyphens/>
              <w:jc w:val="center"/>
            </w:pPr>
            <w:r w:rsidRPr="00FF1919">
              <w:rPr>
                <w:sz w:val="22"/>
                <w:szCs w:val="22"/>
              </w:rPr>
              <w:t>59</w:t>
            </w:r>
          </w:p>
        </w:tc>
        <w:tc>
          <w:tcPr>
            <w:tcW w:w="629" w:type="pct"/>
            <w:vAlign w:val="center"/>
          </w:tcPr>
          <w:p w14:paraId="6990E426" w14:textId="77777777" w:rsidR="00266269" w:rsidRPr="00FF1919" w:rsidRDefault="00266269" w:rsidP="00113EE0">
            <w:pPr>
              <w:suppressAutoHyphens/>
              <w:jc w:val="center"/>
            </w:pPr>
            <w:r w:rsidRPr="00FF1919">
              <w:rPr>
                <w:sz w:val="22"/>
                <w:szCs w:val="22"/>
              </w:rPr>
              <w:t>845</w:t>
            </w:r>
          </w:p>
        </w:tc>
        <w:tc>
          <w:tcPr>
            <w:tcW w:w="699" w:type="pct"/>
            <w:vAlign w:val="center"/>
          </w:tcPr>
          <w:p w14:paraId="768D6629" w14:textId="77777777" w:rsidR="00266269" w:rsidRPr="00FF1919" w:rsidRDefault="00266269" w:rsidP="00113EE0">
            <w:pPr>
              <w:suppressAutoHyphens/>
              <w:jc w:val="center"/>
            </w:pPr>
            <w:r w:rsidRPr="00FF1919">
              <w:rPr>
                <w:sz w:val="22"/>
                <w:szCs w:val="22"/>
              </w:rPr>
              <w:t>13,5</w:t>
            </w:r>
          </w:p>
        </w:tc>
        <w:tc>
          <w:tcPr>
            <w:tcW w:w="350" w:type="pct"/>
            <w:vAlign w:val="center"/>
          </w:tcPr>
          <w:p w14:paraId="2995235D" w14:textId="77777777" w:rsidR="00266269" w:rsidRPr="00FF1919" w:rsidRDefault="00266269" w:rsidP="00113EE0">
            <w:pPr>
              <w:suppressAutoHyphens/>
              <w:jc w:val="center"/>
            </w:pPr>
            <w:r w:rsidRPr="00FF1919">
              <w:rPr>
                <w:sz w:val="22"/>
                <w:szCs w:val="22"/>
              </w:rPr>
              <w:t>0,3</w:t>
            </w:r>
          </w:p>
        </w:tc>
        <w:tc>
          <w:tcPr>
            <w:tcW w:w="837" w:type="pct"/>
          </w:tcPr>
          <w:p w14:paraId="597A72FC" w14:textId="77777777" w:rsidR="00266269" w:rsidRPr="00FF1919" w:rsidRDefault="00266269" w:rsidP="00113EE0">
            <w:pPr>
              <w:suppressAutoHyphens/>
            </w:pPr>
            <w:r w:rsidRPr="00FF1919">
              <w:rPr>
                <w:sz w:val="22"/>
                <w:szCs w:val="22"/>
              </w:rPr>
              <w:t>в пределах нормы</w:t>
            </w:r>
          </w:p>
        </w:tc>
        <w:tc>
          <w:tcPr>
            <w:tcW w:w="614" w:type="pct"/>
          </w:tcPr>
          <w:p w14:paraId="499A2355" w14:textId="77777777" w:rsidR="00266269" w:rsidRPr="00FF1919" w:rsidRDefault="00266269" w:rsidP="00113EE0">
            <w:pPr>
              <w:suppressAutoHyphens/>
            </w:pPr>
            <w:proofErr w:type="spellStart"/>
            <w:r w:rsidRPr="00FF1919">
              <w:rPr>
                <w:sz w:val="22"/>
                <w:szCs w:val="22"/>
              </w:rPr>
              <w:t>н.д</w:t>
            </w:r>
            <w:proofErr w:type="spellEnd"/>
            <w:r w:rsidRPr="00FF1919">
              <w:rPr>
                <w:sz w:val="22"/>
                <w:szCs w:val="22"/>
              </w:rPr>
              <w:t>.</w:t>
            </w:r>
          </w:p>
        </w:tc>
      </w:tr>
    </w:tbl>
    <w:p w14:paraId="75ADB9D2" w14:textId="77777777" w:rsidR="00266269" w:rsidRPr="00FF1919" w:rsidRDefault="00266269" w:rsidP="00113EE0">
      <w:pPr>
        <w:suppressAutoHyphens/>
      </w:pPr>
    </w:p>
    <w:p w14:paraId="24BE942B" w14:textId="77777777" w:rsidR="00266269" w:rsidRPr="00FF1919" w:rsidRDefault="00266269" w:rsidP="00113EE0">
      <w:pPr>
        <w:suppressAutoHyphens/>
        <w:ind w:firstLine="709"/>
        <w:jc w:val="both"/>
      </w:pPr>
      <w:r w:rsidRPr="00FF1919">
        <w:t xml:space="preserve">По представленным показателям делаем вывод, что к 2025 году интенсивность и скорость потока увеличатся, однако, плотность потока станет меньше, в связи с проведением вышерассмотренных мероприятий по развитию автомобильного транспорта. </w:t>
      </w:r>
    </w:p>
    <w:p w14:paraId="3E46F83C" w14:textId="77777777" w:rsidR="00266269" w:rsidRPr="00FF1919" w:rsidRDefault="00266269" w:rsidP="00113EE0">
      <w:pPr>
        <w:suppressAutoHyphens/>
        <w:ind w:firstLine="709"/>
      </w:pPr>
      <w:r w:rsidRPr="00FF1919">
        <w:t xml:space="preserve">Прогноз показателей безопасности дорожного движения представлен в таблице </w:t>
      </w:r>
      <w:r w:rsidR="002D0C4D" w:rsidRPr="00FF1919">
        <w:t>49.</w:t>
      </w:r>
    </w:p>
    <w:p w14:paraId="43ADDBA1" w14:textId="77777777" w:rsidR="00266269" w:rsidRPr="00FF1919" w:rsidRDefault="00266269" w:rsidP="00113EE0">
      <w:pPr>
        <w:suppressAutoHyphens/>
        <w:spacing w:before="120" w:after="120"/>
        <w:jc w:val="both"/>
        <w:rPr>
          <w:b/>
        </w:rPr>
      </w:pPr>
      <w:r w:rsidRPr="00FF1919">
        <w:rPr>
          <w:b/>
        </w:rPr>
        <w:lastRenderedPageBreak/>
        <w:t>Таблица 4</w:t>
      </w:r>
      <w:r w:rsidR="002D0C4D" w:rsidRPr="00FF1919">
        <w:rPr>
          <w:b/>
        </w:rPr>
        <w:t>9</w:t>
      </w:r>
      <w:r w:rsidRPr="00FF1919">
        <w:rPr>
          <w:b/>
        </w:rPr>
        <w:t>. Прогноз показателей безопасности дорожного движения</w:t>
      </w:r>
    </w:p>
    <w:tbl>
      <w:tblPr>
        <w:tblW w:w="49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9"/>
        <w:gridCol w:w="3604"/>
        <w:gridCol w:w="1383"/>
        <w:gridCol w:w="1246"/>
        <w:gridCol w:w="1246"/>
        <w:gridCol w:w="1101"/>
      </w:tblGrid>
      <w:tr w:rsidR="00BB6D33" w:rsidRPr="00FF1919" w14:paraId="44908283" w14:textId="77777777" w:rsidTr="009620A0">
        <w:tc>
          <w:tcPr>
            <w:tcW w:w="372" w:type="pct"/>
            <w:vAlign w:val="center"/>
          </w:tcPr>
          <w:p w14:paraId="7FCF946A" w14:textId="77777777" w:rsidR="00266269" w:rsidRPr="00FF1919" w:rsidRDefault="00266269" w:rsidP="00113EE0">
            <w:pPr>
              <w:suppressAutoHyphens/>
              <w:jc w:val="center"/>
            </w:pPr>
            <w:r w:rsidRPr="00FF1919">
              <w:rPr>
                <w:sz w:val="22"/>
                <w:szCs w:val="22"/>
              </w:rPr>
              <w:t>№ п/п</w:t>
            </w:r>
          </w:p>
        </w:tc>
        <w:tc>
          <w:tcPr>
            <w:tcW w:w="1944" w:type="pct"/>
            <w:vAlign w:val="center"/>
          </w:tcPr>
          <w:p w14:paraId="597D9A0C" w14:textId="77777777" w:rsidR="00266269" w:rsidRPr="00FF1919" w:rsidRDefault="00266269" w:rsidP="00113EE0">
            <w:pPr>
              <w:suppressAutoHyphens/>
              <w:jc w:val="center"/>
            </w:pPr>
            <w:r w:rsidRPr="00FF1919">
              <w:rPr>
                <w:sz w:val="22"/>
                <w:szCs w:val="22"/>
              </w:rPr>
              <w:t xml:space="preserve">Целевые показатели </w:t>
            </w:r>
          </w:p>
        </w:tc>
        <w:tc>
          <w:tcPr>
            <w:tcW w:w="746" w:type="pct"/>
            <w:vAlign w:val="center"/>
          </w:tcPr>
          <w:p w14:paraId="428B9BCC" w14:textId="77777777" w:rsidR="00266269" w:rsidRPr="00FF1919" w:rsidRDefault="00266269" w:rsidP="00113EE0">
            <w:pPr>
              <w:suppressAutoHyphens/>
              <w:jc w:val="center"/>
            </w:pPr>
            <w:r w:rsidRPr="00FF1919">
              <w:rPr>
                <w:sz w:val="22"/>
                <w:szCs w:val="22"/>
              </w:rPr>
              <w:t>Ед. изм.</w:t>
            </w:r>
          </w:p>
        </w:tc>
        <w:tc>
          <w:tcPr>
            <w:tcW w:w="672" w:type="pct"/>
            <w:vAlign w:val="center"/>
          </w:tcPr>
          <w:p w14:paraId="00E4A7FF" w14:textId="77777777" w:rsidR="00266269" w:rsidRPr="00FF1919" w:rsidRDefault="00266269" w:rsidP="00113EE0">
            <w:pPr>
              <w:suppressAutoHyphens/>
              <w:jc w:val="center"/>
            </w:pPr>
            <w:r w:rsidRPr="00FF1919">
              <w:rPr>
                <w:sz w:val="22"/>
                <w:szCs w:val="22"/>
              </w:rPr>
              <w:t>2025</w:t>
            </w:r>
          </w:p>
        </w:tc>
        <w:tc>
          <w:tcPr>
            <w:tcW w:w="672" w:type="pct"/>
            <w:vAlign w:val="center"/>
          </w:tcPr>
          <w:p w14:paraId="5F0D8EAB" w14:textId="77777777" w:rsidR="00266269" w:rsidRPr="00FF1919" w:rsidRDefault="00266269" w:rsidP="00113EE0">
            <w:pPr>
              <w:suppressAutoHyphens/>
              <w:jc w:val="center"/>
            </w:pPr>
            <w:r w:rsidRPr="00FF1919">
              <w:rPr>
                <w:sz w:val="22"/>
                <w:szCs w:val="22"/>
              </w:rPr>
              <w:t>2030</w:t>
            </w:r>
          </w:p>
        </w:tc>
        <w:tc>
          <w:tcPr>
            <w:tcW w:w="594" w:type="pct"/>
            <w:vAlign w:val="center"/>
          </w:tcPr>
          <w:p w14:paraId="26271655" w14:textId="77777777" w:rsidR="00266269" w:rsidRPr="00FF1919" w:rsidRDefault="00266269" w:rsidP="00113EE0">
            <w:pPr>
              <w:suppressAutoHyphens/>
              <w:jc w:val="center"/>
            </w:pPr>
            <w:r w:rsidRPr="00FF1919">
              <w:rPr>
                <w:sz w:val="22"/>
                <w:szCs w:val="22"/>
              </w:rPr>
              <w:t>2040</w:t>
            </w:r>
          </w:p>
        </w:tc>
      </w:tr>
      <w:tr w:rsidR="009620A0" w:rsidRPr="00FF1919" w14:paraId="3911B2ED" w14:textId="77777777" w:rsidTr="009620A0">
        <w:tc>
          <w:tcPr>
            <w:tcW w:w="372" w:type="pct"/>
          </w:tcPr>
          <w:p w14:paraId="76EBA7F0" w14:textId="77777777" w:rsidR="009620A0" w:rsidRPr="00FF1919" w:rsidRDefault="009620A0" w:rsidP="00113EE0">
            <w:pPr>
              <w:suppressAutoHyphens/>
              <w:jc w:val="center"/>
            </w:pPr>
            <w:r w:rsidRPr="00FF1919">
              <w:rPr>
                <w:sz w:val="22"/>
                <w:szCs w:val="22"/>
              </w:rPr>
              <w:t>1</w:t>
            </w:r>
          </w:p>
        </w:tc>
        <w:tc>
          <w:tcPr>
            <w:tcW w:w="1944" w:type="pct"/>
          </w:tcPr>
          <w:p w14:paraId="4996A5E9" w14:textId="77777777" w:rsidR="009620A0" w:rsidRPr="00FF1919" w:rsidRDefault="009620A0" w:rsidP="00113EE0">
            <w:pPr>
              <w:suppressAutoHyphens/>
            </w:pPr>
            <w:r w:rsidRPr="00FF1919">
              <w:rPr>
                <w:sz w:val="22"/>
                <w:szCs w:val="22"/>
              </w:rPr>
              <w:t xml:space="preserve">Количество ДТП </w:t>
            </w:r>
          </w:p>
        </w:tc>
        <w:tc>
          <w:tcPr>
            <w:tcW w:w="746" w:type="pct"/>
            <w:vAlign w:val="center"/>
          </w:tcPr>
          <w:p w14:paraId="3367C213" w14:textId="77777777" w:rsidR="009620A0" w:rsidRPr="00FF1919" w:rsidRDefault="009620A0" w:rsidP="00113EE0">
            <w:pPr>
              <w:suppressAutoHyphens/>
              <w:jc w:val="center"/>
            </w:pPr>
            <w:r w:rsidRPr="00FF1919">
              <w:rPr>
                <w:sz w:val="22"/>
                <w:szCs w:val="22"/>
              </w:rPr>
              <w:t>ед.</w:t>
            </w:r>
          </w:p>
        </w:tc>
        <w:tc>
          <w:tcPr>
            <w:tcW w:w="672" w:type="pct"/>
            <w:vAlign w:val="center"/>
          </w:tcPr>
          <w:p w14:paraId="2E8D11FE" w14:textId="77777777" w:rsidR="009620A0" w:rsidRPr="00FF1919" w:rsidRDefault="009620A0" w:rsidP="00113EE0">
            <w:pPr>
              <w:suppressAutoHyphens/>
              <w:jc w:val="center"/>
            </w:pPr>
            <w:r w:rsidRPr="00FF1919">
              <w:rPr>
                <w:sz w:val="22"/>
                <w:szCs w:val="22"/>
              </w:rPr>
              <w:t>426</w:t>
            </w:r>
          </w:p>
        </w:tc>
        <w:tc>
          <w:tcPr>
            <w:tcW w:w="672" w:type="pct"/>
            <w:vAlign w:val="center"/>
          </w:tcPr>
          <w:p w14:paraId="74F814DD" w14:textId="77777777" w:rsidR="009620A0" w:rsidRPr="00FF1919" w:rsidRDefault="009620A0" w:rsidP="003F1A81">
            <w:pPr>
              <w:suppressAutoHyphens/>
              <w:jc w:val="center"/>
            </w:pPr>
            <w:r w:rsidRPr="00FF1919">
              <w:rPr>
                <w:sz w:val="22"/>
                <w:szCs w:val="22"/>
              </w:rPr>
              <w:t>230</w:t>
            </w:r>
          </w:p>
        </w:tc>
        <w:tc>
          <w:tcPr>
            <w:tcW w:w="594" w:type="pct"/>
            <w:vAlign w:val="center"/>
          </w:tcPr>
          <w:p w14:paraId="6C454916" w14:textId="77777777" w:rsidR="009620A0" w:rsidRPr="00FF1919" w:rsidRDefault="009620A0" w:rsidP="003F1A81">
            <w:pPr>
              <w:suppressAutoHyphens/>
              <w:jc w:val="center"/>
            </w:pPr>
            <w:r w:rsidRPr="00FF1919">
              <w:rPr>
                <w:sz w:val="22"/>
                <w:szCs w:val="22"/>
              </w:rPr>
              <w:t>107</w:t>
            </w:r>
          </w:p>
        </w:tc>
      </w:tr>
      <w:tr w:rsidR="009620A0" w:rsidRPr="00FF1919" w14:paraId="368E4E78" w14:textId="77777777" w:rsidTr="009620A0">
        <w:trPr>
          <w:trHeight w:val="180"/>
        </w:trPr>
        <w:tc>
          <w:tcPr>
            <w:tcW w:w="372" w:type="pct"/>
          </w:tcPr>
          <w:p w14:paraId="7709F128" w14:textId="77777777" w:rsidR="009620A0" w:rsidRPr="00FF1919" w:rsidRDefault="009620A0" w:rsidP="00113EE0">
            <w:pPr>
              <w:suppressAutoHyphens/>
              <w:jc w:val="center"/>
            </w:pPr>
            <w:r w:rsidRPr="00FF1919">
              <w:rPr>
                <w:sz w:val="22"/>
                <w:szCs w:val="22"/>
              </w:rPr>
              <w:t>2</w:t>
            </w:r>
          </w:p>
        </w:tc>
        <w:tc>
          <w:tcPr>
            <w:tcW w:w="1944" w:type="pct"/>
          </w:tcPr>
          <w:p w14:paraId="53757B2C" w14:textId="77777777" w:rsidR="009620A0" w:rsidRPr="00FF1919" w:rsidRDefault="009620A0" w:rsidP="00113EE0">
            <w:pPr>
              <w:suppressAutoHyphens/>
            </w:pPr>
            <w:r w:rsidRPr="00FF1919">
              <w:rPr>
                <w:sz w:val="22"/>
                <w:szCs w:val="22"/>
              </w:rPr>
              <w:t>Тяжесть последствий (кол-во погибших на 100 пострадавших)</w:t>
            </w:r>
          </w:p>
        </w:tc>
        <w:tc>
          <w:tcPr>
            <w:tcW w:w="746" w:type="pct"/>
            <w:vAlign w:val="center"/>
          </w:tcPr>
          <w:p w14:paraId="5D0339B3" w14:textId="77777777" w:rsidR="009620A0" w:rsidRPr="00FF1919" w:rsidRDefault="009620A0" w:rsidP="00113EE0">
            <w:pPr>
              <w:suppressAutoHyphens/>
              <w:jc w:val="center"/>
            </w:pPr>
            <w:r w:rsidRPr="00FF1919">
              <w:rPr>
                <w:sz w:val="22"/>
                <w:szCs w:val="22"/>
              </w:rPr>
              <w:t>чел.</w:t>
            </w:r>
          </w:p>
        </w:tc>
        <w:tc>
          <w:tcPr>
            <w:tcW w:w="672" w:type="pct"/>
            <w:vAlign w:val="center"/>
          </w:tcPr>
          <w:p w14:paraId="5FC96563" w14:textId="77777777" w:rsidR="009620A0" w:rsidRPr="00FF1919" w:rsidRDefault="009620A0" w:rsidP="00113EE0">
            <w:pPr>
              <w:suppressAutoHyphens/>
              <w:jc w:val="center"/>
            </w:pPr>
            <w:r w:rsidRPr="00FF1919">
              <w:rPr>
                <w:sz w:val="22"/>
                <w:szCs w:val="22"/>
              </w:rPr>
              <w:t>5,4</w:t>
            </w:r>
          </w:p>
        </w:tc>
        <w:tc>
          <w:tcPr>
            <w:tcW w:w="672" w:type="pct"/>
            <w:vAlign w:val="center"/>
          </w:tcPr>
          <w:p w14:paraId="4C436D3E" w14:textId="77777777" w:rsidR="009620A0" w:rsidRPr="00FF1919" w:rsidRDefault="009620A0" w:rsidP="003F1A81">
            <w:pPr>
              <w:suppressAutoHyphens/>
              <w:jc w:val="center"/>
            </w:pPr>
            <w:r w:rsidRPr="00FF1919">
              <w:rPr>
                <w:sz w:val="22"/>
                <w:szCs w:val="22"/>
              </w:rPr>
              <w:t>0</w:t>
            </w:r>
          </w:p>
        </w:tc>
        <w:tc>
          <w:tcPr>
            <w:tcW w:w="594" w:type="pct"/>
            <w:vAlign w:val="center"/>
          </w:tcPr>
          <w:p w14:paraId="51C2BB0A" w14:textId="77777777" w:rsidR="009620A0" w:rsidRPr="00FF1919" w:rsidRDefault="009620A0" w:rsidP="003F1A81">
            <w:pPr>
              <w:suppressAutoHyphens/>
              <w:jc w:val="center"/>
            </w:pPr>
            <w:r w:rsidRPr="00FF1919">
              <w:rPr>
                <w:sz w:val="22"/>
                <w:szCs w:val="22"/>
              </w:rPr>
              <w:t>0</w:t>
            </w:r>
          </w:p>
        </w:tc>
      </w:tr>
    </w:tbl>
    <w:p w14:paraId="0C651149" w14:textId="77777777" w:rsidR="00266269" w:rsidRPr="00FF1919" w:rsidRDefault="00266269" w:rsidP="00113EE0">
      <w:pPr>
        <w:jc w:val="both"/>
        <w:rPr>
          <w:i/>
        </w:rPr>
      </w:pPr>
    </w:p>
    <w:p w14:paraId="1C54E022" w14:textId="77777777" w:rsidR="00266269" w:rsidRPr="00FF1919" w:rsidRDefault="00266269" w:rsidP="00113EE0">
      <w:pPr>
        <w:jc w:val="both"/>
        <w:rPr>
          <w:b/>
        </w:rPr>
      </w:pPr>
      <w:r w:rsidRPr="00FF1919">
        <w:rPr>
          <w:b/>
          <w:i/>
        </w:rPr>
        <w:t>Улично-дорожная сеть</w:t>
      </w:r>
    </w:p>
    <w:p w14:paraId="7F273E2E" w14:textId="77777777" w:rsidR="00266269" w:rsidRPr="00FF1919" w:rsidRDefault="00266269" w:rsidP="00113EE0">
      <w:pPr>
        <w:suppressAutoHyphens/>
        <w:ind w:firstLine="709"/>
        <w:jc w:val="both"/>
      </w:pPr>
      <w:r w:rsidRPr="00FF1919">
        <w:t>Основными задачами развития улично-дорожной сети городского округа, в т.ч. его общественного транспорта можно считать:</w:t>
      </w:r>
    </w:p>
    <w:p w14:paraId="1F897601" w14:textId="77777777" w:rsidR="00266269" w:rsidRPr="00FF1919" w:rsidRDefault="00266269" w:rsidP="00C543B1">
      <w:pPr>
        <w:pStyle w:val="a5"/>
        <w:numPr>
          <w:ilvl w:val="0"/>
          <w:numId w:val="27"/>
        </w:numPr>
        <w:suppressAutoHyphens/>
        <w:ind w:left="714" w:hanging="357"/>
        <w:contextualSpacing w:val="0"/>
        <w:jc w:val="both"/>
      </w:pPr>
      <w:r w:rsidRPr="00FF1919">
        <w:t>улучшение связности территории города (включая строительство новых мостовых переходов);</w:t>
      </w:r>
    </w:p>
    <w:p w14:paraId="7780D19C" w14:textId="77777777" w:rsidR="00266269" w:rsidRPr="00FF1919" w:rsidRDefault="00266269" w:rsidP="00C543B1">
      <w:pPr>
        <w:pStyle w:val="a5"/>
        <w:numPr>
          <w:ilvl w:val="0"/>
          <w:numId w:val="27"/>
        </w:numPr>
        <w:suppressAutoHyphens/>
        <w:ind w:left="714" w:hanging="357"/>
        <w:contextualSpacing w:val="0"/>
        <w:jc w:val="both"/>
      </w:pPr>
      <w:r w:rsidRPr="00FF1919">
        <w:t>строительство и ремонт улично-дорожной сети, увеличение ее пропускной способности;</w:t>
      </w:r>
    </w:p>
    <w:p w14:paraId="23F6584B" w14:textId="77777777" w:rsidR="00266269" w:rsidRPr="00FF1919" w:rsidRDefault="00266269" w:rsidP="00C543B1">
      <w:pPr>
        <w:pStyle w:val="a5"/>
        <w:numPr>
          <w:ilvl w:val="0"/>
          <w:numId w:val="27"/>
        </w:numPr>
        <w:suppressAutoHyphens/>
        <w:spacing w:after="120"/>
        <w:ind w:left="714" w:hanging="357"/>
        <w:contextualSpacing w:val="0"/>
        <w:jc w:val="both"/>
      </w:pPr>
      <w:r w:rsidRPr="00FF1919">
        <w:t>увеличение количества комфортабельных автобусов большого класса, установка автобусных павильонов (в результате увеличения автобусов большой вместимости на улицах снизится нагрузка на улично-дорожную сеть, повысится безопасность пассажирских перевозок; планируется выполнить установку 100 автопавильонов в металлическом и стеклянном исполнении).</w:t>
      </w:r>
    </w:p>
    <w:p w14:paraId="3CA5EA39" w14:textId="77777777" w:rsidR="00266269" w:rsidRPr="00FF1919" w:rsidRDefault="00266269" w:rsidP="00113EE0">
      <w:pPr>
        <w:rPr>
          <w:b/>
          <w:i/>
        </w:rPr>
      </w:pPr>
      <w:bookmarkStart w:id="9" w:name="_Toc501368351"/>
      <w:r w:rsidRPr="00FF1919">
        <w:rPr>
          <w:b/>
          <w:i/>
        </w:rPr>
        <w:t>Предложения по обеспечению транспортной и пешеходной связанности территорий</w:t>
      </w:r>
      <w:bookmarkEnd w:id="9"/>
    </w:p>
    <w:p w14:paraId="4417504B" w14:textId="77777777" w:rsidR="00266269" w:rsidRPr="00FF1919" w:rsidRDefault="00266269" w:rsidP="00113EE0">
      <w:pPr>
        <w:ind w:firstLine="709"/>
        <w:jc w:val="both"/>
      </w:pPr>
      <w:r w:rsidRPr="00FF1919">
        <w:t>Развитие транспортных и пешеходных связей муниципального образования "Город Архангельск" запланировано в рамках программных документов. За основу развития транспортных и пешеходных связей города взята Программа комплексного развития транспортной инфраструктуры муниципального образования "Город Архангельск", учитывающая мероприятия по развитию связанности территорий города существующих программных документов федерального, регионального и местного значений. Данная программа предусматривает развитие связанности территорий города с учетом особенностей развития и территориальной разрозненности города. Сроки реализации мероприятий программы отвечают развитию планировочной структуры города.</w:t>
      </w:r>
    </w:p>
    <w:p w14:paraId="4D7020F1" w14:textId="77777777" w:rsidR="00266269" w:rsidRPr="00FF1919" w:rsidRDefault="00266269" w:rsidP="00113EE0">
      <w:pPr>
        <w:ind w:firstLine="709"/>
        <w:jc w:val="both"/>
      </w:pPr>
      <w:r w:rsidRPr="00FF1919">
        <w:t xml:space="preserve">Перечень мероприятия по развитию транспортной и пешеходной связанности территорий города представлены в таблице </w:t>
      </w:r>
      <w:r w:rsidR="002D0C4D" w:rsidRPr="00FF1919">
        <w:t>50.</w:t>
      </w:r>
    </w:p>
    <w:p w14:paraId="61AC9344" w14:textId="77777777" w:rsidR="00266269" w:rsidRPr="00FF1919" w:rsidRDefault="00266269" w:rsidP="00113EE0">
      <w:pPr>
        <w:suppressAutoHyphens/>
        <w:spacing w:before="120" w:after="120"/>
        <w:rPr>
          <w:b/>
        </w:rPr>
      </w:pPr>
      <w:r w:rsidRPr="00FF1919">
        <w:rPr>
          <w:b/>
        </w:rPr>
        <w:t>Таблица 5</w:t>
      </w:r>
      <w:r w:rsidR="002D0C4D" w:rsidRPr="00FF1919">
        <w:rPr>
          <w:b/>
        </w:rPr>
        <w:t>0</w:t>
      </w:r>
      <w:r w:rsidRPr="00FF1919">
        <w:rPr>
          <w:b/>
        </w:rPr>
        <w:t>. Перечень мероприятий по развитию транспортной и пешеходной связанности территорий города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0"/>
        <w:gridCol w:w="6322"/>
        <w:gridCol w:w="2865"/>
      </w:tblGrid>
      <w:tr w:rsidR="00BB6D33" w:rsidRPr="00FF1919" w14:paraId="6116DE0B" w14:textId="77777777" w:rsidTr="00AD0B38">
        <w:trPr>
          <w:tblHeader/>
        </w:trPr>
        <w:tc>
          <w:tcPr>
            <w:tcW w:w="560" w:type="dxa"/>
            <w:gridSpan w:val="2"/>
            <w:tcBorders>
              <w:top w:val="single" w:sz="4" w:space="0" w:color="auto"/>
              <w:left w:val="single" w:sz="4" w:space="0" w:color="auto"/>
              <w:bottom w:val="single" w:sz="4" w:space="0" w:color="auto"/>
              <w:right w:val="single" w:sz="4" w:space="0" w:color="auto"/>
            </w:tcBorders>
            <w:hideMark/>
          </w:tcPr>
          <w:p w14:paraId="349A901D" w14:textId="77777777" w:rsidR="00266269" w:rsidRPr="00FF1919" w:rsidRDefault="00266269" w:rsidP="00113EE0">
            <w:pPr>
              <w:jc w:val="center"/>
            </w:pPr>
            <w:r w:rsidRPr="00FF1919">
              <w:rPr>
                <w:sz w:val="22"/>
                <w:szCs w:val="22"/>
              </w:rPr>
              <w:t>№ п/п</w:t>
            </w:r>
          </w:p>
        </w:tc>
        <w:tc>
          <w:tcPr>
            <w:tcW w:w="6322" w:type="dxa"/>
            <w:tcBorders>
              <w:top w:val="single" w:sz="4" w:space="0" w:color="auto"/>
              <w:left w:val="single" w:sz="4" w:space="0" w:color="auto"/>
              <w:bottom w:val="single" w:sz="4" w:space="0" w:color="auto"/>
              <w:right w:val="single" w:sz="4" w:space="0" w:color="auto"/>
            </w:tcBorders>
            <w:hideMark/>
          </w:tcPr>
          <w:p w14:paraId="28977E68" w14:textId="77777777" w:rsidR="00266269" w:rsidRPr="00FF1919" w:rsidRDefault="00266269" w:rsidP="00113EE0">
            <w:pPr>
              <w:jc w:val="center"/>
            </w:pPr>
            <w:r w:rsidRPr="00FF1919">
              <w:rPr>
                <w:sz w:val="22"/>
                <w:szCs w:val="22"/>
              </w:rPr>
              <w:t>Мероприятие</w:t>
            </w:r>
          </w:p>
        </w:tc>
        <w:tc>
          <w:tcPr>
            <w:tcW w:w="2865" w:type="dxa"/>
            <w:tcBorders>
              <w:top w:val="single" w:sz="4" w:space="0" w:color="auto"/>
              <w:left w:val="single" w:sz="4" w:space="0" w:color="auto"/>
              <w:bottom w:val="single" w:sz="4" w:space="0" w:color="auto"/>
              <w:right w:val="single" w:sz="4" w:space="0" w:color="auto"/>
            </w:tcBorders>
            <w:hideMark/>
          </w:tcPr>
          <w:p w14:paraId="56D91566" w14:textId="77777777" w:rsidR="00266269" w:rsidRPr="00FF1919" w:rsidRDefault="00266269" w:rsidP="00113EE0">
            <w:pPr>
              <w:jc w:val="center"/>
            </w:pPr>
            <w:proofErr w:type="spellStart"/>
            <w:r w:rsidRPr="00FF1919">
              <w:rPr>
                <w:sz w:val="22"/>
                <w:szCs w:val="22"/>
              </w:rPr>
              <w:t>Техническаяхарактеристика</w:t>
            </w:r>
            <w:proofErr w:type="spellEnd"/>
          </w:p>
        </w:tc>
      </w:tr>
      <w:tr w:rsidR="009620A0" w:rsidRPr="00FF1919" w14:paraId="7D20FB6E"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45512CBB" w14:textId="77777777" w:rsidR="009620A0" w:rsidRPr="00FF1919" w:rsidRDefault="009620A0" w:rsidP="00113EE0">
            <w:pPr>
              <w:tabs>
                <w:tab w:val="left" w:pos="426"/>
              </w:tabs>
            </w:pPr>
            <w:r w:rsidRPr="00FF1919">
              <w:rPr>
                <w:sz w:val="22"/>
                <w:szCs w:val="22"/>
              </w:rPr>
              <w:t>1</w:t>
            </w:r>
          </w:p>
        </w:tc>
        <w:tc>
          <w:tcPr>
            <w:tcW w:w="6322" w:type="dxa"/>
            <w:tcBorders>
              <w:top w:val="single" w:sz="4" w:space="0" w:color="auto"/>
              <w:left w:val="single" w:sz="4" w:space="0" w:color="auto"/>
              <w:bottom w:val="single" w:sz="4" w:space="0" w:color="auto"/>
              <w:right w:val="single" w:sz="4" w:space="0" w:color="auto"/>
            </w:tcBorders>
            <w:hideMark/>
          </w:tcPr>
          <w:p w14:paraId="562DC884" w14:textId="77777777" w:rsidR="009620A0" w:rsidRPr="00FF1919" w:rsidRDefault="009620A0" w:rsidP="00113EE0">
            <w:pPr>
              <w:tabs>
                <w:tab w:val="left" w:pos="426"/>
              </w:tabs>
            </w:pPr>
            <w:r w:rsidRPr="00FF1919">
              <w:rPr>
                <w:sz w:val="22"/>
                <w:szCs w:val="22"/>
              </w:rPr>
              <w:t xml:space="preserve">Реконструкция ул. </w:t>
            </w:r>
            <w:proofErr w:type="spellStart"/>
            <w:r w:rsidRPr="00FF1919">
              <w:rPr>
                <w:sz w:val="22"/>
                <w:szCs w:val="22"/>
              </w:rPr>
              <w:t>Теснанова</w:t>
            </w:r>
            <w:proofErr w:type="spellEnd"/>
            <w:r w:rsidRPr="00FF1919">
              <w:rPr>
                <w:sz w:val="22"/>
                <w:szCs w:val="22"/>
              </w:rPr>
              <w:t xml:space="preserve">, от </w:t>
            </w:r>
            <w:proofErr w:type="spellStart"/>
            <w:r w:rsidRPr="00FF1919">
              <w:rPr>
                <w:sz w:val="22"/>
                <w:szCs w:val="22"/>
              </w:rPr>
              <w:t>пр</w:t>
            </w:r>
            <w:proofErr w:type="spellEnd"/>
            <w:r w:rsidRPr="00FF1919">
              <w:rPr>
                <w:sz w:val="22"/>
                <w:szCs w:val="22"/>
              </w:rPr>
              <w:t xml:space="preserve">-да Бадигина до проезда </w:t>
            </w:r>
            <w:proofErr w:type="spellStart"/>
            <w:r w:rsidRPr="00FF1919">
              <w:rPr>
                <w:sz w:val="22"/>
                <w:szCs w:val="22"/>
              </w:rPr>
              <w:t>Сибиряковцев</w:t>
            </w:r>
            <w:proofErr w:type="spellEnd"/>
          </w:p>
        </w:tc>
        <w:tc>
          <w:tcPr>
            <w:tcW w:w="2865" w:type="dxa"/>
            <w:tcBorders>
              <w:top w:val="single" w:sz="4" w:space="0" w:color="auto"/>
              <w:left w:val="single" w:sz="4" w:space="0" w:color="auto"/>
              <w:bottom w:val="single" w:sz="4" w:space="0" w:color="auto"/>
              <w:right w:val="single" w:sz="4" w:space="0" w:color="auto"/>
            </w:tcBorders>
            <w:hideMark/>
          </w:tcPr>
          <w:p w14:paraId="35724DD7" w14:textId="77777777" w:rsidR="009620A0" w:rsidRPr="00FF1919" w:rsidRDefault="009620A0" w:rsidP="00113EE0">
            <w:pPr>
              <w:tabs>
                <w:tab w:val="left" w:pos="426"/>
              </w:tabs>
            </w:pPr>
            <w:r w:rsidRPr="00FF1919">
              <w:rPr>
                <w:sz w:val="22"/>
                <w:szCs w:val="22"/>
              </w:rPr>
              <w:t>Протяженность 0,4 км, ширина 15,5 м</w:t>
            </w:r>
          </w:p>
        </w:tc>
      </w:tr>
      <w:tr w:rsidR="009620A0" w:rsidRPr="00FF1919" w14:paraId="2D30C0A6"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755AB25A" w14:textId="77777777" w:rsidR="009620A0" w:rsidRPr="00FF1919" w:rsidRDefault="009620A0" w:rsidP="00113EE0">
            <w:pPr>
              <w:tabs>
                <w:tab w:val="left" w:pos="426"/>
              </w:tabs>
            </w:pPr>
            <w:r w:rsidRPr="00FF1919">
              <w:rPr>
                <w:sz w:val="22"/>
                <w:szCs w:val="22"/>
              </w:rPr>
              <w:t>2</w:t>
            </w:r>
          </w:p>
        </w:tc>
        <w:tc>
          <w:tcPr>
            <w:tcW w:w="6322" w:type="dxa"/>
            <w:tcBorders>
              <w:top w:val="single" w:sz="4" w:space="0" w:color="auto"/>
              <w:left w:val="single" w:sz="4" w:space="0" w:color="auto"/>
              <w:bottom w:val="single" w:sz="4" w:space="0" w:color="auto"/>
              <w:right w:val="single" w:sz="4" w:space="0" w:color="auto"/>
            </w:tcBorders>
            <w:hideMark/>
          </w:tcPr>
          <w:p w14:paraId="33792F97" w14:textId="77777777" w:rsidR="009620A0" w:rsidRPr="00FF1919" w:rsidRDefault="009620A0" w:rsidP="00113EE0">
            <w:pPr>
              <w:tabs>
                <w:tab w:val="left" w:pos="426"/>
              </w:tabs>
            </w:pPr>
            <w:r w:rsidRPr="00FF1919">
              <w:rPr>
                <w:sz w:val="22"/>
                <w:szCs w:val="22"/>
              </w:rPr>
              <w:t>Реконструкция проспекта Обводный канал, от ул. Смольный Буян до ул. Шабалина и от ул. Гагарина до проезда Сиби-</w:t>
            </w:r>
            <w:proofErr w:type="spellStart"/>
            <w:r w:rsidRPr="00FF1919">
              <w:rPr>
                <w:sz w:val="22"/>
                <w:szCs w:val="22"/>
              </w:rPr>
              <w:t>ряковцев</w:t>
            </w:r>
            <w:proofErr w:type="spellEnd"/>
          </w:p>
        </w:tc>
        <w:tc>
          <w:tcPr>
            <w:tcW w:w="2865" w:type="dxa"/>
            <w:tcBorders>
              <w:top w:val="single" w:sz="4" w:space="0" w:color="auto"/>
              <w:left w:val="single" w:sz="4" w:space="0" w:color="auto"/>
              <w:bottom w:val="single" w:sz="4" w:space="0" w:color="auto"/>
              <w:right w:val="single" w:sz="4" w:space="0" w:color="auto"/>
            </w:tcBorders>
            <w:hideMark/>
          </w:tcPr>
          <w:p w14:paraId="4B23884D" w14:textId="77777777" w:rsidR="009620A0" w:rsidRPr="00FF1919" w:rsidRDefault="009620A0" w:rsidP="00113EE0">
            <w:pPr>
              <w:tabs>
                <w:tab w:val="left" w:pos="426"/>
              </w:tabs>
            </w:pPr>
            <w:r w:rsidRPr="00FF1919">
              <w:rPr>
                <w:sz w:val="22"/>
                <w:szCs w:val="22"/>
              </w:rPr>
              <w:t>Протяженность 0,9 км, ширина 15,5 м</w:t>
            </w:r>
          </w:p>
        </w:tc>
      </w:tr>
      <w:tr w:rsidR="009620A0" w:rsidRPr="00FF1919" w14:paraId="2D8E0988"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425B6F81" w14:textId="77777777" w:rsidR="009620A0" w:rsidRPr="00FF1919" w:rsidRDefault="009620A0" w:rsidP="00113EE0">
            <w:pPr>
              <w:tabs>
                <w:tab w:val="left" w:pos="426"/>
              </w:tabs>
            </w:pPr>
            <w:r w:rsidRPr="00FF1919">
              <w:rPr>
                <w:sz w:val="22"/>
                <w:szCs w:val="22"/>
              </w:rPr>
              <w:t>3</w:t>
            </w:r>
          </w:p>
        </w:tc>
        <w:tc>
          <w:tcPr>
            <w:tcW w:w="6322" w:type="dxa"/>
            <w:tcBorders>
              <w:top w:val="single" w:sz="4" w:space="0" w:color="auto"/>
              <w:left w:val="single" w:sz="4" w:space="0" w:color="auto"/>
              <w:bottom w:val="single" w:sz="4" w:space="0" w:color="auto"/>
              <w:right w:val="single" w:sz="4" w:space="0" w:color="auto"/>
            </w:tcBorders>
            <w:hideMark/>
          </w:tcPr>
          <w:p w14:paraId="48D1817A" w14:textId="77777777" w:rsidR="009620A0" w:rsidRPr="00FF1919" w:rsidRDefault="009620A0" w:rsidP="00113EE0">
            <w:pPr>
              <w:tabs>
                <w:tab w:val="left" w:pos="426"/>
                <w:tab w:val="left" w:pos="5610"/>
              </w:tabs>
            </w:pPr>
            <w:r w:rsidRPr="00FF1919">
              <w:rPr>
                <w:sz w:val="22"/>
                <w:szCs w:val="22"/>
              </w:rPr>
              <w:t>Реконструкция ул. Логинова, от проспекта Обводный канал до проезда Приорова</w:t>
            </w:r>
          </w:p>
        </w:tc>
        <w:tc>
          <w:tcPr>
            <w:tcW w:w="2865" w:type="dxa"/>
            <w:tcBorders>
              <w:top w:val="single" w:sz="4" w:space="0" w:color="auto"/>
              <w:left w:val="single" w:sz="4" w:space="0" w:color="auto"/>
              <w:bottom w:val="single" w:sz="4" w:space="0" w:color="auto"/>
              <w:right w:val="single" w:sz="4" w:space="0" w:color="auto"/>
            </w:tcBorders>
            <w:hideMark/>
          </w:tcPr>
          <w:p w14:paraId="28610874" w14:textId="77777777" w:rsidR="009620A0" w:rsidRPr="00FF1919" w:rsidRDefault="009620A0" w:rsidP="00113EE0">
            <w:pPr>
              <w:tabs>
                <w:tab w:val="left" w:pos="426"/>
              </w:tabs>
            </w:pPr>
            <w:r w:rsidRPr="00FF1919">
              <w:rPr>
                <w:sz w:val="22"/>
                <w:szCs w:val="22"/>
              </w:rPr>
              <w:t>Протяженность 0,55 км, ширина 15,5 м</w:t>
            </w:r>
          </w:p>
        </w:tc>
      </w:tr>
      <w:tr w:rsidR="009620A0" w:rsidRPr="00FF1919" w14:paraId="62F0B25C"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3D107382" w14:textId="77777777" w:rsidR="009620A0" w:rsidRPr="00FF1919" w:rsidRDefault="009620A0" w:rsidP="00113EE0">
            <w:pPr>
              <w:tabs>
                <w:tab w:val="left" w:pos="426"/>
              </w:tabs>
            </w:pPr>
            <w:r w:rsidRPr="00FF1919">
              <w:rPr>
                <w:sz w:val="22"/>
                <w:szCs w:val="22"/>
              </w:rPr>
              <w:t>4</w:t>
            </w:r>
          </w:p>
        </w:tc>
        <w:tc>
          <w:tcPr>
            <w:tcW w:w="6322" w:type="dxa"/>
            <w:tcBorders>
              <w:top w:val="single" w:sz="4" w:space="0" w:color="auto"/>
              <w:left w:val="single" w:sz="4" w:space="0" w:color="auto"/>
              <w:bottom w:val="single" w:sz="4" w:space="0" w:color="auto"/>
              <w:right w:val="single" w:sz="4" w:space="0" w:color="auto"/>
            </w:tcBorders>
            <w:hideMark/>
          </w:tcPr>
          <w:p w14:paraId="3B2C188B" w14:textId="77777777" w:rsidR="009620A0" w:rsidRPr="00FF1919" w:rsidRDefault="009620A0" w:rsidP="00113EE0">
            <w:pPr>
              <w:tabs>
                <w:tab w:val="left" w:pos="426"/>
              </w:tabs>
            </w:pPr>
            <w:r w:rsidRPr="00FF1919">
              <w:rPr>
                <w:sz w:val="22"/>
                <w:szCs w:val="22"/>
              </w:rPr>
              <w:t xml:space="preserve">Реконструкция проспекта Дзержинского, от ул. Смольный Буян до ул. 23-й Гвардейской дивизии и от ул. Гагарина до ул. </w:t>
            </w:r>
            <w:proofErr w:type="spellStart"/>
            <w:r w:rsidRPr="00FF1919">
              <w:rPr>
                <w:sz w:val="22"/>
                <w:szCs w:val="22"/>
              </w:rPr>
              <w:t>Талажской</w:t>
            </w:r>
            <w:proofErr w:type="spellEnd"/>
          </w:p>
        </w:tc>
        <w:tc>
          <w:tcPr>
            <w:tcW w:w="2865" w:type="dxa"/>
            <w:tcBorders>
              <w:top w:val="single" w:sz="4" w:space="0" w:color="auto"/>
              <w:left w:val="single" w:sz="4" w:space="0" w:color="auto"/>
              <w:bottom w:val="single" w:sz="4" w:space="0" w:color="auto"/>
              <w:right w:val="single" w:sz="4" w:space="0" w:color="auto"/>
            </w:tcBorders>
            <w:hideMark/>
          </w:tcPr>
          <w:p w14:paraId="25B66FEE" w14:textId="77777777" w:rsidR="009620A0" w:rsidRPr="00FF1919" w:rsidRDefault="009620A0" w:rsidP="00113EE0">
            <w:pPr>
              <w:tabs>
                <w:tab w:val="left" w:pos="426"/>
              </w:tabs>
            </w:pPr>
            <w:r w:rsidRPr="00FF1919">
              <w:rPr>
                <w:sz w:val="22"/>
                <w:szCs w:val="22"/>
              </w:rPr>
              <w:t xml:space="preserve">Протяженность 1,35 </w:t>
            </w:r>
            <w:proofErr w:type="spellStart"/>
            <w:r w:rsidRPr="00FF1919">
              <w:rPr>
                <w:sz w:val="22"/>
                <w:szCs w:val="22"/>
              </w:rPr>
              <w:t>км.ширина</w:t>
            </w:r>
            <w:proofErr w:type="spellEnd"/>
            <w:r w:rsidRPr="00FF1919">
              <w:rPr>
                <w:sz w:val="22"/>
                <w:szCs w:val="22"/>
              </w:rPr>
              <w:t xml:space="preserve"> 15,5 м</w:t>
            </w:r>
          </w:p>
        </w:tc>
      </w:tr>
      <w:tr w:rsidR="009620A0" w:rsidRPr="00FF1919" w14:paraId="51F54EA5"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46F75667" w14:textId="77777777" w:rsidR="009620A0" w:rsidRPr="00FF1919" w:rsidRDefault="009620A0" w:rsidP="00113EE0">
            <w:pPr>
              <w:tabs>
                <w:tab w:val="left" w:pos="426"/>
              </w:tabs>
            </w:pPr>
            <w:r w:rsidRPr="00FF1919">
              <w:rPr>
                <w:sz w:val="22"/>
                <w:szCs w:val="22"/>
              </w:rPr>
              <w:t>5</w:t>
            </w:r>
          </w:p>
        </w:tc>
        <w:tc>
          <w:tcPr>
            <w:tcW w:w="6322" w:type="dxa"/>
            <w:tcBorders>
              <w:top w:val="single" w:sz="4" w:space="0" w:color="auto"/>
              <w:left w:val="single" w:sz="4" w:space="0" w:color="auto"/>
              <w:bottom w:val="single" w:sz="4" w:space="0" w:color="auto"/>
              <w:right w:val="single" w:sz="4" w:space="0" w:color="auto"/>
            </w:tcBorders>
            <w:hideMark/>
          </w:tcPr>
          <w:p w14:paraId="19BA853D" w14:textId="77777777" w:rsidR="009620A0" w:rsidRPr="00FF1919" w:rsidRDefault="009620A0" w:rsidP="00113EE0">
            <w:pPr>
              <w:tabs>
                <w:tab w:val="left" w:pos="426"/>
              </w:tabs>
            </w:pPr>
            <w:r w:rsidRPr="00FF1919">
              <w:rPr>
                <w:sz w:val="22"/>
                <w:szCs w:val="22"/>
              </w:rPr>
              <w:t xml:space="preserve">Реконструкция набережной Северной Двины, от </w:t>
            </w:r>
            <w:proofErr w:type="spellStart"/>
            <w:r w:rsidRPr="00FF1919">
              <w:rPr>
                <w:sz w:val="22"/>
                <w:szCs w:val="22"/>
              </w:rPr>
              <w:t>пр-кта</w:t>
            </w:r>
            <w:proofErr w:type="spellEnd"/>
            <w:r w:rsidRPr="00FF1919">
              <w:rPr>
                <w:sz w:val="22"/>
                <w:szCs w:val="22"/>
              </w:rPr>
              <w:t xml:space="preserve"> Ленинградского до ул. Урицкого</w:t>
            </w:r>
          </w:p>
        </w:tc>
        <w:tc>
          <w:tcPr>
            <w:tcW w:w="2865" w:type="dxa"/>
            <w:tcBorders>
              <w:top w:val="single" w:sz="4" w:space="0" w:color="auto"/>
              <w:left w:val="single" w:sz="4" w:space="0" w:color="auto"/>
              <w:bottom w:val="single" w:sz="4" w:space="0" w:color="auto"/>
              <w:right w:val="single" w:sz="4" w:space="0" w:color="auto"/>
            </w:tcBorders>
            <w:hideMark/>
          </w:tcPr>
          <w:p w14:paraId="23962424" w14:textId="77777777" w:rsidR="009620A0" w:rsidRPr="00FF1919" w:rsidRDefault="009620A0" w:rsidP="00113EE0">
            <w:pPr>
              <w:tabs>
                <w:tab w:val="left" w:pos="426"/>
              </w:tabs>
            </w:pPr>
            <w:r w:rsidRPr="00FF1919">
              <w:rPr>
                <w:sz w:val="22"/>
                <w:szCs w:val="22"/>
              </w:rPr>
              <w:t>Протяженность 0,97 км, ширина 15,5 м</w:t>
            </w:r>
          </w:p>
        </w:tc>
      </w:tr>
      <w:tr w:rsidR="009620A0" w:rsidRPr="00FF1919" w14:paraId="1F099986"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4AD6FA6A" w14:textId="77777777" w:rsidR="009620A0" w:rsidRPr="00FF1919" w:rsidRDefault="009620A0" w:rsidP="00113EE0">
            <w:pPr>
              <w:tabs>
                <w:tab w:val="left" w:pos="426"/>
              </w:tabs>
            </w:pPr>
            <w:r w:rsidRPr="00FF1919">
              <w:rPr>
                <w:sz w:val="22"/>
                <w:szCs w:val="22"/>
              </w:rPr>
              <w:lastRenderedPageBreak/>
              <w:t>6</w:t>
            </w:r>
          </w:p>
        </w:tc>
        <w:tc>
          <w:tcPr>
            <w:tcW w:w="6322" w:type="dxa"/>
            <w:tcBorders>
              <w:top w:val="single" w:sz="4" w:space="0" w:color="auto"/>
              <w:left w:val="single" w:sz="4" w:space="0" w:color="auto"/>
              <w:bottom w:val="single" w:sz="4" w:space="0" w:color="auto"/>
              <w:right w:val="single" w:sz="4" w:space="0" w:color="auto"/>
            </w:tcBorders>
            <w:hideMark/>
          </w:tcPr>
          <w:p w14:paraId="3451929E" w14:textId="77777777" w:rsidR="009620A0" w:rsidRPr="00FF1919" w:rsidRDefault="009620A0" w:rsidP="00113EE0">
            <w:pPr>
              <w:tabs>
                <w:tab w:val="left" w:pos="426"/>
              </w:tabs>
            </w:pPr>
            <w:r w:rsidRPr="00FF1919">
              <w:rPr>
                <w:sz w:val="22"/>
                <w:szCs w:val="22"/>
              </w:rPr>
              <w:t xml:space="preserve">Реконструкция ул. Кооперативной от </w:t>
            </w:r>
            <w:proofErr w:type="spellStart"/>
            <w:r w:rsidRPr="00FF1919">
              <w:rPr>
                <w:sz w:val="22"/>
                <w:szCs w:val="22"/>
              </w:rPr>
              <w:t>пр-кта</w:t>
            </w:r>
            <w:proofErr w:type="spellEnd"/>
            <w:r w:rsidRPr="00FF1919">
              <w:rPr>
                <w:sz w:val="22"/>
                <w:szCs w:val="22"/>
              </w:rPr>
              <w:t xml:space="preserve"> Ленинградского до </w:t>
            </w:r>
            <w:proofErr w:type="spellStart"/>
            <w:r w:rsidRPr="00FF1919">
              <w:rPr>
                <w:sz w:val="22"/>
                <w:szCs w:val="22"/>
              </w:rPr>
              <w:t>ул.Федора</w:t>
            </w:r>
            <w:proofErr w:type="spellEnd"/>
            <w:r w:rsidRPr="00FF1919">
              <w:rPr>
                <w:sz w:val="22"/>
                <w:szCs w:val="22"/>
              </w:rPr>
              <w:t xml:space="preserve"> Абрамова</w:t>
            </w:r>
          </w:p>
        </w:tc>
        <w:tc>
          <w:tcPr>
            <w:tcW w:w="2865" w:type="dxa"/>
            <w:tcBorders>
              <w:top w:val="single" w:sz="4" w:space="0" w:color="auto"/>
              <w:left w:val="single" w:sz="4" w:space="0" w:color="auto"/>
              <w:bottom w:val="single" w:sz="4" w:space="0" w:color="auto"/>
              <w:right w:val="single" w:sz="4" w:space="0" w:color="auto"/>
            </w:tcBorders>
            <w:hideMark/>
          </w:tcPr>
          <w:p w14:paraId="387296A2" w14:textId="77777777" w:rsidR="009620A0" w:rsidRPr="00FF1919" w:rsidRDefault="009620A0" w:rsidP="00113EE0">
            <w:pPr>
              <w:tabs>
                <w:tab w:val="left" w:pos="426"/>
              </w:tabs>
            </w:pPr>
            <w:r w:rsidRPr="00FF1919">
              <w:rPr>
                <w:sz w:val="22"/>
                <w:szCs w:val="22"/>
              </w:rPr>
              <w:t>Протяженность 0,32 км, ширина 9 м</w:t>
            </w:r>
          </w:p>
        </w:tc>
      </w:tr>
      <w:tr w:rsidR="009620A0" w:rsidRPr="00FF1919" w14:paraId="534E07D1"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4E5366E5" w14:textId="77777777" w:rsidR="009620A0" w:rsidRPr="00FF1919" w:rsidRDefault="009620A0" w:rsidP="00113EE0">
            <w:pPr>
              <w:tabs>
                <w:tab w:val="left" w:pos="426"/>
              </w:tabs>
            </w:pPr>
            <w:r w:rsidRPr="00FF1919">
              <w:rPr>
                <w:sz w:val="22"/>
                <w:szCs w:val="22"/>
              </w:rPr>
              <w:t>7</w:t>
            </w:r>
          </w:p>
        </w:tc>
        <w:tc>
          <w:tcPr>
            <w:tcW w:w="6322" w:type="dxa"/>
            <w:tcBorders>
              <w:top w:val="single" w:sz="4" w:space="0" w:color="auto"/>
              <w:left w:val="single" w:sz="4" w:space="0" w:color="auto"/>
              <w:bottom w:val="single" w:sz="4" w:space="0" w:color="auto"/>
              <w:right w:val="single" w:sz="4" w:space="0" w:color="auto"/>
            </w:tcBorders>
            <w:hideMark/>
          </w:tcPr>
          <w:p w14:paraId="709F4863" w14:textId="77777777" w:rsidR="009620A0" w:rsidRPr="00FF1919" w:rsidRDefault="009620A0" w:rsidP="00113EE0">
            <w:pPr>
              <w:tabs>
                <w:tab w:val="left" w:pos="426"/>
              </w:tabs>
            </w:pPr>
            <w:r w:rsidRPr="00FF1919">
              <w:rPr>
                <w:sz w:val="22"/>
                <w:szCs w:val="22"/>
              </w:rPr>
              <w:t xml:space="preserve">Реконструкция (ремонт дорожного покрытия) ул. Воронина </w:t>
            </w:r>
          </w:p>
        </w:tc>
        <w:tc>
          <w:tcPr>
            <w:tcW w:w="2865" w:type="dxa"/>
            <w:tcBorders>
              <w:top w:val="single" w:sz="4" w:space="0" w:color="auto"/>
              <w:left w:val="single" w:sz="4" w:space="0" w:color="auto"/>
              <w:bottom w:val="single" w:sz="4" w:space="0" w:color="auto"/>
              <w:right w:val="single" w:sz="4" w:space="0" w:color="auto"/>
            </w:tcBorders>
            <w:hideMark/>
          </w:tcPr>
          <w:p w14:paraId="29A8FF11" w14:textId="77777777" w:rsidR="009620A0" w:rsidRPr="00FF1919" w:rsidRDefault="009620A0" w:rsidP="00113EE0">
            <w:pPr>
              <w:tabs>
                <w:tab w:val="left" w:pos="426"/>
              </w:tabs>
            </w:pPr>
            <w:r w:rsidRPr="00FF1919">
              <w:rPr>
                <w:sz w:val="22"/>
                <w:szCs w:val="22"/>
              </w:rPr>
              <w:t>Протяженность 2 км</w:t>
            </w:r>
          </w:p>
        </w:tc>
      </w:tr>
      <w:tr w:rsidR="009620A0" w:rsidRPr="00FF1919" w14:paraId="211FB0EF"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738EB231" w14:textId="77777777" w:rsidR="009620A0" w:rsidRPr="00FF1919" w:rsidRDefault="009620A0" w:rsidP="00113EE0">
            <w:pPr>
              <w:tabs>
                <w:tab w:val="left" w:pos="426"/>
              </w:tabs>
            </w:pPr>
            <w:r w:rsidRPr="00FF1919">
              <w:rPr>
                <w:sz w:val="22"/>
                <w:szCs w:val="22"/>
              </w:rPr>
              <w:t>8</w:t>
            </w:r>
          </w:p>
        </w:tc>
        <w:tc>
          <w:tcPr>
            <w:tcW w:w="6322" w:type="dxa"/>
            <w:tcBorders>
              <w:top w:val="single" w:sz="4" w:space="0" w:color="auto"/>
              <w:left w:val="single" w:sz="4" w:space="0" w:color="auto"/>
              <w:bottom w:val="single" w:sz="4" w:space="0" w:color="auto"/>
              <w:right w:val="single" w:sz="4" w:space="0" w:color="auto"/>
            </w:tcBorders>
            <w:hideMark/>
          </w:tcPr>
          <w:p w14:paraId="4456F6C4" w14:textId="77777777" w:rsidR="009620A0" w:rsidRPr="00FF1919" w:rsidRDefault="009620A0" w:rsidP="00113EE0">
            <w:pPr>
              <w:tabs>
                <w:tab w:val="left" w:pos="426"/>
              </w:tabs>
            </w:pPr>
            <w:r w:rsidRPr="00FF1919">
              <w:rPr>
                <w:sz w:val="22"/>
                <w:szCs w:val="22"/>
              </w:rPr>
              <w:t xml:space="preserve">Строительство и благоустройство ул. К. Либкнехта, от </w:t>
            </w:r>
            <w:proofErr w:type="spellStart"/>
            <w:r w:rsidRPr="00FF1919">
              <w:rPr>
                <w:sz w:val="22"/>
                <w:szCs w:val="22"/>
              </w:rPr>
              <w:t>пр-кта</w:t>
            </w:r>
            <w:proofErr w:type="spellEnd"/>
            <w:r w:rsidRPr="00FF1919">
              <w:rPr>
                <w:sz w:val="22"/>
                <w:szCs w:val="22"/>
              </w:rPr>
              <w:t xml:space="preserve"> Ломоносова до </w:t>
            </w:r>
            <w:proofErr w:type="spellStart"/>
            <w:r w:rsidRPr="00FF1919">
              <w:rPr>
                <w:sz w:val="22"/>
                <w:szCs w:val="22"/>
              </w:rPr>
              <w:t>пр-кта</w:t>
            </w:r>
            <w:proofErr w:type="spellEnd"/>
            <w:r w:rsidRPr="00FF1919">
              <w:rPr>
                <w:sz w:val="22"/>
                <w:szCs w:val="22"/>
              </w:rPr>
              <w:t xml:space="preserve"> Советских космонавтов</w:t>
            </w:r>
          </w:p>
        </w:tc>
        <w:tc>
          <w:tcPr>
            <w:tcW w:w="2865" w:type="dxa"/>
            <w:tcBorders>
              <w:top w:val="single" w:sz="4" w:space="0" w:color="auto"/>
              <w:left w:val="single" w:sz="4" w:space="0" w:color="auto"/>
              <w:bottom w:val="single" w:sz="4" w:space="0" w:color="auto"/>
              <w:right w:val="single" w:sz="4" w:space="0" w:color="auto"/>
            </w:tcBorders>
            <w:hideMark/>
          </w:tcPr>
          <w:p w14:paraId="57458582" w14:textId="77777777" w:rsidR="009620A0" w:rsidRPr="00FF1919" w:rsidRDefault="009620A0" w:rsidP="00113EE0">
            <w:pPr>
              <w:tabs>
                <w:tab w:val="left" w:pos="426"/>
              </w:tabs>
            </w:pPr>
            <w:r w:rsidRPr="00FF1919">
              <w:rPr>
                <w:sz w:val="22"/>
                <w:szCs w:val="22"/>
              </w:rPr>
              <w:t>Протяженность 0,5 км, ширина 9 м</w:t>
            </w:r>
          </w:p>
        </w:tc>
      </w:tr>
      <w:tr w:rsidR="009620A0" w:rsidRPr="00FF1919" w14:paraId="0AB5B616" w14:textId="77777777" w:rsidTr="00AD0B38">
        <w:trPr>
          <w:trHeight w:val="523"/>
        </w:trPr>
        <w:tc>
          <w:tcPr>
            <w:tcW w:w="560" w:type="dxa"/>
            <w:gridSpan w:val="2"/>
            <w:tcBorders>
              <w:top w:val="single" w:sz="4" w:space="0" w:color="auto"/>
              <w:left w:val="single" w:sz="4" w:space="0" w:color="auto"/>
              <w:bottom w:val="single" w:sz="4" w:space="0" w:color="auto"/>
              <w:right w:val="single" w:sz="4" w:space="0" w:color="auto"/>
            </w:tcBorders>
            <w:hideMark/>
          </w:tcPr>
          <w:p w14:paraId="57D37918" w14:textId="77777777" w:rsidR="009620A0" w:rsidRPr="00FF1919" w:rsidRDefault="009620A0" w:rsidP="00113EE0">
            <w:pPr>
              <w:tabs>
                <w:tab w:val="left" w:pos="426"/>
              </w:tabs>
            </w:pPr>
            <w:r w:rsidRPr="00FF1919">
              <w:rPr>
                <w:sz w:val="22"/>
                <w:szCs w:val="22"/>
              </w:rPr>
              <w:t>9</w:t>
            </w:r>
          </w:p>
        </w:tc>
        <w:tc>
          <w:tcPr>
            <w:tcW w:w="6322" w:type="dxa"/>
            <w:tcBorders>
              <w:top w:val="single" w:sz="4" w:space="0" w:color="auto"/>
              <w:left w:val="single" w:sz="4" w:space="0" w:color="auto"/>
              <w:bottom w:val="single" w:sz="4" w:space="0" w:color="auto"/>
              <w:right w:val="single" w:sz="4" w:space="0" w:color="auto"/>
            </w:tcBorders>
            <w:hideMark/>
          </w:tcPr>
          <w:p w14:paraId="66D9775E"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 xml:space="preserve">Реконструкция улицы Смольный Буян, от ул. Парижской коммуны до </w:t>
            </w:r>
            <w:proofErr w:type="spellStart"/>
            <w:r w:rsidRPr="00FF1919">
              <w:rPr>
                <w:sz w:val="22"/>
                <w:szCs w:val="22"/>
              </w:rPr>
              <w:t>пр-кта</w:t>
            </w:r>
            <w:proofErr w:type="spellEnd"/>
            <w:r w:rsidRPr="00FF1919">
              <w:rPr>
                <w:sz w:val="22"/>
                <w:szCs w:val="22"/>
              </w:rPr>
              <w:t xml:space="preserve"> Дзержинского</w:t>
            </w:r>
          </w:p>
        </w:tc>
        <w:tc>
          <w:tcPr>
            <w:tcW w:w="2865" w:type="dxa"/>
            <w:tcBorders>
              <w:top w:val="single" w:sz="4" w:space="0" w:color="auto"/>
              <w:left w:val="single" w:sz="4" w:space="0" w:color="auto"/>
              <w:bottom w:val="single" w:sz="4" w:space="0" w:color="auto"/>
              <w:right w:val="single" w:sz="4" w:space="0" w:color="auto"/>
            </w:tcBorders>
            <w:hideMark/>
          </w:tcPr>
          <w:p w14:paraId="3FC52F55" w14:textId="77777777" w:rsidR="009620A0" w:rsidRPr="00FF1919" w:rsidRDefault="009620A0" w:rsidP="00113EE0">
            <w:pPr>
              <w:tabs>
                <w:tab w:val="left" w:pos="426"/>
              </w:tabs>
            </w:pPr>
            <w:r w:rsidRPr="00FF1919">
              <w:rPr>
                <w:sz w:val="22"/>
                <w:szCs w:val="22"/>
              </w:rPr>
              <w:t>Протяженность 1,3 км, ширина 15,5 м</w:t>
            </w:r>
          </w:p>
        </w:tc>
      </w:tr>
      <w:tr w:rsidR="009620A0" w:rsidRPr="00FF1919" w14:paraId="0E9D758C"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7817142C" w14:textId="77777777" w:rsidR="009620A0" w:rsidRPr="00FF1919" w:rsidRDefault="009620A0" w:rsidP="009620A0">
            <w:pPr>
              <w:tabs>
                <w:tab w:val="left" w:pos="426"/>
              </w:tabs>
            </w:pPr>
            <w:r w:rsidRPr="00FF1919">
              <w:rPr>
                <w:sz w:val="22"/>
                <w:szCs w:val="22"/>
              </w:rPr>
              <w:t>10</w:t>
            </w:r>
          </w:p>
        </w:tc>
        <w:tc>
          <w:tcPr>
            <w:tcW w:w="6322" w:type="dxa"/>
            <w:tcBorders>
              <w:top w:val="single" w:sz="4" w:space="0" w:color="auto"/>
              <w:left w:val="single" w:sz="4" w:space="0" w:color="auto"/>
              <w:bottom w:val="single" w:sz="4" w:space="0" w:color="auto"/>
              <w:right w:val="single" w:sz="4" w:space="0" w:color="auto"/>
            </w:tcBorders>
            <w:hideMark/>
          </w:tcPr>
          <w:p w14:paraId="286DE64E" w14:textId="77777777" w:rsidR="009620A0" w:rsidRPr="00FF1919" w:rsidRDefault="009620A0" w:rsidP="00113EE0">
            <w:pPr>
              <w:tabs>
                <w:tab w:val="left" w:pos="426"/>
              </w:tabs>
            </w:pPr>
            <w:r w:rsidRPr="00FF1919">
              <w:rPr>
                <w:sz w:val="22"/>
                <w:szCs w:val="22"/>
              </w:rPr>
              <w:t xml:space="preserve">Строительство (продление) </w:t>
            </w:r>
            <w:proofErr w:type="spellStart"/>
            <w:r w:rsidRPr="00FF1919">
              <w:rPr>
                <w:sz w:val="22"/>
                <w:szCs w:val="22"/>
              </w:rPr>
              <w:t>пр-кта</w:t>
            </w:r>
            <w:proofErr w:type="spellEnd"/>
            <w:r w:rsidRPr="00FF1919">
              <w:rPr>
                <w:sz w:val="22"/>
                <w:szCs w:val="22"/>
              </w:rPr>
              <w:t xml:space="preserve"> Московского, до ул. Дачной</w:t>
            </w:r>
          </w:p>
        </w:tc>
        <w:tc>
          <w:tcPr>
            <w:tcW w:w="2865" w:type="dxa"/>
            <w:tcBorders>
              <w:top w:val="single" w:sz="4" w:space="0" w:color="auto"/>
              <w:left w:val="single" w:sz="4" w:space="0" w:color="auto"/>
              <w:bottom w:val="single" w:sz="4" w:space="0" w:color="auto"/>
              <w:right w:val="single" w:sz="4" w:space="0" w:color="auto"/>
            </w:tcBorders>
            <w:hideMark/>
          </w:tcPr>
          <w:p w14:paraId="1B28FDCE" w14:textId="77777777" w:rsidR="009620A0" w:rsidRPr="00FF1919" w:rsidRDefault="009620A0" w:rsidP="00113EE0">
            <w:pPr>
              <w:tabs>
                <w:tab w:val="left" w:pos="426"/>
              </w:tabs>
            </w:pPr>
            <w:r w:rsidRPr="00FF1919">
              <w:rPr>
                <w:sz w:val="22"/>
                <w:szCs w:val="22"/>
              </w:rPr>
              <w:t>Протяженность 2,7 км, ширина 15,5 м</w:t>
            </w:r>
          </w:p>
        </w:tc>
      </w:tr>
      <w:tr w:rsidR="009620A0" w:rsidRPr="00FF1919" w14:paraId="7F2263AB"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49B327B1" w14:textId="77777777" w:rsidR="009620A0" w:rsidRPr="00FF1919" w:rsidRDefault="009620A0" w:rsidP="009620A0">
            <w:pPr>
              <w:tabs>
                <w:tab w:val="left" w:pos="426"/>
              </w:tabs>
            </w:pPr>
            <w:r w:rsidRPr="00FF1919">
              <w:rPr>
                <w:sz w:val="22"/>
                <w:szCs w:val="22"/>
              </w:rPr>
              <w:t>11</w:t>
            </w:r>
          </w:p>
        </w:tc>
        <w:tc>
          <w:tcPr>
            <w:tcW w:w="6322" w:type="dxa"/>
            <w:tcBorders>
              <w:top w:val="single" w:sz="4" w:space="0" w:color="auto"/>
              <w:left w:val="single" w:sz="4" w:space="0" w:color="auto"/>
              <w:bottom w:val="single" w:sz="4" w:space="0" w:color="auto"/>
              <w:right w:val="single" w:sz="4" w:space="0" w:color="auto"/>
            </w:tcBorders>
            <w:hideMark/>
          </w:tcPr>
          <w:p w14:paraId="7906951A" w14:textId="77777777" w:rsidR="009620A0" w:rsidRPr="00FF1919" w:rsidRDefault="009620A0" w:rsidP="00113EE0">
            <w:pPr>
              <w:tabs>
                <w:tab w:val="left" w:pos="426"/>
              </w:tabs>
            </w:pPr>
            <w:r w:rsidRPr="00FF1919">
              <w:rPr>
                <w:sz w:val="22"/>
                <w:szCs w:val="22"/>
              </w:rPr>
              <w:t>Строительство тоннеля для пропуска автомобильного транспорта под ж/д путями в Центральной части города</w:t>
            </w:r>
            <w:r w:rsidRPr="00FF1919">
              <w:rPr>
                <w:sz w:val="22"/>
                <w:szCs w:val="22"/>
              </w:rPr>
              <w:br/>
              <w:t xml:space="preserve">(ул. Смольный буян – ул. </w:t>
            </w:r>
            <w:proofErr w:type="spellStart"/>
            <w:r w:rsidRPr="00FF1919">
              <w:rPr>
                <w:sz w:val="22"/>
                <w:szCs w:val="22"/>
              </w:rPr>
              <w:t>Карпогорская</w:t>
            </w:r>
            <w:proofErr w:type="spellEnd"/>
            <w:r w:rsidRPr="00FF1919">
              <w:rPr>
                <w:sz w:val="22"/>
                <w:szCs w:val="22"/>
              </w:rPr>
              <w:t>)</w:t>
            </w:r>
          </w:p>
        </w:tc>
        <w:tc>
          <w:tcPr>
            <w:tcW w:w="2865" w:type="dxa"/>
            <w:tcBorders>
              <w:top w:val="single" w:sz="4" w:space="0" w:color="auto"/>
              <w:left w:val="single" w:sz="4" w:space="0" w:color="auto"/>
              <w:bottom w:val="single" w:sz="4" w:space="0" w:color="auto"/>
              <w:right w:val="single" w:sz="4" w:space="0" w:color="auto"/>
            </w:tcBorders>
            <w:hideMark/>
          </w:tcPr>
          <w:p w14:paraId="0C93048E" w14:textId="77777777" w:rsidR="009620A0" w:rsidRPr="00FF1919" w:rsidRDefault="009620A0" w:rsidP="00113EE0">
            <w:pPr>
              <w:tabs>
                <w:tab w:val="left" w:pos="426"/>
              </w:tabs>
            </w:pPr>
            <w:r w:rsidRPr="00FF1919">
              <w:rPr>
                <w:sz w:val="22"/>
                <w:szCs w:val="22"/>
              </w:rPr>
              <w:t>Параметры определяются проектом</w:t>
            </w:r>
          </w:p>
        </w:tc>
      </w:tr>
      <w:tr w:rsidR="009620A0" w:rsidRPr="00FF1919" w14:paraId="1D2D5E75"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65569E24" w14:textId="77777777" w:rsidR="009620A0" w:rsidRPr="00FF1919" w:rsidRDefault="009620A0" w:rsidP="009620A0">
            <w:pPr>
              <w:tabs>
                <w:tab w:val="left" w:pos="426"/>
              </w:tabs>
            </w:pPr>
            <w:r w:rsidRPr="00FF1919">
              <w:rPr>
                <w:sz w:val="22"/>
                <w:szCs w:val="22"/>
              </w:rPr>
              <w:t>12</w:t>
            </w:r>
          </w:p>
        </w:tc>
        <w:tc>
          <w:tcPr>
            <w:tcW w:w="6322" w:type="dxa"/>
            <w:tcBorders>
              <w:top w:val="single" w:sz="4" w:space="0" w:color="auto"/>
              <w:left w:val="single" w:sz="4" w:space="0" w:color="auto"/>
              <w:bottom w:val="single" w:sz="4" w:space="0" w:color="auto"/>
              <w:right w:val="single" w:sz="4" w:space="0" w:color="auto"/>
            </w:tcBorders>
            <w:hideMark/>
          </w:tcPr>
          <w:p w14:paraId="46FDB135" w14:textId="77777777" w:rsidR="009620A0" w:rsidRPr="00FF1919" w:rsidRDefault="009620A0" w:rsidP="00113EE0">
            <w:pPr>
              <w:tabs>
                <w:tab w:val="left" w:pos="426"/>
              </w:tabs>
            </w:pPr>
            <w:r w:rsidRPr="00FF1919">
              <w:rPr>
                <w:sz w:val="22"/>
                <w:szCs w:val="22"/>
              </w:rPr>
              <w:t xml:space="preserve">Строительство (продолжение) ул. Логинова до </w:t>
            </w:r>
            <w:proofErr w:type="spellStart"/>
            <w:r w:rsidRPr="00FF1919">
              <w:rPr>
                <w:sz w:val="22"/>
                <w:szCs w:val="22"/>
              </w:rPr>
              <w:t>ул.Воскресенской</w:t>
            </w:r>
            <w:proofErr w:type="spellEnd"/>
            <w:r w:rsidRPr="00FF1919">
              <w:rPr>
                <w:sz w:val="22"/>
                <w:szCs w:val="22"/>
              </w:rPr>
              <w:t xml:space="preserve"> </w:t>
            </w:r>
          </w:p>
        </w:tc>
        <w:tc>
          <w:tcPr>
            <w:tcW w:w="2865" w:type="dxa"/>
            <w:tcBorders>
              <w:top w:val="single" w:sz="4" w:space="0" w:color="auto"/>
              <w:left w:val="single" w:sz="4" w:space="0" w:color="auto"/>
              <w:bottom w:val="single" w:sz="4" w:space="0" w:color="auto"/>
              <w:right w:val="single" w:sz="4" w:space="0" w:color="auto"/>
            </w:tcBorders>
            <w:hideMark/>
          </w:tcPr>
          <w:p w14:paraId="0D8407D6" w14:textId="77777777" w:rsidR="009620A0" w:rsidRPr="00FF1919" w:rsidRDefault="009620A0" w:rsidP="00113EE0">
            <w:pPr>
              <w:tabs>
                <w:tab w:val="left" w:pos="426"/>
              </w:tabs>
            </w:pPr>
            <w:r w:rsidRPr="00FF1919">
              <w:rPr>
                <w:sz w:val="22"/>
                <w:szCs w:val="22"/>
              </w:rPr>
              <w:t>Протяженность 0,2 км, ширина 15,5 м</w:t>
            </w:r>
          </w:p>
        </w:tc>
      </w:tr>
      <w:tr w:rsidR="009620A0" w:rsidRPr="00FF1919" w14:paraId="7BFC0C78" w14:textId="77777777" w:rsidTr="00AD0B38">
        <w:trPr>
          <w:trHeight w:val="535"/>
        </w:trPr>
        <w:tc>
          <w:tcPr>
            <w:tcW w:w="560" w:type="dxa"/>
            <w:gridSpan w:val="2"/>
            <w:tcBorders>
              <w:top w:val="single" w:sz="4" w:space="0" w:color="auto"/>
              <w:left w:val="single" w:sz="4" w:space="0" w:color="auto"/>
              <w:bottom w:val="single" w:sz="4" w:space="0" w:color="auto"/>
              <w:right w:val="single" w:sz="4" w:space="0" w:color="auto"/>
            </w:tcBorders>
            <w:hideMark/>
          </w:tcPr>
          <w:p w14:paraId="708D6D71" w14:textId="77777777" w:rsidR="009620A0" w:rsidRPr="00FF1919" w:rsidRDefault="009620A0" w:rsidP="009620A0">
            <w:pPr>
              <w:tabs>
                <w:tab w:val="left" w:pos="426"/>
              </w:tabs>
            </w:pPr>
            <w:r w:rsidRPr="00FF1919">
              <w:rPr>
                <w:sz w:val="22"/>
                <w:szCs w:val="22"/>
              </w:rPr>
              <w:t>13</w:t>
            </w:r>
          </w:p>
        </w:tc>
        <w:tc>
          <w:tcPr>
            <w:tcW w:w="6322" w:type="dxa"/>
            <w:tcBorders>
              <w:top w:val="single" w:sz="4" w:space="0" w:color="auto"/>
              <w:left w:val="single" w:sz="4" w:space="0" w:color="auto"/>
              <w:bottom w:val="single" w:sz="4" w:space="0" w:color="auto"/>
              <w:right w:val="single" w:sz="4" w:space="0" w:color="auto"/>
            </w:tcBorders>
            <w:hideMark/>
          </w:tcPr>
          <w:p w14:paraId="7CAC7811"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 xml:space="preserve">Строительство ул. Воронина, от ул. Никитова до </w:t>
            </w:r>
            <w:proofErr w:type="spellStart"/>
            <w:r w:rsidRPr="00FF1919">
              <w:rPr>
                <w:sz w:val="22"/>
                <w:szCs w:val="22"/>
              </w:rPr>
              <w:t>ул.Папанина</w:t>
            </w:r>
            <w:proofErr w:type="spellEnd"/>
          </w:p>
        </w:tc>
        <w:tc>
          <w:tcPr>
            <w:tcW w:w="2865" w:type="dxa"/>
            <w:tcBorders>
              <w:top w:val="single" w:sz="4" w:space="0" w:color="auto"/>
              <w:left w:val="single" w:sz="4" w:space="0" w:color="auto"/>
              <w:bottom w:val="single" w:sz="4" w:space="0" w:color="auto"/>
              <w:right w:val="single" w:sz="4" w:space="0" w:color="auto"/>
            </w:tcBorders>
            <w:hideMark/>
          </w:tcPr>
          <w:p w14:paraId="7F87134A" w14:textId="77777777" w:rsidR="009620A0" w:rsidRPr="00FF1919" w:rsidRDefault="009620A0" w:rsidP="00113EE0">
            <w:pPr>
              <w:tabs>
                <w:tab w:val="left" w:pos="426"/>
              </w:tabs>
            </w:pPr>
            <w:r w:rsidRPr="00FF1919">
              <w:rPr>
                <w:sz w:val="22"/>
                <w:szCs w:val="22"/>
              </w:rPr>
              <w:t>Протяженность 0,36 км, ширина 15,5 м</w:t>
            </w:r>
          </w:p>
        </w:tc>
      </w:tr>
      <w:tr w:rsidR="009620A0" w:rsidRPr="00FF1919" w14:paraId="043DD9C1"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0F774AE9" w14:textId="77777777" w:rsidR="009620A0" w:rsidRPr="00FF1919" w:rsidRDefault="009620A0" w:rsidP="009620A0">
            <w:pPr>
              <w:tabs>
                <w:tab w:val="left" w:pos="426"/>
              </w:tabs>
            </w:pPr>
            <w:r w:rsidRPr="00FF1919">
              <w:rPr>
                <w:sz w:val="22"/>
                <w:szCs w:val="22"/>
              </w:rPr>
              <w:t>14</w:t>
            </w:r>
          </w:p>
        </w:tc>
        <w:tc>
          <w:tcPr>
            <w:tcW w:w="6322" w:type="dxa"/>
            <w:tcBorders>
              <w:top w:val="single" w:sz="4" w:space="0" w:color="auto"/>
              <w:left w:val="single" w:sz="4" w:space="0" w:color="auto"/>
              <w:bottom w:val="single" w:sz="4" w:space="0" w:color="auto"/>
              <w:right w:val="single" w:sz="4" w:space="0" w:color="auto"/>
            </w:tcBorders>
            <w:hideMark/>
          </w:tcPr>
          <w:p w14:paraId="6E819519" w14:textId="77777777" w:rsidR="009620A0" w:rsidRPr="00FF1919" w:rsidRDefault="009620A0" w:rsidP="00113EE0">
            <w:pPr>
              <w:tabs>
                <w:tab w:val="left" w:pos="426"/>
              </w:tabs>
            </w:pPr>
            <w:r w:rsidRPr="00FF1919">
              <w:rPr>
                <w:sz w:val="22"/>
                <w:szCs w:val="22"/>
              </w:rPr>
              <w:t>Строительство (продление) ул. Кооперативной  до Окружного шоссе</w:t>
            </w:r>
          </w:p>
        </w:tc>
        <w:tc>
          <w:tcPr>
            <w:tcW w:w="2865" w:type="dxa"/>
            <w:tcBorders>
              <w:top w:val="single" w:sz="4" w:space="0" w:color="auto"/>
              <w:left w:val="single" w:sz="4" w:space="0" w:color="auto"/>
              <w:bottom w:val="single" w:sz="4" w:space="0" w:color="auto"/>
              <w:right w:val="single" w:sz="4" w:space="0" w:color="auto"/>
            </w:tcBorders>
            <w:hideMark/>
          </w:tcPr>
          <w:p w14:paraId="7C41D2B8" w14:textId="77777777" w:rsidR="009620A0" w:rsidRPr="00FF1919" w:rsidRDefault="009620A0" w:rsidP="00113EE0">
            <w:pPr>
              <w:tabs>
                <w:tab w:val="left" w:pos="426"/>
              </w:tabs>
            </w:pPr>
            <w:r w:rsidRPr="00FF1919">
              <w:rPr>
                <w:sz w:val="22"/>
                <w:szCs w:val="22"/>
              </w:rPr>
              <w:t>Протяженность 1,4 км, ширина 9 м</w:t>
            </w:r>
          </w:p>
        </w:tc>
      </w:tr>
      <w:tr w:rsidR="009620A0" w:rsidRPr="00FF1919" w14:paraId="21ECE577"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53D76CCC" w14:textId="77777777" w:rsidR="009620A0" w:rsidRPr="00FF1919" w:rsidRDefault="009620A0" w:rsidP="009620A0">
            <w:pPr>
              <w:tabs>
                <w:tab w:val="left" w:pos="426"/>
              </w:tabs>
            </w:pPr>
            <w:r w:rsidRPr="00FF1919">
              <w:rPr>
                <w:sz w:val="22"/>
                <w:szCs w:val="22"/>
              </w:rPr>
              <w:t>15</w:t>
            </w:r>
          </w:p>
        </w:tc>
        <w:tc>
          <w:tcPr>
            <w:tcW w:w="6322" w:type="dxa"/>
            <w:tcBorders>
              <w:top w:val="single" w:sz="4" w:space="0" w:color="auto"/>
              <w:left w:val="single" w:sz="4" w:space="0" w:color="auto"/>
              <w:bottom w:val="single" w:sz="4" w:space="0" w:color="auto"/>
              <w:right w:val="single" w:sz="4" w:space="0" w:color="auto"/>
            </w:tcBorders>
            <w:hideMark/>
          </w:tcPr>
          <w:p w14:paraId="0A75A3FB" w14:textId="77777777" w:rsidR="009620A0" w:rsidRPr="00FF1919" w:rsidRDefault="009620A0" w:rsidP="00113EE0">
            <w:pPr>
              <w:tabs>
                <w:tab w:val="left" w:pos="426"/>
              </w:tabs>
            </w:pPr>
            <w:r w:rsidRPr="00FF1919">
              <w:rPr>
                <w:sz w:val="22"/>
                <w:szCs w:val="22"/>
              </w:rPr>
              <w:t xml:space="preserve">Реконструкция Окружное шоссе (от ул. Папанина до </w:t>
            </w:r>
            <w:r w:rsidRPr="00FF1919">
              <w:rPr>
                <w:sz w:val="22"/>
                <w:szCs w:val="22"/>
              </w:rPr>
              <w:br/>
            </w:r>
            <w:proofErr w:type="spellStart"/>
            <w:r w:rsidRPr="00FF1919">
              <w:rPr>
                <w:sz w:val="22"/>
                <w:szCs w:val="22"/>
              </w:rPr>
              <w:t>пр-кта</w:t>
            </w:r>
            <w:proofErr w:type="spellEnd"/>
            <w:r w:rsidRPr="00FF1919">
              <w:rPr>
                <w:sz w:val="22"/>
                <w:szCs w:val="22"/>
              </w:rPr>
              <w:t xml:space="preserve"> Ленинградского) </w:t>
            </w:r>
          </w:p>
        </w:tc>
        <w:tc>
          <w:tcPr>
            <w:tcW w:w="2865" w:type="dxa"/>
            <w:tcBorders>
              <w:top w:val="single" w:sz="4" w:space="0" w:color="auto"/>
              <w:left w:val="single" w:sz="4" w:space="0" w:color="auto"/>
              <w:bottom w:val="single" w:sz="4" w:space="0" w:color="auto"/>
              <w:right w:val="single" w:sz="4" w:space="0" w:color="auto"/>
            </w:tcBorders>
            <w:hideMark/>
          </w:tcPr>
          <w:p w14:paraId="5E208DCD" w14:textId="77777777" w:rsidR="009620A0" w:rsidRPr="00FF1919" w:rsidRDefault="009620A0" w:rsidP="00113EE0">
            <w:pPr>
              <w:tabs>
                <w:tab w:val="left" w:pos="426"/>
              </w:tabs>
            </w:pPr>
            <w:r w:rsidRPr="00FF1919">
              <w:rPr>
                <w:sz w:val="22"/>
                <w:szCs w:val="22"/>
              </w:rPr>
              <w:t>Протяженность 10 км, ширина 15,5 м</w:t>
            </w:r>
          </w:p>
        </w:tc>
      </w:tr>
      <w:tr w:rsidR="009620A0" w:rsidRPr="00FF1919" w14:paraId="33B916CA"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182BC09A" w14:textId="77777777" w:rsidR="009620A0" w:rsidRPr="00FF1919" w:rsidRDefault="009620A0" w:rsidP="00113EE0">
            <w:pPr>
              <w:tabs>
                <w:tab w:val="left" w:pos="426"/>
              </w:tabs>
            </w:pPr>
            <w:r w:rsidRPr="00FF1919">
              <w:rPr>
                <w:sz w:val="22"/>
                <w:szCs w:val="22"/>
              </w:rPr>
              <w:t>16</w:t>
            </w:r>
          </w:p>
        </w:tc>
        <w:tc>
          <w:tcPr>
            <w:tcW w:w="6322" w:type="dxa"/>
            <w:tcBorders>
              <w:top w:val="single" w:sz="4" w:space="0" w:color="auto"/>
              <w:left w:val="single" w:sz="4" w:space="0" w:color="auto"/>
              <w:bottom w:val="single" w:sz="4" w:space="0" w:color="auto"/>
              <w:right w:val="single" w:sz="4" w:space="0" w:color="auto"/>
            </w:tcBorders>
            <w:hideMark/>
          </w:tcPr>
          <w:p w14:paraId="61889A87" w14:textId="77777777" w:rsidR="009620A0" w:rsidRPr="00FF1919" w:rsidRDefault="009620A0" w:rsidP="00113EE0">
            <w:pPr>
              <w:tabs>
                <w:tab w:val="left" w:pos="426"/>
              </w:tabs>
            </w:pPr>
            <w:r w:rsidRPr="00FF1919">
              <w:rPr>
                <w:sz w:val="22"/>
                <w:szCs w:val="22"/>
              </w:rPr>
              <w:t>Строительство (продолжение) ул. Прокопия Галушина  до Окружного шоссе</w:t>
            </w:r>
          </w:p>
        </w:tc>
        <w:tc>
          <w:tcPr>
            <w:tcW w:w="2865" w:type="dxa"/>
            <w:tcBorders>
              <w:top w:val="single" w:sz="4" w:space="0" w:color="auto"/>
              <w:left w:val="single" w:sz="4" w:space="0" w:color="auto"/>
              <w:bottom w:val="single" w:sz="4" w:space="0" w:color="auto"/>
              <w:right w:val="single" w:sz="4" w:space="0" w:color="auto"/>
            </w:tcBorders>
            <w:hideMark/>
          </w:tcPr>
          <w:p w14:paraId="509D0AED" w14:textId="77777777" w:rsidR="009620A0" w:rsidRPr="00FF1919" w:rsidRDefault="009620A0" w:rsidP="00113EE0">
            <w:pPr>
              <w:tabs>
                <w:tab w:val="left" w:pos="426"/>
              </w:tabs>
            </w:pPr>
            <w:r w:rsidRPr="00FF1919">
              <w:rPr>
                <w:sz w:val="22"/>
                <w:szCs w:val="22"/>
              </w:rPr>
              <w:t>Протяженность 0,5 км, ширина 9 м</w:t>
            </w:r>
          </w:p>
        </w:tc>
      </w:tr>
      <w:tr w:rsidR="009620A0" w:rsidRPr="00FF1919" w14:paraId="24F7692E"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5EAC246A" w14:textId="77777777" w:rsidR="009620A0" w:rsidRPr="00FF1919" w:rsidRDefault="009620A0" w:rsidP="009620A0">
            <w:pPr>
              <w:tabs>
                <w:tab w:val="left" w:pos="426"/>
              </w:tabs>
            </w:pPr>
            <w:r w:rsidRPr="00FF1919">
              <w:rPr>
                <w:sz w:val="22"/>
                <w:szCs w:val="22"/>
              </w:rPr>
              <w:t>17</w:t>
            </w:r>
          </w:p>
        </w:tc>
        <w:tc>
          <w:tcPr>
            <w:tcW w:w="6322" w:type="dxa"/>
            <w:tcBorders>
              <w:top w:val="single" w:sz="4" w:space="0" w:color="auto"/>
              <w:left w:val="single" w:sz="4" w:space="0" w:color="auto"/>
              <w:bottom w:val="single" w:sz="4" w:space="0" w:color="auto"/>
              <w:right w:val="single" w:sz="4" w:space="0" w:color="auto"/>
            </w:tcBorders>
            <w:hideMark/>
          </w:tcPr>
          <w:p w14:paraId="0CFDD8F8"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Реконструкция проспекта Новгородского, от ул. Поморской до ул. Урицкого и от ул. Воскресенской до ул. Попова</w:t>
            </w:r>
          </w:p>
        </w:tc>
        <w:tc>
          <w:tcPr>
            <w:tcW w:w="2865" w:type="dxa"/>
            <w:tcBorders>
              <w:top w:val="single" w:sz="4" w:space="0" w:color="auto"/>
              <w:left w:val="single" w:sz="4" w:space="0" w:color="auto"/>
              <w:bottom w:val="single" w:sz="4" w:space="0" w:color="auto"/>
              <w:right w:val="single" w:sz="4" w:space="0" w:color="auto"/>
            </w:tcBorders>
            <w:hideMark/>
          </w:tcPr>
          <w:p w14:paraId="01794923" w14:textId="77777777" w:rsidR="009620A0" w:rsidRPr="00FF1919" w:rsidRDefault="009620A0" w:rsidP="00113EE0">
            <w:pPr>
              <w:tabs>
                <w:tab w:val="left" w:pos="426"/>
              </w:tabs>
              <w:rPr>
                <w:lang w:val="en-US"/>
              </w:rPr>
            </w:pPr>
            <w:r w:rsidRPr="00FF1919">
              <w:rPr>
                <w:sz w:val="22"/>
                <w:szCs w:val="22"/>
              </w:rPr>
              <w:t>Протяженность 2,1 км, ширина 9,1 м</w:t>
            </w:r>
          </w:p>
        </w:tc>
      </w:tr>
      <w:tr w:rsidR="009620A0" w:rsidRPr="00FF1919" w14:paraId="3DAB10FB"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428ADCA8" w14:textId="77777777" w:rsidR="009620A0" w:rsidRPr="00FF1919" w:rsidRDefault="009620A0" w:rsidP="00113EE0">
            <w:pPr>
              <w:tabs>
                <w:tab w:val="left" w:pos="426"/>
              </w:tabs>
            </w:pPr>
            <w:r w:rsidRPr="00FF1919">
              <w:rPr>
                <w:sz w:val="22"/>
                <w:szCs w:val="22"/>
              </w:rPr>
              <w:t>18</w:t>
            </w:r>
          </w:p>
        </w:tc>
        <w:tc>
          <w:tcPr>
            <w:tcW w:w="6322" w:type="dxa"/>
            <w:tcBorders>
              <w:top w:val="single" w:sz="4" w:space="0" w:color="auto"/>
              <w:left w:val="single" w:sz="4" w:space="0" w:color="auto"/>
              <w:bottom w:val="single" w:sz="4" w:space="0" w:color="auto"/>
              <w:right w:val="single" w:sz="4" w:space="0" w:color="auto"/>
            </w:tcBorders>
            <w:hideMark/>
          </w:tcPr>
          <w:p w14:paraId="6440014B"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 xml:space="preserve">Строительство дублера </w:t>
            </w:r>
            <w:proofErr w:type="spellStart"/>
            <w:r w:rsidRPr="00FF1919">
              <w:rPr>
                <w:sz w:val="22"/>
                <w:szCs w:val="22"/>
              </w:rPr>
              <w:t>Кузнечевского</w:t>
            </w:r>
            <w:proofErr w:type="spellEnd"/>
            <w:r w:rsidRPr="00FF1919">
              <w:rPr>
                <w:sz w:val="22"/>
                <w:szCs w:val="22"/>
              </w:rPr>
              <w:t xml:space="preserve"> моста </w:t>
            </w:r>
          </w:p>
        </w:tc>
        <w:tc>
          <w:tcPr>
            <w:tcW w:w="2865" w:type="dxa"/>
            <w:tcBorders>
              <w:top w:val="single" w:sz="4" w:space="0" w:color="auto"/>
              <w:left w:val="single" w:sz="4" w:space="0" w:color="auto"/>
              <w:bottom w:val="single" w:sz="4" w:space="0" w:color="auto"/>
              <w:right w:val="single" w:sz="4" w:space="0" w:color="auto"/>
            </w:tcBorders>
            <w:hideMark/>
          </w:tcPr>
          <w:p w14:paraId="067E7DC1" w14:textId="77777777" w:rsidR="009620A0" w:rsidRPr="00FF1919" w:rsidRDefault="009620A0" w:rsidP="00113EE0">
            <w:pPr>
              <w:tabs>
                <w:tab w:val="left" w:pos="426"/>
              </w:tabs>
            </w:pPr>
            <w:r w:rsidRPr="00FF1919">
              <w:rPr>
                <w:sz w:val="22"/>
                <w:szCs w:val="22"/>
              </w:rPr>
              <w:t>Параметры определяются проектом</w:t>
            </w:r>
          </w:p>
        </w:tc>
      </w:tr>
      <w:tr w:rsidR="009620A0" w:rsidRPr="00FF1919" w14:paraId="36294C4E"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66B74C0A" w14:textId="77777777" w:rsidR="009620A0" w:rsidRPr="00FF1919" w:rsidRDefault="009620A0" w:rsidP="00113EE0">
            <w:pPr>
              <w:tabs>
                <w:tab w:val="left" w:pos="426"/>
              </w:tabs>
            </w:pPr>
            <w:r w:rsidRPr="00FF1919">
              <w:rPr>
                <w:sz w:val="22"/>
                <w:szCs w:val="22"/>
              </w:rPr>
              <w:t>19</w:t>
            </w:r>
          </w:p>
        </w:tc>
        <w:tc>
          <w:tcPr>
            <w:tcW w:w="6322" w:type="dxa"/>
            <w:tcBorders>
              <w:top w:val="single" w:sz="4" w:space="0" w:color="auto"/>
              <w:left w:val="single" w:sz="4" w:space="0" w:color="auto"/>
              <w:bottom w:val="single" w:sz="4" w:space="0" w:color="auto"/>
              <w:right w:val="single" w:sz="4" w:space="0" w:color="auto"/>
            </w:tcBorders>
            <w:hideMark/>
          </w:tcPr>
          <w:p w14:paraId="20ED1A30"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 xml:space="preserve">Реконструкция улицы Ленина </w:t>
            </w:r>
          </w:p>
        </w:tc>
        <w:tc>
          <w:tcPr>
            <w:tcW w:w="2865" w:type="dxa"/>
            <w:tcBorders>
              <w:top w:val="single" w:sz="4" w:space="0" w:color="auto"/>
              <w:left w:val="single" w:sz="4" w:space="0" w:color="auto"/>
              <w:bottom w:val="single" w:sz="4" w:space="0" w:color="auto"/>
              <w:right w:val="single" w:sz="4" w:space="0" w:color="auto"/>
            </w:tcBorders>
            <w:hideMark/>
          </w:tcPr>
          <w:p w14:paraId="43127542" w14:textId="77777777" w:rsidR="009620A0" w:rsidRPr="00FF1919" w:rsidRDefault="009620A0" w:rsidP="00113EE0">
            <w:pPr>
              <w:tabs>
                <w:tab w:val="left" w:pos="426"/>
              </w:tabs>
            </w:pPr>
            <w:r w:rsidRPr="00FF1919">
              <w:rPr>
                <w:sz w:val="22"/>
                <w:szCs w:val="22"/>
              </w:rPr>
              <w:t>Протяженность 1,6 км, ширина 15,5 м</w:t>
            </w:r>
          </w:p>
        </w:tc>
      </w:tr>
      <w:tr w:rsidR="009620A0" w:rsidRPr="00FF1919" w14:paraId="73FE1CBE"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69611251" w14:textId="77777777" w:rsidR="009620A0" w:rsidRPr="00FF1919" w:rsidRDefault="009620A0" w:rsidP="009620A0">
            <w:pPr>
              <w:tabs>
                <w:tab w:val="left" w:pos="426"/>
              </w:tabs>
            </w:pPr>
            <w:r w:rsidRPr="00FF1919">
              <w:rPr>
                <w:sz w:val="22"/>
                <w:szCs w:val="22"/>
              </w:rPr>
              <w:t>20</w:t>
            </w:r>
          </w:p>
        </w:tc>
        <w:tc>
          <w:tcPr>
            <w:tcW w:w="6322" w:type="dxa"/>
            <w:tcBorders>
              <w:top w:val="single" w:sz="4" w:space="0" w:color="auto"/>
              <w:left w:val="single" w:sz="4" w:space="0" w:color="auto"/>
              <w:bottom w:val="single" w:sz="4" w:space="0" w:color="auto"/>
              <w:right w:val="single" w:sz="4" w:space="0" w:color="auto"/>
            </w:tcBorders>
            <w:hideMark/>
          </w:tcPr>
          <w:p w14:paraId="4C08A04A" w14:textId="77777777" w:rsidR="009620A0" w:rsidRPr="00FF1919" w:rsidRDefault="009620A0" w:rsidP="00113EE0">
            <w:pPr>
              <w:tabs>
                <w:tab w:val="left" w:pos="426"/>
              </w:tabs>
            </w:pPr>
            <w:r w:rsidRPr="00FF1919">
              <w:rPr>
                <w:sz w:val="22"/>
                <w:szCs w:val="22"/>
              </w:rPr>
              <w:t xml:space="preserve">Строительство ул. </w:t>
            </w:r>
            <w:proofErr w:type="spellStart"/>
            <w:r w:rsidRPr="00FF1919">
              <w:rPr>
                <w:sz w:val="22"/>
                <w:szCs w:val="22"/>
              </w:rPr>
              <w:t>Сибиряковцев</w:t>
            </w:r>
            <w:proofErr w:type="spellEnd"/>
            <w:r w:rsidRPr="00FF1919">
              <w:rPr>
                <w:sz w:val="22"/>
                <w:szCs w:val="22"/>
              </w:rPr>
              <w:t xml:space="preserve"> (перенос за Клиническую больницу)</w:t>
            </w:r>
          </w:p>
        </w:tc>
        <w:tc>
          <w:tcPr>
            <w:tcW w:w="2865" w:type="dxa"/>
            <w:tcBorders>
              <w:top w:val="single" w:sz="4" w:space="0" w:color="auto"/>
              <w:left w:val="single" w:sz="4" w:space="0" w:color="auto"/>
              <w:bottom w:val="single" w:sz="4" w:space="0" w:color="auto"/>
              <w:right w:val="single" w:sz="4" w:space="0" w:color="auto"/>
            </w:tcBorders>
            <w:hideMark/>
          </w:tcPr>
          <w:p w14:paraId="01FA222F" w14:textId="77777777" w:rsidR="009620A0" w:rsidRPr="00FF1919" w:rsidRDefault="009620A0" w:rsidP="00113EE0">
            <w:pPr>
              <w:tabs>
                <w:tab w:val="left" w:pos="426"/>
              </w:tabs>
            </w:pPr>
            <w:r w:rsidRPr="00FF1919">
              <w:rPr>
                <w:sz w:val="22"/>
                <w:szCs w:val="22"/>
              </w:rPr>
              <w:t xml:space="preserve">Протяженность 0,55 км, ширина 15,5 м </w:t>
            </w:r>
          </w:p>
        </w:tc>
      </w:tr>
      <w:tr w:rsidR="009620A0" w:rsidRPr="00FF1919" w14:paraId="3EB077AC"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76A1A3A7" w14:textId="77777777" w:rsidR="009620A0" w:rsidRPr="00FF1919" w:rsidRDefault="009620A0" w:rsidP="009620A0">
            <w:pPr>
              <w:tabs>
                <w:tab w:val="left" w:pos="426"/>
              </w:tabs>
            </w:pPr>
            <w:r w:rsidRPr="00FF1919">
              <w:rPr>
                <w:sz w:val="22"/>
                <w:szCs w:val="22"/>
              </w:rPr>
              <w:t>21</w:t>
            </w:r>
          </w:p>
        </w:tc>
        <w:tc>
          <w:tcPr>
            <w:tcW w:w="6322" w:type="dxa"/>
            <w:tcBorders>
              <w:top w:val="single" w:sz="4" w:space="0" w:color="auto"/>
              <w:left w:val="single" w:sz="4" w:space="0" w:color="auto"/>
              <w:bottom w:val="single" w:sz="4" w:space="0" w:color="auto"/>
              <w:right w:val="single" w:sz="4" w:space="0" w:color="auto"/>
            </w:tcBorders>
            <w:hideMark/>
          </w:tcPr>
          <w:p w14:paraId="32102D89"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Строительство (продолжение) проспекта Дзержинского до Окружного шоссе</w:t>
            </w:r>
          </w:p>
        </w:tc>
        <w:tc>
          <w:tcPr>
            <w:tcW w:w="2865" w:type="dxa"/>
            <w:tcBorders>
              <w:top w:val="single" w:sz="4" w:space="0" w:color="auto"/>
              <w:left w:val="single" w:sz="4" w:space="0" w:color="auto"/>
              <w:bottom w:val="single" w:sz="4" w:space="0" w:color="auto"/>
              <w:right w:val="single" w:sz="4" w:space="0" w:color="auto"/>
            </w:tcBorders>
            <w:hideMark/>
          </w:tcPr>
          <w:p w14:paraId="31AFC1F4" w14:textId="77777777" w:rsidR="009620A0" w:rsidRPr="00FF1919" w:rsidRDefault="009620A0" w:rsidP="00113EE0">
            <w:pPr>
              <w:tabs>
                <w:tab w:val="left" w:pos="426"/>
              </w:tabs>
            </w:pPr>
            <w:r w:rsidRPr="00FF1919">
              <w:rPr>
                <w:sz w:val="22"/>
                <w:szCs w:val="22"/>
              </w:rPr>
              <w:t>Протяженность 0,9 км ширина 9 м</w:t>
            </w:r>
          </w:p>
        </w:tc>
      </w:tr>
      <w:tr w:rsidR="009620A0" w:rsidRPr="00FF1919" w14:paraId="1343E456"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12EBC6A5" w14:textId="77777777" w:rsidR="009620A0" w:rsidRPr="00FF1919" w:rsidRDefault="009620A0" w:rsidP="009620A0">
            <w:pPr>
              <w:tabs>
                <w:tab w:val="left" w:pos="426"/>
              </w:tabs>
            </w:pPr>
            <w:r w:rsidRPr="00FF1919">
              <w:rPr>
                <w:sz w:val="22"/>
                <w:szCs w:val="22"/>
              </w:rPr>
              <w:t>22</w:t>
            </w:r>
          </w:p>
        </w:tc>
        <w:tc>
          <w:tcPr>
            <w:tcW w:w="6322" w:type="dxa"/>
            <w:tcBorders>
              <w:top w:val="single" w:sz="4" w:space="0" w:color="auto"/>
              <w:left w:val="single" w:sz="4" w:space="0" w:color="auto"/>
              <w:bottom w:val="single" w:sz="4" w:space="0" w:color="auto"/>
              <w:right w:val="single" w:sz="4" w:space="0" w:color="auto"/>
            </w:tcBorders>
            <w:hideMark/>
          </w:tcPr>
          <w:p w14:paraId="7A307484" w14:textId="77777777" w:rsidR="009620A0" w:rsidRPr="00FF1919" w:rsidRDefault="009620A0" w:rsidP="00113EE0">
            <w:pPr>
              <w:tabs>
                <w:tab w:val="left" w:pos="426"/>
              </w:tabs>
            </w:pPr>
            <w:r w:rsidRPr="00FF1919">
              <w:rPr>
                <w:sz w:val="22"/>
                <w:szCs w:val="22"/>
              </w:rPr>
              <w:t>Строительство ж/д путепровода для продолжения ул. Стрелковой с выходом на ул. Смольный Буян</w:t>
            </w:r>
          </w:p>
        </w:tc>
        <w:tc>
          <w:tcPr>
            <w:tcW w:w="2865" w:type="dxa"/>
            <w:tcBorders>
              <w:top w:val="single" w:sz="4" w:space="0" w:color="auto"/>
              <w:left w:val="single" w:sz="4" w:space="0" w:color="auto"/>
              <w:bottom w:val="single" w:sz="4" w:space="0" w:color="auto"/>
              <w:right w:val="single" w:sz="4" w:space="0" w:color="auto"/>
            </w:tcBorders>
            <w:hideMark/>
          </w:tcPr>
          <w:p w14:paraId="2FF2DE38" w14:textId="77777777" w:rsidR="009620A0" w:rsidRPr="00FF1919" w:rsidRDefault="009620A0" w:rsidP="00113EE0">
            <w:pPr>
              <w:tabs>
                <w:tab w:val="left" w:pos="426"/>
              </w:tabs>
            </w:pPr>
            <w:r w:rsidRPr="00FF1919">
              <w:rPr>
                <w:sz w:val="22"/>
                <w:szCs w:val="22"/>
              </w:rPr>
              <w:t>Параметры  определяются проектом</w:t>
            </w:r>
          </w:p>
        </w:tc>
      </w:tr>
      <w:tr w:rsidR="009620A0" w:rsidRPr="00FF1919" w14:paraId="3E3230CF"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2E9B707D" w14:textId="77777777" w:rsidR="009620A0" w:rsidRPr="00FF1919" w:rsidRDefault="009620A0" w:rsidP="009620A0">
            <w:pPr>
              <w:tabs>
                <w:tab w:val="left" w:pos="426"/>
              </w:tabs>
            </w:pPr>
            <w:r w:rsidRPr="00FF1919">
              <w:rPr>
                <w:sz w:val="22"/>
                <w:szCs w:val="22"/>
              </w:rPr>
              <w:t>23</w:t>
            </w:r>
          </w:p>
        </w:tc>
        <w:tc>
          <w:tcPr>
            <w:tcW w:w="6322" w:type="dxa"/>
            <w:tcBorders>
              <w:top w:val="single" w:sz="4" w:space="0" w:color="auto"/>
              <w:left w:val="single" w:sz="4" w:space="0" w:color="auto"/>
              <w:bottom w:val="single" w:sz="4" w:space="0" w:color="auto"/>
              <w:right w:val="single" w:sz="4" w:space="0" w:color="auto"/>
            </w:tcBorders>
            <w:hideMark/>
          </w:tcPr>
          <w:p w14:paraId="1C373C8F"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 xml:space="preserve">Реконструкция Северодвинского моста </w:t>
            </w:r>
          </w:p>
        </w:tc>
        <w:tc>
          <w:tcPr>
            <w:tcW w:w="2865" w:type="dxa"/>
            <w:tcBorders>
              <w:top w:val="single" w:sz="4" w:space="0" w:color="auto"/>
              <w:left w:val="single" w:sz="4" w:space="0" w:color="auto"/>
              <w:bottom w:val="single" w:sz="4" w:space="0" w:color="auto"/>
              <w:right w:val="single" w:sz="4" w:space="0" w:color="auto"/>
            </w:tcBorders>
            <w:hideMark/>
          </w:tcPr>
          <w:p w14:paraId="0E1B08ED" w14:textId="77777777" w:rsidR="009620A0" w:rsidRPr="00FF1919" w:rsidRDefault="009620A0" w:rsidP="00113EE0">
            <w:pPr>
              <w:tabs>
                <w:tab w:val="left" w:pos="426"/>
              </w:tabs>
            </w:pPr>
            <w:r w:rsidRPr="00FF1919">
              <w:rPr>
                <w:sz w:val="22"/>
                <w:szCs w:val="22"/>
              </w:rPr>
              <w:t>Протяженность 1 км., ширина 18,1 м</w:t>
            </w:r>
          </w:p>
        </w:tc>
      </w:tr>
      <w:tr w:rsidR="009620A0" w:rsidRPr="00FF1919" w14:paraId="0A55B995"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26873E55" w14:textId="77777777" w:rsidR="009620A0" w:rsidRPr="00FF1919" w:rsidRDefault="009620A0" w:rsidP="009620A0">
            <w:pPr>
              <w:tabs>
                <w:tab w:val="left" w:pos="426"/>
              </w:tabs>
            </w:pPr>
            <w:r w:rsidRPr="00FF1919">
              <w:rPr>
                <w:sz w:val="22"/>
                <w:szCs w:val="22"/>
              </w:rPr>
              <w:t>24</w:t>
            </w:r>
          </w:p>
        </w:tc>
        <w:tc>
          <w:tcPr>
            <w:tcW w:w="6322" w:type="dxa"/>
            <w:tcBorders>
              <w:top w:val="single" w:sz="4" w:space="0" w:color="auto"/>
              <w:left w:val="single" w:sz="4" w:space="0" w:color="auto"/>
              <w:bottom w:val="single" w:sz="4" w:space="0" w:color="auto"/>
              <w:right w:val="single" w:sz="4" w:space="0" w:color="auto"/>
            </w:tcBorders>
            <w:hideMark/>
          </w:tcPr>
          <w:p w14:paraId="2D6F0125" w14:textId="77777777" w:rsidR="009620A0" w:rsidRPr="00FF1919" w:rsidRDefault="009620A0" w:rsidP="00113EE0">
            <w:pPr>
              <w:tabs>
                <w:tab w:val="left" w:pos="426"/>
              </w:tabs>
            </w:pPr>
            <w:r w:rsidRPr="00FF1919">
              <w:rPr>
                <w:sz w:val="22"/>
                <w:szCs w:val="22"/>
              </w:rPr>
              <w:t>Строительство (продление) улицы Папанина к перспективной магистрали № 9</w:t>
            </w:r>
          </w:p>
        </w:tc>
        <w:tc>
          <w:tcPr>
            <w:tcW w:w="2865" w:type="dxa"/>
            <w:tcBorders>
              <w:top w:val="single" w:sz="4" w:space="0" w:color="auto"/>
              <w:left w:val="single" w:sz="4" w:space="0" w:color="auto"/>
              <w:bottom w:val="single" w:sz="4" w:space="0" w:color="auto"/>
              <w:right w:val="single" w:sz="4" w:space="0" w:color="auto"/>
            </w:tcBorders>
            <w:hideMark/>
          </w:tcPr>
          <w:p w14:paraId="168BC01C" w14:textId="77777777" w:rsidR="009620A0" w:rsidRPr="00FF1919" w:rsidRDefault="009620A0" w:rsidP="00113EE0">
            <w:pPr>
              <w:tabs>
                <w:tab w:val="left" w:pos="426"/>
              </w:tabs>
            </w:pPr>
            <w:r w:rsidRPr="00FF1919">
              <w:rPr>
                <w:sz w:val="22"/>
                <w:szCs w:val="22"/>
              </w:rPr>
              <w:t>Протяженность 1,2 км, ширина 15,5 м</w:t>
            </w:r>
          </w:p>
        </w:tc>
      </w:tr>
      <w:tr w:rsidR="009620A0" w:rsidRPr="00FF1919" w14:paraId="00C61D61"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15BD4094" w14:textId="77777777" w:rsidR="009620A0" w:rsidRPr="00FF1919" w:rsidRDefault="009620A0" w:rsidP="009620A0">
            <w:pPr>
              <w:tabs>
                <w:tab w:val="left" w:pos="426"/>
              </w:tabs>
            </w:pPr>
            <w:r w:rsidRPr="00FF1919">
              <w:rPr>
                <w:sz w:val="22"/>
                <w:szCs w:val="22"/>
              </w:rPr>
              <w:t>25</w:t>
            </w:r>
          </w:p>
        </w:tc>
        <w:tc>
          <w:tcPr>
            <w:tcW w:w="6322" w:type="dxa"/>
            <w:tcBorders>
              <w:top w:val="single" w:sz="4" w:space="0" w:color="auto"/>
              <w:left w:val="single" w:sz="4" w:space="0" w:color="auto"/>
              <w:bottom w:val="single" w:sz="4" w:space="0" w:color="auto"/>
              <w:right w:val="single" w:sz="4" w:space="0" w:color="auto"/>
            </w:tcBorders>
            <w:hideMark/>
          </w:tcPr>
          <w:p w14:paraId="18633121"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 xml:space="preserve">Строительство перспективной магистрали № 9 с северо-восточной стороны ж/д дороги в округах Ломоносовском, Октябрьском и Майская Горка до кольцевого пересечения </w:t>
            </w:r>
            <w:proofErr w:type="spellStart"/>
            <w:r w:rsidRPr="00FF1919">
              <w:rPr>
                <w:sz w:val="22"/>
                <w:szCs w:val="22"/>
              </w:rPr>
              <w:t>Талажского</w:t>
            </w:r>
            <w:proofErr w:type="spellEnd"/>
            <w:r w:rsidRPr="00FF1919">
              <w:rPr>
                <w:sz w:val="22"/>
                <w:szCs w:val="22"/>
              </w:rPr>
              <w:t xml:space="preserve"> шоссе и Окружного шоссе</w:t>
            </w:r>
          </w:p>
        </w:tc>
        <w:tc>
          <w:tcPr>
            <w:tcW w:w="2865" w:type="dxa"/>
            <w:tcBorders>
              <w:top w:val="single" w:sz="4" w:space="0" w:color="auto"/>
              <w:left w:val="single" w:sz="4" w:space="0" w:color="auto"/>
              <w:bottom w:val="single" w:sz="4" w:space="0" w:color="auto"/>
              <w:right w:val="single" w:sz="4" w:space="0" w:color="auto"/>
            </w:tcBorders>
            <w:hideMark/>
          </w:tcPr>
          <w:p w14:paraId="30607DC8" w14:textId="77777777" w:rsidR="009620A0" w:rsidRPr="00FF1919" w:rsidRDefault="009620A0" w:rsidP="00113EE0">
            <w:pPr>
              <w:tabs>
                <w:tab w:val="left" w:pos="426"/>
              </w:tabs>
            </w:pPr>
            <w:r w:rsidRPr="00FF1919">
              <w:rPr>
                <w:sz w:val="22"/>
                <w:szCs w:val="22"/>
              </w:rPr>
              <w:t>Протяженность 8,6 км, ширина 15,5 м</w:t>
            </w:r>
          </w:p>
        </w:tc>
      </w:tr>
      <w:tr w:rsidR="009620A0" w:rsidRPr="00FF1919" w14:paraId="34A09456"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4B61BCCC" w14:textId="77777777" w:rsidR="009620A0" w:rsidRPr="00FF1919" w:rsidRDefault="009620A0" w:rsidP="009620A0">
            <w:pPr>
              <w:tabs>
                <w:tab w:val="left" w:pos="426"/>
              </w:tabs>
            </w:pPr>
            <w:r w:rsidRPr="00FF1919">
              <w:rPr>
                <w:sz w:val="22"/>
                <w:szCs w:val="22"/>
              </w:rPr>
              <w:t>26</w:t>
            </w:r>
          </w:p>
        </w:tc>
        <w:tc>
          <w:tcPr>
            <w:tcW w:w="6322" w:type="dxa"/>
            <w:tcBorders>
              <w:top w:val="single" w:sz="4" w:space="0" w:color="auto"/>
              <w:left w:val="single" w:sz="4" w:space="0" w:color="auto"/>
              <w:bottom w:val="single" w:sz="4" w:space="0" w:color="auto"/>
              <w:right w:val="single" w:sz="4" w:space="0" w:color="auto"/>
            </w:tcBorders>
            <w:hideMark/>
          </w:tcPr>
          <w:p w14:paraId="7F94BE8A" w14:textId="77777777" w:rsidR="009620A0" w:rsidRPr="00FF1919" w:rsidRDefault="009620A0" w:rsidP="00113EE0">
            <w:pPr>
              <w:tabs>
                <w:tab w:val="left" w:pos="426"/>
              </w:tabs>
            </w:pPr>
            <w:r w:rsidRPr="00FF1919">
              <w:rPr>
                <w:sz w:val="22"/>
                <w:szCs w:val="22"/>
              </w:rPr>
              <w:t>Строительство мостового перехода через реку Кузнечиху в районе о. Шилов</w:t>
            </w:r>
          </w:p>
        </w:tc>
        <w:tc>
          <w:tcPr>
            <w:tcW w:w="2865" w:type="dxa"/>
            <w:tcBorders>
              <w:top w:val="single" w:sz="4" w:space="0" w:color="auto"/>
              <w:left w:val="single" w:sz="4" w:space="0" w:color="auto"/>
              <w:bottom w:val="single" w:sz="4" w:space="0" w:color="auto"/>
              <w:right w:val="single" w:sz="4" w:space="0" w:color="auto"/>
            </w:tcBorders>
            <w:hideMark/>
          </w:tcPr>
          <w:p w14:paraId="085EB709" w14:textId="77777777" w:rsidR="009620A0" w:rsidRPr="00FF1919" w:rsidRDefault="009620A0" w:rsidP="00113EE0">
            <w:pPr>
              <w:tabs>
                <w:tab w:val="left" w:pos="426"/>
              </w:tabs>
            </w:pPr>
            <w:r w:rsidRPr="00FF1919">
              <w:rPr>
                <w:sz w:val="22"/>
                <w:szCs w:val="22"/>
              </w:rPr>
              <w:t>Протяженность 0,9 км, ширина 18,1 м</w:t>
            </w:r>
          </w:p>
        </w:tc>
      </w:tr>
      <w:tr w:rsidR="009620A0" w:rsidRPr="00FF1919" w14:paraId="46EE509F"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0F676656" w14:textId="77777777" w:rsidR="009620A0" w:rsidRPr="00FF1919" w:rsidRDefault="009620A0" w:rsidP="009620A0">
            <w:pPr>
              <w:tabs>
                <w:tab w:val="left" w:pos="426"/>
              </w:tabs>
            </w:pPr>
            <w:r w:rsidRPr="00FF1919">
              <w:rPr>
                <w:sz w:val="22"/>
                <w:szCs w:val="22"/>
              </w:rPr>
              <w:t>27</w:t>
            </w:r>
          </w:p>
        </w:tc>
        <w:tc>
          <w:tcPr>
            <w:tcW w:w="6322" w:type="dxa"/>
            <w:tcBorders>
              <w:top w:val="single" w:sz="4" w:space="0" w:color="auto"/>
              <w:left w:val="single" w:sz="4" w:space="0" w:color="auto"/>
              <w:bottom w:val="single" w:sz="4" w:space="0" w:color="auto"/>
              <w:right w:val="single" w:sz="4" w:space="0" w:color="auto"/>
            </w:tcBorders>
            <w:hideMark/>
          </w:tcPr>
          <w:p w14:paraId="0CCDA279"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 xml:space="preserve">Реконструкция  </w:t>
            </w:r>
            <w:proofErr w:type="spellStart"/>
            <w:r w:rsidRPr="00FF1919">
              <w:rPr>
                <w:sz w:val="22"/>
                <w:szCs w:val="22"/>
              </w:rPr>
              <w:t>Кузнечихинского</w:t>
            </w:r>
            <w:proofErr w:type="spellEnd"/>
            <w:r w:rsidRPr="00FF1919">
              <w:rPr>
                <w:sz w:val="22"/>
                <w:szCs w:val="22"/>
              </w:rPr>
              <w:t xml:space="preserve"> промузла Восьмой проезд </w:t>
            </w:r>
          </w:p>
        </w:tc>
        <w:tc>
          <w:tcPr>
            <w:tcW w:w="2865" w:type="dxa"/>
            <w:tcBorders>
              <w:top w:val="single" w:sz="4" w:space="0" w:color="auto"/>
              <w:left w:val="single" w:sz="4" w:space="0" w:color="auto"/>
              <w:bottom w:val="single" w:sz="4" w:space="0" w:color="auto"/>
              <w:right w:val="single" w:sz="4" w:space="0" w:color="auto"/>
            </w:tcBorders>
            <w:hideMark/>
          </w:tcPr>
          <w:p w14:paraId="47DEBC65" w14:textId="77777777" w:rsidR="009620A0" w:rsidRPr="00FF1919" w:rsidRDefault="009620A0" w:rsidP="00113EE0">
            <w:pPr>
              <w:tabs>
                <w:tab w:val="left" w:pos="426"/>
              </w:tabs>
            </w:pPr>
            <w:r w:rsidRPr="00FF1919">
              <w:rPr>
                <w:sz w:val="22"/>
                <w:szCs w:val="22"/>
              </w:rPr>
              <w:t>Протяженность 2 км, ширина 15,5 м</w:t>
            </w:r>
          </w:p>
        </w:tc>
      </w:tr>
      <w:tr w:rsidR="009620A0" w:rsidRPr="00FF1919" w14:paraId="48E71995"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3F97CD1C" w14:textId="77777777" w:rsidR="009620A0" w:rsidRPr="00FF1919" w:rsidRDefault="009620A0" w:rsidP="009620A0">
            <w:pPr>
              <w:tabs>
                <w:tab w:val="left" w:pos="426"/>
              </w:tabs>
            </w:pPr>
            <w:r w:rsidRPr="00FF1919">
              <w:rPr>
                <w:sz w:val="22"/>
                <w:szCs w:val="22"/>
              </w:rPr>
              <w:t>28</w:t>
            </w:r>
          </w:p>
        </w:tc>
        <w:tc>
          <w:tcPr>
            <w:tcW w:w="6322" w:type="dxa"/>
            <w:tcBorders>
              <w:top w:val="single" w:sz="4" w:space="0" w:color="auto"/>
              <w:left w:val="single" w:sz="4" w:space="0" w:color="auto"/>
              <w:bottom w:val="single" w:sz="4" w:space="0" w:color="auto"/>
              <w:right w:val="single" w:sz="4" w:space="0" w:color="auto"/>
            </w:tcBorders>
            <w:hideMark/>
          </w:tcPr>
          <w:p w14:paraId="3DA493D9" w14:textId="77777777" w:rsidR="009620A0" w:rsidRPr="00FF1919" w:rsidRDefault="009620A0" w:rsidP="00113EE0">
            <w:pPr>
              <w:tabs>
                <w:tab w:val="left" w:pos="426"/>
              </w:tabs>
            </w:pPr>
            <w:r w:rsidRPr="00FF1919">
              <w:rPr>
                <w:sz w:val="22"/>
                <w:szCs w:val="22"/>
              </w:rPr>
              <w:t xml:space="preserve">Строительство перспективной магистрали № 1, от </w:t>
            </w:r>
            <w:proofErr w:type="spellStart"/>
            <w:r w:rsidRPr="00FF1919">
              <w:rPr>
                <w:sz w:val="22"/>
                <w:szCs w:val="22"/>
              </w:rPr>
              <w:t>пр-кта</w:t>
            </w:r>
            <w:proofErr w:type="spellEnd"/>
            <w:r w:rsidRPr="00FF1919">
              <w:rPr>
                <w:sz w:val="22"/>
                <w:szCs w:val="22"/>
              </w:rPr>
              <w:t xml:space="preserve"> Дзержинского через Окружное шоссе до </w:t>
            </w:r>
            <w:proofErr w:type="spellStart"/>
            <w:r w:rsidRPr="00FF1919">
              <w:rPr>
                <w:sz w:val="22"/>
                <w:szCs w:val="22"/>
              </w:rPr>
              <w:t>ул.Кузнечихинский</w:t>
            </w:r>
            <w:proofErr w:type="spellEnd"/>
            <w:r w:rsidRPr="00FF1919">
              <w:rPr>
                <w:sz w:val="22"/>
                <w:szCs w:val="22"/>
              </w:rPr>
              <w:t xml:space="preserve"> промузел, Восьмой проезд</w:t>
            </w:r>
          </w:p>
        </w:tc>
        <w:tc>
          <w:tcPr>
            <w:tcW w:w="2865" w:type="dxa"/>
            <w:tcBorders>
              <w:top w:val="single" w:sz="4" w:space="0" w:color="auto"/>
              <w:left w:val="single" w:sz="4" w:space="0" w:color="auto"/>
              <w:bottom w:val="single" w:sz="4" w:space="0" w:color="auto"/>
              <w:right w:val="single" w:sz="4" w:space="0" w:color="auto"/>
            </w:tcBorders>
            <w:hideMark/>
          </w:tcPr>
          <w:p w14:paraId="6DC8BC27" w14:textId="77777777" w:rsidR="009620A0" w:rsidRPr="00FF1919" w:rsidRDefault="009620A0" w:rsidP="00113EE0">
            <w:pPr>
              <w:tabs>
                <w:tab w:val="left" w:pos="426"/>
              </w:tabs>
            </w:pPr>
            <w:r w:rsidRPr="00FF1919">
              <w:rPr>
                <w:sz w:val="22"/>
                <w:szCs w:val="22"/>
              </w:rPr>
              <w:t>Протяженность 3,6 км, ширина 15,5 м.</w:t>
            </w:r>
          </w:p>
        </w:tc>
      </w:tr>
      <w:tr w:rsidR="009620A0" w:rsidRPr="00FF1919" w14:paraId="10DE6454"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64CD34E1" w14:textId="77777777" w:rsidR="009620A0" w:rsidRPr="00FF1919" w:rsidRDefault="009620A0" w:rsidP="00113EE0">
            <w:pPr>
              <w:tabs>
                <w:tab w:val="left" w:pos="426"/>
              </w:tabs>
            </w:pPr>
            <w:r w:rsidRPr="00FF1919">
              <w:rPr>
                <w:sz w:val="22"/>
                <w:szCs w:val="22"/>
              </w:rPr>
              <w:lastRenderedPageBreak/>
              <w:t>29</w:t>
            </w:r>
          </w:p>
        </w:tc>
        <w:tc>
          <w:tcPr>
            <w:tcW w:w="6322" w:type="dxa"/>
            <w:tcBorders>
              <w:top w:val="single" w:sz="4" w:space="0" w:color="auto"/>
              <w:left w:val="single" w:sz="4" w:space="0" w:color="auto"/>
              <w:bottom w:val="single" w:sz="4" w:space="0" w:color="auto"/>
              <w:right w:val="single" w:sz="4" w:space="0" w:color="auto"/>
            </w:tcBorders>
            <w:hideMark/>
          </w:tcPr>
          <w:p w14:paraId="2F728E15" w14:textId="77777777" w:rsidR="009620A0" w:rsidRPr="00FF1919" w:rsidRDefault="009620A0" w:rsidP="00113EE0">
            <w:pPr>
              <w:tabs>
                <w:tab w:val="left" w:pos="426"/>
              </w:tabs>
            </w:pPr>
            <w:r w:rsidRPr="00FF1919">
              <w:rPr>
                <w:sz w:val="22"/>
                <w:szCs w:val="22"/>
              </w:rPr>
              <w:t xml:space="preserve">Строительство Дублера Окружного шоссе (Перспективная магистраль 4) от пересечения ул. Ленина и Окружного шоссе до планируемого моста (в районе понтонной переправы) по ул. Кировской </w:t>
            </w:r>
          </w:p>
        </w:tc>
        <w:tc>
          <w:tcPr>
            <w:tcW w:w="2865" w:type="dxa"/>
            <w:tcBorders>
              <w:top w:val="single" w:sz="4" w:space="0" w:color="auto"/>
              <w:left w:val="single" w:sz="4" w:space="0" w:color="auto"/>
              <w:bottom w:val="single" w:sz="4" w:space="0" w:color="auto"/>
              <w:right w:val="single" w:sz="4" w:space="0" w:color="auto"/>
            </w:tcBorders>
            <w:hideMark/>
          </w:tcPr>
          <w:p w14:paraId="58C17626" w14:textId="77777777" w:rsidR="009620A0" w:rsidRPr="00FF1919" w:rsidRDefault="009620A0" w:rsidP="00113EE0">
            <w:pPr>
              <w:tabs>
                <w:tab w:val="left" w:pos="426"/>
              </w:tabs>
            </w:pPr>
            <w:r w:rsidRPr="00FF1919">
              <w:rPr>
                <w:sz w:val="22"/>
                <w:szCs w:val="22"/>
              </w:rPr>
              <w:t>Протяженность 10 км, ширина 15,5 м</w:t>
            </w:r>
          </w:p>
        </w:tc>
      </w:tr>
      <w:tr w:rsidR="009620A0" w:rsidRPr="00FF1919" w14:paraId="0AEE3636"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3EBB99CC" w14:textId="77777777" w:rsidR="009620A0" w:rsidRPr="00FF1919" w:rsidRDefault="009620A0" w:rsidP="009620A0">
            <w:pPr>
              <w:tabs>
                <w:tab w:val="left" w:pos="426"/>
              </w:tabs>
            </w:pPr>
            <w:r w:rsidRPr="00FF1919">
              <w:rPr>
                <w:sz w:val="22"/>
                <w:szCs w:val="22"/>
              </w:rPr>
              <w:t>30</w:t>
            </w:r>
          </w:p>
        </w:tc>
        <w:tc>
          <w:tcPr>
            <w:tcW w:w="6322" w:type="dxa"/>
            <w:tcBorders>
              <w:top w:val="single" w:sz="4" w:space="0" w:color="auto"/>
              <w:left w:val="single" w:sz="4" w:space="0" w:color="auto"/>
              <w:bottom w:val="single" w:sz="4" w:space="0" w:color="auto"/>
              <w:right w:val="single" w:sz="4" w:space="0" w:color="auto"/>
            </w:tcBorders>
            <w:hideMark/>
          </w:tcPr>
          <w:p w14:paraId="3E07F230" w14:textId="77777777" w:rsidR="009620A0" w:rsidRPr="00FF1919" w:rsidRDefault="009620A0" w:rsidP="00113EE0">
            <w:pPr>
              <w:tabs>
                <w:tab w:val="left" w:pos="426"/>
              </w:tabs>
            </w:pPr>
            <w:r w:rsidRPr="00FF1919">
              <w:rPr>
                <w:sz w:val="22"/>
                <w:szCs w:val="22"/>
              </w:rPr>
              <w:t xml:space="preserve">Реконструкция </w:t>
            </w:r>
            <w:proofErr w:type="spellStart"/>
            <w:r w:rsidRPr="00FF1919">
              <w:rPr>
                <w:sz w:val="22"/>
                <w:szCs w:val="22"/>
              </w:rPr>
              <w:t>Талажской</w:t>
            </w:r>
            <w:proofErr w:type="spellEnd"/>
            <w:r w:rsidRPr="00FF1919">
              <w:rPr>
                <w:sz w:val="22"/>
                <w:szCs w:val="22"/>
              </w:rPr>
              <w:t xml:space="preserve"> эстакады с уширением проезжей части сооружения до четырех полос</w:t>
            </w:r>
          </w:p>
        </w:tc>
        <w:tc>
          <w:tcPr>
            <w:tcW w:w="2865" w:type="dxa"/>
            <w:tcBorders>
              <w:top w:val="single" w:sz="4" w:space="0" w:color="auto"/>
              <w:left w:val="single" w:sz="4" w:space="0" w:color="auto"/>
              <w:bottom w:val="single" w:sz="4" w:space="0" w:color="auto"/>
              <w:right w:val="single" w:sz="4" w:space="0" w:color="auto"/>
            </w:tcBorders>
            <w:hideMark/>
          </w:tcPr>
          <w:p w14:paraId="51E2F56D" w14:textId="77777777" w:rsidR="009620A0" w:rsidRPr="00FF1919" w:rsidRDefault="009620A0" w:rsidP="00113EE0">
            <w:pPr>
              <w:tabs>
                <w:tab w:val="left" w:pos="426"/>
              </w:tabs>
            </w:pPr>
            <w:r w:rsidRPr="00FF1919">
              <w:rPr>
                <w:sz w:val="22"/>
                <w:szCs w:val="22"/>
              </w:rPr>
              <w:t>Протяженность 0,1 км, ширина 18,1 м</w:t>
            </w:r>
          </w:p>
        </w:tc>
      </w:tr>
      <w:tr w:rsidR="009620A0" w:rsidRPr="00FF1919" w14:paraId="26AD714B"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6FA26066" w14:textId="77777777" w:rsidR="009620A0" w:rsidRPr="00FF1919" w:rsidRDefault="009620A0" w:rsidP="009620A0">
            <w:pPr>
              <w:tabs>
                <w:tab w:val="left" w:pos="426"/>
              </w:tabs>
            </w:pPr>
            <w:r w:rsidRPr="00FF1919">
              <w:rPr>
                <w:sz w:val="22"/>
                <w:szCs w:val="22"/>
              </w:rPr>
              <w:t>31</w:t>
            </w:r>
          </w:p>
        </w:tc>
        <w:tc>
          <w:tcPr>
            <w:tcW w:w="6322" w:type="dxa"/>
            <w:tcBorders>
              <w:top w:val="single" w:sz="4" w:space="0" w:color="auto"/>
              <w:left w:val="single" w:sz="4" w:space="0" w:color="auto"/>
              <w:bottom w:val="single" w:sz="4" w:space="0" w:color="auto"/>
              <w:right w:val="single" w:sz="4" w:space="0" w:color="auto"/>
            </w:tcBorders>
            <w:hideMark/>
          </w:tcPr>
          <w:p w14:paraId="43591E64" w14:textId="77777777" w:rsidR="009620A0" w:rsidRPr="00FF1919" w:rsidRDefault="009620A0" w:rsidP="00113EE0">
            <w:pPr>
              <w:tabs>
                <w:tab w:val="left" w:pos="426"/>
              </w:tabs>
            </w:pPr>
            <w:r w:rsidRPr="00FF1919">
              <w:rPr>
                <w:sz w:val="22"/>
                <w:szCs w:val="22"/>
              </w:rPr>
              <w:t>Строительство автомобильного моста через реку Кузнечиху, в районе ул. Кировской (369,1х18,1 м)</w:t>
            </w:r>
          </w:p>
        </w:tc>
        <w:tc>
          <w:tcPr>
            <w:tcW w:w="2865" w:type="dxa"/>
            <w:tcBorders>
              <w:top w:val="single" w:sz="4" w:space="0" w:color="auto"/>
              <w:left w:val="single" w:sz="4" w:space="0" w:color="auto"/>
              <w:bottom w:val="single" w:sz="4" w:space="0" w:color="auto"/>
              <w:right w:val="single" w:sz="4" w:space="0" w:color="auto"/>
            </w:tcBorders>
            <w:hideMark/>
          </w:tcPr>
          <w:p w14:paraId="4CEFCD8D" w14:textId="77777777" w:rsidR="009620A0" w:rsidRPr="00FF1919" w:rsidRDefault="009620A0" w:rsidP="00113EE0">
            <w:pPr>
              <w:tabs>
                <w:tab w:val="left" w:pos="426"/>
              </w:tabs>
            </w:pPr>
            <w:r w:rsidRPr="00FF1919">
              <w:rPr>
                <w:sz w:val="22"/>
                <w:szCs w:val="22"/>
              </w:rPr>
              <w:t>Протяженность 0,37 км, ширина 18,1 м</w:t>
            </w:r>
          </w:p>
        </w:tc>
      </w:tr>
      <w:tr w:rsidR="009620A0" w:rsidRPr="00FF1919" w14:paraId="12635F1C"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66E00044" w14:textId="77777777" w:rsidR="009620A0" w:rsidRPr="00FF1919" w:rsidRDefault="009620A0" w:rsidP="009620A0">
            <w:pPr>
              <w:tabs>
                <w:tab w:val="left" w:pos="426"/>
              </w:tabs>
            </w:pPr>
            <w:r w:rsidRPr="00FF1919">
              <w:rPr>
                <w:sz w:val="22"/>
                <w:szCs w:val="22"/>
              </w:rPr>
              <w:t>32</w:t>
            </w:r>
          </w:p>
        </w:tc>
        <w:tc>
          <w:tcPr>
            <w:tcW w:w="6322" w:type="dxa"/>
            <w:tcBorders>
              <w:top w:val="single" w:sz="4" w:space="0" w:color="auto"/>
              <w:left w:val="single" w:sz="4" w:space="0" w:color="auto"/>
              <w:bottom w:val="single" w:sz="4" w:space="0" w:color="auto"/>
              <w:right w:val="single" w:sz="4" w:space="0" w:color="auto"/>
            </w:tcBorders>
            <w:hideMark/>
          </w:tcPr>
          <w:p w14:paraId="3A772F7C" w14:textId="77777777" w:rsidR="009620A0" w:rsidRPr="00FF1919" w:rsidRDefault="009620A0" w:rsidP="00113EE0">
            <w:pPr>
              <w:pStyle w:val="732"/>
              <w:tabs>
                <w:tab w:val="left" w:pos="426"/>
              </w:tabs>
              <w:spacing w:line="240" w:lineRule="auto"/>
              <w:ind w:firstLine="0"/>
              <w:jc w:val="left"/>
              <w:rPr>
                <w:sz w:val="22"/>
                <w:szCs w:val="22"/>
              </w:rPr>
            </w:pPr>
            <w:r w:rsidRPr="00FF1919">
              <w:rPr>
                <w:sz w:val="22"/>
                <w:szCs w:val="22"/>
              </w:rPr>
              <w:t xml:space="preserve">Строительство перспективной магистрали № 3 от </w:t>
            </w:r>
            <w:proofErr w:type="spellStart"/>
            <w:r w:rsidRPr="00FF1919">
              <w:rPr>
                <w:sz w:val="22"/>
                <w:szCs w:val="22"/>
              </w:rPr>
              <w:t>перспек-тивной</w:t>
            </w:r>
            <w:proofErr w:type="spellEnd"/>
            <w:r w:rsidRPr="00FF1919">
              <w:rPr>
                <w:sz w:val="22"/>
                <w:szCs w:val="22"/>
              </w:rPr>
              <w:t xml:space="preserve"> магистрали № 1 к перспективной магистрали № 4</w:t>
            </w:r>
          </w:p>
        </w:tc>
        <w:tc>
          <w:tcPr>
            <w:tcW w:w="2865" w:type="dxa"/>
            <w:tcBorders>
              <w:top w:val="single" w:sz="4" w:space="0" w:color="auto"/>
              <w:left w:val="single" w:sz="4" w:space="0" w:color="auto"/>
              <w:bottom w:val="single" w:sz="4" w:space="0" w:color="auto"/>
              <w:right w:val="single" w:sz="4" w:space="0" w:color="auto"/>
            </w:tcBorders>
            <w:hideMark/>
          </w:tcPr>
          <w:p w14:paraId="0965686A" w14:textId="77777777" w:rsidR="009620A0" w:rsidRPr="00FF1919" w:rsidRDefault="009620A0" w:rsidP="00113EE0">
            <w:pPr>
              <w:tabs>
                <w:tab w:val="left" w:pos="426"/>
              </w:tabs>
            </w:pPr>
            <w:r w:rsidRPr="00FF1919">
              <w:rPr>
                <w:sz w:val="22"/>
                <w:szCs w:val="22"/>
              </w:rPr>
              <w:t>Протяженность 1,5 км, ширина 15,5 м</w:t>
            </w:r>
          </w:p>
        </w:tc>
      </w:tr>
      <w:tr w:rsidR="009620A0" w:rsidRPr="00FF1919" w14:paraId="5F310BF7"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09447C48" w14:textId="77777777" w:rsidR="009620A0" w:rsidRPr="00FF1919" w:rsidRDefault="009620A0" w:rsidP="009620A0">
            <w:pPr>
              <w:tabs>
                <w:tab w:val="left" w:pos="426"/>
              </w:tabs>
            </w:pPr>
            <w:r w:rsidRPr="00FF1919">
              <w:rPr>
                <w:sz w:val="22"/>
                <w:szCs w:val="22"/>
              </w:rPr>
              <w:t>33</w:t>
            </w:r>
          </w:p>
        </w:tc>
        <w:tc>
          <w:tcPr>
            <w:tcW w:w="6322" w:type="dxa"/>
            <w:tcBorders>
              <w:top w:val="single" w:sz="4" w:space="0" w:color="auto"/>
              <w:left w:val="single" w:sz="4" w:space="0" w:color="auto"/>
              <w:bottom w:val="single" w:sz="4" w:space="0" w:color="auto"/>
              <w:right w:val="single" w:sz="4" w:space="0" w:color="auto"/>
            </w:tcBorders>
            <w:hideMark/>
          </w:tcPr>
          <w:p w14:paraId="23609818" w14:textId="77777777" w:rsidR="009620A0" w:rsidRPr="00FF1919" w:rsidRDefault="009620A0" w:rsidP="00113EE0">
            <w:pPr>
              <w:tabs>
                <w:tab w:val="left" w:pos="426"/>
              </w:tabs>
            </w:pPr>
            <w:r w:rsidRPr="00FF1919">
              <w:rPr>
                <w:sz w:val="22"/>
                <w:szCs w:val="22"/>
              </w:rPr>
              <w:t xml:space="preserve">Строительство перспективной магистрали № 5 от </w:t>
            </w:r>
            <w:proofErr w:type="spellStart"/>
            <w:r w:rsidRPr="00FF1919">
              <w:rPr>
                <w:sz w:val="22"/>
                <w:szCs w:val="22"/>
              </w:rPr>
              <w:t>пересе-чения</w:t>
            </w:r>
            <w:proofErr w:type="spellEnd"/>
            <w:r w:rsidRPr="00FF1919">
              <w:rPr>
                <w:sz w:val="22"/>
                <w:szCs w:val="22"/>
              </w:rPr>
              <w:t xml:space="preserve"> ул. Прокопия Галушина и Окружного шоссе до перспективной магистрали № 4</w:t>
            </w:r>
          </w:p>
        </w:tc>
        <w:tc>
          <w:tcPr>
            <w:tcW w:w="2865" w:type="dxa"/>
            <w:tcBorders>
              <w:top w:val="single" w:sz="4" w:space="0" w:color="auto"/>
              <w:left w:val="single" w:sz="4" w:space="0" w:color="auto"/>
              <w:bottom w:val="single" w:sz="4" w:space="0" w:color="auto"/>
              <w:right w:val="single" w:sz="4" w:space="0" w:color="auto"/>
            </w:tcBorders>
            <w:hideMark/>
          </w:tcPr>
          <w:p w14:paraId="4BB7A490" w14:textId="77777777" w:rsidR="009620A0" w:rsidRPr="00FF1919" w:rsidRDefault="009620A0" w:rsidP="00113EE0">
            <w:pPr>
              <w:tabs>
                <w:tab w:val="left" w:pos="426"/>
              </w:tabs>
            </w:pPr>
            <w:r w:rsidRPr="00FF1919">
              <w:rPr>
                <w:sz w:val="22"/>
                <w:szCs w:val="22"/>
              </w:rPr>
              <w:t>Протяженность 2 км, ширина 15,5 м</w:t>
            </w:r>
          </w:p>
        </w:tc>
      </w:tr>
      <w:tr w:rsidR="009620A0" w:rsidRPr="00FF1919" w14:paraId="73E2F6E0"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77A4F2E5" w14:textId="77777777" w:rsidR="009620A0" w:rsidRPr="00FF1919" w:rsidRDefault="009620A0" w:rsidP="009620A0">
            <w:pPr>
              <w:tabs>
                <w:tab w:val="left" w:pos="426"/>
              </w:tabs>
            </w:pPr>
            <w:r w:rsidRPr="00FF1919">
              <w:rPr>
                <w:sz w:val="22"/>
                <w:szCs w:val="22"/>
              </w:rPr>
              <w:t>34</w:t>
            </w:r>
          </w:p>
        </w:tc>
        <w:tc>
          <w:tcPr>
            <w:tcW w:w="6322" w:type="dxa"/>
            <w:tcBorders>
              <w:top w:val="single" w:sz="4" w:space="0" w:color="auto"/>
              <w:left w:val="single" w:sz="4" w:space="0" w:color="auto"/>
              <w:bottom w:val="single" w:sz="4" w:space="0" w:color="auto"/>
              <w:right w:val="single" w:sz="4" w:space="0" w:color="auto"/>
            </w:tcBorders>
            <w:hideMark/>
          </w:tcPr>
          <w:p w14:paraId="0E07382D" w14:textId="77777777" w:rsidR="009620A0" w:rsidRPr="00FF1919" w:rsidRDefault="009620A0" w:rsidP="00113EE0">
            <w:pPr>
              <w:tabs>
                <w:tab w:val="left" w:pos="426"/>
              </w:tabs>
            </w:pPr>
            <w:r w:rsidRPr="00FF1919">
              <w:rPr>
                <w:sz w:val="22"/>
                <w:szCs w:val="22"/>
              </w:rPr>
              <w:t>Строительство перспективной магистрали № 6 от пересечения перспективной магистрали № 1 и Окружного шоссе до перспективной магистрали № 4</w:t>
            </w:r>
          </w:p>
        </w:tc>
        <w:tc>
          <w:tcPr>
            <w:tcW w:w="2865" w:type="dxa"/>
            <w:tcBorders>
              <w:top w:val="single" w:sz="4" w:space="0" w:color="auto"/>
              <w:left w:val="single" w:sz="4" w:space="0" w:color="auto"/>
              <w:bottom w:val="single" w:sz="4" w:space="0" w:color="auto"/>
              <w:right w:val="single" w:sz="4" w:space="0" w:color="auto"/>
            </w:tcBorders>
            <w:hideMark/>
          </w:tcPr>
          <w:p w14:paraId="4602C8ED" w14:textId="77777777" w:rsidR="009620A0" w:rsidRPr="00FF1919" w:rsidRDefault="009620A0" w:rsidP="00113EE0">
            <w:pPr>
              <w:tabs>
                <w:tab w:val="left" w:pos="426"/>
              </w:tabs>
            </w:pPr>
            <w:r w:rsidRPr="00FF1919">
              <w:rPr>
                <w:sz w:val="22"/>
                <w:szCs w:val="22"/>
              </w:rPr>
              <w:t>Протяженность 2,3 км, ширина 15,5 м</w:t>
            </w:r>
          </w:p>
        </w:tc>
      </w:tr>
      <w:tr w:rsidR="009620A0" w:rsidRPr="00FF1919" w14:paraId="040D085D"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6525D3DA" w14:textId="77777777" w:rsidR="009620A0" w:rsidRPr="00FF1919" w:rsidRDefault="009620A0" w:rsidP="009620A0">
            <w:pPr>
              <w:tabs>
                <w:tab w:val="left" w:pos="426"/>
              </w:tabs>
            </w:pPr>
            <w:r w:rsidRPr="00FF1919">
              <w:rPr>
                <w:sz w:val="22"/>
                <w:szCs w:val="22"/>
              </w:rPr>
              <w:t>35</w:t>
            </w:r>
          </w:p>
        </w:tc>
        <w:tc>
          <w:tcPr>
            <w:tcW w:w="6322" w:type="dxa"/>
            <w:tcBorders>
              <w:top w:val="single" w:sz="4" w:space="0" w:color="auto"/>
              <w:left w:val="single" w:sz="4" w:space="0" w:color="auto"/>
              <w:bottom w:val="single" w:sz="4" w:space="0" w:color="auto"/>
              <w:right w:val="single" w:sz="4" w:space="0" w:color="auto"/>
            </w:tcBorders>
            <w:hideMark/>
          </w:tcPr>
          <w:p w14:paraId="773D425C" w14:textId="77777777" w:rsidR="009620A0" w:rsidRPr="00FF1919" w:rsidRDefault="009620A0" w:rsidP="00113EE0">
            <w:pPr>
              <w:tabs>
                <w:tab w:val="left" w:pos="426"/>
              </w:tabs>
            </w:pPr>
            <w:r w:rsidRPr="00FF1919">
              <w:rPr>
                <w:sz w:val="22"/>
                <w:szCs w:val="22"/>
              </w:rPr>
              <w:t xml:space="preserve">Строительство перспективной магистрали № 7 от перспективной магистрали № 9 до Окружного шоссе </w:t>
            </w:r>
          </w:p>
        </w:tc>
        <w:tc>
          <w:tcPr>
            <w:tcW w:w="2865" w:type="dxa"/>
            <w:tcBorders>
              <w:top w:val="single" w:sz="4" w:space="0" w:color="auto"/>
              <w:left w:val="single" w:sz="4" w:space="0" w:color="auto"/>
              <w:bottom w:val="single" w:sz="4" w:space="0" w:color="auto"/>
              <w:right w:val="single" w:sz="4" w:space="0" w:color="auto"/>
            </w:tcBorders>
            <w:hideMark/>
          </w:tcPr>
          <w:p w14:paraId="0427C068" w14:textId="77777777" w:rsidR="009620A0" w:rsidRPr="00FF1919" w:rsidRDefault="009620A0" w:rsidP="00113EE0">
            <w:pPr>
              <w:tabs>
                <w:tab w:val="left" w:pos="426"/>
              </w:tabs>
            </w:pPr>
            <w:r w:rsidRPr="00FF1919">
              <w:rPr>
                <w:sz w:val="22"/>
                <w:szCs w:val="22"/>
              </w:rPr>
              <w:t>Протяженность 0,8, ширина 15,5 м</w:t>
            </w:r>
          </w:p>
        </w:tc>
      </w:tr>
      <w:tr w:rsidR="009620A0" w:rsidRPr="00FF1919" w14:paraId="57686A28" w14:textId="77777777" w:rsidTr="00AD0B38">
        <w:tc>
          <w:tcPr>
            <w:tcW w:w="560" w:type="dxa"/>
            <w:gridSpan w:val="2"/>
            <w:tcBorders>
              <w:top w:val="single" w:sz="4" w:space="0" w:color="auto"/>
              <w:left w:val="single" w:sz="4" w:space="0" w:color="auto"/>
              <w:bottom w:val="single" w:sz="4" w:space="0" w:color="auto"/>
              <w:right w:val="single" w:sz="4" w:space="0" w:color="auto"/>
            </w:tcBorders>
            <w:hideMark/>
          </w:tcPr>
          <w:p w14:paraId="03067C34" w14:textId="77777777" w:rsidR="009620A0" w:rsidRPr="00FF1919" w:rsidRDefault="009620A0" w:rsidP="009620A0">
            <w:pPr>
              <w:tabs>
                <w:tab w:val="left" w:pos="426"/>
              </w:tabs>
            </w:pPr>
            <w:r w:rsidRPr="00FF1919">
              <w:rPr>
                <w:sz w:val="22"/>
                <w:szCs w:val="22"/>
              </w:rPr>
              <w:t>36</w:t>
            </w:r>
          </w:p>
        </w:tc>
        <w:tc>
          <w:tcPr>
            <w:tcW w:w="6322" w:type="dxa"/>
            <w:tcBorders>
              <w:top w:val="single" w:sz="4" w:space="0" w:color="auto"/>
              <w:left w:val="single" w:sz="4" w:space="0" w:color="auto"/>
              <w:bottom w:val="single" w:sz="4" w:space="0" w:color="auto"/>
              <w:right w:val="single" w:sz="4" w:space="0" w:color="auto"/>
            </w:tcBorders>
            <w:hideMark/>
          </w:tcPr>
          <w:p w14:paraId="2AD79502" w14:textId="77777777" w:rsidR="009620A0" w:rsidRPr="00FF1919" w:rsidRDefault="009620A0" w:rsidP="00113EE0">
            <w:pPr>
              <w:tabs>
                <w:tab w:val="left" w:pos="426"/>
              </w:tabs>
            </w:pPr>
            <w:r w:rsidRPr="00FF1919">
              <w:rPr>
                <w:sz w:val="22"/>
                <w:szCs w:val="22"/>
              </w:rPr>
              <w:t>Строительство перспективной магистрали № 8 от пересечения перспективной магистрали № 7 и Окружного шоссе до перспективной магистрали № 4</w:t>
            </w:r>
          </w:p>
        </w:tc>
        <w:tc>
          <w:tcPr>
            <w:tcW w:w="2865" w:type="dxa"/>
            <w:tcBorders>
              <w:top w:val="single" w:sz="4" w:space="0" w:color="auto"/>
              <w:left w:val="single" w:sz="4" w:space="0" w:color="auto"/>
              <w:bottom w:val="single" w:sz="4" w:space="0" w:color="auto"/>
              <w:right w:val="single" w:sz="4" w:space="0" w:color="auto"/>
            </w:tcBorders>
            <w:hideMark/>
          </w:tcPr>
          <w:p w14:paraId="2B7C3776" w14:textId="77777777" w:rsidR="009620A0" w:rsidRPr="00FF1919" w:rsidRDefault="009620A0" w:rsidP="00113EE0">
            <w:pPr>
              <w:tabs>
                <w:tab w:val="left" w:pos="426"/>
              </w:tabs>
            </w:pPr>
            <w:r w:rsidRPr="00FF1919">
              <w:rPr>
                <w:sz w:val="22"/>
                <w:szCs w:val="22"/>
              </w:rPr>
              <w:t>Протяженность 1,8, ширина 15,5 м</w:t>
            </w:r>
          </w:p>
        </w:tc>
      </w:tr>
      <w:tr w:rsidR="009620A0" w:rsidRPr="00FF1919" w14:paraId="7E86C7A3" w14:textId="77777777" w:rsidTr="00AD0B38">
        <w:tc>
          <w:tcPr>
            <w:tcW w:w="540" w:type="dxa"/>
            <w:tcBorders>
              <w:top w:val="single" w:sz="4" w:space="0" w:color="auto"/>
              <w:left w:val="single" w:sz="4" w:space="0" w:color="auto"/>
              <w:bottom w:val="single" w:sz="4" w:space="0" w:color="auto"/>
              <w:right w:val="single" w:sz="4" w:space="0" w:color="auto"/>
            </w:tcBorders>
            <w:hideMark/>
          </w:tcPr>
          <w:p w14:paraId="5BBD5486" w14:textId="77777777" w:rsidR="009620A0" w:rsidRPr="00FF1919" w:rsidRDefault="009620A0" w:rsidP="00113EE0">
            <w:pPr>
              <w:tabs>
                <w:tab w:val="left" w:pos="426"/>
              </w:tabs>
            </w:pPr>
            <w:r w:rsidRPr="00FF1919">
              <w:rPr>
                <w:sz w:val="22"/>
                <w:szCs w:val="22"/>
              </w:rPr>
              <w:t>38</w:t>
            </w:r>
          </w:p>
        </w:tc>
        <w:tc>
          <w:tcPr>
            <w:tcW w:w="6342" w:type="dxa"/>
            <w:gridSpan w:val="2"/>
            <w:tcBorders>
              <w:top w:val="single" w:sz="4" w:space="0" w:color="auto"/>
              <w:left w:val="single" w:sz="4" w:space="0" w:color="auto"/>
              <w:bottom w:val="single" w:sz="4" w:space="0" w:color="auto"/>
              <w:right w:val="single" w:sz="4" w:space="0" w:color="auto"/>
            </w:tcBorders>
            <w:hideMark/>
          </w:tcPr>
          <w:p w14:paraId="09608A46" w14:textId="77777777" w:rsidR="009620A0" w:rsidRPr="00FF1919" w:rsidRDefault="009620A0" w:rsidP="00113EE0">
            <w:pPr>
              <w:tabs>
                <w:tab w:val="left" w:pos="426"/>
              </w:tabs>
            </w:pPr>
            <w:r w:rsidRPr="00FF1919">
              <w:rPr>
                <w:sz w:val="22"/>
                <w:szCs w:val="22"/>
              </w:rPr>
              <w:t xml:space="preserve">Строительство автомобильной развязки в двух уровнях на Окружном шоссе, в районе планируемого примыкания </w:t>
            </w:r>
            <w:r w:rsidRPr="00FF1919">
              <w:rPr>
                <w:sz w:val="22"/>
                <w:szCs w:val="22"/>
              </w:rPr>
              <w:br/>
              <w:t>ул. Смольный Буян</w:t>
            </w:r>
          </w:p>
        </w:tc>
        <w:tc>
          <w:tcPr>
            <w:tcW w:w="2865" w:type="dxa"/>
            <w:tcBorders>
              <w:top w:val="single" w:sz="4" w:space="0" w:color="auto"/>
              <w:left w:val="single" w:sz="4" w:space="0" w:color="auto"/>
              <w:bottom w:val="single" w:sz="4" w:space="0" w:color="auto"/>
              <w:right w:val="single" w:sz="4" w:space="0" w:color="auto"/>
            </w:tcBorders>
            <w:hideMark/>
          </w:tcPr>
          <w:p w14:paraId="57A560FE" w14:textId="77777777" w:rsidR="009620A0" w:rsidRPr="00FF1919" w:rsidRDefault="009620A0" w:rsidP="00113EE0">
            <w:pPr>
              <w:tabs>
                <w:tab w:val="left" w:pos="426"/>
              </w:tabs>
            </w:pPr>
            <w:r w:rsidRPr="00FF1919">
              <w:rPr>
                <w:sz w:val="22"/>
                <w:szCs w:val="22"/>
              </w:rPr>
              <w:t>Параметры определяются проектом</w:t>
            </w:r>
          </w:p>
        </w:tc>
      </w:tr>
      <w:tr w:rsidR="009620A0" w:rsidRPr="00FF1919" w14:paraId="455BA216" w14:textId="77777777" w:rsidTr="00AD0B38">
        <w:tc>
          <w:tcPr>
            <w:tcW w:w="540" w:type="dxa"/>
            <w:tcBorders>
              <w:top w:val="single" w:sz="4" w:space="0" w:color="auto"/>
              <w:left w:val="single" w:sz="4" w:space="0" w:color="auto"/>
              <w:bottom w:val="single" w:sz="4" w:space="0" w:color="auto"/>
              <w:right w:val="single" w:sz="4" w:space="0" w:color="auto"/>
            </w:tcBorders>
            <w:hideMark/>
          </w:tcPr>
          <w:p w14:paraId="13A5B07A" w14:textId="77777777" w:rsidR="009620A0" w:rsidRPr="00FF1919" w:rsidRDefault="009620A0" w:rsidP="009620A0">
            <w:pPr>
              <w:tabs>
                <w:tab w:val="left" w:pos="426"/>
              </w:tabs>
            </w:pPr>
            <w:r w:rsidRPr="00FF1919">
              <w:rPr>
                <w:sz w:val="22"/>
                <w:szCs w:val="22"/>
              </w:rPr>
              <w:t>37</w:t>
            </w:r>
          </w:p>
        </w:tc>
        <w:tc>
          <w:tcPr>
            <w:tcW w:w="6342" w:type="dxa"/>
            <w:gridSpan w:val="2"/>
            <w:tcBorders>
              <w:top w:val="single" w:sz="4" w:space="0" w:color="auto"/>
              <w:left w:val="single" w:sz="4" w:space="0" w:color="auto"/>
              <w:bottom w:val="single" w:sz="4" w:space="0" w:color="auto"/>
              <w:right w:val="single" w:sz="4" w:space="0" w:color="auto"/>
            </w:tcBorders>
            <w:hideMark/>
          </w:tcPr>
          <w:p w14:paraId="56700053" w14:textId="77777777" w:rsidR="009620A0" w:rsidRPr="00FF1919" w:rsidRDefault="009620A0" w:rsidP="00113EE0">
            <w:pPr>
              <w:tabs>
                <w:tab w:val="left" w:pos="426"/>
              </w:tabs>
            </w:pPr>
            <w:r w:rsidRPr="00FF1919">
              <w:rPr>
                <w:sz w:val="22"/>
                <w:szCs w:val="22"/>
              </w:rPr>
              <w:t>Строительство автомобильной развязки в двух уровнях в районе проспекта Дзержинского</w:t>
            </w:r>
          </w:p>
        </w:tc>
        <w:tc>
          <w:tcPr>
            <w:tcW w:w="2865" w:type="dxa"/>
            <w:tcBorders>
              <w:top w:val="single" w:sz="4" w:space="0" w:color="auto"/>
              <w:left w:val="single" w:sz="4" w:space="0" w:color="auto"/>
              <w:bottom w:val="single" w:sz="4" w:space="0" w:color="auto"/>
              <w:right w:val="single" w:sz="4" w:space="0" w:color="auto"/>
            </w:tcBorders>
            <w:hideMark/>
          </w:tcPr>
          <w:p w14:paraId="21C95F59" w14:textId="77777777" w:rsidR="009620A0" w:rsidRPr="00FF1919" w:rsidRDefault="009620A0" w:rsidP="00113EE0">
            <w:pPr>
              <w:tabs>
                <w:tab w:val="left" w:pos="426"/>
              </w:tabs>
            </w:pPr>
            <w:r w:rsidRPr="00FF1919">
              <w:rPr>
                <w:sz w:val="22"/>
                <w:szCs w:val="22"/>
              </w:rPr>
              <w:t>Параметры определяются проектом</w:t>
            </w:r>
          </w:p>
        </w:tc>
      </w:tr>
      <w:tr w:rsidR="009620A0" w:rsidRPr="00FF1919" w14:paraId="5988797D" w14:textId="77777777" w:rsidTr="00AD0B38">
        <w:tc>
          <w:tcPr>
            <w:tcW w:w="540" w:type="dxa"/>
            <w:tcBorders>
              <w:top w:val="single" w:sz="4" w:space="0" w:color="auto"/>
              <w:left w:val="single" w:sz="4" w:space="0" w:color="auto"/>
              <w:bottom w:val="single" w:sz="4" w:space="0" w:color="auto"/>
              <w:right w:val="single" w:sz="4" w:space="0" w:color="auto"/>
            </w:tcBorders>
            <w:hideMark/>
          </w:tcPr>
          <w:p w14:paraId="67660E24" w14:textId="77777777" w:rsidR="009620A0" w:rsidRPr="00FF1919" w:rsidRDefault="009620A0" w:rsidP="00113EE0">
            <w:pPr>
              <w:tabs>
                <w:tab w:val="left" w:pos="426"/>
              </w:tabs>
            </w:pPr>
            <w:r w:rsidRPr="00FF1919">
              <w:rPr>
                <w:sz w:val="22"/>
                <w:szCs w:val="22"/>
              </w:rPr>
              <w:t>38</w:t>
            </w:r>
          </w:p>
        </w:tc>
        <w:tc>
          <w:tcPr>
            <w:tcW w:w="6342" w:type="dxa"/>
            <w:gridSpan w:val="2"/>
            <w:tcBorders>
              <w:top w:val="single" w:sz="4" w:space="0" w:color="auto"/>
              <w:left w:val="single" w:sz="4" w:space="0" w:color="auto"/>
              <w:bottom w:val="single" w:sz="4" w:space="0" w:color="auto"/>
              <w:right w:val="single" w:sz="4" w:space="0" w:color="auto"/>
            </w:tcBorders>
            <w:hideMark/>
          </w:tcPr>
          <w:p w14:paraId="51396759" w14:textId="77777777" w:rsidR="009620A0" w:rsidRPr="00FF1919" w:rsidRDefault="009620A0" w:rsidP="00113EE0">
            <w:pPr>
              <w:tabs>
                <w:tab w:val="left" w:pos="426"/>
              </w:tabs>
            </w:pPr>
            <w:r w:rsidRPr="00FF1919">
              <w:rPr>
                <w:sz w:val="22"/>
                <w:szCs w:val="22"/>
              </w:rPr>
              <w:t xml:space="preserve">Строительство автомобильного моста через реку </w:t>
            </w:r>
            <w:proofErr w:type="spellStart"/>
            <w:r w:rsidRPr="00FF1919">
              <w:rPr>
                <w:sz w:val="22"/>
                <w:szCs w:val="22"/>
              </w:rPr>
              <w:t>Маймаксу</w:t>
            </w:r>
            <w:proofErr w:type="spellEnd"/>
            <w:r w:rsidRPr="00FF1919">
              <w:rPr>
                <w:sz w:val="22"/>
                <w:szCs w:val="22"/>
              </w:rPr>
              <w:t xml:space="preserve"> для обеспечения постоянной транспортной связи с </w:t>
            </w:r>
            <w:proofErr w:type="spellStart"/>
            <w:r w:rsidRPr="00FF1919">
              <w:rPr>
                <w:sz w:val="22"/>
                <w:szCs w:val="22"/>
              </w:rPr>
              <w:t>о.Бревенник</w:t>
            </w:r>
            <w:proofErr w:type="spellEnd"/>
          </w:p>
        </w:tc>
        <w:tc>
          <w:tcPr>
            <w:tcW w:w="2865" w:type="dxa"/>
            <w:tcBorders>
              <w:top w:val="single" w:sz="4" w:space="0" w:color="auto"/>
              <w:left w:val="single" w:sz="4" w:space="0" w:color="auto"/>
              <w:bottom w:val="single" w:sz="4" w:space="0" w:color="auto"/>
              <w:right w:val="single" w:sz="4" w:space="0" w:color="auto"/>
            </w:tcBorders>
            <w:hideMark/>
          </w:tcPr>
          <w:p w14:paraId="223EAD3B" w14:textId="77777777" w:rsidR="009620A0" w:rsidRPr="00FF1919" w:rsidRDefault="009620A0" w:rsidP="00113EE0">
            <w:pPr>
              <w:tabs>
                <w:tab w:val="left" w:pos="426"/>
              </w:tabs>
            </w:pPr>
            <w:r w:rsidRPr="00FF1919">
              <w:rPr>
                <w:sz w:val="22"/>
                <w:szCs w:val="22"/>
              </w:rPr>
              <w:t>Протяженность 0,22 км, ширина 9,1 м</w:t>
            </w:r>
          </w:p>
        </w:tc>
      </w:tr>
      <w:tr w:rsidR="009620A0" w:rsidRPr="00FF1919" w14:paraId="5772E931" w14:textId="77777777" w:rsidTr="00AD0B38">
        <w:tc>
          <w:tcPr>
            <w:tcW w:w="540" w:type="dxa"/>
            <w:tcBorders>
              <w:top w:val="single" w:sz="4" w:space="0" w:color="auto"/>
              <w:left w:val="single" w:sz="4" w:space="0" w:color="auto"/>
              <w:bottom w:val="single" w:sz="4" w:space="0" w:color="auto"/>
              <w:right w:val="single" w:sz="4" w:space="0" w:color="auto"/>
            </w:tcBorders>
            <w:hideMark/>
          </w:tcPr>
          <w:p w14:paraId="63A98E12" w14:textId="77777777" w:rsidR="009620A0" w:rsidRPr="00FF1919" w:rsidRDefault="009620A0" w:rsidP="00113EE0">
            <w:pPr>
              <w:tabs>
                <w:tab w:val="left" w:pos="426"/>
              </w:tabs>
            </w:pPr>
            <w:r w:rsidRPr="00FF1919">
              <w:rPr>
                <w:sz w:val="22"/>
                <w:szCs w:val="22"/>
              </w:rPr>
              <w:t>39</w:t>
            </w:r>
          </w:p>
        </w:tc>
        <w:tc>
          <w:tcPr>
            <w:tcW w:w="6342" w:type="dxa"/>
            <w:gridSpan w:val="2"/>
            <w:tcBorders>
              <w:top w:val="single" w:sz="4" w:space="0" w:color="auto"/>
              <w:left w:val="single" w:sz="4" w:space="0" w:color="auto"/>
              <w:bottom w:val="single" w:sz="4" w:space="0" w:color="auto"/>
              <w:right w:val="single" w:sz="4" w:space="0" w:color="auto"/>
            </w:tcBorders>
            <w:hideMark/>
          </w:tcPr>
          <w:p w14:paraId="7ABC2453" w14:textId="77777777" w:rsidR="009620A0" w:rsidRPr="00FF1919" w:rsidRDefault="009620A0" w:rsidP="00113EE0">
            <w:pPr>
              <w:tabs>
                <w:tab w:val="left" w:pos="426"/>
              </w:tabs>
            </w:pPr>
            <w:r w:rsidRPr="00FF1919">
              <w:rPr>
                <w:sz w:val="22"/>
                <w:szCs w:val="22"/>
              </w:rPr>
              <w:t>Строительство перспективной магистрали № 2 от перспективной магистрали № 9 до перспективной магистрали № 3</w:t>
            </w:r>
          </w:p>
        </w:tc>
        <w:tc>
          <w:tcPr>
            <w:tcW w:w="2865" w:type="dxa"/>
            <w:tcBorders>
              <w:top w:val="single" w:sz="4" w:space="0" w:color="auto"/>
              <w:left w:val="single" w:sz="4" w:space="0" w:color="auto"/>
              <w:bottom w:val="single" w:sz="4" w:space="0" w:color="auto"/>
              <w:right w:val="single" w:sz="4" w:space="0" w:color="auto"/>
            </w:tcBorders>
            <w:hideMark/>
          </w:tcPr>
          <w:p w14:paraId="1ECA718D" w14:textId="77777777" w:rsidR="009620A0" w:rsidRPr="00FF1919" w:rsidRDefault="009620A0" w:rsidP="00113EE0">
            <w:pPr>
              <w:tabs>
                <w:tab w:val="left" w:pos="426"/>
              </w:tabs>
            </w:pPr>
            <w:r w:rsidRPr="00FF1919">
              <w:rPr>
                <w:sz w:val="22"/>
                <w:szCs w:val="22"/>
              </w:rPr>
              <w:t>Протяженность 6 км, ширина 15,5 м</w:t>
            </w:r>
          </w:p>
        </w:tc>
      </w:tr>
      <w:tr w:rsidR="009620A0" w:rsidRPr="00FF1919" w14:paraId="2CA4979B" w14:textId="77777777" w:rsidTr="00AD0B38">
        <w:tc>
          <w:tcPr>
            <w:tcW w:w="540" w:type="dxa"/>
            <w:tcBorders>
              <w:top w:val="single" w:sz="4" w:space="0" w:color="auto"/>
              <w:left w:val="single" w:sz="4" w:space="0" w:color="auto"/>
              <w:bottom w:val="single" w:sz="4" w:space="0" w:color="auto"/>
              <w:right w:val="single" w:sz="4" w:space="0" w:color="auto"/>
            </w:tcBorders>
            <w:hideMark/>
          </w:tcPr>
          <w:p w14:paraId="6E68D4C4" w14:textId="77777777" w:rsidR="009620A0" w:rsidRPr="00FF1919" w:rsidRDefault="009620A0" w:rsidP="009620A0">
            <w:pPr>
              <w:tabs>
                <w:tab w:val="left" w:pos="426"/>
              </w:tabs>
            </w:pPr>
            <w:r w:rsidRPr="00FF1919">
              <w:rPr>
                <w:sz w:val="22"/>
                <w:szCs w:val="22"/>
              </w:rPr>
              <w:t>40</w:t>
            </w:r>
          </w:p>
        </w:tc>
        <w:tc>
          <w:tcPr>
            <w:tcW w:w="6342" w:type="dxa"/>
            <w:gridSpan w:val="2"/>
            <w:tcBorders>
              <w:top w:val="single" w:sz="4" w:space="0" w:color="auto"/>
              <w:left w:val="single" w:sz="4" w:space="0" w:color="auto"/>
              <w:bottom w:val="single" w:sz="4" w:space="0" w:color="auto"/>
              <w:right w:val="single" w:sz="4" w:space="0" w:color="auto"/>
            </w:tcBorders>
            <w:hideMark/>
          </w:tcPr>
          <w:p w14:paraId="46B7467C" w14:textId="77777777" w:rsidR="009620A0" w:rsidRPr="00FF1919" w:rsidRDefault="009620A0" w:rsidP="00113EE0">
            <w:pPr>
              <w:tabs>
                <w:tab w:val="left" w:pos="426"/>
              </w:tabs>
            </w:pPr>
            <w:r w:rsidRPr="00FF1919">
              <w:rPr>
                <w:sz w:val="22"/>
                <w:szCs w:val="22"/>
              </w:rPr>
              <w:t xml:space="preserve">Строительство логистических центров  </w:t>
            </w:r>
          </w:p>
        </w:tc>
        <w:tc>
          <w:tcPr>
            <w:tcW w:w="2865" w:type="dxa"/>
            <w:tcBorders>
              <w:top w:val="single" w:sz="4" w:space="0" w:color="auto"/>
              <w:left w:val="single" w:sz="4" w:space="0" w:color="auto"/>
              <w:bottom w:val="single" w:sz="4" w:space="0" w:color="auto"/>
              <w:right w:val="single" w:sz="4" w:space="0" w:color="auto"/>
            </w:tcBorders>
            <w:hideMark/>
          </w:tcPr>
          <w:p w14:paraId="0017D074" w14:textId="77777777" w:rsidR="009620A0" w:rsidRPr="00FF1919" w:rsidRDefault="009620A0" w:rsidP="00113EE0">
            <w:pPr>
              <w:tabs>
                <w:tab w:val="left" w:pos="426"/>
              </w:tabs>
            </w:pPr>
            <w:r w:rsidRPr="00FF1919">
              <w:rPr>
                <w:sz w:val="22"/>
                <w:szCs w:val="22"/>
              </w:rPr>
              <w:t>Параметры определяются проектом</w:t>
            </w:r>
          </w:p>
        </w:tc>
      </w:tr>
      <w:tr w:rsidR="009620A0" w:rsidRPr="00FF1919" w14:paraId="32B40CCA" w14:textId="77777777" w:rsidTr="00AD0B38">
        <w:tc>
          <w:tcPr>
            <w:tcW w:w="540" w:type="dxa"/>
            <w:tcBorders>
              <w:top w:val="single" w:sz="4" w:space="0" w:color="auto"/>
              <w:left w:val="single" w:sz="4" w:space="0" w:color="auto"/>
              <w:bottom w:val="single" w:sz="4" w:space="0" w:color="auto"/>
              <w:right w:val="single" w:sz="4" w:space="0" w:color="auto"/>
            </w:tcBorders>
            <w:hideMark/>
          </w:tcPr>
          <w:p w14:paraId="4158E841" w14:textId="77777777" w:rsidR="009620A0" w:rsidRPr="00FF1919" w:rsidRDefault="009620A0" w:rsidP="009620A0">
            <w:pPr>
              <w:tabs>
                <w:tab w:val="left" w:pos="426"/>
              </w:tabs>
            </w:pPr>
            <w:r w:rsidRPr="00FF1919">
              <w:rPr>
                <w:sz w:val="22"/>
                <w:szCs w:val="22"/>
              </w:rPr>
              <w:t>41</w:t>
            </w:r>
          </w:p>
        </w:tc>
        <w:tc>
          <w:tcPr>
            <w:tcW w:w="6342" w:type="dxa"/>
            <w:gridSpan w:val="2"/>
            <w:tcBorders>
              <w:top w:val="single" w:sz="4" w:space="0" w:color="auto"/>
              <w:left w:val="single" w:sz="4" w:space="0" w:color="auto"/>
              <w:bottom w:val="single" w:sz="4" w:space="0" w:color="auto"/>
              <w:right w:val="single" w:sz="4" w:space="0" w:color="auto"/>
            </w:tcBorders>
            <w:hideMark/>
          </w:tcPr>
          <w:p w14:paraId="0AD2F004" w14:textId="77777777" w:rsidR="009620A0" w:rsidRPr="00FF1919" w:rsidRDefault="009620A0" w:rsidP="00113EE0">
            <w:pPr>
              <w:tabs>
                <w:tab w:val="left" w:pos="426"/>
              </w:tabs>
            </w:pPr>
            <w:r w:rsidRPr="00FF1919">
              <w:rPr>
                <w:sz w:val="22"/>
                <w:szCs w:val="22"/>
              </w:rPr>
              <w:t xml:space="preserve">Строительство путепровода над ж/д путями в районе </w:t>
            </w:r>
            <w:proofErr w:type="spellStart"/>
            <w:r w:rsidRPr="00FF1919">
              <w:rPr>
                <w:sz w:val="22"/>
                <w:szCs w:val="22"/>
              </w:rPr>
              <w:t>Исакогорки</w:t>
            </w:r>
            <w:proofErr w:type="spellEnd"/>
          </w:p>
        </w:tc>
        <w:tc>
          <w:tcPr>
            <w:tcW w:w="2865" w:type="dxa"/>
            <w:tcBorders>
              <w:top w:val="single" w:sz="4" w:space="0" w:color="auto"/>
              <w:left w:val="single" w:sz="4" w:space="0" w:color="auto"/>
              <w:bottom w:val="single" w:sz="4" w:space="0" w:color="auto"/>
              <w:right w:val="single" w:sz="4" w:space="0" w:color="auto"/>
            </w:tcBorders>
            <w:hideMark/>
          </w:tcPr>
          <w:p w14:paraId="594E7A3B" w14:textId="77777777" w:rsidR="009620A0" w:rsidRPr="00FF1919" w:rsidRDefault="009620A0" w:rsidP="00113EE0">
            <w:pPr>
              <w:tabs>
                <w:tab w:val="left" w:pos="426"/>
              </w:tabs>
            </w:pPr>
            <w:r w:rsidRPr="00FF1919">
              <w:rPr>
                <w:sz w:val="22"/>
                <w:szCs w:val="22"/>
              </w:rPr>
              <w:t>Параметры определяются проектом</w:t>
            </w:r>
          </w:p>
        </w:tc>
      </w:tr>
      <w:tr w:rsidR="009620A0" w:rsidRPr="00FF1919" w14:paraId="5826FCB5" w14:textId="77777777" w:rsidTr="00AD0B38">
        <w:tc>
          <w:tcPr>
            <w:tcW w:w="540" w:type="dxa"/>
            <w:tcBorders>
              <w:top w:val="single" w:sz="4" w:space="0" w:color="auto"/>
              <w:left w:val="single" w:sz="4" w:space="0" w:color="auto"/>
              <w:bottom w:val="single" w:sz="4" w:space="0" w:color="auto"/>
              <w:right w:val="single" w:sz="4" w:space="0" w:color="auto"/>
            </w:tcBorders>
            <w:hideMark/>
          </w:tcPr>
          <w:p w14:paraId="405B75AD" w14:textId="77777777" w:rsidR="009620A0" w:rsidRPr="00FF1919" w:rsidRDefault="009620A0" w:rsidP="009620A0">
            <w:pPr>
              <w:tabs>
                <w:tab w:val="left" w:pos="426"/>
              </w:tabs>
            </w:pPr>
            <w:r w:rsidRPr="00FF1919">
              <w:rPr>
                <w:sz w:val="22"/>
                <w:szCs w:val="22"/>
              </w:rPr>
              <w:t>42</w:t>
            </w:r>
          </w:p>
        </w:tc>
        <w:tc>
          <w:tcPr>
            <w:tcW w:w="6342" w:type="dxa"/>
            <w:gridSpan w:val="2"/>
            <w:tcBorders>
              <w:top w:val="single" w:sz="4" w:space="0" w:color="auto"/>
              <w:left w:val="single" w:sz="4" w:space="0" w:color="auto"/>
              <w:bottom w:val="single" w:sz="4" w:space="0" w:color="auto"/>
              <w:right w:val="single" w:sz="4" w:space="0" w:color="auto"/>
            </w:tcBorders>
            <w:hideMark/>
          </w:tcPr>
          <w:p w14:paraId="0FBE54F4" w14:textId="77777777" w:rsidR="009620A0" w:rsidRPr="00FF1919" w:rsidRDefault="009620A0" w:rsidP="00113EE0">
            <w:pPr>
              <w:tabs>
                <w:tab w:val="left" w:pos="426"/>
              </w:tabs>
            </w:pPr>
            <w:r w:rsidRPr="00FF1919">
              <w:rPr>
                <w:sz w:val="22"/>
                <w:szCs w:val="22"/>
              </w:rPr>
              <w:t xml:space="preserve">Строительство путепровода в составе транспортной развязки на пересечении ул. Смольный Буян и </w:t>
            </w:r>
            <w:proofErr w:type="spellStart"/>
            <w:r w:rsidRPr="00FF1919">
              <w:rPr>
                <w:sz w:val="22"/>
                <w:szCs w:val="22"/>
              </w:rPr>
              <w:t>пр-кта</w:t>
            </w:r>
            <w:proofErr w:type="spellEnd"/>
            <w:r w:rsidRPr="00FF1919">
              <w:rPr>
                <w:sz w:val="22"/>
                <w:szCs w:val="22"/>
              </w:rPr>
              <w:t xml:space="preserve"> Обводный канал с организацией правоповоротного съездов с/на </w:t>
            </w:r>
            <w:proofErr w:type="spellStart"/>
            <w:r w:rsidRPr="00FF1919">
              <w:rPr>
                <w:sz w:val="22"/>
                <w:szCs w:val="22"/>
              </w:rPr>
              <w:t>ул.Смольный</w:t>
            </w:r>
            <w:proofErr w:type="spellEnd"/>
            <w:r w:rsidRPr="00FF1919">
              <w:rPr>
                <w:sz w:val="22"/>
                <w:szCs w:val="22"/>
              </w:rPr>
              <w:t xml:space="preserve"> Буян с/на </w:t>
            </w:r>
            <w:proofErr w:type="spellStart"/>
            <w:r w:rsidRPr="00FF1919">
              <w:rPr>
                <w:sz w:val="22"/>
                <w:szCs w:val="22"/>
              </w:rPr>
              <w:t>пр-кта</w:t>
            </w:r>
            <w:proofErr w:type="spellEnd"/>
            <w:r w:rsidRPr="00FF1919">
              <w:rPr>
                <w:sz w:val="22"/>
                <w:szCs w:val="22"/>
              </w:rPr>
              <w:t xml:space="preserve"> Обводный канал, организация левого поворота с </w:t>
            </w:r>
            <w:proofErr w:type="spellStart"/>
            <w:r w:rsidRPr="00FF1919">
              <w:rPr>
                <w:sz w:val="22"/>
                <w:szCs w:val="22"/>
              </w:rPr>
              <w:t>пр-кта</w:t>
            </w:r>
            <w:proofErr w:type="spellEnd"/>
            <w:r w:rsidRPr="00FF1919">
              <w:rPr>
                <w:sz w:val="22"/>
                <w:szCs w:val="22"/>
              </w:rPr>
              <w:t xml:space="preserve"> Московского на ул. Смольный Буян путем строительства разворота</w:t>
            </w:r>
          </w:p>
        </w:tc>
        <w:tc>
          <w:tcPr>
            <w:tcW w:w="2865" w:type="dxa"/>
            <w:tcBorders>
              <w:top w:val="single" w:sz="4" w:space="0" w:color="auto"/>
              <w:left w:val="single" w:sz="4" w:space="0" w:color="auto"/>
              <w:bottom w:val="single" w:sz="4" w:space="0" w:color="auto"/>
              <w:right w:val="single" w:sz="4" w:space="0" w:color="auto"/>
            </w:tcBorders>
            <w:hideMark/>
          </w:tcPr>
          <w:p w14:paraId="13CDC5B9" w14:textId="77777777" w:rsidR="009620A0" w:rsidRPr="00FF1919" w:rsidRDefault="009620A0" w:rsidP="00113EE0">
            <w:pPr>
              <w:tabs>
                <w:tab w:val="left" w:pos="426"/>
              </w:tabs>
            </w:pPr>
            <w:r w:rsidRPr="00FF1919">
              <w:rPr>
                <w:sz w:val="22"/>
                <w:szCs w:val="22"/>
              </w:rPr>
              <w:t>Параметры определяются проектом</w:t>
            </w:r>
          </w:p>
        </w:tc>
      </w:tr>
      <w:tr w:rsidR="00AD0B38" w:rsidRPr="00FF1919" w14:paraId="676FE3D8" w14:textId="77777777" w:rsidTr="00AD0B38">
        <w:tc>
          <w:tcPr>
            <w:tcW w:w="540" w:type="dxa"/>
            <w:tcBorders>
              <w:top w:val="single" w:sz="4" w:space="0" w:color="auto"/>
              <w:left w:val="single" w:sz="4" w:space="0" w:color="auto"/>
              <w:bottom w:val="single" w:sz="4" w:space="0" w:color="auto"/>
              <w:right w:val="single" w:sz="4" w:space="0" w:color="auto"/>
            </w:tcBorders>
          </w:tcPr>
          <w:p w14:paraId="6AB995ED" w14:textId="77777777" w:rsidR="00AD0B38" w:rsidRPr="00FF1919" w:rsidRDefault="00AD0B38" w:rsidP="00AD0B38">
            <w:pPr>
              <w:tabs>
                <w:tab w:val="left" w:pos="426"/>
              </w:tabs>
            </w:pPr>
            <w:r w:rsidRPr="00FF1919">
              <w:t>43</w:t>
            </w:r>
          </w:p>
        </w:tc>
        <w:tc>
          <w:tcPr>
            <w:tcW w:w="6342" w:type="dxa"/>
            <w:gridSpan w:val="2"/>
            <w:tcBorders>
              <w:top w:val="single" w:sz="4" w:space="0" w:color="auto"/>
              <w:left w:val="single" w:sz="4" w:space="0" w:color="auto"/>
              <w:bottom w:val="single" w:sz="4" w:space="0" w:color="auto"/>
              <w:right w:val="single" w:sz="4" w:space="0" w:color="auto"/>
            </w:tcBorders>
          </w:tcPr>
          <w:p w14:paraId="6CB98DB2" w14:textId="77777777" w:rsidR="00AD0B38" w:rsidRPr="00FF1919" w:rsidRDefault="00AD0B38" w:rsidP="00AD0B38">
            <w:pPr>
              <w:tabs>
                <w:tab w:val="left" w:pos="426"/>
              </w:tabs>
            </w:pPr>
            <w:r w:rsidRPr="00FF1919">
              <w:t>Строительство нового моста (дублер Северодвинского моста)</w:t>
            </w:r>
          </w:p>
        </w:tc>
        <w:tc>
          <w:tcPr>
            <w:tcW w:w="2865" w:type="dxa"/>
            <w:tcBorders>
              <w:top w:val="single" w:sz="4" w:space="0" w:color="auto"/>
              <w:left w:val="single" w:sz="4" w:space="0" w:color="auto"/>
              <w:bottom w:val="single" w:sz="4" w:space="0" w:color="auto"/>
              <w:right w:val="single" w:sz="4" w:space="0" w:color="auto"/>
            </w:tcBorders>
          </w:tcPr>
          <w:p w14:paraId="257DD562" w14:textId="77777777" w:rsidR="00AD0B38" w:rsidRPr="00FF1919" w:rsidRDefault="00AD0B38" w:rsidP="00AD0B38">
            <w:pPr>
              <w:tabs>
                <w:tab w:val="left" w:pos="426"/>
              </w:tabs>
            </w:pPr>
            <w:r w:rsidRPr="00FF1919">
              <w:rPr>
                <w:sz w:val="22"/>
                <w:szCs w:val="22"/>
              </w:rPr>
              <w:t>Параметры определяются проектом</w:t>
            </w:r>
          </w:p>
        </w:tc>
      </w:tr>
      <w:tr w:rsidR="00AD0B38" w:rsidRPr="00FF1919" w14:paraId="715C237A" w14:textId="77777777" w:rsidTr="00AD0B38">
        <w:tc>
          <w:tcPr>
            <w:tcW w:w="540" w:type="dxa"/>
            <w:tcBorders>
              <w:top w:val="single" w:sz="4" w:space="0" w:color="auto"/>
              <w:left w:val="single" w:sz="4" w:space="0" w:color="auto"/>
              <w:bottom w:val="single" w:sz="4" w:space="0" w:color="auto"/>
              <w:right w:val="single" w:sz="4" w:space="0" w:color="auto"/>
            </w:tcBorders>
          </w:tcPr>
          <w:p w14:paraId="4A84CE1A" w14:textId="77777777" w:rsidR="00AD0B38" w:rsidRPr="00FF1919" w:rsidRDefault="00AD0B38" w:rsidP="00AD0B38">
            <w:pPr>
              <w:tabs>
                <w:tab w:val="left" w:pos="426"/>
              </w:tabs>
            </w:pPr>
            <w:r w:rsidRPr="00FF1919">
              <w:t>44</w:t>
            </w:r>
          </w:p>
        </w:tc>
        <w:tc>
          <w:tcPr>
            <w:tcW w:w="6342" w:type="dxa"/>
            <w:gridSpan w:val="2"/>
            <w:tcBorders>
              <w:top w:val="single" w:sz="4" w:space="0" w:color="auto"/>
              <w:left w:val="single" w:sz="4" w:space="0" w:color="auto"/>
              <w:bottom w:val="single" w:sz="4" w:space="0" w:color="auto"/>
              <w:right w:val="single" w:sz="4" w:space="0" w:color="auto"/>
            </w:tcBorders>
          </w:tcPr>
          <w:p w14:paraId="63E3A637" w14:textId="77777777" w:rsidR="00AD0B38" w:rsidRPr="00FF1919" w:rsidRDefault="00AD0B38" w:rsidP="00AD0B38">
            <w:pPr>
              <w:tabs>
                <w:tab w:val="left" w:pos="426"/>
              </w:tabs>
            </w:pPr>
            <w:r w:rsidRPr="00FF1919">
              <w:t xml:space="preserve">Строительство многоуровневой развязки над железнодорожными путями вблизи ПЛК Архангельск </w:t>
            </w:r>
          </w:p>
        </w:tc>
        <w:tc>
          <w:tcPr>
            <w:tcW w:w="2865" w:type="dxa"/>
            <w:tcBorders>
              <w:top w:val="single" w:sz="4" w:space="0" w:color="auto"/>
              <w:left w:val="single" w:sz="4" w:space="0" w:color="auto"/>
              <w:bottom w:val="single" w:sz="4" w:space="0" w:color="auto"/>
              <w:right w:val="single" w:sz="4" w:space="0" w:color="auto"/>
            </w:tcBorders>
          </w:tcPr>
          <w:p w14:paraId="2F6C85F7" w14:textId="77777777" w:rsidR="00AD0B38" w:rsidRPr="00FF1919" w:rsidRDefault="00AD0B38" w:rsidP="00AD0B38">
            <w:pPr>
              <w:tabs>
                <w:tab w:val="left" w:pos="426"/>
              </w:tabs>
            </w:pPr>
            <w:r w:rsidRPr="00FF1919">
              <w:rPr>
                <w:sz w:val="22"/>
                <w:szCs w:val="22"/>
              </w:rPr>
              <w:t>Параметры определяются проектом</w:t>
            </w:r>
          </w:p>
        </w:tc>
      </w:tr>
      <w:tr w:rsidR="00AD0B38" w:rsidRPr="00FF1919" w14:paraId="162642F0" w14:textId="77777777" w:rsidTr="00AD0B38">
        <w:tc>
          <w:tcPr>
            <w:tcW w:w="540" w:type="dxa"/>
            <w:tcBorders>
              <w:top w:val="single" w:sz="4" w:space="0" w:color="auto"/>
              <w:left w:val="single" w:sz="4" w:space="0" w:color="auto"/>
              <w:bottom w:val="single" w:sz="4" w:space="0" w:color="auto"/>
              <w:right w:val="single" w:sz="4" w:space="0" w:color="auto"/>
            </w:tcBorders>
          </w:tcPr>
          <w:p w14:paraId="76C9FBD9" w14:textId="77777777" w:rsidR="00AD0B38" w:rsidRPr="00FF1919" w:rsidRDefault="00AD0B38" w:rsidP="00AD0B38">
            <w:pPr>
              <w:tabs>
                <w:tab w:val="left" w:pos="426"/>
              </w:tabs>
            </w:pPr>
            <w:r w:rsidRPr="00FF1919">
              <w:t>45</w:t>
            </w:r>
          </w:p>
        </w:tc>
        <w:tc>
          <w:tcPr>
            <w:tcW w:w="6342" w:type="dxa"/>
            <w:gridSpan w:val="2"/>
            <w:tcBorders>
              <w:top w:val="single" w:sz="4" w:space="0" w:color="auto"/>
              <w:left w:val="single" w:sz="4" w:space="0" w:color="auto"/>
              <w:bottom w:val="single" w:sz="4" w:space="0" w:color="auto"/>
              <w:right w:val="single" w:sz="4" w:space="0" w:color="auto"/>
            </w:tcBorders>
          </w:tcPr>
          <w:p w14:paraId="3DCFAFD7" w14:textId="77777777" w:rsidR="00AD0B38" w:rsidRPr="00FF1919" w:rsidRDefault="00AD0B38" w:rsidP="00AD0B38">
            <w:pPr>
              <w:tabs>
                <w:tab w:val="left" w:pos="426"/>
              </w:tabs>
            </w:pPr>
            <w:r w:rsidRPr="00FF1919">
              <w:t xml:space="preserve">Строительство мостового сооружения через р. </w:t>
            </w:r>
            <w:proofErr w:type="spellStart"/>
            <w:r w:rsidRPr="00FF1919">
              <w:t>Ваганиха</w:t>
            </w:r>
            <w:proofErr w:type="spellEnd"/>
            <w:r w:rsidRPr="00FF1919">
              <w:t xml:space="preserve"> (обеспечение доступа грузового транспорта на территорию ПЛК Архангельск)</w:t>
            </w:r>
          </w:p>
        </w:tc>
        <w:tc>
          <w:tcPr>
            <w:tcW w:w="2865" w:type="dxa"/>
            <w:tcBorders>
              <w:top w:val="single" w:sz="4" w:space="0" w:color="auto"/>
              <w:left w:val="single" w:sz="4" w:space="0" w:color="auto"/>
              <w:bottom w:val="single" w:sz="4" w:space="0" w:color="auto"/>
              <w:right w:val="single" w:sz="4" w:space="0" w:color="auto"/>
            </w:tcBorders>
          </w:tcPr>
          <w:p w14:paraId="63999642" w14:textId="77777777" w:rsidR="00AD0B38" w:rsidRPr="00FF1919" w:rsidRDefault="00AD0B38" w:rsidP="00AD0B38">
            <w:pPr>
              <w:tabs>
                <w:tab w:val="left" w:pos="426"/>
              </w:tabs>
            </w:pPr>
            <w:r w:rsidRPr="00FF1919">
              <w:rPr>
                <w:sz w:val="22"/>
                <w:szCs w:val="22"/>
              </w:rPr>
              <w:t>Параметры определяются проектом</w:t>
            </w:r>
          </w:p>
        </w:tc>
      </w:tr>
      <w:tr w:rsidR="00AD0B38" w:rsidRPr="00FF1919" w14:paraId="07EC2763" w14:textId="77777777" w:rsidTr="00AD0B38">
        <w:tc>
          <w:tcPr>
            <w:tcW w:w="540" w:type="dxa"/>
            <w:tcBorders>
              <w:top w:val="single" w:sz="4" w:space="0" w:color="auto"/>
              <w:left w:val="single" w:sz="4" w:space="0" w:color="auto"/>
              <w:bottom w:val="single" w:sz="4" w:space="0" w:color="auto"/>
              <w:right w:val="single" w:sz="4" w:space="0" w:color="auto"/>
            </w:tcBorders>
          </w:tcPr>
          <w:p w14:paraId="54E2A650" w14:textId="77777777" w:rsidR="00AD0B38" w:rsidRPr="00FF1919" w:rsidRDefault="00AD0B38" w:rsidP="00AD0B38">
            <w:pPr>
              <w:tabs>
                <w:tab w:val="left" w:pos="426"/>
              </w:tabs>
            </w:pPr>
            <w:r w:rsidRPr="00FF1919">
              <w:lastRenderedPageBreak/>
              <w:t>46</w:t>
            </w:r>
          </w:p>
        </w:tc>
        <w:tc>
          <w:tcPr>
            <w:tcW w:w="6342" w:type="dxa"/>
            <w:gridSpan w:val="2"/>
            <w:tcBorders>
              <w:top w:val="single" w:sz="4" w:space="0" w:color="auto"/>
              <w:left w:val="single" w:sz="4" w:space="0" w:color="auto"/>
              <w:bottom w:val="single" w:sz="4" w:space="0" w:color="auto"/>
              <w:right w:val="single" w:sz="4" w:space="0" w:color="auto"/>
            </w:tcBorders>
          </w:tcPr>
          <w:p w14:paraId="16131C96" w14:textId="77777777" w:rsidR="00AD0B38" w:rsidRPr="00FF1919" w:rsidRDefault="00AD0B38" w:rsidP="00AD0B38">
            <w:pPr>
              <w:tabs>
                <w:tab w:val="left" w:pos="426"/>
              </w:tabs>
            </w:pPr>
            <w:r w:rsidRPr="00FF1919">
              <w:t xml:space="preserve">капитальный ремонт объектов: мост через р. </w:t>
            </w:r>
            <w:proofErr w:type="spellStart"/>
            <w:r w:rsidRPr="00FF1919">
              <w:t>Повракулка</w:t>
            </w:r>
            <w:proofErr w:type="spellEnd"/>
            <w:r w:rsidRPr="00FF1919">
              <w:t xml:space="preserve">, путепровод ПК 10+22,7 и мост через р. </w:t>
            </w:r>
            <w:proofErr w:type="spellStart"/>
            <w:r w:rsidRPr="00FF1919">
              <w:t>Соломбалка</w:t>
            </w:r>
            <w:proofErr w:type="spellEnd"/>
          </w:p>
        </w:tc>
        <w:tc>
          <w:tcPr>
            <w:tcW w:w="2865" w:type="dxa"/>
            <w:tcBorders>
              <w:top w:val="single" w:sz="4" w:space="0" w:color="auto"/>
              <w:left w:val="single" w:sz="4" w:space="0" w:color="auto"/>
              <w:bottom w:val="single" w:sz="4" w:space="0" w:color="auto"/>
              <w:right w:val="single" w:sz="4" w:space="0" w:color="auto"/>
            </w:tcBorders>
          </w:tcPr>
          <w:p w14:paraId="763C71F1" w14:textId="77777777" w:rsidR="00AD0B38" w:rsidRPr="00FF1919" w:rsidRDefault="00AD0B38" w:rsidP="00AD0B38">
            <w:pPr>
              <w:tabs>
                <w:tab w:val="left" w:pos="426"/>
              </w:tabs>
            </w:pPr>
            <w:r w:rsidRPr="00FF1919">
              <w:rPr>
                <w:sz w:val="22"/>
                <w:szCs w:val="22"/>
              </w:rPr>
              <w:t>Параметры определяются проектом</w:t>
            </w:r>
          </w:p>
        </w:tc>
      </w:tr>
    </w:tbl>
    <w:p w14:paraId="09AFA5C2" w14:textId="77777777" w:rsidR="00266269" w:rsidRPr="00FF1919" w:rsidRDefault="00266269" w:rsidP="00113EE0"/>
    <w:p w14:paraId="3276BE12" w14:textId="77777777" w:rsidR="00266269" w:rsidRPr="00FF1919" w:rsidRDefault="00266269" w:rsidP="00113EE0">
      <w:pPr>
        <w:rPr>
          <w:b/>
          <w:i/>
        </w:rPr>
      </w:pPr>
      <w:bookmarkStart w:id="10" w:name="_Toc501368352"/>
      <w:bookmarkStart w:id="11" w:name="_Toc520730051"/>
      <w:r w:rsidRPr="00FF1919">
        <w:rPr>
          <w:b/>
          <w:i/>
        </w:rPr>
        <w:t>Предложения по рациональному распределению транспортных потоков на УДС</w:t>
      </w:r>
      <w:bookmarkEnd w:id="10"/>
      <w:bookmarkEnd w:id="11"/>
    </w:p>
    <w:p w14:paraId="10669408" w14:textId="77777777" w:rsidR="00266269" w:rsidRPr="00FF1919" w:rsidRDefault="00266269" w:rsidP="00113EE0">
      <w:pPr>
        <w:tabs>
          <w:tab w:val="left" w:pos="993"/>
        </w:tabs>
        <w:ind w:firstLine="709"/>
        <w:jc w:val="both"/>
      </w:pPr>
      <w:r w:rsidRPr="00FF1919">
        <w:t>В рамках работ по КСОДД были выявлены локальные проблемные узлы,  на которых снижена эффективность функционирования:</w:t>
      </w:r>
    </w:p>
    <w:p w14:paraId="4A49A211" w14:textId="77777777" w:rsidR="00266269" w:rsidRPr="00FF1919" w:rsidRDefault="00266269" w:rsidP="00C543B1">
      <w:pPr>
        <w:pStyle w:val="a5"/>
        <w:numPr>
          <w:ilvl w:val="0"/>
          <w:numId w:val="28"/>
        </w:numPr>
        <w:autoSpaceDN w:val="0"/>
        <w:contextualSpacing w:val="0"/>
        <w:jc w:val="both"/>
      </w:pPr>
      <w:r w:rsidRPr="00FF1919">
        <w:t>пересечение ул. Терехина и ул. Советской;</w:t>
      </w:r>
    </w:p>
    <w:p w14:paraId="05DB31A2" w14:textId="77777777" w:rsidR="00266269" w:rsidRPr="00FF1919" w:rsidRDefault="00266269" w:rsidP="00C543B1">
      <w:pPr>
        <w:pStyle w:val="a5"/>
        <w:numPr>
          <w:ilvl w:val="0"/>
          <w:numId w:val="28"/>
        </w:numPr>
        <w:autoSpaceDN w:val="0"/>
        <w:contextualSpacing w:val="0"/>
        <w:jc w:val="both"/>
      </w:pPr>
      <w:r w:rsidRPr="00FF1919">
        <w:t>пересечение ул. Терехина и проспекта Никольского (пл. Терехина);</w:t>
      </w:r>
    </w:p>
    <w:p w14:paraId="450BC3F5" w14:textId="77777777" w:rsidR="00266269" w:rsidRPr="00FF1919" w:rsidRDefault="00266269" w:rsidP="00C543B1">
      <w:pPr>
        <w:pStyle w:val="a5"/>
        <w:numPr>
          <w:ilvl w:val="0"/>
          <w:numId w:val="28"/>
        </w:numPr>
        <w:autoSpaceDN w:val="0"/>
        <w:contextualSpacing w:val="0"/>
        <w:jc w:val="both"/>
      </w:pPr>
      <w:r w:rsidRPr="00FF1919">
        <w:t>пересечение ул. Розы Люксембург и проспекта Обводный канал;</w:t>
      </w:r>
    </w:p>
    <w:p w14:paraId="6F695901" w14:textId="77777777" w:rsidR="00266269" w:rsidRPr="00FF1919" w:rsidRDefault="00266269" w:rsidP="00C543B1">
      <w:pPr>
        <w:pStyle w:val="a5"/>
        <w:numPr>
          <w:ilvl w:val="0"/>
          <w:numId w:val="28"/>
        </w:numPr>
        <w:autoSpaceDN w:val="0"/>
        <w:contextualSpacing w:val="0"/>
        <w:jc w:val="both"/>
      </w:pPr>
      <w:r w:rsidRPr="00FF1919">
        <w:t>пересечение наб. Северной Двины и ул. Розы Люксембург;</w:t>
      </w:r>
    </w:p>
    <w:p w14:paraId="378874BF" w14:textId="77777777" w:rsidR="00266269" w:rsidRPr="00FF1919" w:rsidRDefault="00266269" w:rsidP="00C543B1">
      <w:pPr>
        <w:pStyle w:val="a5"/>
        <w:numPr>
          <w:ilvl w:val="0"/>
          <w:numId w:val="28"/>
        </w:numPr>
        <w:autoSpaceDN w:val="0"/>
        <w:contextualSpacing w:val="0"/>
        <w:jc w:val="both"/>
      </w:pPr>
      <w:r w:rsidRPr="00FF1919">
        <w:t xml:space="preserve">пересечение Окружного шоссе и </w:t>
      </w:r>
      <w:proofErr w:type="spellStart"/>
      <w:r w:rsidRPr="00FF1919">
        <w:t>Талажского</w:t>
      </w:r>
      <w:proofErr w:type="spellEnd"/>
      <w:r w:rsidRPr="00FF1919">
        <w:t xml:space="preserve"> шоссе;</w:t>
      </w:r>
    </w:p>
    <w:p w14:paraId="08F3A71F" w14:textId="77777777" w:rsidR="00266269" w:rsidRPr="00FF1919" w:rsidRDefault="00266269" w:rsidP="00C543B1">
      <w:pPr>
        <w:pStyle w:val="a5"/>
        <w:numPr>
          <w:ilvl w:val="0"/>
          <w:numId w:val="28"/>
        </w:numPr>
        <w:autoSpaceDN w:val="0"/>
        <w:contextualSpacing w:val="0"/>
        <w:jc w:val="both"/>
      </w:pPr>
      <w:r w:rsidRPr="00FF1919">
        <w:t xml:space="preserve">пересечение ул. Таймырской – ул. Советской – ул. </w:t>
      </w:r>
      <w:proofErr w:type="spellStart"/>
      <w:r w:rsidRPr="00FF1919">
        <w:t>Валявкина</w:t>
      </w:r>
      <w:proofErr w:type="spellEnd"/>
      <w:r w:rsidRPr="00FF1919">
        <w:t>;</w:t>
      </w:r>
    </w:p>
    <w:p w14:paraId="065EFAAD" w14:textId="77777777" w:rsidR="00266269" w:rsidRPr="00FF1919" w:rsidRDefault="00266269" w:rsidP="00C543B1">
      <w:pPr>
        <w:pStyle w:val="a5"/>
        <w:numPr>
          <w:ilvl w:val="0"/>
          <w:numId w:val="28"/>
        </w:numPr>
        <w:autoSpaceDN w:val="0"/>
        <w:contextualSpacing w:val="0"/>
        <w:jc w:val="both"/>
      </w:pPr>
      <w:r w:rsidRPr="00FF1919">
        <w:t>пересечение проспекта Ленинградского – наб. Северной Двины – ул. Коммунальной;</w:t>
      </w:r>
    </w:p>
    <w:p w14:paraId="04C36AFC" w14:textId="77777777" w:rsidR="00266269" w:rsidRPr="00FF1919" w:rsidRDefault="00266269" w:rsidP="00C543B1">
      <w:pPr>
        <w:pStyle w:val="a5"/>
        <w:numPr>
          <w:ilvl w:val="0"/>
          <w:numId w:val="28"/>
        </w:numPr>
        <w:autoSpaceDN w:val="0"/>
        <w:contextualSpacing w:val="0"/>
        <w:jc w:val="both"/>
      </w:pPr>
      <w:r w:rsidRPr="00FF1919">
        <w:t>пересечение ул. Смольный Буян и проспекта Московского;</w:t>
      </w:r>
    </w:p>
    <w:p w14:paraId="57EBF87F" w14:textId="77777777" w:rsidR="00266269" w:rsidRPr="00FF1919" w:rsidRDefault="00266269" w:rsidP="00C543B1">
      <w:pPr>
        <w:pStyle w:val="a5"/>
        <w:numPr>
          <w:ilvl w:val="0"/>
          <w:numId w:val="28"/>
        </w:numPr>
        <w:autoSpaceDN w:val="0"/>
        <w:spacing w:after="120"/>
        <w:contextualSpacing w:val="0"/>
        <w:jc w:val="both"/>
      </w:pPr>
      <w:r w:rsidRPr="00FF1919">
        <w:t>пересечение ул. Прокопия Галушина и проспекта  Ленинградского.</w:t>
      </w:r>
    </w:p>
    <w:p w14:paraId="12A90DC3" w14:textId="77777777" w:rsidR="00266269" w:rsidRPr="00FF1919" w:rsidRDefault="00266269" w:rsidP="00113EE0">
      <w:pPr>
        <w:tabs>
          <w:tab w:val="left" w:pos="993"/>
        </w:tabs>
        <w:ind w:firstLine="709"/>
        <w:jc w:val="both"/>
      </w:pPr>
      <w:r w:rsidRPr="00FF1919">
        <w:t xml:space="preserve">На основании данных мониторинга и результатов </w:t>
      </w:r>
      <w:proofErr w:type="spellStart"/>
      <w:r w:rsidRPr="00FF1919">
        <w:t>макромоделирования</w:t>
      </w:r>
      <w:proofErr w:type="spellEnd"/>
      <w:r w:rsidRPr="00FF1919">
        <w:t xml:space="preserve"> по данным пересечениям предполагается ряд улучшений и изменение режимов работы.</w:t>
      </w:r>
    </w:p>
    <w:p w14:paraId="7A819B59" w14:textId="77777777" w:rsidR="00266269" w:rsidRPr="00FF1919" w:rsidRDefault="00266269" w:rsidP="00113EE0">
      <w:pPr>
        <w:ind w:firstLine="709"/>
        <w:jc w:val="both"/>
      </w:pPr>
      <w:r w:rsidRPr="00FF1919">
        <w:t>В рамках КСОДД предлагается создание грузового транспортного каркаса города Архангельска с целью организации пропуска грузового транспорта к зонам его притяжения минуя основные транспортные магистрали, обеспечивая тем самым минимальное влияние на общие внутригородские транспортные потоки.</w:t>
      </w:r>
    </w:p>
    <w:p w14:paraId="5931974C" w14:textId="77777777" w:rsidR="00266269" w:rsidRPr="00FF1919" w:rsidRDefault="00266269" w:rsidP="00113EE0">
      <w:pPr>
        <w:ind w:firstLine="709"/>
        <w:jc w:val="both"/>
      </w:pPr>
      <w:r w:rsidRPr="00FF1919">
        <w:t xml:space="preserve">В рамках создания грузового транспортного каркаса грузовой транспортный каркас грузоподъемностью более 8 тонн предлагается вывести на Окружное шоссе города через Краснофлотский мост, далее на </w:t>
      </w:r>
      <w:proofErr w:type="spellStart"/>
      <w:r w:rsidRPr="00FF1919">
        <w:t>Талажское</w:t>
      </w:r>
      <w:proofErr w:type="spellEnd"/>
      <w:r w:rsidRPr="00FF1919">
        <w:t xml:space="preserve"> шоссе к существующей понтонной переправе и далее по направлению порта "Экономия". С целью обслуживания промышленных предприятий от основной части грузового транспортного каркаса предполагается организация подъездов </w:t>
      </w:r>
      <w:proofErr w:type="spellStart"/>
      <w:r w:rsidRPr="00FF1919">
        <w:t>косновным</w:t>
      </w:r>
      <w:proofErr w:type="spellEnd"/>
      <w:r w:rsidRPr="00FF1919">
        <w:t xml:space="preserve"> зонам притяжения грузового транспорта по улицам: проспект Ленинградский, улицы Павла Усова, Стрелковая, Октябрят, проспект Московский, улица Прокопия Галушина, улица Красных партизан, улица Советская, </w:t>
      </w:r>
      <w:proofErr w:type="spellStart"/>
      <w:r w:rsidRPr="00FF1919">
        <w:t>Маймаксанское</w:t>
      </w:r>
      <w:proofErr w:type="spellEnd"/>
      <w:r w:rsidRPr="00FF1919">
        <w:t xml:space="preserve"> шоссе, улица Леваневского, улица Менделеева, улица Заводская. Существующие запреты и ограничения движения грузового транспорта по территории города сохраняются.</w:t>
      </w:r>
    </w:p>
    <w:p w14:paraId="5E862316" w14:textId="77777777" w:rsidR="00266269" w:rsidRPr="00FF1919" w:rsidRDefault="00266269" w:rsidP="00113EE0">
      <w:pPr>
        <w:ind w:firstLine="709"/>
        <w:jc w:val="both"/>
      </w:pPr>
      <w:r w:rsidRPr="00FF1919">
        <w:t xml:space="preserve">Также в рамках создания грузового транспортного каркаса с целью снижения влияния грузового транспорта на общие потоки по участкам УДС, не включенным в планируемый каркас, предлагается введение ограничения движения грузового транспорта свыше 3,5 тонн по времени с 6:00 до 21:00. </w:t>
      </w:r>
    </w:p>
    <w:p w14:paraId="5AFCF315" w14:textId="77777777" w:rsidR="00266269" w:rsidRPr="00FF1919" w:rsidRDefault="00266269" w:rsidP="00CF4FDD">
      <w:pPr>
        <w:ind w:firstLine="709"/>
        <w:jc w:val="both"/>
      </w:pPr>
      <w:r w:rsidRPr="00FF1919">
        <w:t xml:space="preserve">На конец первую очередь реализации мероприятий, в рамках КСОДД и программных документов, планируется включение в грузовой транспортный каркас новых транспортных связей, строящихся в восточной и северо-восточной частях города. Планируемый транспортный каркас на первую очередь реализации генплана представлен на рисунке </w:t>
      </w:r>
      <w:r w:rsidR="002D0C4D" w:rsidRPr="00FF1919">
        <w:t>5.</w:t>
      </w:r>
    </w:p>
    <w:p w14:paraId="350662A4" w14:textId="77777777" w:rsidR="00A76807" w:rsidRPr="00FF1919" w:rsidRDefault="00A76807" w:rsidP="00A76807">
      <w:pPr>
        <w:ind w:firstLine="709"/>
        <w:jc w:val="both"/>
      </w:pPr>
      <w:r w:rsidRPr="00FF1919">
        <w:t xml:space="preserve">Транзитные транспортные потоки на территории города Архангельска незначительны. Основное их количество приходится на существующие мостовые сооружения и улицы: проспект Дзержинского, ул. Тимме, ул. Смольный буян, проспект Ленинградский, ул. Гагарина, Окружное шоссе. </w:t>
      </w:r>
    </w:p>
    <w:p w14:paraId="51030AA3" w14:textId="77777777" w:rsidR="00A76807" w:rsidRPr="00FF1919" w:rsidRDefault="00A76807" w:rsidP="00A76807">
      <w:pPr>
        <w:spacing w:after="120"/>
        <w:ind w:firstLine="709"/>
        <w:jc w:val="both"/>
      </w:pPr>
      <w:r w:rsidRPr="00FF1919">
        <w:lastRenderedPageBreak/>
        <w:t>В перспективе планируется снижение влияния транзитных транспортных потоков на УДС центральной части за счет развития новых транспортных связей города, в частности строительство мостовых сооружений и организации их связи с окружными дорогами.</w:t>
      </w:r>
    </w:p>
    <w:p w14:paraId="7CBBFFFB" w14:textId="77777777" w:rsidR="00CF4FDD" w:rsidRPr="00FF1919" w:rsidRDefault="00CF4FDD" w:rsidP="00113EE0">
      <w:pPr>
        <w:spacing w:after="120"/>
        <w:ind w:firstLine="709"/>
        <w:jc w:val="both"/>
      </w:pPr>
    </w:p>
    <w:p w14:paraId="5358282F" w14:textId="77777777" w:rsidR="00266269" w:rsidRPr="00FF1919" w:rsidRDefault="00266269" w:rsidP="00113EE0">
      <w:pPr>
        <w:jc w:val="center"/>
      </w:pPr>
      <w:r w:rsidRPr="00FF1919">
        <w:rPr>
          <w:noProof/>
        </w:rPr>
        <w:drawing>
          <wp:inline distT="0" distB="0" distL="0" distR="0" wp14:anchorId="56AC4186" wp14:editId="295A981C">
            <wp:extent cx="4457700" cy="6689575"/>
            <wp:effectExtent l="0" t="0" r="0" b="0"/>
            <wp:docPr id="7" name="Рисунок 7" descr="АРХАНГЕЛЬСК ГРУЗОВОЙ КАРК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АРХАНГЕЛЬСК ГРУЗОВОЙ КАРКАС"/>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62127" cy="6696219"/>
                    </a:xfrm>
                    <a:prstGeom prst="rect">
                      <a:avLst/>
                    </a:prstGeom>
                    <a:noFill/>
                    <a:ln>
                      <a:noFill/>
                    </a:ln>
                  </pic:spPr>
                </pic:pic>
              </a:graphicData>
            </a:graphic>
          </wp:inline>
        </w:drawing>
      </w:r>
    </w:p>
    <w:p w14:paraId="780A7168" w14:textId="77777777" w:rsidR="00266269" w:rsidRPr="00FF1919" w:rsidRDefault="00266269" w:rsidP="00113EE0">
      <w:pPr>
        <w:jc w:val="center"/>
      </w:pPr>
    </w:p>
    <w:p w14:paraId="43AD96EC" w14:textId="77777777" w:rsidR="00266269" w:rsidRPr="00FF1919" w:rsidRDefault="00595659" w:rsidP="00113EE0">
      <w:pPr>
        <w:rPr>
          <w:b/>
          <w:i/>
        </w:rPr>
      </w:pPr>
      <w:r w:rsidRPr="00FF1919">
        <w:rPr>
          <w:b/>
          <w:i/>
        </w:rPr>
        <w:t>Рис.</w:t>
      </w:r>
      <w:r w:rsidR="002D0C4D" w:rsidRPr="00FF1919">
        <w:rPr>
          <w:b/>
          <w:i/>
        </w:rPr>
        <w:t>5</w:t>
      </w:r>
      <w:r w:rsidR="00266269" w:rsidRPr="00FF1919">
        <w:rPr>
          <w:b/>
          <w:i/>
        </w:rPr>
        <w:t>. Планируемый транспортный каркас города Архангельск на первую очередь.</w:t>
      </w:r>
    </w:p>
    <w:p w14:paraId="7583A430" w14:textId="77777777" w:rsidR="00266269" w:rsidRPr="00FF1919" w:rsidRDefault="00266269" w:rsidP="00113EE0">
      <w:r w:rsidRPr="00FF1919">
        <w:br w:type="page"/>
      </w:r>
    </w:p>
    <w:p w14:paraId="563EB814" w14:textId="77777777" w:rsidR="00266269" w:rsidRPr="00FF1919" w:rsidRDefault="00266269" w:rsidP="00113EE0">
      <w:pPr>
        <w:rPr>
          <w:b/>
          <w:i/>
        </w:rPr>
      </w:pPr>
      <w:bookmarkStart w:id="12" w:name="_Toc520730064"/>
      <w:bookmarkStart w:id="13" w:name="_Toc501368365"/>
      <w:r w:rsidRPr="00FF1919">
        <w:rPr>
          <w:b/>
          <w:i/>
        </w:rPr>
        <w:lastRenderedPageBreak/>
        <w:t>Предложения по организации пешеходного и велосипедного движения</w:t>
      </w:r>
      <w:bookmarkEnd w:id="12"/>
      <w:bookmarkEnd w:id="13"/>
    </w:p>
    <w:p w14:paraId="3F28ADCF" w14:textId="77777777" w:rsidR="00266269" w:rsidRPr="00FF1919" w:rsidRDefault="00266269" w:rsidP="00113EE0">
      <w:pPr>
        <w:ind w:firstLine="709"/>
        <w:jc w:val="both"/>
      </w:pPr>
      <w:r w:rsidRPr="00FF1919">
        <w:t xml:space="preserve">Пешеходные направления привязаны к объектам культурно-бытового назначения, расположенным в основном в центральной части города. Ввиду разделения города водными массивами, пешеходные связи между частями города осуществляются по мостовым переходам через реку Северную Двину и ее притокам. Стоит отметить, что часть территории города изолирована и не имеет сухопутной доступности в летний период, в зимний период организуются пешеходные ледовые переправы. Ввиду этого можно говорить о недостаточной развитости пешеходных связей между районами города, разделенными водными массивами. Внутрирайонные пешеходные связи представлены развитой сетью тротуаров и пешеходных дорожек, обеспечивающих связи населения с культурно-бытовыми объектами и объектами приложения труда. Также на территории города, в центральной части (Ломоносовский и Октябрьский округа), находятся пешеходные зоны: набережная Северной Двины и проспект </w:t>
      </w:r>
      <w:proofErr w:type="spellStart"/>
      <w:r w:rsidRPr="00FF1919">
        <w:t>Чумбарова</w:t>
      </w:r>
      <w:proofErr w:type="spellEnd"/>
      <w:r w:rsidRPr="00FF1919">
        <w:t>-Лучинского.</w:t>
      </w:r>
    </w:p>
    <w:p w14:paraId="16A0B02C" w14:textId="77777777" w:rsidR="00266269" w:rsidRPr="00FF1919" w:rsidRDefault="00266269" w:rsidP="00113EE0">
      <w:pPr>
        <w:ind w:firstLine="709"/>
        <w:jc w:val="both"/>
      </w:pPr>
      <w:r w:rsidRPr="00FF1919">
        <w:t xml:space="preserve">На территории города Архангельска имеется одна велосипедная дорожка в районе Набережной Северной Двины, протяженность 1,4 км. </w:t>
      </w:r>
    </w:p>
    <w:p w14:paraId="2D9356E3" w14:textId="77777777" w:rsidR="00266269" w:rsidRPr="00FF1919" w:rsidRDefault="00266269" w:rsidP="00113EE0">
      <w:pPr>
        <w:ind w:firstLine="709"/>
        <w:jc w:val="both"/>
      </w:pPr>
      <w:r w:rsidRPr="00FF1919">
        <w:t>Вопрос развития велосипедного движения стоит на повестке дня во многих городах по всему миру. Опыт наиболее комфортных для передвижения на велосипеде городов (прежде всего это города Нидерландов и Дании) доказал, что велосипед может быть востребованным видом транспорта и может выполнять значительную роль в сегменте городской мобильности. Поэтому в настоящий момент многие города мира стремятся развивать велосипедное движение, так как оно расширяет выбор способов передвижения, повышает качество городской жизни, улучшает здоровье населения и снижает нагрузку на городскую транспортную инфраструктуру.</w:t>
      </w:r>
    </w:p>
    <w:p w14:paraId="08790036" w14:textId="77777777" w:rsidR="00266269" w:rsidRPr="00FF1919" w:rsidRDefault="00266269" w:rsidP="00113EE0">
      <w:pPr>
        <w:ind w:firstLine="709"/>
        <w:jc w:val="both"/>
      </w:pPr>
      <w:r w:rsidRPr="00FF1919">
        <w:t xml:space="preserve">В настоящий момент вопрос развития велосипедной инфраструктуры начинает обсуждаться и в России. Однако можно сказать, что ни публичная власть, ни специалисты-градостроители еще не пришли к пониманию возможностей велосипедного транспорта. Зачастую они выражают сомнения в эффективности велосипедного движения по многим причинам, в том числе из-за (а) холодного российского климата, (б) отсутствия пространства на городских улицах для организации велосипедной инфраструктуры, (в) особенностей российского транспортного поведения (которое по поверхностному мнению специалистов ориентировано только на стремление использовать личный автомобильный транспорт). По этим причинам велосипедный транспорт зачастую ошибочно относят только к сегменту прогулочных поездок. Тем не менее, международный опыт показывает, что при развитии велосипедной инфраструктуры, транспортное поведение населения может заметно сместиться в сторону </w:t>
      </w:r>
      <w:proofErr w:type="spellStart"/>
      <w:r w:rsidRPr="00FF1919">
        <w:t>велотранспорта</w:t>
      </w:r>
      <w:proofErr w:type="spellEnd"/>
      <w:r w:rsidRPr="00FF1919">
        <w:t>. В таких условиях велосипедный транспорт может обслуживать многие повседневные виды передвижений горожан, в том числе трудовые и культурно-бытовые.</w:t>
      </w:r>
    </w:p>
    <w:p w14:paraId="2509BE82" w14:textId="77777777" w:rsidR="00266269" w:rsidRPr="00FF1919" w:rsidRDefault="00266269" w:rsidP="00113EE0">
      <w:pPr>
        <w:ind w:firstLine="709"/>
        <w:jc w:val="both"/>
      </w:pPr>
      <w:r w:rsidRPr="00FF1919">
        <w:t>Основным шагом на пути развития велосипедного транспорта в Архангельске должно стать формирование велосипедной инфраструктуры, в том числе инфраструктуры для движения и инфраструктуры для хранения велосипедов.</w:t>
      </w:r>
    </w:p>
    <w:p w14:paraId="01DE3F1F" w14:textId="77777777" w:rsidR="00266269" w:rsidRPr="00FF1919" w:rsidRDefault="00266269" w:rsidP="00113EE0">
      <w:pPr>
        <w:ind w:firstLine="709"/>
        <w:jc w:val="both"/>
      </w:pPr>
      <w:r w:rsidRPr="00FF1919">
        <w:t>К ключевым рекомендациям к инфраструктуре для движения относятся:</w:t>
      </w:r>
    </w:p>
    <w:p w14:paraId="46283D16" w14:textId="77777777" w:rsidR="00266269" w:rsidRPr="00FF1919" w:rsidRDefault="00266269" w:rsidP="00C543B1">
      <w:pPr>
        <w:pStyle w:val="a5"/>
        <w:numPr>
          <w:ilvl w:val="0"/>
          <w:numId w:val="23"/>
        </w:numPr>
        <w:ind w:left="0" w:firstLine="709"/>
        <w:contextualSpacing w:val="0"/>
        <w:jc w:val="both"/>
      </w:pPr>
      <w:r w:rsidRPr="00FF1919">
        <w:t xml:space="preserve">Обеспечение высокой безопасности движения. Необходимо понимать, что велосипедисты не представляют серьезной опасности для других участников движения, однако сами подвергаются риску дорожно-транспортных происшествий с автомобилями. Поэтому рекомендуется предусматривать обособленные пути движений для автотранспорта, велосипедистов и пешеходов. В местах, где невозможно обособленное от автотранспорта движение, рекомендуется снижать разрешенную скорость движения </w:t>
      </w:r>
      <w:r w:rsidRPr="00FF1919">
        <w:lastRenderedPageBreak/>
        <w:t>автотранспорта до 30 км/ч. Помимо этого требуется уделять повышенное внимание организации движения на перекрестках.</w:t>
      </w:r>
    </w:p>
    <w:p w14:paraId="10BC5102" w14:textId="77777777" w:rsidR="00266269" w:rsidRPr="00FF1919" w:rsidRDefault="00266269" w:rsidP="00C543B1">
      <w:pPr>
        <w:pStyle w:val="a5"/>
        <w:numPr>
          <w:ilvl w:val="0"/>
          <w:numId w:val="23"/>
        </w:numPr>
        <w:ind w:left="0" w:firstLine="709"/>
        <w:contextualSpacing w:val="0"/>
        <w:jc w:val="both"/>
      </w:pPr>
      <w:r w:rsidRPr="00FF1919">
        <w:t>Прямолинейность маршрутов. Благодаря этому повышается конкурентоспособность велосипедного транспорта из-за снижения затрат времени на поездку.</w:t>
      </w:r>
    </w:p>
    <w:p w14:paraId="237C864E" w14:textId="77777777" w:rsidR="00266269" w:rsidRPr="00FF1919" w:rsidRDefault="00266269" w:rsidP="00C543B1">
      <w:pPr>
        <w:pStyle w:val="a5"/>
        <w:numPr>
          <w:ilvl w:val="0"/>
          <w:numId w:val="23"/>
        </w:numPr>
        <w:ind w:left="0" w:firstLine="709"/>
        <w:contextualSpacing w:val="0"/>
        <w:jc w:val="both"/>
      </w:pPr>
      <w:r w:rsidRPr="00FF1919">
        <w:t>Связность и плотность сети. При этом достигается возможность использования велосипедного транспорта на многих направлениях и из многих точек. Для этого зарубежные руководства рекомендуют соблюдать плотность сети из расчета 8 км велоинфраструктуры на 1 км</w:t>
      </w:r>
      <w:r w:rsidRPr="00FF1919">
        <w:rPr>
          <w:vertAlign w:val="superscript"/>
        </w:rPr>
        <w:t>2</w:t>
      </w:r>
      <w:r w:rsidRPr="00FF1919">
        <w:t>, что в целом не может быть реализовано на уличной сети российских городов за исключением некоторых территорий в пределах городских центров.</w:t>
      </w:r>
    </w:p>
    <w:p w14:paraId="7B392A3C" w14:textId="77777777" w:rsidR="00266269" w:rsidRPr="00FF1919" w:rsidRDefault="00266269" w:rsidP="00C543B1">
      <w:pPr>
        <w:pStyle w:val="a5"/>
        <w:numPr>
          <w:ilvl w:val="0"/>
          <w:numId w:val="23"/>
        </w:numPr>
        <w:ind w:left="0" w:firstLine="709"/>
        <w:contextualSpacing w:val="0"/>
        <w:jc w:val="both"/>
      </w:pPr>
      <w:r w:rsidRPr="00FF1919">
        <w:t xml:space="preserve">Интеграция с иными видами транспорта. Интеграция подразумевает наличие мер, позволяющих широко и </w:t>
      </w:r>
      <w:proofErr w:type="spellStart"/>
      <w:r w:rsidRPr="00FF1919">
        <w:t>многомодально</w:t>
      </w:r>
      <w:proofErr w:type="spellEnd"/>
      <w:r w:rsidRPr="00FF1919">
        <w:t xml:space="preserve"> использовать велосипедный транспорт, например наличие возможности бесплатного провоза велосипеда в общественном транспорте, наличие перехватывающих велопарковок у станций скоростного транспорта и другие меры.</w:t>
      </w:r>
    </w:p>
    <w:p w14:paraId="5B164013" w14:textId="77777777" w:rsidR="00266269" w:rsidRPr="00FF1919" w:rsidRDefault="00266269" w:rsidP="00C543B1">
      <w:pPr>
        <w:pStyle w:val="a5"/>
        <w:numPr>
          <w:ilvl w:val="0"/>
          <w:numId w:val="23"/>
        </w:numPr>
        <w:ind w:left="0" w:firstLine="709"/>
        <w:contextualSpacing w:val="0"/>
        <w:jc w:val="both"/>
      </w:pPr>
      <w:r w:rsidRPr="00FF1919">
        <w:t>Привлекательность среды. Под привлекательностью понимается обстановка и среда, которую человек воспринимает во время движения. К примерам привлекательной среды относятся, например, приятная архитектура, наличие благоустроенных пространств, отсутствие ступеней и бордюров на маршруте.</w:t>
      </w:r>
    </w:p>
    <w:p w14:paraId="7FA4F18A" w14:textId="77777777" w:rsidR="00266269" w:rsidRPr="00FF1919" w:rsidRDefault="00266269" w:rsidP="00113EE0">
      <w:pPr>
        <w:ind w:firstLine="709"/>
        <w:jc w:val="both"/>
      </w:pPr>
      <w:r w:rsidRPr="00FF1919">
        <w:t xml:space="preserve">Линии велосипедной инфраструктуры построены так, чтобы увязать в единую велосипедную сеть все районы города, в особенности – связать жилые районы с городским центром. Таким образом, велосипед может использоваться в качестве единственного транспорта для выполнения полного передвижения. Кроме того, учитывая большие расстояния поездок, особенно из наиболее удаленных районов, возникает необходимость интеграции велосипедной инфраструктуры с системой скоростного автобусного транспорта посредством устройства 40-50 перехватывающих велопарковок на 50-200 мест (из них 8 – на первую очередь), расположенных вблизи планируемых станций скоростного автобуса. Это обеспечит возможность жителям удаленных от транспортных линий территорий добираться до станции скоростного транспорта на велосипеде. Такие велосипедные парковки могут быть как открытые, так и находиться в помещениях. Возможен вариант и совмещения этих парковок с частными магазинами велосипедных запчастей и с велосипедными мастерскими. </w:t>
      </w:r>
    </w:p>
    <w:p w14:paraId="75D336C3" w14:textId="77777777" w:rsidR="00266269" w:rsidRPr="00FF1919" w:rsidRDefault="00266269" w:rsidP="00113EE0">
      <w:pPr>
        <w:spacing w:after="240"/>
        <w:ind w:firstLine="709"/>
        <w:jc w:val="both"/>
      </w:pPr>
      <w:r w:rsidRPr="00FF1919">
        <w:t xml:space="preserve">В рамках социологических исследований КСОДД выявлено, что планируемая велодорожка, проходящая вдоль проспекта Ленинградского будет востребована у жителей города, таким образом, на данном участке предлагается организация веломаршрута: от перекрестка проспекта Ленинградский – набережной Северной Двины, далее по проспекту Ленинградскому до перекрестка проспекта Ленинградского – ул. Кооперативной. Данная велодорожка планируется совместно с тротуаром, протяженность маршрута 2,7 км. Схема развития велопешеходного движения представлена на рисунке </w:t>
      </w:r>
      <w:r w:rsidR="002D0C4D" w:rsidRPr="00FF1919">
        <w:t>6</w:t>
      </w:r>
      <w:r w:rsidRPr="00FF1919">
        <w:t>.</w:t>
      </w:r>
    </w:p>
    <w:p w14:paraId="42E8CBF4" w14:textId="77777777" w:rsidR="00266269" w:rsidRPr="00FF1919" w:rsidRDefault="00266269" w:rsidP="00113EE0">
      <w:pPr>
        <w:jc w:val="center"/>
      </w:pPr>
      <w:r w:rsidRPr="00FF1919">
        <w:rPr>
          <w:noProof/>
        </w:rPr>
        <w:lastRenderedPageBreak/>
        <w:drawing>
          <wp:inline distT="0" distB="0" distL="0" distR="0" wp14:anchorId="138A2944" wp14:editId="74B1BB02">
            <wp:extent cx="4991793" cy="7729268"/>
            <wp:effectExtent l="0" t="0" r="0" b="5080"/>
            <wp:docPr id="5" name="Рисунок 5" descr="АРХАНГЕЛЬСК ВЕЛО-ПЕШЕХОДНЫЕ ДОР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АРХАНГЕЛЬСК ВЕЛО-ПЕШЕХОДНЫЕ ДОРОЖКИ"/>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92714" cy="7730694"/>
                    </a:xfrm>
                    <a:prstGeom prst="rect">
                      <a:avLst/>
                    </a:prstGeom>
                    <a:noFill/>
                    <a:ln>
                      <a:noFill/>
                    </a:ln>
                  </pic:spPr>
                </pic:pic>
              </a:graphicData>
            </a:graphic>
          </wp:inline>
        </w:drawing>
      </w:r>
    </w:p>
    <w:p w14:paraId="77E525E1" w14:textId="77777777" w:rsidR="00266269" w:rsidRPr="00FF1919" w:rsidRDefault="00266269" w:rsidP="00113EE0">
      <w:pPr>
        <w:pStyle w:val="a5"/>
        <w:ind w:left="0"/>
        <w:contextualSpacing w:val="0"/>
        <w:rPr>
          <w:b/>
          <w:i/>
        </w:rPr>
      </w:pPr>
      <w:r w:rsidRPr="00FF1919">
        <w:rPr>
          <w:b/>
          <w:i/>
        </w:rPr>
        <w:t>Рис</w:t>
      </w:r>
      <w:r w:rsidR="00595659" w:rsidRPr="00FF1919">
        <w:rPr>
          <w:b/>
          <w:i/>
        </w:rPr>
        <w:t>.</w:t>
      </w:r>
      <w:r w:rsidR="002D0C4D" w:rsidRPr="00FF1919">
        <w:rPr>
          <w:b/>
          <w:i/>
        </w:rPr>
        <w:t>6</w:t>
      </w:r>
      <w:r w:rsidRPr="00FF1919">
        <w:rPr>
          <w:b/>
          <w:i/>
        </w:rPr>
        <w:t>. Схема развития велопешеходного движения</w:t>
      </w:r>
    </w:p>
    <w:p w14:paraId="2CEB2B91" w14:textId="77777777" w:rsidR="004F30C3" w:rsidRPr="00FF1919" w:rsidRDefault="004F30C3" w:rsidP="00113EE0">
      <w:pPr>
        <w:pStyle w:val="a5"/>
        <w:spacing w:after="120"/>
        <w:ind w:left="0"/>
        <w:contextualSpacing w:val="0"/>
        <w:rPr>
          <w:b/>
          <w:i/>
        </w:rPr>
      </w:pPr>
    </w:p>
    <w:p w14:paraId="54F312D8" w14:textId="77777777" w:rsidR="00A76807" w:rsidRPr="00FF1919" w:rsidRDefault="00A76807">
      <w:pPr>
        <w:spacing w:after="200" w:line="276" w:lineRule="auto"/>
        <w:rPr>
          <w:b/>
          <w:i/>
        </w:rPr>
      </w:pPr>
      <w:bookmarkStart w:id="14" w:name="_Toc501368366"/>
      <w:bookmarkStart w:id="15" w:name="_Toc520730065"/>
      <w:r w:rsidRPr="00FF1919">
        <w:rPr>
          <w:b/>
          <w:i/>
        </w:rPr>
        <w:br w:type="page"/>
      </w:r>
    </w:p>
    <w:p w14:paraId="0C26D904" w14:textId="77777777" w:rsidR="00266269" w:rsidRPr="00FF1919" w:rsidRDefault="00266269" w:rsidP="00113EE0">
      <w:pPr>
        <w:rPr>
          <w:b/>
          <w:i/>
        </w:rPr>
      </w:pPr>
      <w:r w:rsidRPr="00FF1919">
        <w:rPr>
          <w:b/>
          <w:i/>
        </w:rPr>
        <w:lastRenderedPageBreak/>
        <w:t>Предложения по оптимизации скоростных режимов движения транспорта</w:t>
      </w:r>
      <w:bookmarkEnd w:id="14"/>
      <w:bookmarkEnd w:id="15"/>
    </w:p>
    <w:p w14:paraId="49601B2F" w14:textId="77777777" w:rsidR="00266269" w:rsidRPr="00FF1919" w:rsidRDefault="00266269" w:rsidP="00113EE0">
      <w:pPr>
        <w:ind w:firstLine="709"/>
        <w:jc w:val="both"/>
      </w:pPr>
      <w:r w:rsidRPr="00FF1919">
        <w:t>На данный момент на территории г. Архангельска действует скоростное ограничение, регламентируемое правилами дорожного движения РФ, а именно движение в населенных пунктах ограниченно максимальной разрешенной скоростью 60 км/ч. Разработанная макромодель говорит о том, что данный скоростной режим рационален для города и обеспечивает наибольшую пропускную способность его УДС.</w:t>
      </w:r>
    </w:p>
    <w:p w14:paraId="06FFC4C7" w14:textId="77777777" w:rsidR="00266269" w:rsidRPr="00FF1919" w:rsidRDefault="00266269" w:rsidP="00113EE0">
      <w:pPr>
        <w:ind w:firstLine="709"/>
        <w:jc w:val="both"/>
      </w:pPr>
      <w:r w:rsidRPr="00FF1919">
        <w:t xml:space="preserve">Однако, стоит отметить, что в час пик на территории города наблюдаются </w:t>
      </w:r>
      <w:proofErr w:type="spellStart"/>
      <w:r w:rsidRPr="00FF1919">
        <w:t>заторовые</w:t>
      </w:r>
      <w:proofErr w:type="spellEnd"/>
      <w:r w:rsidRPr="00FF1919">
        <w:t xml:space="preserve"> ситуации. С целью их снижения можно вводить повременное ограничение скоростных режимов.</w:t>
      </w:r>
    </w:p>
    <w:p w14:paraId="1D2CAC95" w14:textId="77777777" w:rsidR="00266269" w:rsidRPr="00FF1919" w:rsidRDefault="00266269" w:rsidP="00113EE0">
      <w:pPr>
        <w:ind w:firstLine="709"/>
        <w:jc w:val="both"/>
      </w:pPr>
      <w:r w:rsidRPr="00FF1919">
        <w:t xml:space="preserve">Введение повременного ограничения скоростных режимов целесообразно на следующих улицах города: проспект Обводный канал, ул. Смольный Буян, ул. </w:t>
      </w:r>
      <w:proofErr w:type="spellStart"/>
      <w:r w:rsidRPr="00FF1919">
        <w:t>Дрейера</w:t>
      </w:r>
      <w:proofErr w:type="spellEnd"/>
      <w:r w:rsidRPr="00FF1919">
        <w:t xml:space="preserve">, </w:t>
      </w:r>
      <w:proofErr w:type="spellStart"/>
      <w:r w:rsidRPr="00FF1919">
        <w:t>Талажское</w:t>
      </w:r>
      <w:proofErr w:type="spellEnd"/>
      <w:r w:rsidRPr="00FF1919">
        <w:t xml:space="preserve"> шоссе, Окружное шоссе, проспект Дзержинского.</w:t>
      </w:r>
    </w:p>
    <w:p w14:paraId="55E5A300" w14:textId="77777777" w:rsidR="00266269" w:rsidRPr="00FF1919" w:rsidRDefault="00266269" w:rsidP="00113EE0">
      <w:pPr>
        <w:spacing w:after="120"/>
        <w:ind w:firstLine="709"/>
        <w:jc w:val="both"/>
      </w:pPr>
      <w:r w:rsidRPr="00FF1919">
        <w:t xml:space="preserve">Повременное введение ограничения скоростных режимов вводится в соответствии с развитием ИТС на территории города. Так, в рамках данных мероприятий на вышеперечисленных улицах планируется установка динамических знаков дорожного движения, что позволит при возникновении </w:t>
      </w:r>
      <w:proofErr w:type="spellStart"/>
      <w:r w:rsidRPr="00FF1919">
        <w:t>заторовых</w:t>
      </w:r>
      <w:proofErr w:type="spellEnd"/>
      <w:r w:rsidRPr="00FF1919">
        <w:t xml:space="preserve"> ситуаций оперативно влиять на транспортные потоки в плане ограничения скорости. В зависимости от затора ограничение скорости на данных улицах может принимать значения от 35 до 60 км/ч. Также установка данных информационных знаков позволит влиять на максимальную скорость дорожного движения при различных погодных условиях, что повысит безопасность дорожного движения.</w:t>
      </w:r>
    </w:p>
    <w:p w14:paraId="65AB0CCA" w14:textId="77777777" w:rsidR="00266269" w:rsidRPr="00FF1919" w:rsidRDefault="00266269" w:rsidP="00113EE0">
      <w:pPr>
        <w:rPr>
          <w:b/>
          <w:i/>
        </w:rPr>
      </w:pPr>
      <w:bookmarkStart w:id="16" w:name="_Toc501368367"/>
      <w:bookmarkStart w:id="17" w:name="_Toc520730066"/>
      <w:r w:rsidRPr="00FF1919">
        <w:rPr>
          <w:b/>
          <w:i/>
        </w:rPr>
        <w:t>Предложения по формированию единого парковочного пространства</w:t>
      </w:r>
      <w:bookmarkEnd w:id="16"/>
      <w:bookmarkEnd w:id="17"/>
    </w:p>
    <w:p w14:paraId="6E16A0C2" w14:textId="77777777" w:rsidR="00266269" w:rsidRPr="00FF1919" w:rsidRDefault="00266269" w:rsidP="00113EE0">
      <w:pPr>
        <w:spacing w:after="120"/>
        <w:ind w:firstLine="709"/>
        <w:jc w:val="both"/>
      </w:pPr>
      <w:r w:rsidRPr="00FF1919">
        <w:t xml:space="preserve">Мероприятия по формированию парковочного пространства в рамках КСОДД представлены в таблице </w:t>
      </w:r>
      <w:r w:rsidR="002D0C4D" w:rsidRPr="00FF1919">
        <w:t>51</w:t>
      </w:r>
      <w:r w:rsidRPr="00FF1919">
        <w:t>.</w:t>
      </w:r>
    </w:p>
    <w:p w14:paraId="75222A95" w14:textId="77777777" w:rsidR="00266269" w:rsidRPr="00FF1919" w:rsidRDefault="00266269" w:rsidP="00113EE0">
      <w:pPr>
        <w:suppressAutoHyphens/>
        <w:spacing w:before="120" w:after="120"/>
      </w:pPr>
      <w:r w:rsidRPr="00FF1919">
        <w:rPr>
          <w:b/>
        </w:rPr>
        <w:t xml:space="preserve">Таблица </w:t>
      </w:r>
      <w:r w:rsidR="002D0C4D" w:rsidRPr="00FF1919">
        <w:rPr>
          <w:b/>
        </w:rPr>
        <w:t>51</w:t>
      </w:r>
      <w:r w:rsidRPr="00FF1919">
        <w:rPr>
          <w:b/>
        </w:rPr>
        <w:t>. Перечень мероприятий по формированию парковочного пространств</w:t>
      </w:r>
      <w:r w:rsidR="00AF3274" w:rsidRPr="00FF1919">
        <w:rPr>
          <w:b/>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3326"/>
        <w:gridCol w:w="5500"/>
      </w:tblGrid>
      <w:tr w:rsidR="00BB6D33" w:rsidRPr="00FF1919" w14:paraId="261B8EFF" w14:textId="77777777" w:rsidTr="004F30C3">
        <w:trPr>
          <w:tblHeader/>
        </w:trPr>
        <w:tc>
          <w:tcPr>
            <w:tcW w:w="277" w:type="pct"/>
            <w:tcBorders>
              <w:top w:val="single" w:sz="4" w:space="0" w:color="auto"/>
              <w:left w:val="single" w:sz="4" w:space="0" w:color="auto"/>
              <w:bottom w:val="single" w:sz="4" w:space="0" w:color="auto"/>
              <w:right w:val="single" w:sz="4" w:space="0" w:color="auto"/>
            </w:tcBorders>
            <w:vAlign w:val="center"/>
            <w:hideMark/>
          </w:tcPr>
          <w:p w14:paraId="3AC89CED" w14:textId="77777777" w:rsidR="00266269" w:rsidRPr="00FF1919" w:rsidRDefault="00266269" w:rsidP="00113EE0">
            <w:pPr>
              <w:tabs>
                <w:tab w:val="left" w:pos="851"/>
              </w:tabs>
              <w:jc w:val="center"/>
            </w:pPr>
            <w:r w:rsidRPr="00FF1919">
              <w:rPr>
                <w:sz w:val="22"/>
                <w:szCs w:val="22"/>
              </w:rPr>
              <w:t>№ п/п</w:t>
            </w:r>
          </w:p>
        </w:tc>
        <w:tc>
          <w:tcPr>
            <w:tcW w:w="1780" w:type="pct"/>
            <w:tcBorders>
              <w:top w:val="single" w:sz="4" w:space="0" w:color="auto"/>
              <w:left w:val="single" w:sz="4" w:space="0" w:color="auto"/>
              <w:bottom w:val="single" w:sz="4" w:space="0" w:color="auto"/>
              <w:right w:val="single" w:sz="4" w:space="0" w:color="auto"/>
            </w:tcBorders>
            <w:vAlign w:val="center"/>
            <w:hideMark/>
          </w:tcPr>
          <w:p w14:paraId="3D39013F" w14:textId="77777777" w:rsidR="00266269" w:rsidRPr="00FF1919" w:rsidRDefault="00266269" w:rsidP="00113EE0">
            <w:pPr>
              <w:tabs>
                <w:tab w:val="left" w:pos="851"/>
              </w:tabs>
              <w:jc w:val="center"/>
            </w:pPr>
            <w:r w:rsidRPr="00FF1919">
              <w:rPr>
                <w:sz w:val="22"/>
                <w:szCs w:val="22"/>
              </w:rPr>
              <w:t>Наименование участка УДС</w:t>
            </w:r>
          </w:p>
        </w:tc>
        <w:tc>
          <w:tcPr>
            <w:tcW w:w="2944" w:type="pct"/>
            <w:tcBorders>
              <w:top w:val="single" w:sz="4" w:space="0" w:color="auto"/>
              <w:left w:val="single" w:sz="4" w:space="0" w:color="auto"/>
              <w:bottom w:val="single" w:sz="4" w:space="0" w:color="auto"/>
              <w:right w:val="single" w:sz="4" w:space="0" w:color="auto"/>
            </w:tcBorders>
            <w:vAlign w:val="center"/>
            <w:hideMark/>
          </w:tcPr>
          <w:p w14:paraId="4EF19CDC" w14:textId="77777777" w:rsidR="00266269" w:rsidRPr="00FF1919" w:rsidRDefault="00266269" w:rsidP="00113EE0">
            <w:pPr>
              <w:tabs>
                <w:tab w:val="left" w:pos="851"/>
              </w:tabs>
              <w:jc w:val="center"/>
            </w:pPr>
            <w:r w:rsidRPr="00FF1919">
              <w:rPr>
                <w:sz w:val="22"/>
                <w:szCs w:val="22"/>
              </w:rPr>
              <w:t>Наименование мероприятия</w:t>
            </w:r>
          </w:p>
        </w:tc>
      </w:tr>
      <w:tr w:rsidR="00BB6D33" w:rsidRPr="00FF1919" w14:paraId="22C0EEC5" w14:textId="77777777" w:rsidTr="004F30C3">
        <w:trPr>
          <w:trHeight w:val="235"/>
        </w:trPr>
        <w:tc>
          <w:tcPr>
            <w:tcW w:w="277" w:type="pct"/>
            <w:tcBorders>
              <w:top w:val="single" w:sz="4" w:space="0" w:color="auto"/>
              <w:left w:val="single" w:sz="4" w:space="0" w:color="auto"/>
              <w:bottom w:val="single" w:sz="4" w:space="0" w:color="auto"/>
              <w:right w:val="single" w:sz="4" w:space="0" w:color="auto"/>
            </w:tcBorders>
            <w:hideMark/>
          </w:tcPr>
          <w:p w14:paraId="0A4995C5" w14:textId="77777777" w:rsidR="00266269" w:rsidRPr="00FF1919" w:rsidRDefault="00266269" w:rsidP="00113EE0">
            <w:pPr>
              <w:tabs>
                <w:tab w:val="left" w:pos="851"/>
              </w:tabs>
            </w:pPr>
            <w:r w:rsidRPr="00FF1919">
              <w:rPr>
                <w:sz w:val="22"/>
                <w:szCs w:val="22"/>
              </w:rPr>
              <w:t>1</w:t>
            </w:r>
          </w:p>
        </w:tc>
        <w:tc>
          <w:tcPr>
            <w:tcW w:w="1780" w:type="pct"/>
            <w:tcBorders>
              <w:top w:val="single" w:sz="4" w:space="0" w:color="auto"/>
              <w:left w:val="single" w:sz="4" w:space="0" w:color="auto"/>
              <w:bottom w:val="single" w:sz="4" w:space="0" w:color="auto"/>
              <w:right w:val="single" w:sz="4" w:space="0" w:color="auto"/>
            </w:tcBorders>
            <w:hideMark/>
          </w:tcPr>
          <w:p w14:paraId="440364D5" w14:textId="77777777" w:rsidR="00266269" w:rsidRPr="00FF1919" w:rsidRDefault="00266269" w:rsidP="00113EE0">
            <w:pPr>
              <w:tabs>
                <w:tab w:val="left" w:pos="851"/>
              </w:tabs>
            </w:pPr>
            <w:r w:rsidRPr="00FF1919">
              <w:rPr>
                <w:sz w:val="22"/>
                <w:szCs w:val="22"/>
              </w:rPr>
              <w:t>Улица 23-й Гвардейской дивизии</w:t>
            </w:r>
          </w:p>
        </w:tc>
        <w:tc>
          <w:tcPr>
            <w:tcW w:w="2944" w:type="pct"/>
            <w:tcBorders>
              <w:top w:val="single" w:sz="4" w:space="0" w:color="auto"/>
              <w:left w:val="single" w:sz="4" w:space="0" w:color="auto"/>
              <w:bottom w:val="single" w:sz="4" w:space="0" w:color="auto"/>
              <w:right w:val="single" w:sz="4" w:space="0" w:color="auto"/>
            </w:tcBorders>
            <w:hideMark/>
          </w:tcPr>
          <w:p w14:paraId="5140170B" w14:textId="77777777" w:rsidR="00266269" w:rsidRPr="00FF1919" w:rsidRDefault="00266269" w:rsidP="00113EE0">
            <w:pPr>
              <w:tabs>
                <w:tab w:val="left" w:pos="851"/>
              </w:tabs>
              <w:ind w:left="-57" w:right="-113"/>
            </w:pPr>
            <w:r w:rsidRPr="00FF1919">
              <w:rPr>
                <w:sz w:val="22"/>
                <w:szCs w:val="22"/>
              </w:rPr>
              <w:t>Организация парковок на придомовой территории. 280 м/м</w:t>
            </w:r>
          </w:p>
        </w:tc>
      </w:tr>
      <w:tr w:rsidR="00BB6D33" w:rsidRPr="00FF1919" w14:paraId="50B2D990" w14:textId="77777777" w:rsidTr="004F30C3">
        <w:trPr>
          <w:trHeight w:val="254"/>
        </w:trPr>
        <w:tc>
          <w:tcPr>
            <w:tcW w:w="277" w:type="pct"/>
            <w:tcBorders>
              <w:top w:val="single" w:sz="4" w:space="0" w:color="auto"/>
              <w:left w:val="single" w:sz="4" w:space="0" w:color="auto"/>
              <w:bottom w:val="single" w:sz="4" w:space="0" w:color="auto"/>
              <w:right w:val="single" w:sz="4" w:space="0" w:color="auto"/>
            </w:tcBorders>
            <w:hideMark/>
          </w:tcPr>
          <w:p w14:paraId="5E94B303" w14:textId="77777777" w:rsidR="00266269" w:rsidRPr="00FF1919" w:rsidRDefault="00266269" w:rsidP="00113EE0">
            <w:pPr>
              <w:tabs>
                <w:tab w:val="left" w:pos="851"/>
              </w:tabs>
            </w:pPr>
            <w:r w:rsidRPr="00FF1919">
              <w:rPr>
                <w:sz w:val="22"/>
                <w:szCs w:val="22"/>
              </w:rPr>
              <w:t>2</w:t>
            </w:r>
          </w:p>
        </w:tc>
        <w:tc>
          <w:tcPr>
            <w:tcW w:w="1780" w:type="pct"/>
            <w:tcBorders>
              <w:top w:val="single" w:sz="4" w:space="0" w:color="auto"/>
              <w:left w:val="single" w:sz="4" w:space="0" w:color="auto"/>
              <w:bottom w:val="single" w:sz="4" w:space="0" w:color="auto"/>
              <w:right w:val="single" w:sz="4" w:space="0" w:color="auto"/>
            </w:tcBorders>
            <w:hideMark/>
          </w:tcPr>
          <w:p w14:paraId="09A463D1" w14:textId="77777777" w:rsidR="00266269" w:rsidRPr="00FF1919" w:rsidRDefault="00266269" w:rsidP="00113EE0">
            <w:pPr>
              <w:tabs>
                <w:tab w:val="left" w:pos="851"/>
              </w:tabs>
            </w:pPr>
            <w:r w:rsidRPr="00FF1919">
              <w:rPr>
                <w:sz w:val="22"/>
                <w:szCs w:val="22"/>
              </w:rPr>
              <w:t>Улица Воскресенская</w:t>
            </w:r>
          </w:p>
        </w:tc>
        <w:tc>
          <w:tcPr>
            <w:tcW w:w="2944" w:type="pct"/>
            <w:tcBorders>
              <w:top w:val="single" w:sz="4" w:space="0" w:color="auto"/>
              <w:left w:val="single" w:sz="4" w:space="0" w:color="auto"/>
              <w:bottom w:val="single" w:sz="4" w:space="0" w:color="auto"/>
              <w:right w:val="single" w:sz="4" w:space="0" w:color="auto"/>
            </w:tcBorders>
            <w:hideMark/>
          </w:tcPr>
          <w:p w14:paraId="029607B8" w14:textId="77777777" w:rsidR="00266269" w:rsidRPr="00FF1919" w:rsidRDefault="00266269" w:rsidP="00113EE0">
            <w:pPr>
              <w:tabs>
                <w:tab w:val="left" w:pos="851"/>
              </w:tabs>
              <w:ind w:left="-57" w:right="-113"/>
            </w:pPr>
            <w:r w:rsidRPr="00FF1919">
              <w:rPr>
                <w:sz w:val="22"/>
                <w:szCs w:val="22"/>
              </w:rPr>
              <w:t>Организация парковок на придомовой территории. 360 м/м</w:t>
            </w:r>
          </w:p>
        </w:tc>
      </w:tr>
      <w:tr w:rsidR="00BB6D33" w:rsidRPr="00FF1919" w14:paraId="0F5C7769" w14:textId="77777777" w:rsidTr="004F30C3">
        <w:tc>
          <w:tcPr>
            <w:tcW w:w="277" w:type="pct"/>
            <w:tcBorders>
              <w:top w:val="single" w:sz="4" w:space="0" w:color="auto"/>
              <w:left w:val="single" w:sz="4" w:space="0" w:color="auto"/>
              <w:bottom w:val="single" w:sz="4" w:space="0" w:color="auto"/>
              <w:right w:val="single" w:sz="4" w:space="0" w:color="auto"/>
            </w:tcBorders>
            <w:hideMark/>
          </w:tcPr>
          <w:p w14:paraId="78513A3C" w14:textId="77777777" w:rsidR="00266269" w:rsidRPr="00FF1919" w:rsidRDefault="00266269" w:rsidP="00113EE0">
            <w:pPr>
              <w:tabs>
                <w:tab w:val="left" w:pos="851"/>
              </w:tabs>
            </w:pPr>
            <w:r w:rsidRPr="00FF1919">
              <w:rPr>
                <w:sz w:val="22"/>
                <w:szCs w:val="22"/>
              </w:rPr>
              <w:t>3</w:t>
            </w:r>
          </w:p>
        </w:tc>
        <w:tc>
          <w:tcPr>
            <w:tcW w:w="1780" w:type="pct"/>
            <w:tcBorders>
              <w:top w:val="single" w:sz="4" w:space="0" w:color="auto"/>
              <w:left w:val="single" w:sz="4" w:space="0" w:color="auto"/>
              <w:bottom w:val="single" w:sz="4" w:space="0" w:color="auto"/>
              <w:right w:val="single" w:sz="4" w:space="0" w:color="auto"/>
            </w:tcBorders>
            <w:hideMark/>
          </w:tcPr>
          <w:p w14:paraId="5F34073B" w14:textId="77777777" w:rsidR="00266269" w:rsidRPr="00FF1919" w:rsidRDefault="00266269" w:rsidP="00113EE0">
            <w:pPr>
              <w:tabs>
                <w:tab w:val="left" w:pos="851"/>
              </w:tabs>
            </w:pPr>
            <w:r w:rsidRPr="00FF1919">
              <w:rPr>
                <w:sz w:val="22"/>
                <w:szCs w:val="22"/>
              </w:rPr>
              <w:t xml:space="preserve">Улица </w:t>
            </w:r>
            <w:proofErr w:type="spellStart"/>
            <w:r w:rsidRPr="00FF1919">
              <w:rPr>
                <w:sz w:val="22"/>
                <w:szCs w:val="22"/>
              </w:rPr>
              <w:t>Выучейского</w:t>
            </w:r>
            <w:proofErr w:type="spellEnd"/>
          </w:p>
        </w:tc>
        <w:tc>
          <w:tcPr>
            <w:tcW w:w="2944" w:type="pct"/>
            <w:tcBorders>
              <w:top w:val="single" w:sz="4" w:space="0" w:color="auto"/>
              <w:left w:val="single" w:sz="4" w:space="0" w:color="auto"/>
              <w:bottom w:val="single" w:sz="4" w:space="0" w:color="auto"/>
              <w:right w:val="single" w:sz="4" w:space="0" w:color="auto"/>
            </w:tcBorders>
            <w:hideMark/>
          </w:tcPr>
          <w:p w14:paraId="6A0650F3" w14:textId="77777777" w:rsidR="00266269" w:rsidRPr="00FF1919" w:rsidRDefault="00266269" w:rsidP="00113EE0">
            <w:pPr>
              <w:tabs>
                <w:tab w:val="left" w:pos="851"/>
              </w:tabs>
              <w:ind w:left="-57" w:right="-113"/>
            </w:pPr>
            <w:r w:rsidRPr="00FF1919">
              <w:rPr>
                <w:sz w:val="22"/>
                <w:szCs w:val="22"/>
              </w:rPr>
              <w:t>Упорядочивание парковочного пространства в районе домов 14, 16 и территории центрального рынка</w:t>
            </w:r>
          </w:p>
        </w:tc>
      </w:tr>
      <w:tr w:rsidR="00BB6D33" w:rsidRPr="00FF1919" w14:paraId="65394BFC" w14:textId="77777777" w:rsidTr="004F30C3">
        <w:tc>
          <w:tcPr>
            <w:tcW w:w="277" w:type="pct"/>
            <w:tcBorders>
              <w:top w:val="single" w:sz="4" w:space="0" w:color="auto"/>
              <w:left w:val="single" w:sz="4" w:space="0" w:color="auto"/>
              <w:bottom w:val="single" w:sz="4" w:space="0" w:color="auto"/>
              <w:right w:val="single" w:sz="4" w:space="0" w:color="auto"/>
            </w:tcBorders>
            <w:hideMark/>
          </w:tcPr>
          <w:p w14:paraId="695DB7A8" w14:textId="77777777" w:rsidR="00266269" w:rsidRPr="00FF1919" w:rsidRDefault="00266269" w:rsidP="00113EE0">
            <w:pPr>
              <w:tabs>
                <w:tab w:val="left" w:pos="851"/>
              </w:tabs>
            </w:pPr>
            <w:r w:rsidRPr="00FF1919">
              <w:rPr>
                <w:sz w:val="22"/>
                <w:szCs w:val="22"/>
              </w:rPr>
              <w:t>4</w:t>
            </w:r>
          </w:p>
        </w:tc>
        <w:tc>
          <w:tcPr>
            <w:tcW w:w="1780" w:type="pct"/>
            <w:tcBorders>
              <w:top w:val="single" w:sz="4" w:space="0" w:color="auto"/>
              <w:left w:val="single" w:sz="4" w:space="0" w:color="auto"/>
              <w:bottom w:val="single" w:sz="4" w:space="0" w:color="auto"/>
              <w:right w:val="single" w:sz="4" w:space="0" w:color="auto"/>
            </w:tcBorders>
            <w:hideMark/>
          </w:tcPr>
          <w:p w14:paraId="4B5B90EE" w14:textId="77777777" w:rsidR="00266269" w:rsidRPr="00FF1919" w:rsidRDefault="00266269" w:rsidP="00113EE0">
            <w:pPr>
              <w:tabs>
                <w:tab w:val="left" w:pos="851"/>
              </w:tabs>
            </w:pPr>
            <w:r w:rsidRPr="00FF1919">
              <w:rPr>
                <w:sz w:val="22"/>
                <w:szCs w:val="22"/>
              </w:rPr>
              <w:t>Проспект Дзержинского</w:t>
            </w:r>
          </w:p>
        </w:tc>
        <w:tc>
          <w:tcPr>
            <w:tcW w:w="2944" w:type="pct"/>
            <w:tcBorders>
              <w:top w:val="single" w:sz="4" w:space="0" w:color="auto"/>
              <w:left w:val="single" w:sz="4" w:space="0" w:color="auto"/>
              <w:bottom w:val="single" w:sz="4" w:space="0" w:color="auto"/>
              <w:right w:val="single" w:sz="4" w:space="0" w:color="auto"/>
            </w:tcBorders>
            <w:hideMark/>
          </w:tcPr>
          <w:p w14:paraId="12D3DFB1" w14:textId="77777777" w:rsidR="00266269" w:rsidRPr="00FF1919" w:rsidRDefault="00266269" w:rsidP="00113EE0">
            <w:pPr>
              <w:tabs>
                <w:tab w:val="left" w:pos="851"/>
              </w:tabs>
              <w:ind w:left="-57" w:right="-113"/>
            </w:pPr>
            <w:r w:rsidRPr="00FF1919">
              <w:rPr>
                <w:sz w:val="22"/>
                <w:szCs w:val="22"/>
              </w:rPr>
              <w:t>Организация парковок на придомовой территории. 400 м/м</w:t>
            </w:r>
          </w:p>
        </w:tc>
      </w:tr>
      <w:tr w:rsidR="00BB6D33" w:rsidRPr="00FF1919" w14:paraId="316DC612" w14:textId="77777777" w:rsidTr="004F30C3">
        <w:tc>
          <w:tcPr>
            <w:tcW w:w="277" w:type="pct"/>
            <w:tcBorders>
              <w:top w:val="single" w:sz="4" w:space="0" w:color="auto"/>
              <w:left w:val="single" w:sz="4" w:space="0" w:color="auto"/>
              <w:bottom w:val="single" w:sz="4" w:space="0" w:color="auto"/>
              <w:right w:val="single" w:sz="4" w:space="0" w:color="auto"/>
            </w:tcBorders>
            <w:hideMark/>
          </w:tcPr>
          <w:p w14:paraId="6224F5B6" w14:textId="77777777" w:rsidR="00266269" w:rsidRPr="00FF1919" w:rsidRDefault="00266269" w:rsidP="00113EE0">
            <w:pPr>
              <w:tabs>
                <w:tab w:val="left" w:pos="851"/>
              </w:tabs>
            </w:pPr>
            <w:r w:rsidRPr="00FF1919">
              <w:rPr>
                <w:sz w:val="22"/>
                <w:szCs w:val="22"/>
              </w:rPr>
              <w:t>5</w:t>
            </w:r>
          </w:p>
        </w:tc>
        <w:tc>
          <w:tcPr>
            <w:tcW w:w="1780" w:type="pct"/>
            <w:tcBorders>
              <w:top w:val="single" w:sz="4" w:space="0" w:color="auto"/>
              <w:left w:val="single" w:sz="4" w:space="0" w:color="auto"/>
              <w:bottom w:val="single" w:sz="4" w:space="0" w:color="auto"/>
              <w:right w:val="single" w:sz="4" w:space="0" w:color="auto"/>
            </w:tcBorders>
            <w:hideMark/>
          </w:tcPr>
          <w:p w14:paraId="3EF327ED" w14:textId="77777777" w:rsidR="00266269" w:rsidRPr="00FF1919" w:rsidRDefault="00266269" w:rsidP="00113EE0">
            <w:pPr>
              <w:tabs>
                <w:tab w:val="left" w:pos="851"/>
              </w:tabs>
            </w:pPr>
            <w:r w:rsidRPr="00FF1919">
              <w:rPr>
                <w:sz w:val="22"/>
                <w:szCs w:val="22"/>
              </w:rPr>
              <w:t>Улица Касаткиной</w:t>
            </w:r>
          </w:p>
        </w:tc>
        <w:tc>
          <w:tcPr>
            <w:tcW w:w="2944" w:type="pct"/>
            <w:tcBorders>
              <w:top w:val="single" w:sz="4" w:space="0" w:color="auto"/>
              <w:left w:val="single" w:sz="4" w:space="0" w:color="auto"/>
              <w:bottom w:val="single" w:sz="4" w:space="0" w:color="auto"/>
              <w:right w:val="single" w:sz="4" w:space="0" w:color="auto"/>
            </w:tcBorders>
            <w:hideMark/>
          </w:tcPr>
          <w:p w14:paraId="114F7CA7" w14:textId="77777777" w:rsidR="00266269" w:rsidRPr="00FF1919" w:rsidRDefault="00266269" w:rsidP="00113EE0">
            <w:pPr>
              <w:tabs>
                <w:tab w:val="left" w:pos="851"/>
              </w:tabs>
              <w:ind w:left="-57" w:right="-113"/>
            </w:pPr>
            <w:r w:rsidRPr="00FF1919">
              <w:rPr>
                <w:sz w:val="22"/>
                <w:szCs w:val="22"/>
              </w:rPr>
              <w:t>Организация парковок на придомовой территории. 140 м/м</w:t>
            </w:r>
          </w:p>
        </w:tc>
      </w:tr>
      <w:tr w:rsidR="00BB6D33" w:rsidRPr="00FF1919" w14:paraId="6E2B1E89" w14:textId="77777777" w:rsidTr="004F30C3">
        <w:tc>
          <w:tcPr>
            <w:tcW w:w="277" w:type="pct"/>
            <w:tcBorders>
              <w:top w:val="single" w:sz="4" w:space="0" w:color="auto"/>
              <w:left w:val="single" w:sz="4" w:space="0" w:color="auto"/>
              <w:bottom w:val="single" w:sz="4" w:space="0" w:color="auto"/>
              <w:right w:val="single" w:sz="4" w:space="0" w:color="auto"/>
            </w:tcBorders>
            <w:hideMark/>
          </w:tcPr>
          <w:p w14:paraId="5B546B3E" w14:textId="77777777" w:rsidR="00266269" w:rsidRPr="00FF1919" w:rsidRDefault="00266269" w:rsidP="00113EE0">
            <w:pPr>
              <w:tabs>
                <w:tab w:val="left" w:pos="851"/>
              </w:tabs>
            </w:pPr>
            <w:r w:rsidRPr="00FF1919">
              <w:rPr>
                <w:sz w:val="22"/>
                <w:szCs w:val="22"/>
              </w:rPr>
              <w:t>6</w:t>
            </w:r>
          </w:p>
        </w:tc>
        <w:tc>
          <w:tcPr>
            <w:tcW w:w="1780" w:type="pct"/>
            <w:tcBorders>
              <w:top w:val="single" w:sz="4" w:space="0" w:color="auto"/>
              <w:left w:val="single" w:sz="4" w:space="0" w:color="auto"/>
              <w:bottom w:val="single" w:sz="4" w:space="0" w:color="auto"/>
              <w:right w:val="single" w:sz="4" w:space="0" w:color="auto"/>
            </w:tcBorders>
            <w:hideMark/>
          </w:tcPr>
          <w:p w14:paraId="50A30709" w14:textId="77777777" w:rsidR="00266269" w:rsidRPr="00FF1919" w:rsidRDefault="00266269" w:rsidP="00113EE0">
            <w:pPr>
              <w:tabs>
                <w:tab w:val="left" w:pos="851"/>
              </w:tabs>
            </w:pPr>
            <w:r w:rsidRPr="00FF1919">
              <w:rPr>
                <w:sz w:val="22"/>
                <w:szCs w:val="22"/>
              </w:rPr>
              <w:t>Проспект Ломоносова</w:t>
            </w:r>
          </w:p>
        </w:tc>
        <w:tc>
          <w:tcPr>
            <w:tcW w:w="2944" w:type="pct"/>
            <w:tcBorders>
              <w:top w:val="single" w:sz="4" w:space="0" w:color="auto"/>
              <w:left w:val="single" w:sz="4" w:space="0" w:color="auto"/>
              <w:bottom w:val="single" w:sz="4" w:space="0" w:color="auto"/>
              <w:right w:val="single" w:sz="4" w:space="0" w:color="auto"/>
            </w:tcBorders>
            <w:hideMark/>
          </w:tcPr>
          <w:p w14:paraId="1951B21F" w14:textId="77777777" w:rsidR="00266269" w:rsidRPr="00FF1919" w:rsidRDefault="00266269" w:rsidP="00113EE0">
            <w:pPr>
              <w:tabs>
                <w:tab w:val="left" w:pos="851"/>
              </w:tabs>
              <w:ind w:left="-57" w:right="-113"/>
            </w:pPr>
            <w:r w:rsidRPr="00FF1919">
              <w:rPr>
                <w:sz w:val="22"/>
                <w:szCs w:val="22"/>
              </w:rPr>
              <w:t xml:space="preserve">Упорядочивание парковочного пространства </w:t>
            </w:r>
          </w:p>
        </w:tc>
      </w:tr>
      <w:tr w:rsidR="00BB6D33" w:rsidRPr="00FF1919" w14:paraId="570A1DC9" w14:textId="77777777" w:rsidTr="004F30C3">
        <w:tc>
          <w:tcPr>
            <w:tcW w:w="277" w:type="pct"/>
            <w:tcBorders>
              <w:top w:val="single" w:sz="4" w:space="0" w:color="auto"/>
              <w:left w:val="single" w:sz="4" w:space="0" w:color="auto"/>
              <w:bottom w:val="single" w:sz="4" w:space="0" w:color="auto"/>
              <w:right w:val="single" w:sz="4" w:space="0" w:color="auto"/>
            </w:tcBorders>
            <w:hideMark/>
          </w:tcPr>
          <w:p w14:paraId="073F4E5B" w14:textId="77777777" w:rsidR="00266269" w:rsidRPr="00FF1919" w:rsidRDefault="00266269" w:rsidP="00113EE0">
            <w:pPr>
              <w:tabs>
                <w:tab w:val="left" w:pos="851"/>
              </w:tabs>
            </w:pPr>
            <w:r w:rsidRPr="00FF1919">
              <w:rPr>
                <w:sz w:val="22"/>
                <w:szCs w:val="22"/>
              </w:rPr>
              <w:t>7</w:t>
            </w:r>
          </w:p>
        </w:tc>
        <w:tc>
          <w:tcPr>
            <w:tcW w:w="1780" w:type="pct"/>
            <w:tcBorders>
              <w:top w:val="single" w:sz="4" w:space="0" w:color="auto"/>
              <w:left w:val="single" w:sz="4" w:space="0" w:color="auto"/>
              <w:bottom w:val="single" w:sz="4" w:space="0" w:color="auto"/>
              <w:right w:val="single" w:sz="4" w:space="0" w:color="auto"/>
            </w:tcBorders>
            <w:hideMark/>
          </w:tcPr>
          <w:p w14:paraId="22ADB1C8" w14:textId="77777777" w:rsidR="00266269" w:rsidRPr="00FF1919" w:rsidRDefault="00266269" w:rsidP="00113EE0">
            <w:pPr>
              <w:tabs>
                <w:tab w:val="left" w:pos="851"/>
              </w:tabs>
            </w:pPr>
            <w:r w:rsidRPr="00FF1919">
              <w:rPr>
                <w:sz w:val="22"/>
                <w:szCs w:val="22"/>
              </w:rPr>
              <w:t>Улица Розы Люксембург</w:t>
            </w:r>
          </w:p>
        </w:tc>
        <w:tc>
          <w:tcPr>
            <w:tcW w:w="2944" w:type="pct"/>
            <w:tcBorders>
              <w:top w:val="single" w:sz="4" w:space="0" w:color="auto"/>
              <w:left w:val="single" w:sz="4" w:space="0" w:color="auto"/>
              <w:bottom w:val="single" w:sz="4" w:space="0" w:color="auto"/>
              <w:right w:val="single" w:sz="4" w:space="0" w:color="auto"/>
            </w:tcBorders>
            <w:hideMark/>
          </w:tcPr>
          <w:p w14:paraId="7C8A0C63" w14:textId="77777777" w:rsidR="00266269" w:rsidRPr="00FF1919" w:rsidRDefault="00266269" w:rsidP="00113EE0">
            <w:pPr>
              <w:tabs>
                <w:tab w:val="left" w:pos="851"/>
              </w:tabs>
              <w:ind w:left="-57" w:right="-113"/>
            </w:pPr>
            <w:r w:rsidRPr="00FF1919">
              <w:rPr>
                <w:sz w:val="22"/>
                <w:szCs w:val="22"/>
              </w:rPr>
              <w:t>Организация парковок на придомовой территории. 160 м/м</w:t>
            </w:r>
          </w:p>
        </w:tc>
      </w:tr>
      <w:tr w:rsidR="00BB6D33" w:rsidRPr="00FF1919" w14:paraId="251E0CA4" w14:textId="77777777" w:rsidTr="004F30C3">
        <w:tc>
          <w:tcPr>
            <w:tcW w:w="277" w:type="pct"/>
            <w:tcBorders>
              <w:top w:val="single" w:sz="4" w:space="0" w:color="auto"/>
              <w:left w:val="single" w:sz="4" w:space="0" w:color="auto"/>
              <w:bottom w:val="single" w:sz="4" w:space="0" w:color="auto"/>
              <w:right w:val="single" w:sz="4" w:space="0" w:color="auto"/>
            </w:tcBorders>
            <w:hideMark/>
          </w:tcPr>
          <w:p w14:paraId="3A25908C" w14:textId="77777777" w:rsidR="00266269" w:rsidRPr="00FF1919" w:rsidRDefault="00266269" w:rsidP="00113EE0">
            <w:pPr>
              <w:tabs>
                <w:tab w:val="left" w:pos="851"/>
              </w:tabs>
            </w:pPr>
            <w:r w:rsidRPr="00FF1919">
              <w:rPr>
                <w:sz w:val="22"/>
                <w:szCs w:val="22"/>
              </w:rPr>
              <w:t>8</w:t>
            </w:r>
          </w:p>
        </w:tc>
        <w:tc>
          <w:tcPr>
            <w:tcW w:w="1780" w:type="pct"/>
            <w:tcBorders>
              <w:top w:val="single" w:sz="4" w:space="0" w:color="auto"/>
              <w:left w:val="single" w:sz="4" w:space="0" w:color="auto"/>
              <w:bottom w:val="single" w:sz="4" w:space="0" w:color="auto"/>
              <w:right w:val="single" w:sz="4" w:space="0" w:color="auto"/>
            </w:tcBorders>
            <w:hideMark/>
          </w:tcPr>
          <w:p w14:paraId="4E270D3F" w14:textId="77777777" w:rsidR="00266269" w:rsidRPr="00FF1919" w:rsidRDefault="00266269" w:rsidP="00113EE0">
            <w:pPr>
              <w:tabs>
                <w:tab w:val="left" w:pos="851"/>
              </w:tabs>
            </w:pPr>
            <w:r w:rsidRPr="00FF1919">
              <w:rPr>
                <w:sz w:val="22"/>
                <w:szCs w:val="22"/>
              </w:rPr>
              <w:t>Проспект Советских космонавтов</w:t>
            </w:r>
          </w:p>
        </w:tc>
        <w:tc>
          <w:tcPr>
            <w:tcW w:w="2944" w:type="pct"/>
            <w:tcBorders>
              <w:top w:val="single" w:sz="4" w:space="0" w:color="auto"/>
              <w:left w:val="single" w:sz="4" w:space="0" w:color="auto"/>
              <w:bottom w:val="single" w:sz="4" w:space="0" w:color="auto"/>
              <w:right w:val="single" w:sz="4" w:space="0" w:color="auto"/>
            </w:tcBorders>
            <w:hideMark/>
          </w:tcPr>
          <w:p w14:paraId="4B34012E" w14:textId="77777777" w:rsidR="00266269" w:rsidRPr="00FF1919" w:rsidRDefault="00266269" w:rsidP="00113EE0">
            <w:pPr>
              <w:tabs>
                <w:tab w:val="left" w:pos="851"/>
              </w:tabs>
              <w:ind w:left="-57" w:right="-113"/>
            </w:pPr>
            <w:r w:rsidRPr="00FF1919">
              <w:rPr>
                <w:sz w:val="22"/>
                <w:szCs w:val="22"/>
              </w:rPr>
              <w:t>Организация парковок на придомовой территории. 120 м/м</w:t>
            </w:r>
          </w:p>
        </w:tc>
      </w:tr>
      <w:tr w:rsidR="00BB6D33" w:rsidRPr="00FF1919" w14:paraId="54171D61" w14:textId="77777777" w:rsidTr="004F30C3">
        <w:tc>
          <w:tcPr>
            <w:tcW w:w="277" w:type="pct"/>
            <w:tcBorders>
              <w:top w:val="single" w:sz="4" w:space="0" w:color="auto"/>
              <w:left w:val="single" w:sz="4" w:space="0" w:color="auto"/>
              <w:bottom w:val="single" w:sz="4" w:space="0" w:color="auto"/>
              <w:right w:val="single" w:sz="4" w:space="0" w:color="auto"/>
            </w:tcBorders>
            <w:hideMark/>
          </w:tcPr>
          <w:p w14:paraId="0CD7BBA2" w14:textId="77777777" w:rsidR="00266269" w:rsidRPr="00FF1919" w:rsidRDefault="00266269" w:rsidP="00113EE0">
            <w:pPr>
              <w:tabs>
                <w:tab w:val="left" w:pos="851"/>
              </w:tabs>
            </w:pPr>
            <w:r w:rsidRPr="00FF1919">
              <w:rPr>
                <w:sz w:val="22"/>
                <w:szCs w:val="22"/>
              </w:rPr>
              <w:t>9</w:t>
            </w:r>
          </w:p>
        </w:tc>
        <w:tc>
          <w:tcPr>
            <w:tcW w:w="1780" w:type="pct"/>
            <w:tcBorders>
              <w:top w:val="single" w:sz="4" w:space="0" w:color="auto"/>
              <w:left w:val="single" w:sz="4" w:space="0" w:color="auto"/>
              <w:bottom w:val="single" w:sz="4" w:space="0" w:color="auto"/>
              <w:right w:val="single" w:sz="4" w:space="0" w:color="auto"/>
            </w:tcBorders>
            <w:hideMark/>
          </w:tcPr>
          <w:p w14:paraId="4B45F757" w14:textId="77777777" w:rsidR="00266269" w:rsidRPr="00FF1919" w:rsidRDefault="00266269" w:rsidP="00113EE0">
            <w:pPr>
              <w:tabs>
                <w:tab w:val="left" w:pos="851"/>
              </w:tabs>
            </w:pPr>
            <w:r w:rsidRPr="00FF1919">
              <w:rPr>
                <w:sz w:val="22"/>
                <w:szCs w:val="22"/>
              </w:rPr>
              <w:t>Улица Шабалина</w:t>
            </w:r>
          </w:p>
        </w:tc>
        <w:tc>
          <w:tcPr>
            <w:tcW w:w="2944" w:type="pct"/>
            <w:tcBorders>
              <w:top w:val="single" w:sz="4" w:space="0" w:color="auto"/>
              <w:left w:val="single" w:sz="4" w:space="0" w:color="auto"/>
              <w:bottom w:val="single" w:sz="4" w:space="0" w:color="auto"/>
              <w:right w:val="single" w:sz="4" w:space="0" w:color="auto"/>
            </w:tcBorders>
            <w:hideMark/>
          </w:tcPr>
          <w:p w14:paraId="562E9501" w14:textId="77777777" w:rsidR="00266269" w:rsidRPr="00FF1919" w:rsidRDefault="00266269" w:rsidP="00113EE0">
            <w:pPr>
              <w:tabs>
                <w:tab w:val="left" w:pos="851"/>
              </w:tabs>
              <w:ind w:left="-57" w:right="-113"/>
            </w:pPr>
            <w:r w:rsidRPr="00FF1919">
              <w:rPr>
                <w:sz w:val="22"/>
                <w:szCs w:val="22"/>
              </w:rPr>
              <w:t>Организация парковок на придомовой территории. 200 м/м</w:t>
            </w:r>
          </w:p>
        </w:tc>
      </w:tr>
      <w:tr w:rsidR="00BB6D33" w:rsidRPr="00FF1919" w14:paraId="64076E55" w14:textId="77777777" w:rsidTr="004F30C3">
        <w:tc>
          <w:tcPr>
            <w:tcW w:w="277" w:type="pct"/>
            <w:tcBorders>
              <w:top w:val="single" w:sz="4" w:space="0" w:color="auto"/>
              <w:left w:val="single" w:sz="4" w:space="0" w:color="auto"/>
              <w:bottom w:val="single" w:sz="4" w:space="0" w:color="auto"/>
              <w:right w:val="single" w:sz="4" w:space="0" w:color="auto"/>
            </w:tcBorders>
            <w:hideMark/>
          </w:tcPr>
          <w:p w14:paraId="15CF0029" w14:textId="77777777" w:rsidR="00266269" w:rsidRPr="00FF1919" w:rsidRDefault="00266269" w:rsidP="00113EE0">
            <w:pPr>
              <w:tabs>
                <w:tab w:val="left" w:pos="851"/>
              </w:tabs>
            </w:pPr>
            <w:r w:rsidRPr="00FF1919">
              <w:rPr>
                <w:sz w:val="22"/>
                <w:szCs w:val="22"/>
              </w:rPr>
              <w:t>10</w:t>
            </w:r>
          </w:p>
        </w:tc>
        <w:tc>
          <w:tcPr>
            <w:tcW w:w="1780" w:type="pct"/>
            <w:tcBorders>
              <w:top w:val="single" w:sz="4" w:space="0" w:color="auto"/>
              <w:left w:val="single" w:sz="4" w:space="0" w:color="auto"/>
              <w:bottom w:val="single" w:sz="4" w:space="0" w:color="auto"/>
              <w:right w:val="single" w:sz="4" w:space="0" w:color="auto"/>
            </w:tcBorders>
            <w:hideMark/>
          </w:tcPr>
          <w:p w14:paraId="4145EA47" w14:textId="77777777" w:rsidR="00266269" w:rsidRPr="00FF1919" w:rsidRDefault="00266269" w:rsidP="00113EE0">
            <w:pPr>
              <w:tabs>
                <w:tab w:val="left" w:pos="851"/>
              </w:tabs>
            </w:pPr>
            <w:r w:rsidRPr="00FF1919">
              <w:rPr>
                <w:sz w:val="22"/>
                <w:szCs w:val="22"/>
              </w:rPr>
              <w:t>Улица Шубина</w:t>
            </w:r>
          </w:p>
        </w:tc>
        <w:tc>
          <w:tcPr>
            <w:tcW w:w="2944" w:type="pct"/>
            <w:tcBorders>
              <w:top w:val="single" w:sz="4" w:space="0" w:color="auto"/>
              <w:left w:val="single" w:sz="4" w:space="0" w:color="auto"/>
              <w:bottom w:val="single" w:sz="4" w:space="0" w:color="auto"/>
              <w:right w:val="single" w:sz="4" w:space="0" w:color="auto"/>
            </w:tcBorders>
            <w:hideMark/>
          </w:tcPr>
          <w:p w14:paraId="32398747" w14:textId="77777777" w:rsidR="00266269" w:rsidRPr="00FF1919" w:rsidRDefault="00266269" w:rsidP="00113EE0">
            <w:pPr>
              <w:tabs>
                <w:tab w:val="left" w:pos="851"/>
              </w:tabs>
              <w:ind w:left="-57" w:right="-113"/>
            </w:pPr>
            <w:r w:rsidRPr="00FF1919">
              <w:rPr>
                <w:sz w:val="22"/>
                <w:szCs w:val="22"/>
              </w:rPr>
              <w:t>Организация парковок на придомовой территории. 80 м/м</w:t>
            </w:r>
          </w:p>
        </w:tc>
      </w:tr>
      <w:tr w:rsidR="00266269" w:rsidRPr="00FF1919" w14:paraId="512CBE70" w14:textId="77777777" w:rsidTr="004F30C3">
        <w:tc>
          <w:tcPr>
            <w:tcW w:w="277" w:type="pct"/>
            <w:tcBorders>
              <w:top w:val="single" w:sz="4" w:space="0" w:color="auto"/>
              <w:left w:val="single" w:sz="4" w:space="0" w:color="auto"/>
              <w:bottom w:val="single" w:sz="4" w:space="0" w:color="auto"/>
              <w:right w:val="single" w:sz="4" w:space="0" w:color="auto"/>
            </w:tcBorders>
            <w:hideMark/>
          </w:tcPr>
          <w:p w14:paraId="0C208DEC" w14:textId="77777777" w:rsidR="00266269" w:rsidRPr="00FF1919" w:rsidRDefault="00266269" w:rsidP="00113EE0">
            <w:pPr>
              <w:tabs>
                <w:tab w:val="left" w:pos="851"/>
              </w:tabs>
            </w:pPr>
            <w:r w:rsidRPr="00FF1919">
              <w:rPr>
                <w:sz w:val="22"/>
                <w:szCs w:val="22"/>
              </w:rPr>
              <w:t>11</w:t>
            </w:r>
          </w:p>
        </w:tc>
        <w:tc>
          <w:tcPr>
            <w:tcW w:w="1780" w:type="pct"/>
            <w:tcBorders>
              <w:top w:val="single" w:sz="4" w:space="0" w:color="auto"/>
              <w:left w:val="single" w:sz="4" w:space="0" w:color="auto"/>
              <w:bottom w:val="single" w:sz="4" w:space="0" w:color="auto"/>
              <w:right w:val="single" w:sz="4" w:space="0" w:color="auto"/>
            </w:tcBorders>
            <w:hideMark/>
          </w:tcPr>
          <w:p w14:paraId="57F13E72" w14:textId="77777777" w:rsidR="00266269" w:rsidRPr="00FF1919" w:rsidRDefault="00266269" w:rsidP="00113EE0">
            <w:pPr>
              <w:tabs>
                <w:tab w:val="left" w:pos="851"/>
              </w:tabs>
            </w:pPr>
            <w:r w:rsidRPr="00FF1919">
              <w:rPr>
                <w:sz w:val="22"/>
                <w:szCs w:val="22"/>
              </w:rPr>
              <w:t>Площадь Терехина</w:t>
            </w:r>
          </w:p>
        </w:tc>
        <w:tc>
          <w:tcPr>
            <w:tcW w:w="2944" w:type="pct"/>
            <w:tcBorders>
              <w:top w:val="single" w:sz="4" w:space="0" w:color="auto"/>
              <w:left w:val="single" w:sz="4" w:space="0" w:color="auto"/>
              <w:bottom w:val="single" w:sz="4" w:space="0" w:color="auto"/>
              <w:right w:val="single" w:sz="4" w:space="0" w:color="auto"/>
            </w:tcBorders>
            <w:hideMark/>
          </w:tcPr>
          <w:p w14:paraId="5CF57F97" w14:textId="77777777" w:rsidR="00266269" w:rsidRPr="00FF1919" w:rsidRDefault="00266269" w:rsidP="00113EE0">
            <w:pPr>
              <w:tabs>
                <w:tab w:val="left" w:pos="851"/>
              </w:tabs>
              <w:ind w:left="-57" w:right="-113"/>
            </w:pPr>
            <w:r w:rsidRPr="00FF1919">
              <w:rPr>
                <w:sz w:val="22"/>
                <w:szCs w:val="22"/>
              </w:rPr>
              <w:t>Организация парковочного пространства на 120 м/м</w:t>
            </w:r>
          </w:p>
        </w:tc>
      </w:tr>
    </w:tbl>
    <w:p w14:paraId="3C92AED2" w14:textId="77777777" w:rsidR="004F30C3" w:rsidRPr="00FF1919" w:rsidRDefault="004F30C3" w:rsidP="00113EE0">
      <w:pPr>
        <w:spacing w:after="120"/>
        <w:rPr>
          <w:b/>
          <w:i/>
        </w:rPr>
      </w:pPr>
      <w:bookmarkStart w:id="18" w:name="_Toc520730067"/>
      <w:bookmarkStart w:id="19" w:name="_Toc501368368"/>
    </w:p>
    <w:p w14:paraId="624989DA" w14:textId="77777777" w:rsidR="00266269" w:rsidRPr="00FF1919" w:rsidRDefault="00266269" w:rsidP="00113EE0">
      <w:pPr>
        <w:rPr>
          <w:b/>
          <w:i/>
        </w:rPr>
      </w:pPr>
      <w:r w:rsidRPr="00FF1919">
        <w:rPr>
          <w:b/>
          <w:i/>
        </w:rPr>
        <w:lastRenderedPageBreak/>
        <w:t>Предложения по совершенствованию системы информационного обеспечения участников дорожного движения</w:t>
      </w:r>
      <w:bookmarkEnd w:id="18"/>
      <w:bookmarkEnd w:id="19"/>
    </w:p>
    <w:p w14:paraId="3A3A48B0" w14:textId="77777777" w:rsidR="00266269" w:rsidRPr="00FF1919" w:rsidRDefault="00266269" w:rsidP="00113EE0">
      <w:pPr>
        <w:ind w:firstLine="709"/>
        <w:jc w:val="both"/>
      </w:pPr>
      <w:r w:rsidRPr="00FF1919">
        <w:t>Основным управляющим звеном в системе дорожного движения являются водители транспортных средств, определяющие направление и скорость ТС в каждый момент времени, ориентируясь на дорожно-транспортную ситуацию и действующие ограничения. Доведение информации о существующих схемах и режимах движения на том или ином участке УДС осуществляется с помощью технических средств организации дорожного движения (ТСОДД), а именно дорожных знаков, дорожной разметки, светофоров, табло, направляющих устройств.</w:t>
      </w:r>
    </w:p>
    <w:p w14:paraId="69034F44" w14:textId="77777777" w:rsidR="00266269" w:rsidRPr="00FF1919" w:rsidRDefault="00266269" w:rsidP="00113EE0">
      <w:pPr>
        <w:ind w:firstLine="709"/>
        <w:jc w:val="both"/>
      </w:pPr>
      <w:r w:rsidRPr="00FF1919">
        <w:t xml:space="preserve">В рамках КСОДД в целях совершенствования системы информационного обеспечения участников дорожного движения предлагается разработка проекта ОДД и его последующая актуализация каждые 3 года. Разработка ПОДД позволит привести оснащенность существующей улично-дорожной сети средствами ТСОДД к нормативному состоянию. </w:t>
      </w:r>
    </w:p>
    <w:p w14:paraId="3F04E0E9" w14:textId="77777777" w:rsidR="00266269" w:rsidRPr="00FF1919" w:rsidRDefault="00266269" w:rsidP="00113EE0">
      <w:pPr>
        <w:ind w:firstLine="709"/>
        <w:jc w:val="both"/>
      </w:pPr>
      <w:r w:rsidRPr="00FF1919">
        <w:t xml:space="preserve">Мероприятия по совершенствованию системы информационного обеспечения участников дорожного движения представлены в таблице </w:t>
      </w:r>
      <w:r w:rsidR="002D0C4D" w:rsidRPr="00FF1919">
        <w:t>52.</w:t>
      </w:r>
    </w:p>
    <w:p w14:paraId="39351220" w14:textId="77777777" w:rsidR="00266269" w:rsidRPr="00FF1919" w:rsidRDefault="00266269" w:rsidP="00113EE0">
      <w:pPr>
        <w:suppressAutoHyphens/>
        <w:spacing w:before="120" w:after="120"/>
        <w:rPr>
          <w:b/>
        </w:rPr>
      </w:pPr>
      <w:r w:rsidRPr="00FF1919">
        <w:rPr>
          <w:b/>
        </w:rPr>
        <w:t xml:space="preserve">Таблица </w:t>
      </w:r>
      <w:r w:rsidR="002D0C4D" w:rsidRPr="00FF1919">
        <w:rPr>
          <w:b/>
        </w:rPr>
        <w:t>52</w:t>
      </w:r>
      <w:r w:rsidRPr="00FF1919">
        <w:rPr>
          <w:b/>
        </w:rPr>
        <w:t>. Перечень мероприятий по совершенствованию информационного обеспечения участников дорожного движения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
        <w:gridCol w:w="2500"/>
        <w:gridCol w:w="3959"/>
        <w:gridCol w:w="2349"/>
      </w:tblGrid>
      <w:tr w:rsidR="00BB6D33" w:rsidRPr="00FF1919" w14:paraId="58C3C3B9" w14:textId="77777777" w:rsidTr="00266269">
        <w:tc>
          <w:tcPr>
            <w:tcW w:w="540" w:type="dxa"/>
            <w:tcBorders>
              <w:top w:val="single" w:sz="4" w:space="0" w:color="auto"/>
              <w:left w:val="single" w:sz="4" w:space="0" w:color="auto"/>
              <w:bottom w:val="single" w:sz="4" w:space="0" w:color="auto"/>
              <w:right w:val="single" w:sz="4" w:space="0" w:color="auto"/>
            </w:tcBorders>
            <w:vAlign w:val="center"/>
            <w:hideMark/>
          </w:tcPr>
          <w:p w14:paraId="44053A67" w14:textId="77777777" w:rsidR="00266269" w:rsidRPr="00FF1919" w:rsidRDefault="00266269" w:rsidP="00113EE0">
            <w:pPr>
              <w:tabs>
                <w:tab w:val="left" w:pos="1134"/>
              </w:tabs>
              <w:jc w:val="center"/>
            </w:pPr>
            <w:r w:rsidRPr="00FF1919">
              <w:rPr>
                <w:sz w:val="22"/>
                <w:szCs w:val="22"/>
              </w:rPr>
              <w:t>№ п/п</w:t>
            </w:r>
          </w:p>
        </w:tc>
        <w:tc>
          <w:tcPr>
            <w:tcW w:w="2687" w:type="dxa"/>
            <w:tcBorders>
              <w:top w:val="single" w:sz="4" w:space="0" w:color="auto"/>
              <w:left w:val="single" w:sz="4" w:space="0" w:color="auto"/>
              <w:bottom w:val="single" w:sz="4" w:space="0" w:color="auto"/>
              <w:right w:val="single" w:sz="4" w:space="0" w:color="auto"/>
            </w:tcBorders>
            <w:vAlign w:val="center"/>
            <w:hideMark/>
          </w:tcPr>
          <w:p w14:paraId="179E6706" w14:textId="77777777" w:rsidR="00266269" w:rsidRPr="00FF1919" w:rsidRDefault="00266269" w:rsidP="00113EE0">
            <w:pPr>
              <w:tabs>
                <w:tab w:val="left" w:pos="1134"/>
              </w:tabs>
              <w:jc w:val="center"/>
            </w:pPr>
            <w:r w:rsidRPr="00FF1919">
              <w:rPr>
                <w:sz w:val="22"/>
                <w:szCs w:val="22"/>
              </w:rPr>
              <w:t>Адрес мероприятия</w:t>
            </w:r>
          </w:p>
        </w:tc>
        <w:tc>
          <w:tcPr>
            <w:tcW w:w="4375" w:type="dxa"/>
            <w:tcBorders>
              <w:top w:val="single" w:sz="4" w:space="0" w:color="auto"/>
              <w:left w:val="single" w:sz="4" w:space="0" w:color="auto"/>
              <w:bottom w:val="single" w:sz="4" w:space="0" w:color="auto"/>
              <w:right w:val="single" w:sz="4" w:space="0" w:color="auto"/>
            </w:tcBorders>
            <w:vAlign w:val="center"/>
            <w:hideMark/>
          </w:tcPr>
          <w:p w14:paraId="32E31058" w14:textId="77777777" w:rsidR="00266269" w:rsidRPr="00FF1919" w:rsidRDefault="00266269" w:rsidP="00113EE0">
            <w:pPr>
              <w:tabs>
                <w:tab w:val="left" w:pos="1134"/>
              </w:tabs>
              <w:jc w:val="center"/>
            </w:pPr>
            <w:r w:rsidRPr="00FF1919">
              <w:rPr>
                <w:sz w:val="22"/>
                <w:szCs w:val="22"/>
              </w:rPr>
              <w:t>Наименование</w:t>
            </w:r>
          </w:p>
        </w:tc>
        <w:tc>
          <w:tcPr>
            <w:tcW w:w="2535" w:type="dxa"/>
            <w:tcBorders>
              <w:top w:val="single" w:sz="4" w:space="0" w:color="auto"/>
              <w:left w:val="single" w:sz="4" w:space="0" w:color="auto"/>
              <w:bottom w:val="single" w:sz="4" w:space="0" w:color="auto"/>
              <w:right w:val="single" w:sz="4" w:space="0" w:color="auto"/>
            </w:tcBorders>
            <w:vAlign w:val="center"/>
            <w:hideMark/>
          </w:tcPr>
          <w:p w14:paraId="4BF6DE87" w14:textId="77777777" w:rsidR="00266269" w:rsidRPr="00FF1919" w:rsidRDefault="00266269" w:rsidP="00113EE0">
            <w:pPr>
              <w:tabs>
                <w:tab w:val="left" w:pos="1134"/>
              </w:tabs>
              <w:jc w:val="center"/>
            </w:pPr>
            <w:r w:rsidRPr="00FF1919">
              <w:rPr>
                <w:sz w:val="22"/>
                <w:szCs w:val="22"/>
              </w:rPr>
              <w:t>Срок реализации</w:t>
            </w:r>
          </w:p>
        </w:tc>
      </w:tr>
      <w:tr w:rsidR="00BB6D33" w:rsidRPr="00FF1919" w14:paraId="0E8CC732" w14:textId="77777777" w:rsidTr="00266269">
        <w:tc>
          <w:tcPr>
            <w:tcW w:w="540" w:type="dxa"/>
            <w:tcBorders>
              <w:top w:val="single" w:sz="4" w:space="0" w:color="auto"/>
              <w:left w:val="single" w:sz="4" w:space="0" w:color="auto"/>
              <w:bottom w:val="single" w:sz="4" w:space="0" w:color="auto"/>
              <w:right w:val="single" w:sz="4" w:space="0" w:color="auto"/>
            </w:tcBorders>
            <w:hideMark/>
          </w:tcPr>
          <w:p w14:paraId="69387283" w14:textId="77777777" w:rsidR="00266269" w:rsidRPr="00FF1919" w:rsidRDefault="00266269" w:rsidP="00113EE0">
            <w:pPr>
              <w:tabs>
                <w:tab w:val="left" w:pos="1134"/>
              </w:tabs>
            </w:pPr>
            <w:r w:rsidRPr="00FF1919">
              <w:rPr>
                <w:sz w:val="22"/>
                <w:szCs w:val="22"/>
              </w:rPr>
              <w:t>1</w:t>
            </w:r>
          </w:p>
        </w:tc>
        <w:tc>
          <w:tcPr>
            <w:tcW w:w="2687" w:type="dxa"/>
            <w:tcBorders>
              <w:top w:val="single" w:sz="4" w:space="0" w:color="auto"/>
              <w:left w:val="single" w:sz="4" w:space="0" w:color="auto"/>
              <w:bottom w:val="single" w:sz="4" w:space="0" w:color="auto"/>
              <w:right w:val="single" w:sz="4" w:space="0" w:color="auto"/>
            </w:tcBorders>
            <w:hideMark/>
          </w:tcPr>
          <w:p w14:paraId="358DF16B" w14:textId="77777777" w:rsidR="00266269" w:rsidRPr="00FF1919" w:rsidRDefault="00266269" w:rsidP="00113EE0">
            <w:pPr>
              <w:tabs>
                <w:tab w:val="left" w:pos="1134"/>
              </w:tabs>
            </w:pPr>
            <w:r w:rsidRPr="00FF1919">
              <w:rPr>
                <w:sz w:val="22"/>
                <w:szCs w:val="22"/>
              </w:rPr>
              <w:t>УДС г. Архангельск</w:t>
            </w:r>
          </w:p>
        </w:tc>
        <w:tc>
          <w:tcPr>
            <w:tcW w:w="4375" w:type="dxa"/>
            <w:tcBorders>
              <w:top w:val="single" w:sz="4" w:space="0" w:color="auto"/>
              <w:left w:val="single" w:sz="4" w:space="0" w:color="auto"/>
              <w:bottom w:val="single" w:sz="4" w:space="0" w:color="auto"/>
              <w:right w:val="single" w:sz="4" w:space="0" w:color="auto"/>
            </w:tcBorders>
            <w:hideMark/>
          </w:tcPr>
          <w:p w14:paraId="217369F1" w14:textId="77777777" w:rsidR="00266269" w:rsidRPr="00FF1919" w:rsidRDefault="00266269" w:rsidP="00113EE0">
            <w:pPr>
              <w:tabs>
                <w:tab w:val="left" w:pos="1134"/>
              </w:tabs>
            </w:pPr>
            <w:r w:rsidRPr="00FF1919">
              <w:rPr>
                <w:sz w:val="22"/>
                <w:szCs w:val="22"/>
              </w:rPr>
              <w:t xml:space="preserve">Актуализация ПОДД </w:t>
            </w:r>
          </w:p>
        </w:tc>
        <w:tc>
          <w:tcPr>
            <w:tcW w:w="2535" w:type="dxa"/>
            <w:tcBorders>
              <w:top w:val="single" w:sz="4" w:space="0" w:color="auto"/>
              <w:left w:val="single" w:sz="4" w:space="0" w:color="auto"/>
              <w:bottom w:val="single" w:sz="4" w:space="0" w:color="auto"/>
              <w:right w:val="single" w:sz="4" w:space="0" w:color="auto"/>
            </w:tcBorders>
            <w:hideMark/>
          </w:tcPr>
          <w:p w14:paraId="63B414BF" w14:textId="77777777" w:rsidR="00266269" w:rsidRPr="00FF1919" w:rsidRDefault="00266269" w:rsidP="00113EE0">
            <w:pPr>
              <w:tabs>
                <w:tab w:val="left" w:pos="1134"/>
              </w:tabs>
            </w:pPr>
            <w:r w:rsidRPr="00FF1919">
              <w:rPr>
                <w:sz w:val="22"/>
                <w:szCs w:val="22"/>
              </w:rPr>
              <w:t>2020</w:t>
            </w:r>
          </w:p>
        </w:tc>
      </w:tr>
      <w:tr w:rsidR="00BB6D33" w:rsidRPr="00FF1919" w14:paraId="252A7E42" w14:textId="77777777" w:rsidTr="00266269">
        <w:tc>
          <w:tcPr>
            <w:tcW w:w="540" w:type="dxa"/>
            <w:tcBorders>
              <w:top w:val="single" w:sz="4" w:space="0" w:color="auto"/>
              <w:left w:val="single" w:sz="4" w:space="0" w:color="auto"/>
              <w:bottom w:val="single" w:sz="4" w:space="0" w:color="auto"/>
              <w:right w:val="single" w:sz="4" w:space="0" w:color="auto"/>
            </w:tcBorders>
            <w:hideMark/>
          </w:tcPr>
          <w:p w14:paraId="49C27A8B" w14:textId="77777777" w:rsidR="00266269" w:rsidRPr="00FF1919" w:rsidRDefault="00266269" w:rsidP="00113EE0">
            <w:pPr>
              <w:tabs>
                <w:tab w:val="left" w:pos="1134"/>
              </w:tabs>
            </w:pPr>
            <w:r w:rsidRPr="00FF1919">
              <w:rPr>
                <w:sz w:val="22"/>
                <w:szCs w:val="22"/>
              </w:rPr>
              <w:t>2</w:t>
            </w:r>
          </w:p>
        </w:tc>
        <w:tc>
          <w:tcPr>
            <w:tcW w:w="2687" w:type="dxa"/>
            <w:tcBorders>
              <w:top w:val="single" w:sz="4" w:space="0" w:color="auto"/>
              <w:left w:val="single" w:sz="4" w:space="0" w:color="auto"/>
              <w:bottom w:val="single" w:sz="4" w:space="0" w:color="auto"/>
              <w:right w:val="single" w:sz="4" w:space="0" w:color="auto"/>
            </w:tcBorders>
            <w:hideMark/>
          </w:tcPr>
          <w:p w14:paraId="44E3F4DF" w14:textId="77777777" w:rsidR="00266269" w:rsidRPr="00FF1919" w:rsidRDefault="00266269" w:rsidP="00113EE0">
            <w:pPr>
              <w:tabs>
                <w:tab w:val="left" w:pos="1134"/>
              </w:tabs>
            </w:pPr>
            <w:r w:rsidRPr="00FF1919">
              <w:rPr>
                <w:sz w:val="22"/>
                <w:szCs w:val="22"/>
              </w:rPr>
              <w:t>УДС г. Архангельск</w:t>
            </w:r>
          </w:p>
        </w:tc>
        <w:tc>
          <w:tcPr>
            <w:tcW w:w="4375" w:type="dxa"/>
            <w:tcBorders>
              <w:top w:val="single" w:sz="4" w:space="0" w:color="auto"/>
              <w:left w:val="single" w:sz="4" w:space="0" w:color="auto"/>
              <w:bottom w:val="single" w:sz="4" w:space="0" w:color="auto"/>
              <w:right w:val="single" w:sz="4" w:space="0" w:color="auto"/>
            </w:tcBorders>
            <w:hideMark/>
          </w:tcPr>
          <w:p w14:paraId="7835E8B3" w14:textId="77777777" w:rsidR="00266269" w:rsidRPr="00FF1919" w:rsidRDefault="00266269" w:rsidP="00113EE0">
            <w:pPr>
              <w:tabs>
                <w:tab w:val="left" w:pos="1134"/>
              </w:tabs>
            </w:pPr>
            <w:r w:rsidRPr="00FF1919">
              <w:rPr>
                <w:sz w:val="22"/>
                <w:szCs w:val="22"/>
              </w:rPr>
              <w:t xml:space="preserve">Актуализация ПОДД </w:t>
            </w:r>
          </w:p>
        </w:tc>
        <w:tc>
          <w:tcPr>
            <w:tcW w:w="2535" w:type="dxa"/>
            <w:tcBorders>
              <w:top w:val="single" w:sz="4" w:space="0" w:color="auto"/>
              <w:left w:val="single" w:sz="4" w:space="0" w:color="auto"/>
              <w:bottom w:val="single" w:sz="4" w:space="0" w:color="auto"/>
              <w:right w:val="single" w:sz="4" w:space="0" w:color="auto"/>
            </w:tcBorders>
            <w:hideMark/>
          </w:tcPr>
          <w:p w14:paraId="472D0520" w14:textId="77777777" w:rsidR="00266269" w:rsidRPr="00FF1919" w:rsidRDefault="00266269" w:rsidP="00113EE0">
            <w:pPr>
              <w:tabs>
                <w:tab w:val="left" w:pos="1134"/>
              </w:tabs>
            </w:pPr>
            <w:r w:rsidRPr="00FF1919">
              <w:rPr>
                <w:sz w:val="22"/>
                <w:szCs w:val="22"/>
              </w:rPr>
              <w:t>2023</w:t>
            </w:r>
          </w:p>
        </w:tc>
      </w:tr>
      <w:tr w:rsidR="00266269" w:rsidRPr="00FF1919" w14:paraId="1A183372" w14:textId="77777777" w:rsidTr="00266269">
        <w:tc>
          <w:tcPr>
            <w:tcW w:w="540" w:type="dxa"/>
            <w:tcBorders>
              <w:top w:val="single" w:sz="4" w:space="0" w:color="auto"/>
              <w:left w:val="single" w:sz="4" w:space="0" w:color="auto"/>
              <w:bottom w:val="single" w:sz="4" w:space="0" w:color="auto"/>
              <w:right w:val="single" w:sz="4" w:space="0" w:color="auto"/>
            </w:tcBorders>
            <w:hideMark/>
          </w:tcPr>
          <w:p w14:paraId="6A3A7773" w14:textId="77777777" w:rsidR="00266269" w:rsidRPr="00FF1919" w:rsidRDefault="00266269" w:rsidP="00113EE0">
            <w:pPr>
              <w:tabs>
                <w:tab w:val="left" w:pos="1134"/>
              </w:tabs>
            </w:pPr>
            <w:r w:rsidRPr="00FF1919">
              <w:rPr>
                <w:sz w:val="22"/>
                <w:szCs w:val="22"/>
              </w:rPr>
              <w:t>3</w:t>
            </w:r>
          </w:p>
        </w:tc>
        <w:tc>
          <w:tcPr>
            <w:tcW w:w="2687" w:type="dxa"/>
            <w:tcBorders>
              <w:top w:val="single" w:sz="4" w:space="0" w:color="auto"/>
              <w:left w:val="single" w:sz="4" w:space="0" w:color="auto"/>
              <w:bottom w:val="single" w:sz="4" w:space="0" w:color="auto"/>
              <w:right w:val="single" w:sz="4" w:space="0" w:color="auto"/>
            </w:tcBorders>
            <w:hideMark/>
          </w:tcPr>
          <w:p w14:paraId="60056FEF" w14:textId="77777777" w:rsidR="00266269" w:rsidRPr="00FF1919" w:rsidRDefault="00266269" w:rsidP="00113EE0">
            <w:pPr>
              <w:tabs>
                <w:tab w:val="left" w:pos="1134"/>
              </w:tabs>
            </w:pPr>
            <w:r w:rsidRPr="00FF1919">
              <w:rPr>
                <w:sz w:val="22"/>
                <w:szCs w:val="22"/>
              </w:rPr>
              <w:t>УДС г. Архангельск</w:t>
            </w:r>
          </w:p>
        </w:tc>
        <w:tc>
          <w:tcPr>
            <w:tcW w:w="4375" w:type="dxa"/>
            <w:tcBorders>
              <w:top w:val="single" w:sz="4" w:space="0" w:color="auto"/>
              <w:left w:val="single" w:sz="4" w:space="0" w:color="auto"/>
              <w:bottom w:val="single" w:sz="4" w:space="0" w:color="auto"/>
              <w:right w:val="single" w:sz="4" w:space="0" w:color="auto"/>
            </w:tcBorders>
            <w:hideMark/>
          </w:tcPr>
          <w:p w14:paraId="4BA41903" w14:textId="77777777" w:rsidR="00266269" w:rsidRPr="00FF1919" w:rsidRDefault="00266269" w:rsidP="00113EE0">
            <w:pPr>
              <w:tabs>
                <w:tab w:val="left" w:pos="1134"/>
              </w:tabs>
            </w:pPr>
            <w:r w:rsidRPr="00FF1919">
              <w:rPr>
                <w:sz w:val="22"/>
                <w:szCs w:val="22"/>
              </w:rPr>
              <w:t xml:space="preserve">Актуализация ПОДД </w:t>
            </w:r>
          </w:p>
        </w:tc>
        <w:tc>
          <w:tcPr>
            <w:tcW w:w="2535" w:type="dxa"/>
            <w:tcBorders>
              <w:top w:val="single" w:sz="4" w:space="0" w:color="auto"/>
              <w:left w:val="single" w:sz="4" w:space="0" w:color="auto"/>
              <w:bottom w:val="single" w:sz="4" w:space="0" w:color="auto"/>
              <w:right w:val="single" w:sz="4" w:space="0" w:color="auto"/>
            </w:tcBorders>
            <w:hideMark/>
          </w:tcPr>
          <w:p w14:paraId="71606539" w14:textId="77777777" w:rsidR="00266269" w:rsidRPr="00FF1919" w:rsidRDefault="004F30C3" w:rsidP="00113EE0">
            <w:pPr>
              <w:tabs>
                <w:tab w:val="left" w:pos="1134"/>
              </w:tabs>
            </w:pPr>
            <w:r w:rsidRPr="00FF1919">
              <w:rPr>
                <w:sz w:val="22"/>
                <w:szCs w:val="22"/>
              </w:rPr>
              <w:t>2025</w:t>
            </w:r>
            <w:r w:rsidRPr="00FF1919">
              <w:rPr>
                <w:rStyle w:val="af1"/>
                <w:sz w:val="22"/>
                <w:szCs w:val="22"/>
              </w:rPr>
              <w:footnoteReference w:id="4"/>
            </w:r>
          </w:p>
        </w:tc>
      </w:tr>
    </w:tbl>
    <w:p w14:paraId="2D7A5A15" w14:textId="77777777" w:rsidR="004F30C3" w:rsidRPr="00FF1919" w:rsidRDefault="004F30C3" w:rsidP="00113EE0">
      <w:pPr>
        <w:spacing w:after="120"/>
        <w:rPr>
          <w:b/>
          <w:i/>
        </w:rPr>
      </w:pPr>
      <w:bookmarkStart w:id="20" w:name="_Toc501368369"/>
      <w:bookmarkStart w:id="21" w:name="_Toc520730068"/>
    </w:p>
    <w:p w14:paraId="49DE9DE9" w14:textId="77777777" w:rsidR="00266269" w:rsidRPr="00FF1919" w:rsidRDefault="00266269" w:rsidP="00113EE0">
      <w:pPr>
        <w:rPr>
          <w:b/>
          <w:i/>
        </w:rPr>
      </w:pPr>
      <w:r w:rsidRPr="00FF1919">
        <w:rPr>
          <w:b/>
          <w:i/>
        </w:rPr>
        <w:t>Предложения по повышению безопасности дорожного движения</w:t>
      </w:r>
      <w:bookmarkEnd w:id="20"/>
      <w:bookmarkEnd w:id="21"/>
    </w:p>
    <w:p w14:paraId="7C5CDC04" w14:textId="77777777" w:rsidR="00266269" w:rsidRPr="00FF1919" w:rsidRDefault="00266269" w:rsidP="00113EE0">
      <w:pPr>
        <w:ind w:firstLine="709"/>
        <w:jc w:val="both"/>
      </w:pPr>
      <w:r w:rsidRPr="00FF1919">
        <w:t>В развитие принятых целевых программ на территории города Архангельска предлагается расширить и уточнить перечень целевых ориентиров и проектных мероприятий, направленных на улучшение системы организации дорожного движения и повышения его безопасности.</w:t>
      </w:r>
    </w:p>
    <w:p w14:paraId="117186A2" w14:textId="77777777" w:rsidR="00266269" w:rsidRPr="00FF1919" w:rsidRDefault="00266269" w:rsidP="00113EE0">
      <w:pPr>
        <w:ind w:firstLine="709"/>
        <w:jc w:val="both"/>
      </w:pPr>
      <w:r w:rsidRPr="00FF1919">
        <w:t>Стратегические ориентиры развития системы организации и обеспечения безопасности движения:</w:t>
      </w:r>
    </w:p>
    <w:p w14:paraId="4B46AE06" w14:textId="77777777" w:rsidR="00266269" w:rsidRPr="00FF1919" w:rsidRDefault="00266269" w:rsidP="00C543B1">
      <w:pPr>
        <w:numPr>
          <w:ilvl w:val="0"/>
          <w:numId w:val="24"/>
        </w:numPr>
        <w:ind w:left="0" w:firstLine="709"/>
        <w:jc w:val="both"/>
      </w:pPr>
      <w:r w:rsidRPr="00FF1919">
        <w:t>Полная ликвидация аварийности на улично-дорожной сети города, обусловленной планировочными недостатками и недостатками в организации движения.</w:t>
      </w:r>
    </w:p>
    <w:p w14:paraId="718EE65B" w14:textId="77777777" w:rsidR="00266269" w:rsidRPr="00FF1919" w:rsidRDefault="00266269" w:rsidP="00C543B1">
      <w:pPr>
        <w:numPr>
          <w:ilvl w:val="0"/>
          <w:numId w:val="24"/>
        </w:numPr>
        <w:ind w:left="0" w:firstLine="709"/>
        <w:jc w:val="both"/>
      </w:pPr>
      <w:r w:rsidRPr="00FF1919">
        <w:t>Обеспечение роста подвижности населения города во всех видах внутригородских передвижений не менее чем в 1,2-1,3 раза, с сохранением доли участия общественного транспорта в массовых перевозках на современном уровне.</w:t>
      </w:r>
    </w:p>
    <w:p w14:paraId="12282A85" w14:textId="77777777" w:rsidR="00266269" w:rsidRPr="00FF1919" w:rsidRDefault="00266269" w:rsidP="00C543B1">
      <w:pPr>
        <w:numPr>
          <w:ilvl w:val="0"/>
          <w:numId w:val="24"/>
        </w:numPr>
        <w:ind w:left="0" w:firstLine="709"/>
        <w:jc w:val="both"/>
      </w:pPr>
      <w:r w:rsidRPr="00FF1919">
        <w:t>Увеличение доли передвижений, совершаемых пешком и на немоторизованных видах транспорта (велосипедах).</w:t>
      </w:r>
    </w:p>
    <w:p w14:paraId="29F3F4BA" w14:textId="77777777" w:rsidR="00266269" w:rsidRPr="00FF1919" w:rsidRDefault="00266269" w:rsidP="00113EE0">
      <w:pPr>
        <w:ind w:firstLine="709"/>
        <w:jc w:val="both"/>
        <w:rPr>
          <w:bCs/>
        </w:rPr>
      </w:pPr>
      <w:r w:rsidRPr="00FF1919">
        <w:rPr>
          <w:bCs/>
        </w:rPr>
        <w:t>Проектные предложения для ликвидации существующих аварийно-опасных участков УДС</w:t>
      </w:r>
    </w:p>
    <w:p w14:paraId="0F005732" w14:textId="77777777" w:rsidR="00266269" w:rsidRPr="00FF1919" w:rsidRDefault="00266269" w:rsidP="00113EE0">
      <w:pPr>
        <w:ind w:firstLine="709"/>
        <w:jc w:val="both"/>
        <w:rPr>
          <w:bCs/>
        </w:rPr>
      </w:pPr>
      <w:r w:rsidRPr="00FF1919">
        <w:t>1. Проектирование</w:t>
      </w:r>
      <w:r w:rsidRPr="00FF1919">
        <w:rPr>
          <w:bCs/>
        </w:rPr>
        <w:t xml:space="preserve"> и усовершенствование улично-дорожной сети:</w:t>
      </w:r>
    </w:p>
    <w:p w14:paraId="1B1DC18E" w14:textId="77777777" w:rsidR="00266269" w:rsidRPr="00FF1919" w:rsidRDefault="00266269" w:rsidP="00C543B1">
      <w:pPr>
        <w:pStyle w:val="a5"/>
        <w:numPr>
          <w:ilvl w:val="0"/>
          <w:numId w:val="29"/>
        </w:numPr>
        <w:autoSpaceDN w:val="0"/>
        <w:contextualSpacing w:val="0"/>
        <w:jc w:val="both"/>
      </w:pPr>
      <w:r w:rsidRPr="00FF1919">
        <w:t>развитие пешеходных и велосипедных путей сообщения;</w:t>
      </w:r>
    </w:p>
    <w:p w14:paraId="5F971463" w14:textId="77777777" w:rsidR="00266269" w:rsidRPr="00FF1919" w:rsidRDefault="00266269" w:rsidP="00C543B1">
      <w:pPr>
        <w:pStyle w:val="a5"/>
        <w:numPr>
          <w:ilvl w:val="0"/>
          <w:numId w:val="29"/>
        </w:numPr>
        <w:autoSpaceDN w:val="0"/>
        <w:contextualSpacing w:val="0"/>
        <w:jc w:val="both"/>
      </w:pPr>
      <w:r w:rsidRPr="00FF1919">
        <w:t xml:space="preserve">развитие сети городских магистралей (строительство новых участков УДС, реконструкция существующих участков УДС, пробивка тупиковых улиц-дублеров </w:t>
      </w:r>
      <w:r w:rsidRPr="00FF1919">
        <w:lastRenderedPageBreak/>
        <w:t>основных магистралей, строительство мостов и путепроводов, строительство объездной дороги);</w:t>
      </w:r>
    </w:p>
    <w:p w14:paraId="41F615D2" w14:textId="77777777" w:rsidR="00266269" w:rsidRPr="00FF1919" w:rsidRDefault="00266269" w:rsidP="00C543B1">
      <w:pPr>
        <w:pStyle w:val="a5"/>
        <w:numPr>
          <w:ilvl w:val="0"/>
          <w:numId w:val="29"/>
        </w:numPr>
        <w:autoSpaceDN w:val="0"/>
        <w:contextualSpacing w:val="0"/>
        <w:jc w:val="both"/>
      </w:pPr>
      <w:r w:rsidRPr="00FF1919">
        <w:t>канализирование движения на перекрестках (пересечениях);</w:t>
      </w:r>
    </w:p>
    <w:p w14:paraId="18AFFCCC" w14:textId="77777777" w:rsidR="00266269" w:rsidRPr="00FF1919" w:rsidRDefault="00266269" w:rsidP="00C543B1">
      <w:pPr>
        <w:pStyle w:val="a5"/>
        <w:numPr>
          <w:ilvl w:val="0"/>
          <w:numId w:val="29"/>
        </w:numPr>
        <w:autoSpaceDN w:val="0"/>
        <w:contextualSpacing w:val="0"/>
        <w:jc w:val="both"/>
      </w:pPr>
      <w:r w:rsidRPr="00FF1919">
        <w:t>устройство круговых развязок;</w:t>
      </w:r>
    </w:p>
    <w:p w14:paraId="3281D9FA" w14:textId="77777777" w:rsidR="00266269" w:rsidRPr="00FF1919" w:rsidRDefault="00266269" w:rsidP="00C543B1">
      <w:pPr>
        <w:pStyle w:val="a5"/>
        <w:numPr>
          <w:ilvl w:val="0"/>
          <w:numId w:val="29"/>
        </w:numPr>
        <w:autoSpaceDN w:val="0"/>
        <w:contextualSpacing w:val="0"/>
        <w:jc w:val="both"/>
      </w:pPr>
      <w:r w:rsidRPr="00FF1919">
        <w:t>усовершенствования на перекрестках и пересечениях (улучшение геометрических параметров, замена пересечения на два примыкания);</w:t>
      </w:r>
    </w:p>
    <w:p w14:paraId="3A942AAE" w14:textId="77777777" w:rsidR="00266269" w:rsidRPr="00FF1919" w:rsidRDefault="00266269" w:rsidP="00C543B1">
      <w:pPr>
        <w:pStyle w:val="a5"/>
        <w:numPr>
          <w:ilvl w:val="0"/>
          <w:numId w:val="29"/>
        </w:numPr>
        <w:autoSpaceDN w:val="0"/>
        <w:contextualSpacing w:val="0"/>
        <w:jc w:val="both"/>
      </w:pPr>
      <w:r w:rsidRPr="00FF1919">
        <w:t>устройство развязок в разных уровнях (строительство новых и реконструкция существующих многоуровневых развязок);</w:t>
      </w:r>
    </w:p>
    <w:p w14:paraId="61362D66" w14:textId="77777777" w:rsidR="00266269" w:rsidRPr="00FF1919" w:rsidRDefault="00266269" w:rsidP="00C543B1">
      <w:pPr>
        <w:pStyle w:val="a5"/>
        <w:numPr>
          <w:ilvl w:val="0"/>
          <w:numId w:val="29"/>
        </w:numPr>
        <w:autoSpaceDN w:val="0"/>
        <w:contextualSpacing w:val="0"/>
        <w:jc w:val="both"/>
      </w:pPr>
      <w:r w:rsidRPr="00FF1919">
        <w:t>усовершенствование поперечных профилей участков УДС (строительство центрального островка);</w:t>
      </w:r>
    </w:p>
    <w:p w14:paraId="76789A3D" w14:textId="77777777" w:rsidR="00266269" w:rsidRPr="00FF1919" w:rsidRDefault="00266269" w:rsidP="00C543B1">
      <w:pPr>
        <w:pStyle w:val="a5"/>
        <w:numPr>
          <w:ilvl w:val="0"/>
          <w:numId w:val="29"/>
        </w:numPr>
        <w:autoSpaceDN w:val="0"/>
        <w:contextualSpacing w:val="0"/>
        <w:jc w:val="both"/>
      </w:pPr>
      <w:r w:rsidRPr="00FF1919">
        <w:t>улучшение улично-дорожного окружения;</w:t>
      </w:r>
    </w:p>
    <w:p w14:paraId="0BC1FD7D" w14:textId="77777777" w:rsidR="00266269" w:rsidRPr="00FF1919" w:rsidRDefault="00266269" w:rsidP="00C543B1">
      <w:pPr>
        <w:pStyle w:val="a5"/>
        <w:numPr>
          <w:ilvl w:val="0"/>
          <w:numId w:val="29"/>
        </w:numPr>
        <w:autoSpaceDN w:val="0"/>
        <w:contextualSpacing w:val="0"/>
        <w:jc w:val="both"/>
      </w:pPr>
      <w:r w:rsidRPr="00FF1919">
        <w:t>строительство барьерных ограждений;</w:t>
      </w:r>
    </w:p>
    <w:p w14:paraId="2C266A78" w14:textId="77777777" w:rsidR="00266269" w:rsidRPr="00FF1919" w:rsidRDefault="00266269" w:rsidP="00C543B1">
      <w:pPr>
        <w:pStyle w:val="a5"/>
        <w:numPr>
          <w:ilvl w:val="0"/>
          <w:numId w:val="29"/>
        </w:numPr>
        <w:autoSpaceDN w:val="0"/>
        <w:contextualSpacing w:val="0"/>
        <w:jc w:val="both"/>
      </w:pPr>
      <w:r w:rsidRPr="00FF1919">
        <w:t>улучшение или устройство улично-дорожного освещения;</w:t>
      </w:r>
    </w:p>
    <w:p w14:paraId="58CF5110" w14:textId="77777777" w:rsidR="00266269" w:rsidRPr="00FF1919" w:rsidRDefault="00266269" w:rsidP="00C543B1">
      <w:pPr>
        <w:pStyle w:val="a5"/>
        <w:numPr>
          <w:ilvl w:val="0"/>
          <w:numId w:val="29"/>
        </w:numPr>
        <w:autoSpaceDN w:val="0"/>
        <w:contextualSpacing w:val="0"/>
        <w:jc w:val="both"/>
      </w:pPr>
      <w:r w:rsidRPr="00FF1919">
        <w:t>решение вопроса одноуровневых железнодорожных переездов (строительство искусственных сооружений, устройство оборудованных железнодорожных переездов).</w:t>
      </w:r>
    </w:p>
    <w:p w14:paraId="2465B9FE" w14:textId="77777777" w:rsidR="00266269" w:rsidRPr="00FF1919" w:rsidRDefault="00266269" w:rsidP="00113EE0">
      <w:pPr>
        <w:ind w:left="709"/>
        <w:jc w:val="both"/>
        <w:rPr>
          <w:bCs/>
        </w:rPr>
      </w:pPr>
    </w:p>
    <w:p w14:paraId="6D9CFD51" w14:textId="77777777" w:rsidR="00266269" w:rsidRPr="00FF1919" w:rsidRDefault="00266269" w:rsidP="00113EE0">
      <w:pPr>
        <w:ind w:firstLine="709"/>
        <w:jc w:val="both"/>
        <w:rPr>
          <w:bCs/>
        </w:rPr>
      </w:pPr>
      <w:r w:rsidRPr="00FF1919">
        <w:rPr>
          <w:bCs/>
        </w:rPr>
        <w:t>2. Организация и регулирование дорожного движения:</w:t>
      </w:r>
    </w:p>
    <w:p w14:paraId="3AAF0789" w14:textId="77777777" w:rsidR="00266269" w:rsidRPr="00FF1919" w:rsidRDefault="00266269" w:rsidP="00C543B1">
      <w:pPr>
        <w:pStyle w:val="a5"/>
        <w:numPr>
          <w:ilvl w:val="0"/>
          <w:numId w:val="29"/>
        </w:numPr>
        <w:autoSpaceDN w:val="0"/>
        <w:contextualSpacing w:val="0"/>
        <w:jc w:val="both"/>
      </w:pPr>
      <w:r w:rsidRPr="00FF1919">
        <w:t>регулирование числа примыканий;</w:t>
      </w:r>
    </w:p>
    <w:p w14:paraId="67C0D707" w14:textId="77777777" w:rsidR="00266269" w:rsidRPr="00FF1919" w:rsidRDefault="00266269" w:rsidP="00C543B1">
      <w:pPr>
        <w:pStyle w:val="a5"/>
        <w:numPr>
          <w:ilvl w:val="0"/>
          <w:numId w:val="29"/>
        </w:numPr>
        <w:autoSpaceDN w:val="0"/>
        <w:contextualSpacing w:val="0"/>
        <w:jc w:val="both"/>
      </w:pPr>
      <w:r w:rsidRPr="00FF1919">
        <w:t>усовершенствование средств технического регулирования перекрестков;</w:t>
      </w:r>
    </w:p>
    <w:p w14:paraId="6C061396" w14:textId="77777777" w:rsidR="00266269" w:rsidRPr="00FF1919" w:rsidRDefault="00266269" w:rsidP="00C543B1">
      <w:pPr>
        <w:pStyle w:val="a5"/>
        <w:numPr>
          <w:ilvl w:val="0"/>
          <w:numId w:val="29"/>
        </w:numPr>
        <w:autoSpaceDN w:val="0"/>
        <w:contextualSpacing w:val="0"/>
        <w:jc w:val="both"/>
      </w:pPr>
      <w:r w:rsidRPr="00FF1919">
        <w:t>введение ограничений скоростей;</w:t>
      </w:r>
    </w:p>
    <w:p w14:paraId="402A5ED9" w14:textId="77777777" w:rsidR="00266269" w:rsidRPr="00FF1919" w:rsidRDefault="00266269" w:rsidP="00C543B1">
      <w:pPr>
        <w:pStyle w:val="a5"/>
        <w:numPr>
          <w:ilvl w:val="0"/>
          <w:numId w:val="29"/>
        </w:numPr>
        <w:autoSpaceDN w:val="0"/>
        <w:contextualSpacing w:val="0"/>
        <w:jc w:val="both"/>
      </w:pPr>
      <w:r w:rsidRPr="00FF1919">
        <w:t>организация парковок;</w:t>
      </w:r>
    </w:p>
    <w:p w14:paraId="34858054" w14:textId="77777777" w:rsidR="00266269" w:rsidRPr="00FF1919" w:rsidRDefault="00266269" w:rsidP="00C543B1">
      <w:pPr>
        <w:pStyle w:val="a5"/>
        <w:numPr>
          <w:ilvl w:val="0"/>
          <w:numId w:val="29"/>
        </w:numPr>
        <w:autoSpaceDN w:val="0"/>
        <w:contextualSpacing w:val="0"/>
        <w:jc w:val="both"/>
      </w:pPr>
      <w:r w:rsidRPr="00FF1919">
        <w:t>организация остановочных пунктов общественного транспорта.</w:t>
      </w:r>
    </w:p>
    <w:p w14:paraId="0098D3A9" w14:textId="77777777" w:rsidR="00266269" w:rsidRPr="00FF1919" w:rsidRDefault="00266269" w:rsidP="00113EE0">
      <w:pPr>
        <w:ind w:firstLine="709"/>
        <w:jc w:val="both"/>
      </w:pPr>
    </w:p>
    <w:p w14:paraId="01FCB644" w14:textId="77777777" w:rsidR="00266269" w:rsidRPr="00FF1919" w:rsidRDefault="00266269" w:rsidP="00113EE0">
      <w:pPr>
        <w:spacing w:after="120"/>
        <w:ind w:firstLine="709"/>
        <w:jc w:val="both"/>
      </w:pPr>
      <w:r w:rsidRPr="00FF1919">
        <w:t>3. Повышение культуры использования индивидуальных транспортных средств.</w:t>
      </w:r>
    </w:p>
    <w:p w14:paraId="56E90733" w14:textId="77777777" w:rsidR="00266269" w:rsidRPr="00FF1919" w:rsidRDefault="00266269" w:rsidP="00113EE0">
      <w:pPr>
        <w:ind w:firstLine="709"/>
        <w:jc w:val="both"/>
        <w:rPr>
          <w:bCs/>
        </w:rPr>
      </w:pPr>
      <w:r w:rsidRPr="00FF1919">
        <w:t>4. Аудит дорожной безопасности на существующей сети, разработка проектов организации дорожного движения.</w:t>
      </w:r>
    </w:p>
    <w:p w14:paraId="44C61338" w14:textId="77777777" w:rsidR="00266269" w:rsidRPr="00FF1919" w:rsidRDefault="00266269" w:rsidP="00113EE0">
      <w:pPr>
        <w:spacing w:after="120"/>
        <w:ind w:firstLine="709"/>
        <w:jc w:val="both"/>
        <w:rPr>
          <w:bCs/>
        </w:rPr>
      </w:pPr>
      <w:r w:rsidRPr="00FF1919">
        <w:t xml:space="preserve">5. Развитие </w:t>
      </w:r>
      <w:proofErr w:type="spellStart"/>
      <w:r w:rsidRPr="00FF1919">
        <w:t>веломоторного</w:t>
      </w:r>
      <w:proofErr w:type="spellEnd"/>
      <w:r w:rsidRPr="00FF1919">
        <w:t xml:space="preserve"> транспорта.</w:t>
      </w:r>
    </w:p>
    <w:p w14:paraId="7DDC14D8" w14:textId="77777777" w:rsidR="00266269" w:rsidRPr="00FF1919" w:rsidRDefault="00266269" w:rsidP="00113EE0">
      <w:pPr>
        <w:spacing w:after="120"/>
        <w:ind w:firstLine="709"/>
        <w:jc w:val="both"/>
      </w:pPr>
      <w:r w:rsidRPr="00FF1919">
        <w:t xml:space="preserve">Мероприятия по повышению безопасности дорожного движения направлены на исключение мест концентрации ДТП, выявленных в ходе разработки КСОДД, представлены в таблице </w:t>
      </w:r>
      <w:r w:rsidR="002D0C4D" w:rsidRPr="00FF1919">
        <w:t>53</w:t>
      </w:r>
      <w:r w:rsidRPr="00FF1919">
        <w:t>.</w:t>
      </w:r>
    </w:p>
    <w:p w14:paraId="7F18A9F0" w14:textId="77777777" w:rsidR="00266269" w:rsidRPr="00FF1919" w:rsidRDefault="00266269" w:rsidP="00113EE0">
      <w:pPr>
        <w:suppressAutoHyphens/>
        <w:spacing w:before="120" w:after="120"/>
        <w:rPr>
          <w:b/>
        </w:rPr>
      </w:pPr>
      <w:r w:rsidRPr="00FF1919">
        <w:rPr>
          <w:b/>
        </w:rPr>
        <w:t xml:space="preserve">Таблица </w:t>
      </w:r>
      <w:r w:rsidR="002D0C4D" w:rsidRPr="00FF1919">
        <w:rPr>
          <w:b/>
        </w:rPr>
        <w:t>53</w:t>
      </w:r>
      <w:r w:rsidRPr="00FF1919">
        <w:rPr>
          <w:b/>
        </w:rPr>
        <w:t>. Перечень мероприятий по ликвидации мест концентрации ДТП на территории города Архангельска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535"/>
        <w:gridCol w:w="4284"/>
        <w:gridCol w:w="1388"/>
      </w:tblGrid>
      <w:tr w:rsidR="00BB6D33" w:rsidRPr="00FF1919" w14:paraId="3BDAF268" w14:textId="77777777" w:rsidTr="009646C9">
        <w:trPr>
          <w:tblHeader/>
        </w:trPr>
        <w:tc>
          <w:tcPr>
            <w:tcW w:w="540" w:type="dxa"/>
            <w:tcBorders>
              <w:top w:val="single" w:sz="4" w:space="0" w:color="auto"/>
              <w:left w:val="single" w:sz="4" w:space="0" w:color="auto"/>
              <w:bottom w:val="single" w:sz="4" w:space="0" w:color="auto"/>
              <w:right w:val="single" w:sz="4" w:space="0" w:color="auto"/>
            </w:tcBorders>
            <w:vAlign w:val="center"/>
            <w:hideMark/>
          </w:tcPr>
          <w:p w14:paraId="703C459C" w14:textId="77777777" w:rsidR="00266269" w:rsidRPr="00FF1919" w:rsidRDefault="00266269" w:rsidP="00113EE0">
            <w:pPr>
              <w:tabs>
                <w:tab w:val="left" w:pos="1134"/>
              </w:tabs>
              <w:jc w:val="center"/>
            </w:pPr>
            <w:r w:rsidRPr="00FF1919">
              <w:rPr>
                <w:sz w:val="22"/>
                <w:szCs w:val="22"/>
              </w:rPr>
              <w:t>№ п/п</w:t>
            </w:r>
          </w:p>
        </w:tc>
        <w:tc>
          <w:tcPr>
            <w:tcW w:w="3535" w:type="dxa"/>
            <w:tcBorders>
              <w:top w:val="single" w:sz="4" w:space="0" w:color="auto"/>
              <w:left w:val="single" w:sz="4" w:space="0" w:color="auto"/>
              <w:bottom w:val="single" w:sz="4" w:space="0" w:color="auto"/>
              <w:right w:val="single" w:sz="4" w:space="0" w:color="auto"/>
            </w:tcBorders>
            <w:vAlign w:val="center"/>
            <w:hideMark/>
          </w:tcPr>
          <w:p w14:paraId="53476164" w14:textId="77777777" w:rsidR="00266269" w:rsidRPr="00FF1919" w:rsidRDefault="00266269" w:rsidP="00113EE0">
            <w:pPr>
              <w:tabs>
                <w:tab w:val="left" w:pos="1134"/>
              </w:tabs>
              <w:jc w:val="center"/>
            </w:pPr>
            <w:r w:rsidRPr="00FF1919">
              <w:rPr>
                <w:sz w:val="22"/>
                <w:szCs w:val="22"/>
              </w:rPr>
              <w:t>Адрес мероприятия</w:t>
            </w:r>
          </w:p>
        </w:tc>
        <w:tc>
          <w:tcPr>
            <w:tcW w:w="4284" w:type="dxa"/>
            <w:tcBorders>
              <w:top w:val="single" w:sz="4" w:space="0" w:color="auto"/>
              <w:left w:val="single" w:sz="4" w:space="0" w:color="auto"/>
              <w:bottom w:val="single" w:sz="4" w:space="0" w:color="auto"/>
              <w:right w:val="single" w:sz="4" w:space="0" w:color="auto"/>
            </w:tcBorders>
            <w:vAlign w:val="center"/>
            <w:hideMark/>
          </w:tcPr>
          <w:p w14:paraId="74700C92" w14:textId="77777777" w:rsidR="00266269" w:rsidRPr="00FF1919" w:rsidRDefault="00266269" w:rsidP="00113EE0">
            <w:pPr>
              <w:tabs>
                <w:tab w:val="left" w:pos="1134"/>
              </w:tabs>
              <w:jc w:val="center"/>
            </w:pPr>
            <w:r w:rsidRPr="00FF1919">
              <w:rPr>
                <w:sz w:val="22"/>
                <w:szCs w:val="22"/>
              </w:rPr>
              <w:t>Наименование</w:t>
            </w:r>
          </w:p>
        </w:tc>
        <w:tc>
          <w:tcPr>
            <w:tcW w:w="1388" w:type="dxa"/>
            <w:tcBorders>
              <w:top w:val="single" w:sz="4" w:space="0" w:color="auto"/>
              <w:left w:val="single" w:sz="4" w:space="0" w:color="auto"/>
              <w:bottom w:val="single" w:sz="4" w:space="0" w:color="auto"/>
              <w:right w:val="single" w:sz="4" w:space="0" w:color="auto"/>
            </w:tcBorders>
            <w:vAlign w:val="center"/>
            <w:hideMark/>
          </w:tcPr>
          <w:p w14:paraId="099F35AD" w14:textId="77777777" w:rsidR="00266269" w:rsidRPr="00FF1919" w:rsidRDefault="00266269" w:rsidP="00113EE0">
            <w:pPr>
              <w:tabs>
                <w:tab w:val="left" w:pos="1134"/>
              </w:tabs>
              <w:jc w:val="center"/>
            </w:pPr>
            <w:r w:rsidRPr="00FF1919">
              <w:rPr>
                <w:sz w:val="22"/>
                <w:szCs w:val="22"/>
              </w:rPr>
              <w:t>Срок реализации</w:t>
            </w:r>
          </w:p>
        </w:tc>
      </w:tr>
      <w:tr w:rsidR="00BB6D33" w:rsidRPr="00FF1919" w14:paraId="38F51984" w14:textId="77777777" w:rsidTr="009646C9">
        <w:tc>
          <w:tcPr>
            <w:tcW w:w="540" w:type="dxa"/>
            <w:tcBorders>
              <w:top w:val="single" w:sz="4" w:space="0" w:color="auto"/>
              <w:left w:val="single" w:sz="4" w:space="0" w:color="auto"/>
              <w:bottom w:val="single" w:sz="4" w:space="0" w:color="auto"/>
              <w:right w:val="single" w:sz="4" w:space="0" w:color="auto"/>
            </w:tcBorders>
            <w:hideMark/>
          </w:tcPr>
          <w:p w14:paraId="59926156" w14:textId="77777777" w:rsidR="00266269" w:rsidRPr="00FF1919" w:rsidRDefault="009620A0" w:rsidP="00113EE0">
            <w:pPr>
              <w:tabs>
                <w:tab w:val="left" w:pos="1134"/>
              </w:tabs>
            </w:pPr>
            <w:r w:rsidRPr="00FF1919">
              <w:rPr>
                <w:sz w:val="22"/>
                <w:szCs w:val="22"/>
              </w:rPr>
              <w:t>1</w:t>
            </w:r>
          </w:p>
        </w:tc>
        <w:tc>
          <w:tcPr>
            <w:tcW w:w="3535" w:type="dxa"/>
            <w:tcBorders>
              <w:top w:val="single" w:sz="4" w:space="0" w:color="auto"/>
              <w:left w:val="single" w:sz="4" w:space="0" w:color="auto"/>
              <w:bottom w:val="single" w:sz="4" w:space="0" w:color="auto"/>
              <w:right w:val="single" w:sz="4" w:space="0" w:color="auto"/>
            </w:tcBorders>
            <w:hideMark/>
          </w:tcPr>
          <w:p w14:paraId="5FAD0D1D" w14:textId="77777777" w:rsidR="00266269" w:rsidRPr="00FF1919" w:rsidRDefault="00266269" w:rsidP="00113EE0">
            <w:pPr>
              <w:tabs>
                <w:tab w:val="left" w:pos="1134"/>
              </w:tabs>
            </w:pPr>
            <w:r w:rsidRPr="00FF1919">
              <w:rPr>
                <w:sz w:val="22"/>
                <w:szCs w:val="22"/>
              </w:rPr>
              <w:t>Пересечение проспекта Обводный канал и улицы Садовой</w:t>
            </w:r>
          </w:p>
        </w:tc>
        <w:tc>
          <w:tcPr>
            <w:tcW w:w="4284" w:type="dxa"/>
            <w:tcBorders>
              <w:top w:val="single" w:sz="4" w:space="0" w:color="auto"/>
              <w:left w:val="single" w:sz="4" w:space="0" w:color="auto"/>
              <w:bottom w:val="single" w:sz="4" w:space="0" w:color="auto"/>
              <w:right w:val="single" w:sz="4" w:space="0" w:color="auto"/>
            </w:tcBorders>
            <w:hideMark/>
          </w:tcPr>
          <w:p w14:paraId="0CDCE875" w14:textId="77777777" w:rsidR="00266269" w:rsidRPr="00FF1919" w:rsidRDefault="00266269" w:rsidP="00113EE0">
            <w:pPr>
              <w:tabs>
                <w:tab w:val="left" w:pos="1134"/>
              </w:tabs>
            </w:pPr>
            <w:r w:rsidRPr="00FF1919">
              <w:rPr>
                <w:sz w:val="22"/>
                <w:szCs w:val="22"/>
              </w:rPr>
              <w:t>Установка камеры контроля проезда ре</w:t>
            </w:r>
            <w:r w:rsidR="009646C9" w:rsidRPr="00FF1919">
              <w:rPr>
                <w:sz w:val="22"/>
                <w:szCs w:val="22"/>
              </w:rPr>
              <w:t>гулируемого пересечения с обору</w:t>
            </w:r>
            <w:r w:rsidRPr="00FF1919">
              <w:rPr>
                <w:sz w:val="22"/>
                <w:szCs w:val="22"/>
              </w:rPr>
              <w:t>дованием предупреждающих знаков</w:t>
            </w:r>
          </w:p>
        </w:tc>
        <w:tc>
          <w:tcPr>
            <w:tcW w:w="1388" w:type="dxa"/>
            <w:tcBorders>
              <w:top w:val="single" w:sz="4" w:space="0" w:color="auto"/>
              <w:left w:val="single" w:sz="4" w:space="0" w:color="auto"/>
              <w:bottom w:val="single" w:sz="4" w:space="0" w:color="auto"/>
              <w:right w:val="single" w:sz="4" w:space="0" w:color="auto"/>
            </w:tcBorders>
            <w:hideMark/>
          </w:tcPr>
          <w:p w14:paraId="11CE7898" w14:textId="77777777" w:rsidR="00266269" w:rsidRPr="00FF1919" w:rsidRDefault="00266269" w:rsidP="00113EE0">
            <w:pPr>
              <w:tabs>
                <w:tab w:val="left" w:pos="1134"/>
              </w:tabs>
              <w:jc w:val="center"/>
            </w:pPr>
            <w:r w:rsidRPr="00FF1919">
              <w:rPr>
                <w:sz w:val="22"/>
                <w:szCs w:val="22"/>
              </w:rPr>
              <w:t>2019</w:t>
            </w:r>
          </w:p>
        </w:tc>
      </w:tr>
      <w:tr w:rsidR="00BB6D33" w:rsidRPr="00FF1919" w14:paraId="354EC448" w14:textId="77777777" w:rsidTr="009646C9">
        <w:tc>
          <w:tcPr>
            <w:tcW w:w="540" w:type="dxa"/>
            <w:tcBorders>
              <w:top w:val="single" w:sz="4" w:space="0" w:color="auto"/>
              <w:left w:val="single" w:sz="4" w:space="0" w:color="auto"/>
              <w:bottom w:val="single" w:sz="4" w:space="0" w:color="auto"/>
              <w:right w:val="single" w:sz="4" w:space="0" w:color="auto"/>
            </w:tcBorders>
            <w:hideMark/>
          </w:tcPr>
          <w:p w14:paraId="2DE09C92" w14:textId="77777777" w:rsidR="00266269" w:rsidRPr="00FF1919" w:rsidRDefault="009620A0" w:rsidP="00113EE0">
            <w:pPr>
              <w:tabs>
                <w:tab w:val="left" w:pos="1134"/>
              </w:tabs>
            </w:pPr>
            <w:r w:rsidRPr="00FF1919">
              <w:rPr>
                <w:sz w:val="22"/>
                <w:szCs w:val="22"/>
              </w:rPr>
              <w:t>2</w:t>
            </w:r>
          </w:p>
        </w:tc>
        <w:tc>
          <w:tcPr>
            <w:tcW w:w="3535" w:type="dxa"/>
            <w:tcBorders>
              <w:top w:val="single" w:sz="4" w:space="0" w:color="auto"/>
              <w:left w:val="single" w:sz="4" w:space="0" w:color="auto"/>
              <w:bottom w:val="single" w:sz="4" w:space="0" w:color="auto"/>
              <w:right w:val="single" w:sz="4" w:space="0" w:color="auto"/>
            </w:tcBorders>
            <w:hideMark/>
          </w:tcPr>
          <w:p w14:paraId="1CE348AF" w14:textId="77777777" w:rsidR="00266269" w:rsidRPr="00FF1919" w:rsidRDefault="00266269" w:rsidP="00113EE0">
            <w:pPr>
              <w:tabs>
                <w:tab w:val="left" w:pos="1134"/>
              </w:tabs>
            </w:pPr>
            <w:r w:rsidRPr="00FF1919">
              <w:rPr>
                <w:sz w:val="22"/>
                <w:szCs w:val="22"/>
              </w:rPr>
              <w:t>Пересечение проспекта Обводный канал и улицы Розы Люксембург</w:t>
            </w:r>
          </w:p>
        </w:tc>
        <w:tc>
          <w:tcPr>
            <w:tcW w:w="4284" w:type="dxa"/>
            <w:tcBorders>
              <w:top w:val="single" w:sz="4" w:space="0" w:color="auto"/>
              <w:left w:val="single" w:sz="4" w:space="0" w:color="auto"/>
              <w:bottom w:val="single" w:sz="4" w:space="0" w:color="auto"/>
              <w:right w:val="single" w:sz="4" w:space="0" w:color="auto"/>
            </w:tcBorders>
            <w:hideMark/>
          </w:tcPr>
          <w:p w14:paraId="56682B87" w14:textId="77777777" w:rsidR="00266269" w:rsidRPr="00FF1919" w:rsidRDefault="00266269" w:rsidP="00113EE0">
            <w:pPr>
              <w:tabs>
                <w:tab w:val="left" w:pos="1134"/>
              </w:tabs>
            </w:pPr>
            <w:r w:rsidRPr="00FF1919">
              <w:rPr>
                <w:sz w:val="22"/>
                <w:szCs w:val="22"/>
              </w:rPr>
              <w:t>Установка камеры контроля проезда регулируемого пересечения с оборудованием предупреждающих знаков</w:t>
            </w:r>
          </w:p>
        </w:tc>
        <w:tc>
          <w:tcPr>
            <w:tcW w:w="1388" w:type="dxa"/>
            <w:tcBorders>
              <w:top w:val="single" w:sz="4" w:space="0" w:color="auto"/>
              <w:left w:val="single" w:sz="4" w:space="0" w:color="auto"/>
              <w:bottom w:val="single" w:sz="4" w:space="0" w:color="auto"/>
              <w:right w:val="single" w:sz="4" w:space="0" w:color="auto"/>
            </w:tcBorders>
            <w:hideMark/>
          </w:tcPr>
          <w:p w14:paraId="755ABE98" w14:textId="77777777" w:rsidR="00266269" w:rsidRPr="00FF1919" w:rsidRDefault="00266269" w:rsidP="00113EE0">
            <w:pPr>
              <w:tabs>
                <w:tab w:val="left" w:pos="1134"/>
              </w:tabs>
              <w:jc w:val="center"/>
            </w:pPr>
            <w:r w:rsidRPr="00FF1919">
              <w:rPr>
                <w:sz w:val="22"/>
                <w:szCs w:val="22"/>
              </w:rPr>
              <w:t>2019</w:t>
            </w:r>
          </w:p>
        </w:tc>
      </w:tr>
      <w:tr w:rsidR="00BB6D33" w:rsidRPr="00FF1919" w14:paraId="277866C6" w14:textId="77777777" w:rsidTr="009646C9">
        <w:tc>
          <w:tcPr>
            <w:tcW w:w="540" w:type="dxa"/>
            <w:tcBorders>
              <w:top w:val="single" w:sz="4" w:space="0" w:color="auto"/>
              <w:left w:val="single" w:sz="4" w:space="0" w:color="auto"/>
              <w:bottom w:val="single" w:sz="4" w:space="0" w:color="auto"/>
              <w:right w:val="single" w:sz="4" w:space="0" w:color="auto"/>
            </w:tcBorders>
            <w:hideMark/>
          </w:tcPr>
          <w:p w14:paraId="29CCC9C3" w14:textId="77777777" w:rsidR="00266269" w:rsidRPr="00FF1919" w:rsidRDefault="009620A0" w:rsidP="00113EE0">
            <w:pPr>
              <w:tabs>
                <w:tab w:val="left" w:pos="1134"/>
              </w:tabs>
            </w:pPr>
            <w:r w:rsidRPr="00FF1919">
              <w:rPr>
                <w:sz w:val="22"/>
                <w:szCs w:val="22"/>
              </w:rPr>
              <w:t>3</w:t>
            </w:r>
          </w:p>
        </w:tc>
        <w:tc>
          <w:tcPr>
            <w:tcW w:w="3535" w:type="dxa"/>
            <w:tcBorders>
              <w:top w:val="single" w:sz="4" w:space="0" w:color="auto"/>
              <w:left w:val="single" w:sz="4" w:space="0" w:color="auto"/>
              <w:bottom w:val="single" w:sz="4" w:space="0" w:color="auto"/>
              <w:right w:val="single" w:sz="4" w:space="0" w:color="auto"/>
            </w:tcBorders>
            <w:hideMark/>
          </w:tcPr>
          <w:p w14:paraId="3064FBE2" w14:textId="77777777" w:rsidR="00266269" w:rsidRPr="00FF1919" w:rsidRDefault="00266269" w:rsidP="00113EE0">
            <w:pPr>
              <w:tabs>
                <w:tab w:val="left" w:pos="1134"/>
              </w:tabs>
            </w:pPr>
            <w:r w:rsidRPr="00FF1919">
              <w:rPr>
                <w:sz w:val="22"/>
                <w:szCs w:val="22"/>
              </w:rPr>
              <w:t>Пересечение проспекта Троицкого и улицы Карла Маркса</w:t>
            </w:r>
          </w:p>
        </w:tc>
        <w:tc>
          <w:tcPr>
            <w:tcW w:w="4284" w:type="dxa"/>
            <w:tcBorders>
              <w:top w:val="single" w:sz="4" w:space="0" w:color="auto"/>
              <w:left w:val="single" w:sz="4" w:space="0" w:color="auto"/>
              <w:bottom w:val="single" w:sz="4" w:space="0" w:color="auto"/>
              <w:right w:val="single" w:sz="4" w:space="0" w:color="auto"/>
            </w:tcBorders>
            <w:hideMark/>
          </w:tcPr>
          <w:p w14:paraId="2D1FCFDD" w14:textId="77777777" w:rsidR="00266269" w:rsidRPr="00FF1919" w:rsidRDefault="00266269" w:rsidP="00113EE0">
            <w:pPr>
              <w:tabs>
                <w:tab w:val="left" w:pos="1134"/>
              </w:tabs>
            </w:pPr>
            <w:r w:rsidRPr="00FF1919">
              <w:rPr>
                <w:sz w:val="22"/>
                <w:szCs w:val="22"/>
              </w:rPr>
              <w:t>Установка камеры контроля проезда регулируемого пересечения с оборудованием предупреждающих знаков</w:t>
            </w:r>
          </w:p>
        </w:tc>
        <w:tc>
          <w:tcPr>
            <w:tcW w:w="1388" w:type="dxa"/>
            <w:tcBorders>
              <w:top w:val="single" w:sz="4" w:space="0" w:color="auto"/>
              <w:left w:val="single" w:sz="4" w:space="0" w:color="auto"/>
              <w:bottom w:val="single" w:sz="4" w:space="0" w:color="auto"/>
              <w:right w:val="single" w:sz="4" w:space="0" w:color="auto"/>
            </w:tcBorders>
            <w:hideMark/>
          </w:tcPr>
          <w:p w14:paraId="3876250E" w14:textId="77777777" w:rsidR="00266269" w:rsidRPr="00FF1919" w:rsidRDefault="00266269" w:rsidP="00113EE0">
            <w:pPr>
              <w:tabs>
                <w:tab w:val="left" w:pos="1134"/>
              </w:tabs>
              <w:jc w:val="center"/>
            </w:pPr>
            <w:r w:rsidRPr="00FF1919">
              <w:rPr>
                <w:sz w:val="22"/>
                <w:szCs w:val="22"/>
              </w:rPr>
              <w:t>2019</w:t>
            </w:r>
          </w:p>
        </w:tc>
      </w:tr>
      <w:tr w:rsidR="00BB6D33" w:rsidRPr="00FF1919" w14:paraId="287671DC" w14:textId="77777777" w:rsidTr="009646C9">
        <w:tc>
          <w:tcPr>
            <w:tcW w:w="540" w:type="dxa"/>
            <w:tcBorders>
              <w:top w:val="single" w:sz="4" w:space="0" w:color="auto"/>
              <w:left w:val="single" w:sz="4" w:space="0" w:color="auto"/>
              <w:bottom w:val="single" w:sz="4" w:space="0" w:color="auto"/>
              <w:right w:val="single" w:sz="4" w:space="0" w:color="auto"/>
            </w:tcBorders>
            <w:hideMark/>
          </w:tcPr>
          <w:p w14:paraId="510B87DB" w14:textId="77777777" w:rsidR="00266269" w:rsidRPr="00FF1919" w:rsidRDefault="009620A0" w:rsidP="00113EE0">
            <w:pPr>
              <w:tabs>
                <w:tab w:val="left" w:pos="1134"/>
              </w:tabs>
            </w:pPr>
            <w:r w:rsidRPr="00FF1919">
              <w:rPr>
                <w:sz w:val="22"/>
                <w:szCs w:val="22"/>
              </w:rPr>
              <w:lastRenderedPageBreak/>
              <w:t>4</w:t>
            </w:r>
          </w:p>
        </w:tc>
        <w:tc>
          <w:tcPr>
            <w:tcW w:w="3535" w:type="dxa"/>
            <w:tcBorders>
              <w:top w:val="single" w:sz="4" w:space="0" w:color="auto"/>
              <w:left w:val="single" w:sz="4" w:space="0" w:color="auto"/>
              <w:bottom w:val="single" w:sz="4" w:space="0" w:color="auto"/>
              <w:right w:val="single" w:sz="4" w:space="0" w:color="auto"/>
            </w:tcBorders>
            <w:hideMark/>
          </w:tcPr>
          <w:p w14:paraId="4267B2CD" w14:textId="77777777" w:rsidR="00266269" w:rsidRPr="00FF1919" w:rsidRDefault="00266269" w:rsidP="00113EE0">
            <w:pPr>
              <w:tabs>
                <w:tab w:val="left" w:pos="1134"/>
              </w:tabs>
            </w:pPr>
            <w:r w:rsidRPr="00FF1919">
              <w:rPr>
                <w:sz w:val="22"/>
                <w:szCs w:val="22"/>
              </w:rPr>
              <w:t>Пересечение улиц Адмирала Кузнецова и Красных партизан</w:t>
            </w:r>
          </w:p>
        </w:tc>
        <w:tc>
          <w:tcPr>
            <w:tcW w:w="4284" w:type="dxa"/>
            <w:tcBorders>
              <w:top w:val="single" w:sz="4" w:space="0" w:color="auto"/>
              <w:left w:val="single" w:sz="4" w:space="0" w:color="auto"/>
              <w:bottom w:val="single" w:sz="4" w:space="0" w:color="auto"/>
              <w:right w:val="single" w:sz="4" w:space="0" w:color="auto"/>
            </w:tcBorders>
            <w:hideMark/>
          </w:tcPr>
          <w:p w14:paraId="1F433EF0" w14:textId="77777777" w:rsidR="00266269" w:rsidRPr="00FF1919" w:rsidRDefault="00266269" w:rsidP="00113EE0">
            <w:pPr>
              <w:tabs>
                <w:tab w:val="left" w:pos="1134"/>
              </w:tabs>
              <w:ind w:left="-57" w:right="-57"/>
            </w:pPr>
            <w:r w:rsidRPr="00FF1919">
              <w:rPr>
                <w:sz w:val="22"/>
                <w:szCs w:val="22"/>
              </w:rPr>
              <w:t>Оборудование пешеходного перехода светофорами типа Т7 и устройство лежачих полицейских</w:t>
            </w:r>
          </w:p>
        </w:tc>
        <w:tc>
          <w:tcPr>
            <w:tcW w:w="1388" w:type="dxa"/>
            <w:tcBorders>
              <w:top w:val="single" w:sz="4" w:space="0" w:color="auto"/>
              <w:left w:val="single" w:sz="4" w:space="0" w:color="auto"/>
              <w:bottom w:val="single" w:sz="4" w:space="0" w:color="auto"/>
              <w:right w:val="single" w:sz="4" w:space="0" w:color="auto"/>
            </w:tcBorders>
            <w:hideMark/>
          </w:tcPr>
          <w:p w14:paraId="71D23635" w14:textId="77777777" w:rsidR="00266269" w:rsidRPr="00FF1919" w:rsidRDefault="00266269" w:rsidP="00113EE0">
            <w:pPr>
              <w:tabs>
                <w:tab w:val="left" w:pos="1134"/>
              </w:tabs>
              <w:jc w:val="center"/>
            </w:pPr>
            <w:r w:rsidRPr="00FF1919">
              <w:rPr>
                <w:sz w:val="22"/>
                <w:szCs w:val="22"/>
              </w:rPr>
              <w:t>2019</w:t>
            </w:r>
          </w:p>
        </w:tc>
      </w:tr>
      <w:tr w:rsidR="00BB6D33" w:rsidRPr="00FF1919" w14:paraId="65357446" w14:textId="77777777" w:rsidTr="009646C9">
        <w:tc>
          <w:tcPr>
            <w:tcW w:w="540" w:type="dxa"/>
            <w:tcBorders>
              <w:top w:val="single" w:sz="4" w:space="0" w:color="auto"/>
              <w:left w:val="single" w:sz="4" w:space="0" w:color="auto"/>
              <w:bottom w:val="single" w:sz="4" w:space="0" w:color="auto"/>
              <w:right w:val="single" w:sz="4" w:space="0" w:color="auto"/>
            </w:tcBorders>
            <w:hideMark/>
          </w:tcPr>
          <w:p w14:paraId="62FAE042" w14:textId="77777777" w:rsidR="00266269" w:rsidRPr="00FF1919" w:rsidRDefault="009620A0" w:rsidP="00113EE0">
            <w:pPr>
              <w:tabs>
                <w:tab w:val="left" w:pos="1134"/>
              </w:tabs>
            </w:pPr>
            <w:r w:rsidRPr="00FF1919">
              <w:rPr>
                <w:sz w:val="22"/>
                <w:szCs w:val="22"/>
              </w:rPr>
              <w:t>5</w:t>
            </w:r>
          </w:p>
        </w:tc>
        <w:tc>
          <w:tcPr>
            <w:tcW w:w="3535" w:type="dxa"/>
            <w:tcBorders>
              <w:top w:val="single" w:sz="4" w:space="0" w:color="auto"/>
              <w:left w:val="single" w:sz="4" w:space="0" w:color="auto"/>
              <w:bottom w:val="single" w:sz="4" w:space="0" w:color="auto"/>
              <w:right w:val="single" w:sz="4" w:space="0" w:color="auto"/>
            </w:tcBorders>
            <w:hideMark/>
          </w:tcPr>
          <w:p w14:paraId="4D7A2DED" w14:textId="77777777" w:rsidR="00266269" w:rsidRPr="00FF1919" w:rsidRDefault="00266269" w:rsidP="00113EE0">
            <w:pPr>
              <w:tabs>
                <w:tab w:val="left" w:pos="1134"/>
              </w:tabs>
            </w:pPr>
            <w:r w:rsidRPr="00FF1919">
              <w:rPr>
                <w:sz w:val="22"/>
                <w:szCs w:val="22"/>
              </w:rPr>
              <w:t xml:space="preserve">Улица </w:t>
            </w:r>
            <w:proofErr w:type="spellStart"/>
            <w:r w:rsidRPr="00FF1919">
              <w:rPr>
                <w:sz w:val="22"/>
                <w:szCs w:val="22"/>
              </w:rPr>
              <w:t>Дежневцев</w:t>
            </w:r>
            <w:proofErr w:type="spellEnd"/>
            <w:r w:rsidRPr="00FF1919">
              <w:rPr>
                <w:sz w:val="22"/>
                <w:szCs w:val="22"/>
              </w:rPr>
              <w:t>, 4</w:t>
            </w:r>
          </w:p>
        </w:tc>
        <w:tc>
          <w:tcPr>
            <w:tcW w:w="4284" w:type="dxa"/>
            <w:tcBorders>
              <w:top w:val="single" w:sz="4" w:space="0" w:color="auto"/>
              <w:left w:val="single" w:sz="4" w:space="0" w:color="auto"/>
              <w:bottom w:val="single" w:sz="4" w:space="0" w:color="auto"/>
              <w:right w:val="single" w:sz="4" w:space="0" w:color="auto"/>
            </w:tcBorders>
            <w:hideMark/>
          </w:tcPr>
          <w:p w14:paraId="6340B0CA" w14:textId="77777777" w:rsidR="00266269" w:rsidRPr="00FF1919" w:rsidRDefault="00266269" w:rsidP="00113EE0">
            <w:pPr>
              <w:tabs>
                <w:tab w:val="left" w:pos="1134"/>
              </w:tabs>
              <w:ind w:left="-57" w:right="-57"/>
            </w:pPr>
            <w:r w:rsidRPr="00FF1919">
              <w:rPr>
                <w:sz w:val="22"/>
                <w:szCs w:val="22"/>
              </w:rPr>
              <w:t>Оборудование пешеходного перехода светофорами типа Т7 и устройство лежачих полицейских</w:t>
            </w:r>
          </w:p>
        </w:tc>
        <w:tc>
          <w:tcPr>
            <w:tcW w:w="1388" w:type="dxa"/>
            <w:tcBorders>
              <w:top w:val="single" w:sz="4" w:space="0" w:color="auto"/>
              <w:left w:val="single" w:sz="4" w:space="0" w:color="auto"/>
              <w:bottom w:val="single" w:sz="4" w:space="0" w:color="auto"/>
              <w:right w:val="single" w:sz="4" w:space="0" w:color="auto"/>
            </w:tcBorders>
            <w:hideMark/>
          </w:tcPr>
          <w:p w14:paraId="43CB3177" w14:textId="77777777" w:rsidR="00266269" w:rsidRPr="00FF1919" w:rsidRDefault="00266269" w:rsidP="00113EE0">
            <w:pPr>
              <w:tabs>
                <w:tab w:val="left" w:pos="1134"/>
              </w:tabs>
              <w:jc w:val="center"/>
            </w:pPr>
            <w:r w:rsidRPr="00FF1919">
              <w:rPr>
                <w:sz w:val="22"/>
                <w:szCs w:val="22"/>
              </w:rPr>
              <w:t>2019</w:t>
            </w:r>
          </w:p>
        </w:tc>
      </w:tr>
      <w:tr w:rsidR="00266269" w:rsidRPr="00FF1919" w14:paraId="53ADDB66" w14:textId="77777777" w:rsidTr="009646C9">
        <w:tc>
          <w:tcPr>
            <w:tcW w:w="540" w:type="dxa"/>
            <w:tcBorders>
              <w:top w:val="single" w:sz="4" w:space="0" w:color="auto"/>
              <w:left w:val="single" w:sz="4" w:space="0" w:color="auto"/>
              <w:bottom w:val="single" w:sz="4" w:space="0" w:color="auto"/>
              <w:right w:val="single" w:sz="4" w:space="0" w:color="auto"/>
            </w:tcBorders>
            <w:hideMark/>
          </w:tcPr>
          <w:p w14:paraId="4EBA9DA9" w14:textId="77777777" w:rsidR="00266269" w:rsidRPr="00FF1919" w:rsidRDefault="009620A0" w:rsidP="00113EE0">
            <w:pPr>
              <w:tabs>
                <w:tab w:val="left" w:pos="1134"/>
              </w:tabs>
            </w:pPr>
            <w:r w:rsidRPr="00FF1919">
              <w:rPr>
                <w:sz w:val="22"/>
                <w:szCs w:val="22"/>
              </w:rPr>
              <w:t>6</w:t>
            </w:r>
          </w:p>
        </w:tc>
        <w:tc>
          <w:tcPr>
            <w:tcW w:w="3535" w:type="dxa"/>
            <w:tcBorders>
              <w:top w:val="single" w:sz="4" w:space="0" w:color="auto"/>
              <w:left w:val="single" w:sz="4" w:space="0" w:color="auto"/>
              <w:bottom w:val="single" w:sz="4" w:space="0" w:color="auto"/>
              <w:right w:val="single" w:sz="4" w:space="0" w:color="auto"/>
            </w:tcBorders>
            <w:hideMark/>
          </w:tcPr>
          <w:p w14:paraId="683F3C60" w14:textId="77777777" w:rsidR="00266269" w:rsidRPr="00FF1919" w:rsidRDefault="00266269" w:rsidP="00113EE0">
            <w:pPr>
              <w:tabs>
                <w:tab w:val="left" w:pos="1134"/>
              </w:tabs>
            </w:pPr>
            <w:r w:rsidRPr="00FF1919">
              <w:rPr>
                <w:sz w:val="22"/>
                <w:szCs w:val="22"/>
              </w:rPr>
              <w:t>Проспект Ленинградский, 115</w:t>
            </w:r>
          </w:p>
        </w:tc>
        <w:tc>
          <w:tcPr>
            <w:tcW w:w="4284" w:type="dxa"/>
            <w:tcBorders>
              <w:top w:val="single" w:sz="4" w:space="0" w:color="auto"/>
              <w:left w:val="single" w:sz="4" w:space="0" w:color="auto"/>
              <w:bottom w:val="single" w:sz="4" w:space="0" w:color="auto"/>
              <w:right w:val="single" w:sz="4" w:space="0" w:color="auto"/>
            </w:tcBorders>
            <w:hideMark/>
          </w:tcPr>
          <w:p w14:paraId="5CFC22DD" w14:textId="77777777" w:rsidR="00266269" w:rsidRPr="00FF1919" w:rsidRDefault="00266269" w:rsidP="00113EE0">
            <w:pPr>
              <w:tabs>
                <w:tab w:val="left" w:pos="1134"/>
              </w:tabs>
              <w:ind w:left="-57" w:right="-57"/>
            </w:pPr>
            <w:r w:rsidRPr="00FF1919">
              <w:rPr>
                <w:sz w:val="22"/>
                <w:szCs w:val="22"/>
              </w:rPr>
              <w:t>Установка камеры фото-</w:t>
            </w:r>
            <w:proofErr w:type="spellStart"/>
            <w:r w:rsidRPr="00FF1919">
              <w:rPr>
                <w:sz w:val="22"/>
                <w:szCs w:val="22"/>
              </w:rPr>
              <w:t>видеофик</w:t>
            </w:r>
            <w:proofErr w:type="spellEnd"/>
            <w:r w:rsidRPr="00FF1919">
              <w:rPr>
                <w:sz w:val="22"/>
                <w:szCs w:val="22"/>
              </w:rPr>
              <w:t>-</w:t>
            </w:r>
            <w:proofErr w:type="spellStart"/>
            <w:r w:rsidRPr="00FF1919">
              <w:rPr>
                <w:sz w:val="22"/>
                <w:szCs w:val="22"/>
              </w:rPr>
              <w:t>сации</w:t>
            </w:r>
            <w:proofErr w:type="spellEnd"/>
            <w:r w:rsidRPr="00FF1919">
              <w:rPr>
                <w:sz w:val="22"/>
                <w:szCs w:val="22"/>
              </w:rPr>
              <w:t xml:space="preserve"> нарушения скоростного режима</w:t>
            </w:r>
          </w:p>
        </w:tc>
        <w:tc>
          <w:tcPr>
            <w:tcW w:w="1388" w:type="dxa"/>
            <w:tcBorders>
              <w:top w:val="single" w:sz="4" w:space="0" w:color="auto"/>
              <w:left w:val="single" w:sz="4" w:space="0" w:color="auto"/>
              <w:bottom w:val="single" w:sz="4" w:space="0" w:color="auto"/>
              <w:right w:val="single" w:sz="4" w:space="0" w:color="auto"/>
            </w:tcBorders>
            <w:hideMark/>
          </w:tcPr>
          <w:p w14:paraId="4FD25904" w14:textId="77777777" w:rsidR="00266269" w:rsidRPr="00FF1919" w:rsidRDefault="00266269" w:rsidP="00113EE0">
            <w:pPr>
              <w:tabs>
                <w:tab w:val="left" w:pos="1134"/>
              </w:tabs>
              <w:jc w:val="center"/>
            </w:pPr>
            <w:r w:rsidRPr="00FF1919">
              <w:rPr>
                <w:sz w:val="22"/>
                <w:szCs w:val="22"/>
              </w:rPr>
              <w:t>2019</w:t>
            </w:r>
          </w:p>
        </w:tc>
      </w:tr>
    </w:tbl>
    <w:p w14:paraId="4FC6B5F0" w14:textId="77777777" w:rsidR="00266269" w:rsidRPr="00FF1919" w:rsidRDefault="00266269" w:rsidP="00113EE0">
      <w:pPr>
        <w:jc w:val="both"/>
      </w:pPr>
    </w:p>
    <w:p w14:paraId="153EA8E2" w14:textId="77777777" w:rsidR="00A76807" w:rsidRPr="00FF1919" w:rsidRDefault="00A76807">
      <w:pPr>
        <w:spacing w:after="200" w:line="276" w:lineRule="auto"/>
        <w:rPr>
          <w:u w:val="single"/>
        </w:rPr>
      </w:pPr>
      <w:r w:rsidRPr="00FF1919">
        <w:rPr>
          <w:u w:val="single"/>
        </w:rPr>
        <w:br w:type="page"/>
      </w:r>
    </w:p>
    <w:p w14:paraId="1FE1A0C6" w14:textId="77777777" w:rsidR="00266269" w:rsidRPr="00FF1919" w:rsidRDefault="00266269" w:rsidP="00113EE0">
      <w:pPr>
        <w:ind w:firstLine="709"/>
        <w:jc w:val="both"/>
      </w:pPr>
      <w:r w:rsidRPr="00FF1919">
        <w:rPr>
          <w:u w:val="single"/>
        </w:rPr>
        <w:lastRenderedPageBreak/>
        <w:t>На первую очеред</w:t>
      </w:r>
      <w:r w:rsidRPr="00FF1919">
        <w:t>ь реализации генерального плана предусматриваются следующие основные мероприятия:</w:t>
      </w:r>
    </w:p>
    <w:p w14:paraId="2DE18806" w14:textId="77777777" w:rsidR="00266269" w:rsidRPr="00FF1919" w:rsidRDefault="00266269" w:rsidP="00C543B1">
      <w:pPr>
        <w:pStyle w:val="a5"/>
        <w:numPr>
          <w:ilvl w:val="0"/>
          <w:numId w:val="29"/>
        </w:numPr>
        <w:autoSpaceDN w:val="0"/>
        <w:contextualSpacing w:val="0"/>
        <w:jc w:val="both"/>
      </w:pPr>
      <w:r w:rsidRPr="00FF1919">
        <w:t>проектирование и строительство транспортных развязок в МО «Город Архангельск» (Этап 1. Строительство транспортной развязки в разных уровнях на пересечении ул. Смольный Буян и пр. Обводного канала в МО «Город Архангельск»)</w:t>
      </w:r>
    </w:p>
    <w:p w14:paraId="402C1B95" w14:textId="77777777" w:rsidR="00266269" w:rsidRPr="00FF1919" w:rsidRDefault="00266269" w:rsidP="00C543B1">
      <w:pPr>
        <w:pStyle w:val="a5"/>
        <w:numPr>
          <w:ilvl w:val="0"/>
          <w:numId w:val="29"/>
        </w:numPr>
        <w:autoSpaceDN w:val="0"/>
        <w:contextualSpacing w:val="0"/>
        <w:jc w:val="both"/>
      </w:pPr>
      <w:r w:rsidRPr="00FF1919">
        <w:t>проектирование и строительство транспортных развязок в МО «Город Архангельск» (Этап 2. Реконструкция пересечения ул. Урицкого и пр. Обводного канала в МО «Город Архангельск»)</w:t>
      </w:r>
    </w:p>
    <w:p w14:paraId="772AEEF4" w14:textId="77777777" w:rsidR="00266269" w:rsidRPr="00FF1919" w:rsidRDefault="00266269" w:rsidP="00C543B1">
      <w:pPr>
        <w:pStyle w:val="a5"/>
        <w:numPr>
          <w:ilvl w:val="0"/>
          <w:numId w:val="29"/>
        </w:numPr>
        <w:autoSpaceDN w:val="0"/>
        <w:contextualSpacing w:val="0"/>
        <w:jc w:val="both"/>
      </w:pPr>
      <w:r w:rsidRPr="00FF1919">
        <w:t>реконструкция пр. Ленинградского, от ул. Первомайской до ул. Смольный Буян;</w:t>
      </w:r>
    </w:p>
    <w:p w14:paraId="451DFFF3" w14:textId="77777777" w:rsidR="00266269" w:rsidRPr="00FF1919" w:rsidRDefault="00266269" w:rsidP="00C543B1">
      <w:pPr>
        <w:pStyle w:val="a5"/>
        <w:numPr>
          <w:ilvl w:val="0"/>
          <w:numId w:val="29"/>
        </w:numPr>
        <w:autoSpaceDN w:val="0"/>
        <w:contextualSpacing w:val="0"/>
        <w:jc w:val="both"/>
      </w:pPr>
      <w:r w:rsidRPr="00FF1919">
        <w:t>капитальный ремонт совмещенного Северодвинского мостового перехода</w:t>
      </w:r>
    </w:p>
    <w:p w14:paraId="2AF0EA1D" w14:textId="77777777" w:rsidR="00266269" w:rsidRPr="00FF1919" w:rsidRDefault="00266269" w:rsidP="00C543B1">
      <w:pPr>
        <w:pStyle w:val="a5"/>
        <w:numPr>
          <w:ilvl w:val="0"/>
          <w:numId w:val="29"/>
        </w:numPr>
        <w:autoSpaceDN w:val="0"/>
        <w:contextualSpacing w:val="0"/>
        <w:jc w:val="both"/>
      </w:pPr>
      <w:r w:rsidRPr="00FF1919">
        <w:t>строительство пр. Московского, на участке от  ул. Прокопия Галушина до  ул. Энтузиастов</w:t>
      </w:r>
    </w:p>
    <w:p w14:paraId="77523665" w14:textId="77777777" w:rsidR="00266269" w:rsidRPr="00FF1919" w:rsidRDefault="00266269" w:rsidP="00C543B1">
      <w:pPr>
        <w:pStyle w:val="a5"/>
        <w:numPr>
          <w:ilvl w:val="0"/>
          <w:numId w:val="29"/>
        </w:numPr>
        <w:autoSpaceDN w:val="0"/>
        <w:contextualSpacing w:val="0"/>
        <w:jc w:val="both"/>
      </w:pPr>
      <w:r w:rsidRPr="00FF1919">
        <w:t>реконструкция автомобильной дороги по пр. Московскому, на участке от ул. Смольный Буян до ул. Павла Усова в  г. Архангельске</w:t>
      </w:r>
    </w:p>
    <w:p w14:paraId="27FDB50F" w14:textId="77777777" w:rsidR="00266269" w:rsidRPr="00FF1919" w:rsidRDefault="00266269" w:rsidP="00C543B1">
      <w:pPr>
        <w:pStyle w:val="a5"/>
        <w:numPr>
          <w:ilvl w:val="0"/>
          <w:numId w:val="29"/>
        </w:numPr>
        <w:autoSpaceDN w:val="0"/>
        <w:contextualSpacing w:val="0"/>
        <w:jc w:val="both"/>
      </w:pPr>
      <w:r w:rsidRPr="00FF1919">
        <w:t>реконструкция автомобильной дороги по пр. Обводный канал, на участке от ул. Шабалина до ул. Смольный Буян в  г. Архангельске</w:t>
      </w:r>
    </w:p>
    <w:p w14:paraId="4B17B75F" w14:textId="77777777" w:rsidR="00266269" w:rsidRPr="00FF1919" w:rsidRDefault="00266269" w:rsidP="00C543B1">
      <w:pPr>
        <w:pStyle w:val="a5"/>
        <w:numPr>
          <w:ilvl w:val="0"/>
          <w:numId w:val="29"/>
        </w:numPr>
        <w:autoSpaceDN w:val="0"/>
        <w:contextualSpacing w:val="0"/>
        <w:jc w:val="both"/>
      </w:pPr>
      <w:r w:rsidRPr="00FF1919">
        <w:t>капитальный ремонт Ленинградского проспекта на участке от Окружного шоссе до ул. Белогорской, ул. Белогорской и  ул. Силикатчиков;</w:t>
      </w:r>
    </w:p>
    <w:p w14:paraId="67E296D2" w14:textId="77777777" w:rsidR="00266269" w:rsidRPr="00FF1919" w:rsidRDefault="00266269" w:rsidP="00C543B1">
      <w:pPr>
        <w:pStyle w:val="a5"/>
        <w:numPr>
          <w:ilvl w:val="0"/>
          <w:numId w:val="29"/>
        </w:numPr>
        <w:autoSpaceDN w:val="0"/>
        <w:contextualSpacing w:val="0"/>
        <w:jc w:val="both"/>
      </w:pPr>
      <w:r w:rsidRPr="00FF1919">
        <w:t>капитальный ремонт автомобильной дороги по пр. Советских космонавтов, на участке от ул. Розы Люксембург до ул. Воскресенской;</w:t>
      </w:r>
    </w:p>
    <w:p w14:paraId="7AC0D1EC" w14:textId="77777777" w:rsidR="00266269" w:rsidRPr="00FF1919" w:rsidRDefault="00266269" w:rsidP="00C543B1">
      <w:pPr>
        <w:pStyle w:val="a5"/>
        <w:numPr>
          <w:ilvl w:val="0"/>
          <w:numId w:val="29"/>
        </w:numPr>
        <w:autoSpaceDN w:val="0"/>
        <w:contextualSpacing w:val="0"/>
        <w:jc w:val="both"/>
      </w:pPr>
      <w:r w:rsidRPr="00FF1919">
        <w:t>проведение работ по капитальному ремонту автомобильных дорог общего пользования местного значения МО «Город Архангельск»;</w:t>
      </w:r>
    </w:p>
    <w:p w14:paraId="5242508E" w14:textId="77777777" w:rsidR="00266269" w:rsidRPr="00FF1919" w:rsidRDefault="00266269" w:rsidP="00C543B1">
      <w:pPr>
        <w:pStyle w:val="a5"/>
        <w:numPr>
          <w:ilvl w:val="0"/>
          <w:numId w:val="29"/>
        </w:numPr>
        <w:autoSpaceDN w:val="0"/>
        <w:spacing w:after="240"/>
        <w:contextualSpacing w:val="0"/>
        <w:jc w:val="both"/>
      </w:pPr>
      <w:r w:rsidRPr="00FF1919">
        <w:t>проектно-изыскательские работы на капитальный ремонт автомобильной дороги подъезд к международному аэропорту «Архангельск» (Талаги).</w:t>
      </w:r>
    </w:p>
    <w:p w14:paraId="5519414F" w14:textId="77777777" w:rsidR="00266269" w:rsidRPr="00FF1919" w:rsidRDefault="00266269" w:rsidP="00113EE0">
      <w:pPr>
        <w:spacing w:after="120"/>
        <w:ind w:firstLine="709"/>
        <w:jc w:val="both"/>
      </w:pPr>
      <w:r w:rsidRPr="00FF1919">
        <w:rPr>
          <w:u w:val="single"/>
        </w:rPr>
        <w:t>К 2030 году</w:t>
      </w:r>
      <w:r w:rsidRPr="00FF1919">
        <w:t xml:space="preserve"> предусматривается строительство суммарно пяти мостовых переходов (через Северную Двину и Кузнечиху). Данные мостовые сооружения в существенной степени повысят связность удалённых территориальных округов города, а также улучшат общую связность территории в рамках Архангельской агломерации.</w:t>
      </w:r>
    </w:p>
    <w:p w14:paraId="44EB58DA" w14:textId="77777777" w:rsidR="00266269" w:rsidRPr="00FF1919" w:rsidRDefault="00266269" w:rsidP="00113EE0">
      <w:pPr>
        <w:jc w:val="both"/>
        <w:rPr>
          <w:b/>
        </w:rPr>
      </w:pPr>
      <w:r w:rsidRPr="00FF1919">
        <w:rPr>
          <w:b/>
          <w:i/>
        </w:rPr>
        <w:t>Общественный транспорт</w:t>
      </w:r>
    </w:p>
    <w:p w14:paraId="13BC8548" w14:textId="77777777" w:rsidR="00266269" w:rsidRPr="00FF1919" w:rsidRDefault="00266269" w:rsidP="00113EE0">
      <w:pPr>
        <w:ind w:firstLine="709"/>
        <w:jc w:val="both"/>
      </w:pPr>
      <w:r w:rsidRPr="00FF1919">
        <w:t>В основе генерального плана – сохранение автобусного транспорта в качестве основного вида транспорта во внутригородских перевозках. Для улучшения транспортного обслуживания рекомендуется создание выделенных полос для таксомоторного и общественного (автобусного) транспорта на основных магистралях города.</w:t>
      </w:r>
    </w:p>
    <w:p w14:paraId="4251C5B7" w14:textId="77777777" w:rsidR="00266269" w:rsidRPr="00FF1919" w:rsidRDefault="00266269" w:rsidP="00113EE0">
      <w:pPr>
        <w:ind w:firstLine="709"/>
        <w:jc w:val="both"/>
      </w:pPr>
      <w:r w:rsidRPr="00FF1919">
        <w:t>Предусматривается увеличение доли автобусов большой вместимости в общей структуре автопарка.</w:t>
      </w:r>
    </w:p>
    <w:p w14:paraId="561ADDEA" w14:textId="77777777" w:rsidR="00A77F28" w:rsidRPr="00FF1919" w:rsidRDefault="00A77F28" w:rsidP="00A77F28">
      <w:pPr>
        <w:ind w:firstLine="709"/>
        <w:jc w:val="both"/>
      </w:pPr>
      <w:r w:rsidRPr="00FF1919">
        <w:t>На вторую очередь реализации генерального плана предусматривается создание новой автостанции и формирование транспортно-пересадочного узла (ТПУ) в районе железнодорожной станции «</w:t>
      </w:r>
      <w:proofErr w:type="spellStart"/>
      <w:r w:rsidRPr="00FF1919">
        <w:t>Исакогорска</w:t>
      </w:r>
      <w:proofErr w:type="spellEnd"/>
      <w:r w:rsidRPr="00FF1919">
        <w:t>». Создание данного ТПУ связано с развитием южной части городского округа и необходимостью улучшения транспортных связей с городами Архангельской агломерации. Развитие ТПУ около железнодорожной станции «</w:t>
      </w:r>
      <w:proofErr w:type="spellStart"/>
      <w:r w:rsidRPr="00FF1919">
        <w:t>Исакогорка</w:t>
      </w:r>
      <w:proofErr w:type="spellEnd"/>
      <w:r w:rsidRPr="00FF1919">
        <w:t xml:space="preserve">» должно быть взаимоувязано с планами ОАО РЖД» по развитию транспортной железнодорожной инфраструктуры в Архангельске до 2025 г.  Другой ТПУ предлагается создать на базе автовокзала и железнодорожного вокзала «Архангельск-город» в центральной части города. Третий ТПУ предусматривается создать </w:t>
      </w:r>
      <w:r w:rsidRPr="00FF1919">
        <w:rPr>
          <w:rStyle w:val="11pt"/>
          <w:rFonts w:eastAsia="Calibri"/>
          <w:color w:val="auto"/>
          <w:sz w:val="24"/>
          <w:szCs w:val="24"/>
        </w:rPr>
        <w:t xml:space="preserve">в районе морского и речного вокзалов, где сосредотачиваются городские и </w:t>
      </w:r>
      <w:proofErr w:type="spellStart"/>
      <w:r w:rsidRPr="00FF1919">
        <w:rPr>
          <w:rStyle w:val="11pt"/>
          <w:rFonts w:eastAsia="Calibri"/>
          <w:color w:val="auto"/>
          <w:sz w:val="24"/>
          <w:szCs w:val="24"/>
        </w:rPr>
        <w:t>межмунипипалъные</w:t>
      </w:r>
      <w:proofErr w:type="spellEnd"/>
      <w:r w:rsidRPr="00FF1919">
        <w:rPr>
          <w:rStyle w:val="11pt"/>
          <w:rFonts w:eastAsia="Calibri"/>
          <w:color w:val="auto"/>
          <w:sz w:val="24"/>
          <w:szCs w:val="24"/>
        </w:rPr>
        <w:t xml:space="preserve"> маршруты (в г. Северодвинск, г. </w:t>
      </w:r>
      <w:proofErr w:type="spellStart"/>
      <w:r w:rsidRPr="00FF1919">
        <w:rPr>
          <w:rStyle w:val="11pt"/>
          <w:rFonts w:eastAsia="Calibri"/>
          <w:color w:val="auto"/>
          <w:sz w:val="24"/>
          <w:szCs w:val="24"/>
        </w:rPr>
        <w:t>Новодвииск</w:t>
      </w:r>
      <w:proofErr w:type="spellEnd"/>
      <w:r w:rsidRPr="00FF1919">
        <w:rPr>
          <w:rStyle w:val="11pt"/>
          <w:rFonts w:eastAsia="Calibri"/>
          <w:color w:val="auto"/>
          <w:sz w:val="24"/>
          <w:szCs w:val="24"/>
        </w:rPr>
        <w:t xml:space="preserve"> и др.).</w:t>
      </w:r>
    </w:p>
    <w:p w14:paraId="5FC02B14" w14:textId="77777777" w:rsidR="00220C1E" w:rsidRPr="00FF1919" w:rsidRDefault="00220C1E" w:rsidP="00113EE0">
      <w:pPr>
        <w:ind w:firstLine="709"/>
        <w:jc w:val="both"/>
      </w:pPr>
      <w:r w:rsidRPr="00FF1919">
        <w:lastRenderedPageBreak/>
        <w:t>Предусматривается возрождение сети троллейбусных маршрутов в центральной части города. Часть маршрутов будет проложено по выделенным участкам автомобильных дорог.</w:t>
      </w:r>
    </w:p>
    <w:p w14:paraId="6A418CA2" w14:textId="77777777" w:rsidR="00266269" w:rsidRPr="00FF1919" w:rsidRDefault="00266269" w:rsidP="00113EE0">
      <w:pPr>
        <w:spacing w:after="120"/>
        <w:ind w:firstLine="709"/>
        <w:jc w:val="both"/>
      </w:pPr>
      <w:r w:rsidRPr="00FF1919">
        <w:t>На третью очередь предусматривается увеличение роли железнодорожного транспорта во внутригородских и пригородных перевозках.</w:t>
      </w:r>
    </w:p>
    <w:p w14:paraId="6FBD120B" w14:textId="77777777" w:rsidR="00266269" w:rsidRPr="00FF1919" w:rsidRDefault="00266269" w:rsidP="00113EE0">
      <w:pPr>
        <w:jc w:val="both"/>
        <w:rPr>
          <w:b/>
        </w:rPr>
      </w:pPr>
      <w:r w:rsidRPr="00FF1919">
        <w:rPr>
          <w:b/>
          <w:i/>
        </w:rPr>
        <w:t>Развитие транспортно-логистической инфраструктуры</w:t>
      </w:r>
    </w:p>
    <w:p w14:paraId="436A1F1D" w14:textId="77777777" w:rsidR="00266269" w:rsidRPr="00FF1919" w:rsidRDefault="00266269" w:rsidP="00113EE0">
      <w:pPr>
        <w:ind w:firstLine="709"/>
        <w:jc w:val="both"/>
      </w:pPr>
      <w:r w:rsidRPr="00FF1919">
        <w:t>В северной части городского округа предусматривается производственно-логистический комплекс Минобороны России (к 2020 г.)</w:t>
      </w:r>
    </w:p>
    <w:p w14:paraId="593883C2" w14:textId="77777777" w:rsidR="00266269" w:rsidRPr="00FF1919" w:rsidRDefault="00266269" w:rsidP="00113EE0">
      <w:pPr>
        <w:ind w:firstLine="709"/>
        <w:jc w:val="both"/>
      </w:pPr>
      <w:r w:rsidRPr="00FF1919">
        <w:t>Предусматривается предоставление земельного участка под создание производственно-логистического комплекса «Архангельск».</w:t>
      </w:r>
    </w:p>
    <w:p w14:paraId="68239CB7" w14:textId="77777777" w:rsidR="00266269" w:rsidRPr="00FF1919" w:rsidRDefault="00266269" w:rsidP="00113EE0">
      <w:pPr>
        <w:spacing w:after="120"/>
        <w:ind w:firstLine="709"/>
        <w:jc w:val="both"/>
      </w:pPr>
      <w:r w:rsidRPr="00FF1919">
        <w:t>На третью очередь реализации генерального плана предусматривается создание двух транспортно-логистических комплексов в разных районах города.</w:t>
      </w:r>
    </w:p>
    <w:p w14:paraId="39400042" w14:textId="77777777" w:rsidR="00266269" w:rsidRPr="00FF1919" w:rsidRDefault="00266269" w:rsidP="00113EE0">
      <w:pPr>
        <w:shd w:val="clear" w:color="auto" w:fill="FFFFFF"/>
        <w:jc w:val="both"/>
        <w:rPr>
          <w:b/>
          <w:i/>
        </w:rPr>
      </w:pPr>
      <w:r w:rsidRPr="00FF1919">
        <w:rPr>
          <w:b/>
          <w:i/>
        </w:rPr>
        <w:t>Совершенствование улично-дорожной сети</w:t>
      </w:r>
    </w:p>
    <w:p w14:paraId="6756AD67" w14:textId="77777777" w:rsidR="00266269" w:rsidRPr="00FF1919" w:rsidRDefault="00266269" w:rsidP="00113EE0">
      <w:pPr>
        <w:shd w:val="clear" w:color="auto" w:fill="FFFFFF"/>
        <w:ind w:firstLine="709"/>
        <w:jc w:val="both"/>
      </w:pPr>
      <w:r w:rsidRPr="00FF1919">
        <w:t>Задачи упорядочения и развития улично-дорожной сети местного значения получают в Генеральном плане новую постановку, обусловленную, прежде всего, новыми условиями землепользования.</w:t>
      </w:r>
    </w:p>
    <w:p w14:paraId="034748ED" w14:textId="77777777" w:rsidR="00266269" w:rsidRPr="00FF1919" w:rsidRDefault="00266269" w:rsidP="00113EE0">
      <w:pPr>
        <w:shd w:val="clear" w:color="auto" w:fill="FFFFFF"/>
        <w:ind w:firstLine="709"/>
        <w:jc w:val="both"/>
      </w:pPr>
      <w:r w:rsidRPr="00FF1919">
        <w:t xml:space="preserve">Улицы местного значения являются </w:t>
      </w:r>
      <w:proofErr w:type="spellStart"/>
      <w:r w:rsidRPr="00FF1919">
        <w:t>кварталообразующими</w:t>
      </w:r>
      <w:proofErr w:type="spellEnd"/>
      <w:r w:rsidRPr="00FF1919">
        <w:t xml:space="preserve">. </w:t>
      </w:r>
    </w:p>
    <w:p w14:paraId="60C54CEA" w14:textId="77777777" w:rsidR="00266269" w:rsidRPr="00FF1919" w:rsidRDefault="00266269" w:rsidP="00113EE0">
      <w:pPr>
        <w:shd w:val="clear" w:color="auto" w:fill="FFFFFF"/>
        <w:ind w:firstLine="709"/>
        <w:jc w:val="both"/>
      </w:pPr>
      <w:r w:rsidRPr="00FF1919">
        <w:t>Основной задачей формирования местной сети в микрорайонах многоэтажной застройки является обеспечение подъездов к участкам, расположенным в глубине кварталов.</w:t>
      </w:r>
    </w:p>
    <w:p w14:paraId="0C249C48" w14:textId="77777777" w:rsidR="00266269" w:rsidRPr="00FF1919" w:rsidRDefault="00266269" w:rsidP="00113EE0">
      <w:pPr>
        <w:shd w:val="clear" w:color="auto" w:fill="FFFFFF"/>
        <w:ind w:firstLine="709"/>
        <w:jc w:val="both"/>
      </w:pPr>
      <w:r w:rsidRPr="00FF1919">
        <w:t>Улицы и проезды на территориях бывших садоводств должны быть включены в городскую улично-дорожную сеть общего пользования. Этот процесс должен сопровождаться реконструкцией дорожного полотна, устройством инженерных коммуникаций, в первую очередь, ливневой канализации.</w:t>
      </w:r>
    </w:p>
    <w:p w14:paraId="738C3684" w14:textId="77777777" w:rsidR="00266269" w:rsidRPr="00FF1919" w:rsidRDefault="00266269" w:rsidP="00113EE0">
      <w:pPr>
        <w:shd w:val="clear" w:color="auto" w:fill="FFFFFF"/>
        <w:ind w:firstLine="709"/>
        <w:jc w:val="both"/>
      </w:pPr>
      <w:r w:rsidRPr="00FF1919">
        <w:t>Местоположение улиц и дорог местного значения устанавливается проектами планировки в соответствии с условиями безопасного примыкания к магистральным улицам и дорогам, видом функциональной зоны, с учетом примерных параметров улиц и дорог, указанных региональных нормативах градостроительного проектирования для Архангельской области.</w:t>
      </w:r>
    </w:p>
    <w:p w14:paraId="65146747" w14:textId="77777777" w:rsidR="00266269" w:rsidRPr="00FF1919" w:rsidRDefault="00266269" w:rsidP="00113EE0">
      <w:pPr>
        <w:shd w:val="clear" w:color="auto" w:fill="FFFFFF"/>
        <w:ind w:firstLine="709"/>
        <w:jc w:val="both"/>
      </w:pPr>
      <w:r w:rsidRPr="00FF1919">
        <w:t xml:space="preserve">Проектом предлагается уделить особое внимание повышению качества пешеходных путей сообщения, созданию новых пешеходных улиц и обособленных пространств, зон с приоритетным движением пешеходов. Следует всемерно использовать опыт советского периода градостроительства по созданию </w:t>
      </w:r>
      <w:proofErr w:type="spellStart"/>
      <w:r w:rsidRPr="00FF1919">
        <w:t>межмагистральных</w:t>
      </w:r>
      <w:proofErr w:type="spellEnd"/>
      <w:r w:rsidRPr="00FF1919">
        <w:t xml:space="preserve"> пространств – «микрорайонов», способствующих разделению магистральных и местных транспортных потоков.</w:t>
      </w:r>
    </w:p>
    <w:p w14:paraId="5ACAFC69" w14:textId="77777777" w:rsidR="00266269" w:rsidRPr="00FF1919" w:rsidRDefault="00266269" w:rsidP="00113EE0">
      <w:pPr>
        <w:shd w:val="clear" w:color="auto" w:fill="FFFFFF"/>
        <w:ind w:firstLine="709"/>
        <w:jc w:val="both"/>
      </w:pPr>
      <w:r w:rsidRPr="00FF1919">
        <w:t>Подземные и надземные пешеходные переходы предлагается устраивать на основании расчетов перспективных транспортных потоков, при отсутствии возможности организации безопасного пересечения проезжей части в одном уровне, либо при наличии объектов обслуживания в подземном или надземном пространстве, с обязательным оборудованием таких переходов подъемниками для маломобильных групп населения.</w:t>
      </w:r>
    </w:p>
    <w:p w14:paraId="38423E62" w14:textId="77777777" w:rsidR="00266269" w:rsidRPr="00FF1919" w:rsidRDefault="00266269" w:rsidP="00113EE0">
      <w:pPr>
        <w:shd w:val="clear" w:color="auto" w:fill="FFFFFF"/>
        <w:spacing w:after="120"/>
        <w:ind w:firstLine="709"/>
        <w:jc w:val="both"/>
      </w:pPr>
      <w:r w:rsidRPr="00FF1919">
        <w:t>Конкретные решения по планировке пешеходных путей сообщения должны определяться на стадии разработки проектов планировки. В отдельных случаях рекомендуется устройство пешеходных подземных или надземных переходов на основе расчетов пропускной способности и расчетов уровня безопасности пересечений.</w:t>
      </w:r>
    </w:p>
    <w:p w14:paraId="60600134" w14:textId="77777777" w:rsidR="00A76807" w:rsidRPr="00FF1919" w:rsidRDefault="00A76807">
      <w:pPr>
        <w:spacing w:after="200" w:line="276" w:lineRule="auto"/>
        <w:rPr>
          <w:b/>
          <w:i/>
        </w:rPr>
      </w:pPr>
      <w:r w:rsidRPr="00FF1919">
        <w:rPr>
          <w:b/>
          <w:i/>
        </w:rPr>
        <w:br w:type="page"/>
      </w:r>
    </w:p>
    <w:p w14:paraId="5E1B0C4B" w14:textId="77777777" w:rsidR="00266269" w:rsidRPr="00FF1919" w:rsidRDefault="00266269" w:rsidP="00113EE0">
      <w:pPr>
        <w:jc w:val="both"/>
        <w:rPr>
          <w:b/>
          <w:i/>
        </w:rPr>
      </w:pPr>
      <w:r w:rsidRPr="00FF1919">
        <w:rPr>
          <w:b/>
          <w:i/>
        </w:rPr>
        <w:lastRenderedPageBreak/>
        <w:t>Основные элементы транспортной политики в области улично-дорожной сети</w:t>
      </w:r>
    </w:p>
    <w:p w14:paraId="4EB3825F" w14:textId="77777777" w:rsidR="00266269" w:rsidRPr="00FF1919" w:rsidRDefault="00266269" w:rsidP="00113EE0">
      <w:pPr>
        <w:ind w:firstLine="709"/>
        <w:jc w:val="both"/>
      </w:pPr>
      <w:r w:rsidRPr="00FF1919">
        <w:t>Транспортная политика в городском округе должна быть направлена на эффективное использование ресурсов улично-дорожной сети и других вида транспорта, ориентирована на пассажиров, а не на личный транспорт и способствовать безопасному передвижению по всей территории городского округа. Для целей её реализации необходимо создание интеллектуальной транспортной системы, которая объединяла бы камеры видеонаблюдения, пассажирский транспорт, светофорные объекты и действия сотрудников транспортных служб и ГИБДД в области регулирования транспортных потоков в реальных условиях. Кроме того необходимо выделить следующие элементы транспортной политики:</w:t>
      </w:r>
    </w:p>
    <w:p w14:paraId="579D4A48" w14:textId="77777777" w:rsidR="00266269" w:rsidRPr="00FF1919" w:rsidRDefault="00266269" w:rsidP="00C543B1">
      <w:pPr>
        <w:pStyle w:val="a5"/>
        <w:numPr>
          <w:ilvl w:val="0"/>
          <w:numId w:val="29"/>
        </w:numPr>
        <w:autoSpaceDN w:val="0"/>
        <w:contextualSpacing w:val="0"/>
        <w:jc w:val="both"/>
      </w:pPr>
      <w:r w:rsidRPr="00FF1919">
        <w:t>создание выделенных полос движения для общественного транспорта предполагается уже на первую очередь реализации проекта;</w:t>
      </w:r>
    </w:p>
    <w:p w14:paraId="483788D8" w14:textId="77777777" w:rsidR="00266269" w:rsidRPr="00FF1919" w:rsidRDefault="00266269" w:rsidP="00C543B1">
      <w:pPr>
        <w:pStyle w:val="a5"/>
        <w:numPr>
          <w:ilvl w:val="0"/>
          <w:numId w:val="29"/>
        </w:numPr>
        <w:autoSpaceDN w:val="0"/>
        <w:contextualSpacing w:val="0"/>
        <w:jc w:val="both"/>
      </w:pPr>
      <w:r w:rsidRPr="00FF1919">
        <w:t xml:space="preserve">часть улиц должна быть реконструирована с учётом создания инфраструктуры </w:t>
      </w:r>
      <w:proofErr w:type="spellStart"/>
      <w:r w:rsidRPr="00FF1919">
        <w:t>велотранспорта</w:t>
      </w:r>
      <w:proofErr w:type="spellEnd"/>
      <w:r w:rsidRPr="00FF1919">
        <w:t>;</w:t>
      </w:r>
    </w:p>
    <w:p w14:paraId="15899466" w14:textId="77777777" w:rsidR="00266269" w:rsidRPr="00FF1919" w:rsidRDefault="00266269" w:rsidP="00C543B1">
      <w:pPr>
        <w:pStyle w:val="a5"/>
        <w:numPr>
          <w:ilvl w:val="0"/>
          <w:numId w:val="29"/>
        </w:numPr>
        <w:autoSpaceDN w:val="0"/>
        <w:contextualSpacing w:val="0"/>
        <w:jc w:val="both"/>
      </w:pPr>
      <w:r w:rsidRPr="00FF1919">
        <w:t>центральная часть Архангельска должна быть ограничена от транзитных транспортных потоков, а также от длительной стоянки транспортных средств.</w:t>
      </w:r>
    </w:p>
    <w:p w14:paraId="5A0EBCEF" w14:textId="77777777" w:rsidR="00266269" w:rsidRPr="00FF1919" w:rsidRDefault="00266269" w:rsidP="00C543B1">
      <w:pPr>
        <w:pStyle w:val="a5"/>
        <w:numPr>
          <w:ilvl w:val="0"/>
          <w:numId w:val="29"/>
        </w:numPr>
        <w:autoSpaceDN w:val="0"/>
        <w:spacing w:after="240"/>
        <w:contextualSpacing w:val="0"/>
        <w:jc w:val="both"/>
      </w:pPr>
      <w:r w:rsidRPr="00FF1919">
        <w:t>в городском округе не планируется организация платного проезда по отдельным автомобильным дорогам и улицам.</w:t>
      </w:r>
    </w:p>
    <w:p w14:paraId="0272F94A" w14:textId="77777777" w:rsidR="00266269" w:rsidRPr="00FF1919" w:rsidRDefault="00266269" w:rsidP="00113EE0">
      <w:pPr>
        <w:rPr>
          <w:b/>
        </w:rPr>
      </w:pPr>
      <w:r w:rsidRPr="00FF1919">
        <w:rPr>
          <w:b/>
          <w:i/>
        </w:rPr>
        <w:t>Внутренний водный транспорт</w:t>
      </w:r>
    </w:p>
    <w:p w14:paraId="0FD244E8" w14:textId="77777777" w:rsidR="00266269" w:rsidRPr="00FF1919" w:rsidRDefault="00266269" w:rsidP="00113EE0">
      <w:pPr>
        <w:ind w:firstLine="709"/>
        <w:jc w:val="both"/>
      </w:pPr>
      <w:r w:rsidRPr="00FF1919">
        <w:t>Предусматривается:</w:t>
      </w:r>
    </w:p>
    <w:p w14:paraId="10AA3487" w14:textId="77777777" w:rsidR="00266269" w:rsidRPr="00FF1919" w:rsidRDefault="00266269" w:rsidP="00C543B1">
      <w:pPr>
        <w:pStyle w:val="a5"/>
        <w:numPr>
          <w:ilvl w:val="0"/>
          <w:numId w:val="29"/>
        </w:numPr>
        <w:autoSpaceDN w:val="0"/>
        <w:contextualSpacing w:val="0"/>
        <w:jc w:val="both"/>
      </w:pPr>
      <w:r w:rsidRPr="00FF1919">
        <w:t>строительство двухпролетных эллингов (до 2020 г.), Соломбальский территориальный округ;</w:t>
      </w:r>
    </w:p>
    <w:p w14:paraId="6CADEB05" w14:textId="77777777" w:rsidR="00266269" w:rsidRPr="00FF1919" w:rsidRDefault="00266269" w:rsidP="00C543B1">
      <w:pPr>
        <w:pStyle w:val="a5"/>
        <w:numPr>
          <w:ilvl w:val="0"/>
          <w:numId w:val="29"/>
        </w:numPr>
        <w:autoSpaceDN w:val="0"/>
        <w:spacing w:after="240"/>
        <w:contextualSpacing w:val="0"/>
        <w:jc w:val="both"/>
      </w:pPr>
      <w:r w:rsidRPr="00FF1919">
        <w:t xml:space="preserve">создание транспортно-логистического центра по хранению и распределению грузов на базе </w:t>
      </w:r>
      <w:proofErr w:type="spellStart"/>
      <w:r w:rsidRPr="00FF1919">
        <w:t>Маймаксанского</w:t>
      </w:r>
      <w:proofErr w:type="spellEnd"/>
      <w:r w:rsidRPr="00FF1919">
        <w:t xml:space="preserve"> грузового участка (МГУ), проведение дноуглубительных работ, модернизация причальных сооружений МГУ (рыбный порт), в 2019-2020 гг.</w:t>
      </w:r>
    </w:p>
    <w:p w14:paraId="671DFFB2" w14:textId="77777777" w:rsidR="00266269" w:rsidRPr="00FF1919" w:rsidRDefault="00266269" w:rsidP="00113EE0">
      <w:pPr>
        <w:rPr>
          <w:b/>
          <w:i/>
        </w:rPr>
      </w:pPr>
      <w:r w:rsidRPr="00FF1919">
        <w:rPr>
          <w:b/>
          <w:i/>
        </w:rPr>
        <w:t>Развитие вспомогательной транспортной инфраструктуры</w:t>
      </w:r>
    </w:p>
    <w:p w14:paraId="04E74AA0" w14:textId="77777777" w:rsidR="00266269" w:rsidRPr="00FF1919" w:rsidRDefault="00266269" w:rsidP="00113EE0">
      <w:pPr>
        <w:widowControl w:val="0"/>
        <w:autoSpaceDE w:val="0"/>
        <w:autoSpaceDN w:val="0"/>
        <w:adjustRightInd w:val="0"/>
        <w:ind w:firstLine="709"/>
        <w:jc w:val="both"/>
      </w:pPr>
      <w:r w:rsidRPr="00FF1919">
        <w:rPr>
          <w:u w:val="single"/>
        </w:rPr>
        <w:t>К 2040 году</w:t>
      </w:r>
      <w:r w:rsidRPr="00FF1919">
        <w:t xml:space="preserve"> предполагается увеличение количества АЗС, АГ</w:t>
      </w:r>
      <w:r w:rsidR="009620A0" w:rsidRPr="00FF1919">
        <w:t>НК</w:t>
      </w:r>
      <w:r w:rsidRPr="00FF1919">
        <w:t>С, СТО на территории городского округа.</w:t>
      </w:r>
    </w:p>
    <w:p w14:paraId="38269260" w14:textId="77777777" w:rsidR="00266269" w:rsidRPr="00FF1919" w:rsidRDefault="00266269" w:rsidP="00113EE0">
      <w:pPr>
        <w:ind w:firstLine="709"/>
        <w:jc w:val="both"/>
      </w:pPr>
      <w:r w:rsidRPr="00FF1919">
        <w:t>Развитие транспортной инфраструктуры городского округа тесно связано с мероприятия по созданию сопутствующей транспортной инфраструктуры.</w:t>
      </w:r>
    </w:p>
    <w:p w14:paraId="3ACA33D5" w14:textId="77777777" w:rsidR="00266269" w:rsidRPr="00FF1919" w:rsidRDefault="00266269" w:rsidP="00113EE0">
      <w:pPr>
        <w:ind w:firstLine="709"/>
        <w:jc w:val="both"/>
      </w:pPr>
      <w:r w:rsidRPr="00FF1919">
        <w:t>В настоящее время на территории городского округа Архангельск действует более 30 АЗС и АГЗС. Некоторые из них размещены не в соответствии с действующими нормативно-правовыми требованиями. Рекомендуется сокращение числа АЗС на 25-30% при росте числа АГЗС (необходимо стимулирование перехода автотранспорта на газомоторное топливо).</w:t>
      </w:r>
    </w:p>
    <w:p w14:paraId="7A334CBD" w14:textId="77777777" w:rsidR="00266269" w:rsidRPr="00FF1919" w:rsidRDefault="00266269" w:rsidP="00113EE0">
      <w:pPr>
        <w:widowControl w:val="0"/>
        <w:autoSpaceDE w:val="0"/>
        <w:autoSpaceDN w:val="0"/>
        <w:adjustRightInd w:val="0"/>
        <w:ind w:firstLine="709"/>
        <w:jc w:val="both"/>
      </w:pPr>
      <w:r w:rsidRPr="00FF1919">
        <w:rPr>
          <w:i/>
        </w:rPr>
        <w:t xml:space="preserve">Автозаправочные станции (АЗС) </w:t>
      </w:r>
      <w:r w:rsidRPr="00FF1919">
        <w:t>следует проектировать согласно типовым нормативам градостроительного проектирования из расчета одна топливораздаточная колонка на 1200 легковых автомобилей, принимая размеры их земельных участков, га, для станций:</w:t>
      </w:r>
    </w:p>
    <w:p w14:paraId="1D13F11D" w14:textId="77777777" w:rsidR="00266269" w:rsidRPr="00FF1919" w:rsidRDefault="00266269" w:rsidP="00C543B1">
      <w:pPr>
        <w:pStyle w:val="a5"/>
        <w:numPr>
          <w:ilvl w:val="0"/>
          <w:numId w:val="30"/>
        </w:numPr>
        <w:autoSpaceDN w:val="0"/>
        <w:contextualSpacing w:val="0"/>
        <w:jc w:val="both"/>
      </w:pPr>
      <w:r w:rsidRPr="00FF1919">
        <w:t>на 2 колонки – 0,1;</w:t>
      </w:r>
    </w:p>
    <w:p w14:paraId="2115A228" w14:textId="77777777" w:rsidR="00266269" w:rsidRPr="00FF1919" w:rsidRDefault="00266269" w:rsidP="00C543B1">
      <w:pPr>
        <w:pStyle w:val="a5"/>
        <w:numPr>
          <w:ilvl w:val="0"/>
          <w:numId w:val="30"/>
        </w:numPr>
        <w:autoSpaceDN w:val="0"/>
        <w:contextualSpacing w:val="0"/>
        <w:jc w:val="both"/>
      </w:pPr>
      <w:r w:rsidRPr="00FF1919">
        <w:t>на 5 колонок – 0,2;</w:t>
      </w:r>
    </w:p>
    <w:p w14:paraId="55FA89FC" w14:textId="77777777" w:rsidR="00266269" w:rsidRPr="00FF1919" w:rsidRDefault="00266269" w:rsidP="00C543B1">
      <w:pPr>
        <w:pStyle w:val="a5"/>
        <w:numPr>
          <w:ilvl w:val="0"/>
          <w:numId w:val="30"/>
        </w:numPr>
        <w:autoSpaceDN w:val="0"/>
        <w:contextualSpacing w:val="0"/>
        <w:jc w:val="both"/>
      </w:pPr>
      <w:r w:rsidRPr="00FF1919">
        <w:t>на 7 колонок – 0,3;</w:t>
      </w:r>
    </w:p>
    <w:p w14:paraId="078C5DE5" w14:textId="77777777" w:rsidR="00266269" w:rsidRPr="00FF1919" w:rsidRDefault="00266269" w:rsidP="00C543B1">
      <w:pPr>
        <w:pStyle w:val="a5"/>
        <w:numPr>
          <w:ilvl w:val="0"/>
          <w:numId w:val="30"/>
        </w:numPr>
        <w:autoSpaceDN w:val="0"/>
        <w:contextualSpacing w:val="0"/>
        <w:jc w:val="both"/>
      </w:pPr>
      <w:r w:rsidRPr="00FF1919">
        <w:t>на 9 колонок – 0,35;</w:t>
      </w:r>
    </w:p>
    <w:p w14:paraId="2EFAC966" w14:textId="77777777" w:rsidR="00266269" w:rsidRPr="00FF1919" w:rsidRDefault="00266269" w:rsidP="00C543B1">
      <w:pPr>
        <w:pStyle w:val="a5"/>
        <w:numPr>
          <w:ilvl w:val="0"/>
          <w:numId w:val="30"/>
        </w:numPr>
        <w:autoSpaceDN w:val="0"/>
        <w:spacing w:after="120"/>
        <w:contextualSpacing w:val="0"/>
        <w:jc w:val="both"/>
      </w:pPr>
      <w:r w:rsidRPr="00FF1919">
        <w:t>на 11 колонок – 0,4.</w:t>
      </w:r>
    </w:p>
    <w:p w14:paraId="660D122A" w14:textId="77777777" w:rsidR="00266269" w:rsidRPr="00FF1919" w:rsidRDefault="00266269" w:rsidP="00113EE0">
      <w:pPr>
        <w:widowControl w:val="0"/>
        <w:ind w:firstLine="709"/>
        <w:jc w:val="both"/>
      </w:pPr>
      <w:r w:rsidRPr="00FF1919">
        <w:t xml:space="preserve">Санитарно-защитные зоны для автозаправочных станций принимаются в </w:t>
      </w:r>
      <w:r w:rsidRPr="00FF1919">
        <w:lastRenderedPageBreak/>
        <w:t>соответствии с требованиями СанПиН 2.2.1/2.1.1.1200-03, в том числе для, м:</w:t>
      </w:r>
    </w:p>
    <w:p w14:paraId="1E7EB35F" w14:textId="77777777" w:rsidR="00266269" w:rsidRPr="00FF1919" w:rsidRDefault="00266269" w:rsidP="00C543B1">
      <w:pPr>
        <w:pStyle w:val="a5"/>
        <w:numPr>
          <w:ilvl w:val="0"/>
          <w:numId w:val="30"/>
        </w:numPr>
        <w:autoSpaceDN w:val="0"/>
        <w:contextualSpacing w:val="0"/>
        <w:jc w:val="both"/>
      </w:pPr>
      <w:r w:rsidRPr="00FF1919">
        <w:t>автозаправочных станций для заправки грузового и легкового автотранспорта жидким и газовым топливом – 100;</w:t>
      </w:r>
    </w:p>
    <w:p w14:paraId="7DB3FC61" w14:textId="77777777" w:rsidR="00266269" w:rsidRPr="00FF1919" w:rsidRDefault="00266269" w:rsidP="00C543B1">
      <w:pPr>
        <w:pStyle w:val="a5"/>
        <w:numPr>
          <w:ilvl w:val="0"/>
          <w:numId w:val="30"/>
        </w:numPr>
        <w:autoSpaceDN w:val="0"/>
        <w:spacing w:after="120"/>
        <w:contextualSpacing w:val="0"/>
        <w:jc w:val="both"/>
      </w:pPr>
      <w:r w:rsidRPr="00FF1919">
        <w:t>автозаправочных станций не более 3 топливораздаточных колонок только для заправки легкового автотранспорта жидким топливом, в том числе с объектами обслуживания (магазины, кафе) – 50.</w:t>
      </w:r>
    </w:p>
    <w:p w14:paraId="7CE61044" w14:textId="77777777" w:rsidR="00266269" w:rsidRPr="00FF1919" w:rsidRDefault="00266269" w:rsidP="00113EE0">
      <w:pPr>
        <w:widowControl w:val="0"/>
        <w:autoSpaceDE w:val="0"/>
        <w:autoSpaceDN w:val="0"/>
        <w:adjustRightInd w:val="0"/>
        <w:ind w:firstLine="709"/>
        <w:jc w:val="both"/>
      </w:pPr>
      <w:r w:rsidRPr="00FF1919">
        <w:t>Противопожарные расстояния от АЗС до других объектов следует принимать в соответствии с требованиями Федерального закона от 22.07.2008 г. № 123-ФЗ «Технический регламент о требованиях пожарной безопасности».</w:t>
      </w:r>
    </w:p>
    <w:p w14:paraId="210B0ACC" w14:textId="77777777" w:rsidR="00266269" w:rsidRPr="00FF1919" w:rsidRDefault="00266269" w:rsidP="00113EE0">
      <w:pPr>
        <w:widowControl w:val="0"/>
        <w:autoSpaceDE w:val="0"/>
        <w:autoSpaceDN w:val="0"/>
        <w:adjustRightInd w:val="0"/>
        <w:ind w:firstLine="709"/>
        <w:jc w:val="both"/>
      </w:pPr>
      <w:r w:rsidRPr="00FF1919">
        <w:rPr>
          <w:i/>
        </w:rPr>
        <w:t>Моечные пункты автотранспорта</w:t>
      </w:r>
      <w:r w:rsidRPr="00FF1919">
        <w:t xml:space="preserve"> размещаются в составе предприятий по обслуживанию автомобилей (технического обслуживания (ТО) и текущего ремонта (ТР) подвижного состава: автотранспортные предприятия, их производственные и эксплуатационные филиалы, производственные автотранспортные объединения, базы централизованного технического обслуживания, производственно-технические комбинаты, централизованные производства для ТО и ТР подвижного состава, агрегатов, узлов и деталей, станции технического обслуживания легковых автомобилей, открытые площадки для хранения подвижного состава, гаражи-стоянки для хранения подвижного состава, топливозаправочные пункты) в соответствии с требованиями ВСН 01-89.</w:t>
      </w:r>
    </w:p>
    <w:p w14:paraId="3FAA04F5" w14:textId="77777777" w:rsidR="00266269" w:rsidRPr="00FF1919" w:rsidRDefault="00266269" w:rsidP="00113EE0">
      <w:pPr>
        <w:widowControl w:val="0"/>
        <w:autoSpaceDE w:val="0"/>
        <w:autoSpaceDN w:val="0"/>
        <w:adjustRightInd w:val="0"/>
        <w:ind w:firstLine="709"/>
        <w:jc w:val="both"/>
      </w:pPr>
      <w:r w:rsidRPr="00FF1919">
        <w:t>На большинстве магистральных улицах общегородского значения предлагается установить шумозащитные экраны (часть на первую очередь (преимущественно для районов нового освоения), часть на расчётный срок и за расчётным сроком (преимущественно в освоенной части города Архангельск)).</w:t>
      </w:r>
    </w:p>
    <w:p w14:paraId="788D0477" w14:textId="77777777" w:rsidR="00266269" w:rsidRPr="00FF1919" w:rsidRDefault="00266269" w:rsidP="00113EE0">
      <w:pPr>
        <w:widowControl w:val="0"/>
        <w:autoSpaceDE w:val="0"/>
        <w:autoSpaceDN w:val="0"/>
        <w:adjustRightInd w:val="0"/>
        <w:ind w:firstLine="709"/>
        <w:jc w:val="both"/>
      </w:pPr>
      <w:r w:rsidRPr="00FF1919">
        <w:t xml:space="preserve">С целью развития туризма рекомендуется </w:t>
      </w:r>
      <w:r w:rsidRPr="00FF1919">
        <w:rPr>
          <w:i/>
        </w:rPr>
        <w:t>создание кемпингов</w:t>
      </w:r>
      <w:r w:rsidRPr="00FF1919">
        <w:t xml:space="preserve"> и мотелей. Их число должно достигнуть 15-20 на расчётный срок (в зависимости от социально-экономической ситуации и достигнутого в стране в целом и в СЗФО в частности уровня автомобилизации населения).</w:t>
      </w:r>
    </w:p>
    <w:p w14:paraId="54F144C9" w14:textId="77777777" w:rsidR="00266269" w:rsidRPr="00FF1919" w:rsidRDefault="00266269" w:rsidP="00113EE0">
      <w:pPr>
        <w:shd w:val="clear" w:color="auto" w:fill="FFFFFF"/>
        <w:ind w:firstLine="709"/>
        <w:jc w:val="both"/>
      </w:pPr>
      <w:r w:rsidRPr="00FF1919">
        <w:t xml:space="preserve">В крупных городах, таких как территория городского округа Архангельск, </w:t>
      </w:r>
      <w:r w:rsidRPr="00FF1919">
        <w:rPr>
          <w:i/>
        </w:rPr>
        <w:t xml:space="preserve">СТОА (станции технического обслуживания автомобилей (СТО)) </w:t>
      </w:r>
      <w:r w:rsidRPr="00FF1919">
        <w:t>целесообразно размещать следующим образом:</w:t>
      </w:r>
    </w:p>
    <w:p w14:paraId="46E8C117" w14:textId="77777777" w:rsidR="00266269" w:rsidRPr="00FF1919" w:rsidRDefault="00266269" w:rsidP="00C543B1">
      <w:pPr>
        <w:pStyle w:val="a5"/>
        <w:numPr>
          <w:ilvl w:val="0"/>
          <w:numId w:val="30"/>
        </w:numPr>
        <w:autoSpaceDN w:val="0"/>
        <w:contextualSpacing w:val="0"/>
        <w:jc w:val="both"/>
      </w:pPr>
      <w:r w:rsidRPr="00FF1919">
        <w:t>крупные СТОА и центры «Автосервиса» - на периферии города, примыкающими к существующим промышленным зонам или в составе их, к вылетным автомагистралям с большими автопотоками, к крупным транспортным узлам, включающим в себя автовокзалы, железнодорожные вокзалы и т.д.;</w:t>
      </w:r>
    </w:p>
    <w:p w14:paraId="6A4462AC" w14:textId="77777777" w:rsidR="00266269" w:rsidRPr="00FF1919" w:rsidRDefault="00266269" w:rsidP="00C543B1">
      <w:pPr>
        <w:pStyle w:val="a5"/>
        <w:numPr>
          <w:ilvl w:val="0"/>
          <w:numId w:val="30"/>
        </w:numPr>
        <w:autoSpaceDN w:val="0"/>
        <w:contextualSpacing w:val="0"/>
        <w:jc w:val="both"/>
      </w:pPr>
      <w:r w:rsidRPr="00FF1919">
        <w:t>средние по мощности СТОА целесообразно размещать на окраине территории жилых районов;</w:t>
      </w:r>
    </w:p>
    <w:p w14:paraId="5C8A6016" w14:textId="77777777" w:rsidR="00266269" w:rsidRPr="00FF1919" w:rsidRDefault="00266269" w:rsidP="00C543B1">
      <w:pPr>
        <w:pStyle w:val="a5"/>
        <w:numPr>
          <w:ilvl w:val="0"/>
          <w:numId w:val="30"/>
        </w:numPr>
        <w:autoSpaceDN w:val="0"/>
        <w:spacing w:after="120"/>
        <w:contextualSpacing w:val="0"/>
        <w:jc w:val="both"/>
      </w:pPr>
      <w:r w:rsidRPr="00FF1919">
        <w:t>малые СТОА, которые почти не передаются в санитарном разрыве от селитебной зоны, размещаются равномерно внутри каждого жилого района.</w:t>
      </w:r>
    </w:p>
    <w:p w14:paraId="439512A5" w14:textId="77777777" w:rsidR="00266269" w:rsidRPr="00FF1919" w:rsidRDefault="00266269" w:rsidP="00113EE0">
      <w:pPr>
        <w:shd w:val="clear" w:color="auto" w:fill="FFFFFF"/>
        <w:ind w:firstLine="709"/>
        <w:jc w:val="both"/>
      </w:pPr>
      <w:r w:rsidRPr="00FF1919">
        <w:t>Для проекта генерального плана Архангельск удачным является размещение СТОА также и на объездных дорогах.</w:t>
      </w:r>
    </w:p>
    <w:p w14:paraId="48F917F0" w14:textId="77777777" w:rsidR="00266269" w:rsidRPr="00FF1919" w:rsidRDefault="00266269" w:rsidP="00113EE0">
      <w:pPr>
        <w:shd w:val="clear" w:color="auto" w:fill="FFFFFF"/>
        <w:ind w:firstLine="709"/>
        <w:jc w:val="both"/>
      </w:pPr>
      <w:r w:rsidRPr="00FF1919">
        <w:t>На расчётный срок в пределах городского округа должно функционировать 75-80 СТОА.</w:t>
      </w:r>
    </w:p>
    <w:p w14:paraId="17181D6B" w14:textId="77777777" w:rsidR="00266269" w:rsidRPr="00FF1919" w:rsidRDefault="00266269" w:rsidP="00113EE0">
      <w:pPr>
        <w:shd w:val="clear" w:color="auto" w:fill="FFFFFF"/>
        <w:ind w:firstLine="709"/>
        <w:jc w:val="both"/>
      </w:pPr>
      <w:r w:rsidRPr="00FF1919">
        <w:t>Необходимо наличие хорошей связи станции обслуживания с сетью общественного транспорта, т.к. многие заказчики, особенно в случае продолжительного ремонта, не дожидаются окончания работ. Выбор участка для размещения СТОА определяет в дальнейшем её градостроительную роль, зонирование территории, расположение въезда и выезда, схему движения автомобилей на участке</w:t>
      </w:r>
    </w:p>
    <w:p w14:paraId="132D5370" w14:textId="77777777" w:rsidR="00266269" w:rsidRPr="00FF1919" w:rsidRDefault="00266269" w:rsidP="00113EE0">
      <w:pPr>
        <w:shd w:val="clear" w:color="auto" w:fill="FFFFFF"/>
        <w:ind w:firstLine="709"/>
        <w:jc w:val="both"/>
      </w:pPr>
      <w:r w:rsidRPr="00FF1919">
        <w:lastRenderedPageBreak/>
        <w:t>К основным требованиям, предъявляемым в настоящее время к проектированию станций, относятся следующие:</w:t>
      </w:r>
    </w:p>
    <w:p w14:paraId="4CE6A0B1" w14:textId="77777777" w:rsidR="00266269" w:rsidRPr="00FF1919" w:rsidRDefault="00266269" w:rsidP="00C543B1">
      <w:pPr>
        <w:pStyle w:val="a5"/>
        <w:numPr>
          <w:ilvl w:val="0"/>
          <w:numId w:val="30"/>
        </w:numPr>
        <w:autoSpaceDN w:val="0"/>
        <w:contextualSpacing w:val="0"/>
        <w:jc w:val="both"/>
      </w:pPr>
      <w:r w:rsidRPr="00FF1919">
        <w:t>максимальное удовлетворение потребностей в производстве работ по техническому обслуживанию и ремонту легковых автомобилей;</w:t>
      </w:r>
    </w:p>
    <w:p w14:paraId="46AF7833" w14:textId="77777777" w:rsidR="00266269" w:rsidRPr="00FF1919" w:rsidRDefault="00266269" w:rsidP="00C543B1">
      <w:pPr>
        <w:pStyle w:val="a5"/>
        <w:numPr>
          <w:ilvl w:val="0"/>
          <w:numId w:val="30"/>
        </w:numPr>
        <w:autoSpaceDN w:val="0"/>
        <w:contextualSpacing w:val="0"/>
        <w:jc w:val="both"/>
      </w:pPr>
      <w:r w:rsidRPr="00FF1919">
        <w:t>максимальное приближение СТОА к потребителям их услуг;</w:t>
      </w:r>
    </w:p>
    <w:p w14:paraId="54A30475" w14:textId="77777777" w:rsidR="00266269" w:rsidRPr="00FF1919" w:rsidRDefault="00266269" w:rsidP="00C543B1">
      <w:pPr>
        <w:pStyle w:val="a5"/>
        <w:numPr>
          <w:ilvl w:val="0"/>
          <w:numId w:val="30"/>
        </w:numPr>
        <w:autoSpaceDN w:val="0"/>
        <w:spacing w:after="120"/>
        <w:contextualSpacing w:val="0"/>
        <w:jc w:val="both"/>
      </w:pPr>
      <w:r w:rsidRPr="00FF1919">
        <w:t>обеспечение достаточной технологической гибкости планировочных решений СТОА, позволяющей осуществлять переход от одной организационной формы СТОА к другой с минимальными затратами.</w:t>
      </w:r>
    </w:p>
    <w:p w14:paraId="0CEEE4BC" w14:textId="77777777" w:rsidR="00266269" w:rsidRPr="00FF1919" w:rsidRDefault="00266269" w:rsidP="00113EE0">
      <w:pPr>
        <w:shd w:val="clear" w:color="auto" w:fill="FFFFFF"/>
        <w:ind w:firstLine="709"/>
        <w:jc w:val="both"/>
      </w:pPr>
      <w:r w:rsidRPr="00FF1919">
        <w:t xml:space="preserve">Для удовлетворения перечисленных требований необходимы не только новые планировочные решения СТОА, но и новые организационные формы их развития. </w:t>
      </w:r>
    </w:p>
    <w:p w14:paraId="43C9A6CF" w14:textId="77777777" w:rsidR="00266269" w:rsidRPr="00FF1919" w:rsidRDefault="00266269" w:rsidP="00113EE0">
      <w:pPr>
        <w:shd w:val="clear" w:color="auto" w:fill="FFFFFF"/>
        <w:ind w:firstLine="709"/>
        <w:jc w:val="both"/>
      </w:pPr>
      <w:r w:rsidRPr="00FF1919">
        <w:t>Каждое предприятие автотехобслуживания должно проектироваться таким образом, чтобы имелась возможность его трансформации и дальнейшего расширения.</w:t>
      </w:r>
    </w:p>
    <w:p w14:paraId="2A113AFA" w14:textId="77777777" w:rsidR="00266269" w:rsidRPr="00FF1919" w:rsidRDefault="00266269" w:rsidP="00113EE0">
      <w:pPr>
        <w:shd w:val="clear" w:color="auto" w:fill="FFFFFF"/>
        <w:ind w:firstLine="709"/>
        <w:jc w:val="both"/>
      </w:pPr>
      <w:r w:rsidRPr="00FF1919">
        <w:t>Все перечисленные требования в комплексе можно свести к общим принципам проектирования, которые лежат в основе создания объёмно-планировочного решения любого предприятия по техническому обслуживанию автомобилей:</w:t>
      </w:r>
    </w:p>
    <w:p w14:paraId="7210523F" w14:textId="77777777" w:rsidR="00266269" w:rsidRPr="00FF1919" w:rsidRDefault="00266269" w:rsidP="00C543B1">
      <w:pPr>
        <w:pStyle w:val="a5"/>
        <w:numPr>
          <w:ilvl w:val="0"/>
          <w:numId w:val="30"/>
        </w:numPr>
        <w:autoSpaceDN w:val="0"/>
        <w:contextualSpacing w:val="0"/>
        <w:jc w:val="both"/>
      </w:pPr>
      <w:r w:rsidRPr="00FF1919">
        <w:t>учёт местных условий – региональных, климатических, ландшафтных;</w:t>
      </w:r>
    </w:p>
    <w:p w14:paraId="77303B63" w14:textId="77777777" w:rsidR="00266269" w:rsidRPr="00FF1919" w:rsidRDefault="00266269" w:rsidP="00C543B1">
      <w:pPr>
        <w:pStyle w:val="a5"/>
        <w:numPr>
          <w:ilvl w:val="0"/>
          <w:numId w:val="30"/>
        </w:numPr>
        <w:autoSpaceDN w:val="0"/>
        <w:contextualSpacing w:val="0"/>
        <w:jc w:val="both"/>
      </w:pPr>
      <w:r w:rsidRPr="00FF1919">
        <w:t>соответствие планировочных решений функционально-технологической схеме организации производственного процесса;</w:t>
      </w:r>
    </w:p>
    <w:p w14:paraId="10633297" w14:textId="77777777" w:rsidR="00266269" w:rsidRPr="00FF1919" w:rsidRDefault="00266269" w:rsidP="00C543B1">
      <w:pPr>
        <w:pStyle w:val="a5"/>
        <w:numPr>
          <w:ilvl w:val="0"/>
          <w:numId w:val="30"/>
        </w:numPr>
        <w:autoSpaceDN w:val="0"/>
        <w:contextualSpacing w:val="0"/>
        <w:jc w:val="both"/>
      </w:pPr>
      <w:r w:rsidRPr="00FF1919">
        <w:t>размещение зон основного и вспомогательного обслуживания в одном здании;</w:t>
      </w:r>
    </w:p>
    <w:p w14:paraId="48987471" w14:textId="77777777" w:rsidR="00266269" w:rsidRPr="00FF1919" w:rsidRDefault="00266269" w:rsidP="00C543B1">
      <w:pPr>
        <w:pStyle w:val="a5"/>
        <w:numPr>
          <w:ilvl w:val="0"/>
          <w:numId w:val="30"/>
        </w:numPr>
        <w:autoSpaceDN w:val="0"/>
        <w:contextualSpacing w:val="0"/>
        <w:jc w:val="both"/>
      </w:pPr>
      <w:r w:rsidRPr="00FF1919">
        <w:t>унификация объёмно-планировочных и конструктивных решений;</w:t>
      </w:r>
    </w:p>
    <w:p w14:paraId="1BB7E5A0" w14:textId="77777777" w:rsidR="00266269" w:rsidRPr="00FF1919" w:rsidRDefault="00266269" w:rsidP="00C543B1">
      <w:pPr>
        <w:pStyle w:val="a5"/>
        <w:numPr>
          <w:ilvl w:val="0"/>
          <w:numId w:val="30"/>
        </w:numPr>
        <w:autoSpaceDN w:val="0"/>
        <w:contextualSpacing w:val="0"/>
        <w:jc w:val="both"/>
      </w:pPr>
      <w:r w:rsidRPr="00FF1919">
        <w:t>обеспечение максимальных удобств для клиентов путём деления предприятия на две сообщающиеся зоны: обслуживания клиентов и обслуживания автомобилей;</w:t>
      </w:r>
    </w:p>
    <w:p w14:paraId="78F0E50B" w14:textId="77777777" w:rsidR="00266269" w:rsidRPr="00FF1919" w:rsidRDefault="00266269" w:rsidP="00C543B1">
      <w:pPr>
        <w:pStyle w:val="a5"/>
        <w:numPr>
          <w:ilvl w:val="0"/>
          <w:numId w:val="30"/>
        </w:numPr>
        <w:autoSpaceDN w:val="0"/>
        <w:contextualSpacing w:val="0"/>
        <w:jc w:val="both"/>
      </w:pPr>
      <w:r w:rsidRPr="00FF1919">
        <w:t>простота маневрирования автомобиля в здании;</w:t>
      </w:r>
    </w:p>
    <w:p w14:paraId="4C8FC07F" w14:textId="77777777" w:rsidR="00266269" w:rsidRPr="00FF1919" w:rsidRDefault="00266269" w:rsidP="00C543B1">
      <w:pPr>
        <w:pStyle w:val="a5"/>
        <w:numPr>
          <w:ilvl w:val="0"/>
          <w:numId w:val="30"/>
        </w:numPr>
        <w:autoSpaceDN w:val="0"/>
        <w:spacing w:after="120"/>
        <w:contextualSpacing w:val="0"/>
        <w:jc w:val="both"/>
      </w:pPr>
      <w:r w:rsidRPr="00FF1919">
        <w:t>гибкость производственных процессов, лёгкость их модернизации, возможность изменения технологии производства</w:t>
      </w:r>
      <w:r w:rsidR="009646C9" w:rsidRPr="00FF1919">
        <w:t>.</w:t>
      </w:r>
    </w:p>
    <w:p w14:paraId="41D89863" w14:textId="77777777" w:rsidR="00266269" w:rsidRPr="00FF1919" w:rsidRDefault="00266269" w:rsidP="00113EE0">
      <w:pPr>
        <w:shd w:val="clear" w:color="auto" w:fill="FFFFFF"/>
        <w:ind w:firstLine="709"/>
        <w:jc w:val="both"/>
      </w:pPr>
      <w:r w:rsidRPr="00FF1919">
        <w:t>Планируя привязку станции к дорожной сети, необходимо принимать во внимание то взаимодействие, которое может оказать создание станции на дорожное движение. Градостроительная ситуация оказывает влияние на конфигурацию участка, характер организации въездов и выездов.</w:t>
      </w:r>
    </w:p>
    <w:p w14:paraId="2D5AD60C" w14:textId="77777777" w:rsidR="00266269" w:rsidRPr="00FF1919" w:rsidRDefault="00266269" w:rsidP="00113EE0">
      <w:pPr>
        <w:shd w:val="clear" w:color="auto" w:fill="FFFFFF"/>
        <w:ind w:firstLine="709"/>
        <w:jc w:val="both"/>
      </w:pPr>
      <w:r w:rsidRPr="00FF1919">
        <w:t>Необходимую площадь под станцию обслуживания определяют с учётом площади всех сооружений, внутренних транспортных путей и стоянок. Размер земельного участка для СТОА на 25 рабочих постов должен быть не менее 2 га. Расстояние от жилых домов следует выдерживать не менее 25 м.</w:t>
      </w:r>
    </w:p>
    <w:p w14:paraId="10D25A29" w14:textId="77777777" w:rsidR="00266269" w:rsidRPr="00FF1919" w:rsidRDefault="00266269" w:rsidP="00113EE0">
      <w:pPr>
        <w:shd w:val="clear" w:color="auto" w:fill="FFFFFF"/>
        <w:ind w:firstLine="709"/>
        <w:jc w:val="both"/>
      </w:pPr>
      <w:r w:rsidRPr="00FF1919">
        <w:t>С точки зрения технологии, наиболее подходящим считается квадратный или прямоугольный участок с соотношением сторон 2 ÷ 3. При планировке следует учитывать привязку к дорожной сети, технологическую последовательность расположения основного здания СТОА и прочих сооружений (автозаправки, складских помещений), необходимость внутренних транспортных путей, стоянок, зелёных насаждений, а также возможность дальнейшего развития предприятия.</w:t>
      </w:r>
    </w:p>
    <w:p w14:paraId="70D99B87" w14:textId="77777777" w:rsidR="00266269" w:rsidRPr="00FF1919" w:rsidRDefault="00266269" w:rsidP="00113EE0">
      <w:pPr>
        <w:shd w:val="clear" w:color="auto" w:fill="FFFFFF"/>
        <w:ind w:firstLine="709"/>
        <w:jc w:val="both"/>
      </w:pPr>
      <w:r w:rsidRPr="00FF1919">
        <w:t xml:space="preserve">Предприятия по обслуживанию автомобилей, где предусматривается хранение автомобилей на площадках (открытых или с навесом), должны иметь ограждение высотой 1,6 м СТОА, где предусматривается более 10 постов обслуживания автомобилей, должны иметь не менее двух въездов (выездов). В зависимости от расположения участка относительно автомагистрали существует несколько приёмов взаиморасположения въезда и </w:t>
      </w:r>
      <w:r w:rsidR="009646C9" w:rsidRPr="00FF1919">
        <w:t>выезда.</w:t>
      </w:r>
    </w:p>
    <w:p w14:paraId="67307291" w14:textId="77777777" w:rsidR="00266269" w:rsidRPr="00FF1919" w:rsidRDefault="00266269" w:rsidP="00113EE0">
      <w:pPr>
        <w:shd w:val="clear" w:color="auto" w:fill="FFFFFF"/>
        <w:ind w:firstLine="709"/>
        <w:jc w:val="both"/>
      </w:pPr>
      <w:r w:rsidRPr="00FF1919">
        <w:lastRenderedPageBreak/>
        <w:t>Ворота для въезда на предприятие или выезда из него должны располагаться с отступом от красной линии, равным не менее длины основной модели обслуживаемых автомобилей. При расстоянии между воротами менее 30 м въезд на предприятие должен предшествовать выезду, считая по направлению движения на проезжей части дороги со стороны предприятия. При размещении предприятий на участке, ограниченном двумя дорогами общего пользования, ворота должны располагаться со стороны дороги с наименьшей интенсивностью движения.</w:t>
      </w:r>
    </w:p>
    <w:p w14:paraId="48A80D80" w14:textId="77777777" w:rsidR="00266269" w:rsidRPr="00FF1919" w:rsidRDefault="00266269" w:rsidP="00113EE0">
      <w:pPr>
        <w:shd w:val="clear" w:color="auto" w:fill="FFFFFF"/>
        <w:ind w:firstLine="709"/>
        <w:jc w:val="both"/>
      </w:pPr>
      <w:r w:rsidRPr="00FF1919">
        <w:t>При решении генерального плана требуется организация зонирования территории участка, соблюдение санитарно-гигиенических, противопожарных и других требований. Необходимо избегать пересечения основных транспортных потоков на территории СТОА. Здание СТОА следует размещать на некотором удалении от магистрали (возможно размещение и в центре площадки) с целью лучшего обозрения и обеспечения проезда для манёвра. Вспомогательные здания и сооружения следует размещать в глубине участка на расстоянии, требуемом по нормам.</w:t>
      </w:r>
    </w:p>
    <w:p w14:paraId="721AC5C2" w14:textId="77777777" w:rsidR="00266269" w:rsidRPr="00FF1919" w:rsidRDefault="00266269" w:rsidP="00113EE0">
      <w:pPr>
        <w:shd w:val="clear" w:color="auto" w:fill="FFFFFF"/>
        <w:ind w:firstLine="709"/>
        <w:jc w:val="both"/>
      </w:pPr>
      <w:r w:rsidRPr="00FF1919">
        <w:t>Проезжая часть должна быть не менее 3,5 м при одностороннем движении автомобилей и 6 м при двустороннем движении. Радиусы закругления проезжей части допускается принимать 6-8 м. Ширина пешеходных дорожек должна приниматься не менее 1,5 м. Организация движения автомобилей внутри территории может строиться двумя способами: по часовой стрелке и против.</w:t>
      </w:r>
    </w:p>
    <w:p w14:paraId="082190A7" w14:textId="77777777" w:rsidR="00266269" w:rsidRPr="00FF1919" w:rsidRDefault="00266269" w:rsidP="00113EE0">
      <w:pPr>
        <w:shd w:val="clear" w:color="auto" w:fill="FFFFFF"/>
        <w:ind w:firstLine="709"/>
        <w:jc w:val="both"/>
      </w:pPr>
      <w:r w:rsidRPr="00FF1919">
        <w:t>Зоны стоянок внешних и внутренних следует располагать таким образом, чтобы обеспечить кратчайшие расстояния до здания СТОА.</w:t>
      </w:r>
    </w:p>
    <w:p w14:paraId="0AB6FCCF" w14:textId="77777777" w:rsidR="00266269" w:rsidRPr="00FF1919" w:rsidRDefault="00266269" w:rsidP="00113EE0">
      <w:pPr>
        <w:shd w:val="clear" w:color="auto" w:fill="FFFFFF"/>
        <w:ind w:firstLine="709"/>
        <w:jc w:val="both"/>
      </w:pPr>
      <w:r w:rsidRPr="00FF1919">
        <w:t>Размеры площади под стоянки и ведущие к ним пути зависят от величины автотранспортного предприятия и способа расстановки автомобилей.</w:t>
      </w:r>
    </w:p>
    <w:p w14:paraId="290D5623" w14:textId="77777777" w:rsidR="00266269" w:rsidRPr="00FF1919" w:rsidRDefault="00266269" w:rsidP="00113EE0">
      <w:pPr>
        <w:shd w:val="clear" w:color="auto" w:fill="FFFFFF"/>
        <w:ind w:firstLine="709"/>
        <w:jc w:val="both"/>
      </w:pPr>
      <w:r w:rsidRPr="00FF1919">
        <w:t xml:space="preserve">Место для стоянки включает в себя площадь, занимаемую транспортным средством, расстояние между автомобилями, полосу безопасности и подъездной путь. На одно </w:t>
      </w:r>
      <w:proofErr w:type="spellStart"/>
      <w:r w:rsidRPr="00FF1919">
        <w:t>машиноместо</w:t>
      </w:r>
      <w:proofErr w:type="spellEnd"/>
      <w:r w:rsidRPr="00FF1919">
        <w:t xml:space="preserve"> приходится 25 м</w:t>
      </w:r>
      <w:r w:rsidRPr="00FF1919">
        <w:rPr>
          <w:vertAlign w:val="superscript"/>
        </w:rPr>
        <w:t>2 </w:t>
      </w:r>
      <w:r w:rsidRPr="00FF1919">
        <w:t>территории.</w:t>
      </w:r>
    </w:p>
    <w:p w14:paraId="7FAE3462" w14:textId="77777777" w:rsidR="00266269" w:rsidRPr="00FF1919" w:rsidRDefault="00266269" w:rsidP="00113EE0">
      <w:pPr>
        <w:shd w:val="clear" w:color="auto" w:fill="FFFFFF"/>
        <w:ind w:firstLine="709"/>
        <w:jc w:val="both"/>
      </w:pPr>
      <w:r w:rsidRPr="00FF1919">
        <w:t>Ширина подъездного пути зависит от угла расстановки, способа въезда на стоянку (передним или задним ходом), расстояния между автомобилями, их габаритных размеров и маневренности.</w:t>
      </w:r>
    </w:p>
    <w:p w14:paraId="591C923B" w14:textId="77777777" w:rsidR="00266269" w:rsidRPr="00FF1919" w:rsidRDefault="00266269" w:rsidP="00113EE0">
      <w:pPr>
        <w:shd w:val="clear" w:color="auto" w:fill="FFFFFF"/>
        <w:ind w:firstLine="709"/>
        <w:jc w:val="both"/>
      </w:pPr>
      <w:r w:rsidRPr="00FF1919">
        <w:t>Способ расстановки автомобилей параллельно краю дороги не экономичен, т.к. требует много места.</w:t>
      </w:r>
    </w:p>
    <w:p w14:paraId="3822BA60" w14:textId="77777777" w:rsidR="00266269" w:rsidRPr="00FF1919" w:rsidRDefault="00266269" w:rsidP="00113EE0">
      <w:pPr>
        <w:shd w:val="clear" w:color="auto" w:fill="FFFFFF"/>
        <w:ind w:firstLine="709"/>
        <w:jc w:val="both"/>
      </w:pPr>
      <w:r w:rsidRPr="00FF1919">
        <w:t>С точки зрения площади, наиболее экономичным является способ перпендикулярной расстановки с заездом на стоянку задним ходом. Подъездной путь не может быть уже 4,5 м. Расстановка автомобилей под углом менее 45°, если нет ограничений по ширине, не экономична, поскольку приводит к образованию на стоянке больших «мёртвых» зон.</w:t>
      </w:r>
    </w:p>
    <w:p w14:paraId="2754BFA8" w14:textId="77777777" w:rsidR="00266269" w:rsidRPr="00FF1919" w:rsidRDefault="00266269" w:rsidP="00113EE0">
      <w:pPr>
        <w:shd w:val="clear" w:color="auto" w:fill="FFFFFF"/>
        <w:ind w:firstLine="709"/>
        <w:jc w:val="both"/>
      </w:pPr>
      <w:r w:rsidRPr="00FF1919">
        <w:t xml:space="preserve">Приведённые способы расстановки следует применять, сообразуясь с имеющейся площадью и особенностями СТОА. Для СТОА на 25 рабочих постов следует предусматривать на территории предприятия открытую стоянку для автомобилей, ожидающих обслуживания на 50 </w:t>
      </w:r>
      <w:proofErr w:type="spellStart"/>
      <w:r w:rsidRPr="00FF1919">
        <w:t>машиномест</w:t>
      </w:r>
      <w:proofErr w:type="spellEnd"/>
      <w:r w:rsidRPr="00FF1919">
        <w:t xml:space="preserve">, стоянку под навесом для готовых автомобилей на 20 </w:t>
      </w:r>
      <w:proofErr w:type="spellStart"/>
      <w:r w:rsidRPr="00FF1919">
        <w:t>машиномест</w:t>
      </w:r>
      <w:proofErr w:type="spellEnd"/>
      <w:r w:rsidRPr="00FF1919">
        <w:t xml:space="preserve">, стоянку автомобилей для продажи (под навесом или крытую) на 80 </w:t>
      </w:r>
      <w:proofErr w:type="spellStart"/>
      <w:r w:rsidRPr="00FF1919">
        <w:t>машиномест</w:t>
      </w:r>
      <w:proofErr w:type="spellEnd"/>
      <w:r w:rsidRPr="00FF1919">
        <w:t>.</w:t>
      </w:r>
    </w:p>
    <w:p w14:paraId="79494E25" w14:textId="77777777" w:rsidR="00266269" w:rsidRPr="00FF1919" w:rsidRDefault="00266269" w:rsidP="00113EE0">
      <w:pPr>
        <w:shd w:val="clear" w:color="auto" w:fill="FFFFFF"/>
        <w:ind w:firstLine="709"/>
        <w:jc w:val="both"/>
      </w:pPr>
      <w:r w:rsidRPr="00FF1919">
        <w:t xml:space="preserve">Стоянка для рабочих и служащих СТОА может располагаться как на самой территории, так и вне её. Количество </w:t>
      </w:r>
      <w:proofErr w:type="spellStart"/>
      <w:r w:rsidRPr="00FF1919">
        <w:t>машиномест</w:t>
      </w:r>
      <w:proofErr w:type="spellEnd"/>
      <w:r w:rsidRPr="00FF1919">
        <w:t xml:space="preserve"> определяется из расчёта одно </w:t>
      </w:r>
      <w:proofErr w:type="spellStart"/>
      <w:r w:rsidRPr="00FF1919">
        <w:t>машиноместо</w:t>
      </w:r>
      <w:proofErr w:type="spellEnd"/>
      <w:r w:rsidRPr="00FF1919">
        <w:t xml:space="preserve"> на 5 человек, занятых в одну смену. Стоянку для посетителей магазина по продаже автомобилей и запасных частей располагают вне территории СТОА, максимально приближают к главному входу в магазин и проектируют её площадь из расчёта на 15-20 </w:t>
      </w:r>
      <w:proofErr w:type="spellStart"/>
      <w:r w:rsidRPr="00FF1919">
        <w:t>машиномест</w:t>
      </w:r>
      <w:proofErr w:type="spellEnd"/>
      <w:r w:rsidRPr="00FF1919">
        <w:t>.</w:t>
      </w:r>
    </w:p>
    <w:p w14:paraId="0C47D18A" w14:textId="77777777" w:rsidR="00266269" w:rsidRPr="00FF1919" w:rsidRDefault="00266269" w:rsidP="00113EE0">
      <w:pPr>
        <w:shd w:val="clear" w:color="auto" w:fill="FFFFFF"/>
        <w:ind w:firstLine="709"/>
        <w:jc w:val="both"/>
      </w:pPr>
      <w:r w:rsidRPr="00FF1919">
        <w:lastRenderedPageBreak/>
        <w:t>Расстояние от площадок для хранения автомобилей до зданий и сооружений I и II степени огнестойкости со стороны стен без проёмов не нормируются, то же со стороны стен с проёмами принимается не менее 9 м. Для зданий III степени огнестойкости принимаются соответственно 6 и 12 м.</w:t>
      </w:r>
    </w:p>
    <w:p w14:paraId="3A3E446B" w14:textId="77777777" w:rsidR="00266269" w:rsidRPr="00FF1919" w:rsidRDefault="00266269" w:rsidP="00113EE0">
      <w:pPr>
        <w:shd w:val="clear" w:color="auto" w:fill="FFFFFF"/>
        <w:ind w:firstLine="709"/>
        <w:jc w:val="both"/>
      </w:pPr>
      <w:r w:rsidRPr="00FF1919">
        <w:t>Необходимо отметить, что при решении генпланов особое внимание следует уделить безопасности подхода к группе административных и клиентских помещений, магазина и кафе, исключая пересечение потоков людей и машин.</w:t>
      </w:r>
    </w:p>
    <w:p w14:paraId="01D399F0" w14:textId="77777777" w:rsidR="00266269" w:rsidRPr="00FF1919" w:rsidRDefault="00266269" w:rsidP="00113EE0">
      <w:pPr>
        <w:shd w:val="clear" w:color="auto" w:fill="FFFFFF"/>
        <w:ind w:firstLine="709"/>
        <w:jc w:val="both"/>
      </w:pPr>
      <w:r w:rsidRPr="00FF1919">
        <w:t>Основным показателем по генеральному плану является плотность застройки, которая для городских СТОА должна быть не ниже 40%.</w:t>
      </w:r>
    </w:p>
    <w:p w14:paraId="2DC5303B" w14:textId="77777777" w:rsidR="00266269" w:rsidRPr="00FF1919" w:rsidRDefault="00266269" w:rsidP="00113EE0">
      <w:pPr>
        <w:widowControl w:val="0"/>
        <w:autoSpaceDE w:val="0"/>
        <w:autoSpaceDN w:val="0"/>
        <w:adjustRightInd w:val="0"/>
        <w:ind w:firstLine="709"/>
        <w:jc w:val="both"/>
      </w:pPr>
      <w:r w:rsidRPr="00FF1919">
        <w:t>Появление кемпингов тесно связано с темпами развития внешнего (въездного) туризма на территорию городского округа.</w:t>
      </w:r>
    </w:p>
    <w:p w14:paraId="00D80914" w14:textId="77777777" w:rsidR="00266269" w:rsidRPr="00FF1919" w:rsidRDefault="00266269" w:rsidP="00113EE0">
      <w:pPr>
        <w:widowControl w:val="0"/>
        <w:autoSpaceDE w:val="0"/>
        <w:autoSpaceDN w:val="0"/>
        <w:adjustRightInd w:val="0"/>
        <w:spacing w:after="120"/>
        <w:ind w:firstLine="709"/>
        <w:jc w:val="both"/>
      </w:pPr>
      <w:r w:rsidRPr="00FF1919">
        <w:t>С 01.11.16 года вступило в силу Постановление Правительства РФ от 27 августа 2015 года №890, которое гласит, что все АЗС в России должны быть оборудованы зарядными колонками для электромобилей. Рекомендуется оснастить все АЗС в черте городского округа зарядными колонками для электромобилей. Также проектом настоящего генерального плана предусматривается увеличение числа АГЗС в городском округе в его периферийных районах.</w:t>
      </w:r>
    </w:p>
    <w:p w14:paraId="7AE0ECE0" w14:textId="77777777" w:rsidR="00220C1E" w:rsidRPr="00FF1919" w:rsidRDefault="00220C1E" w:rsidP="00A76807">
      <w:pPr>
        <w:widowControl w:val="0"/>
        <w:autoSpaceDE w:val="0"/>
        <w:autoSpaceDN w:val="0"/>
        <w:adjustRightInd w:val="0"/>
        <w:ind w:firstLine="709"/>
        <w:jc w:val="both"/>
      </w:pPr>
      <w:r w:rsidRPr="00FF1919">
        <w:t>Предлагаются к размещению объекты культурно-бытового обслуживания, административно-делового назначения и прочих нежилых зданий, связанных с транспортной инфраструктурой, предлагаемых к размещению на первую очередь:</w:t>
      </w:r>
    </w:p>
    <w:p w14:paraId="21EC3873" w14:textId="77777777" w:rsidR="00220C1E" w:rsidRPr="00FF1919" w:rsidRDefault="00220C1E" w:rsidP="00C543B1">
      <w:pPr>
        <w:pStyle w:val="a5"/>
        <w:widowControl w:val="0"/>
        <w:numPr>
          <w:ilvl w:val="0"/>
          <w:numId w:val="43"/>
        </w:numPr>
        <w:autoSpaceDE w:val="0"/>
        <w:autoSpaceDN w:val="0"/>
        <w:adjustRightInd w:val="0"/>
        <w:spacing w:after="120"/>
        <w:ind w:left="993" w:hanging="284"/>
        <w:jc w:val="both"/>
      </w:pPr>
      <w:r w:rsidRPr="00FF1919">
        <w:t>мотели (Октябрьский, Ломоносовский территориальные округа);</w:t>
      </w:r>
    </w:p>
    <w:p w14:paraId="7E3E6885" w14:textId="77777777" w:rsidR="00220C1E" w:rsidRPr="00FF1919" w:rsidRDefault="00220C1E" w:rsidP="00C543B1">
      <w:pPr>
        <w:pStyle w:val="a5"/>
        <w:widowControl w:val="0"/>
        <w:numPr>
          <w:ilvl w:val="0"/>
          <w:numId w:val="43"/>
        </w:numPr>
        <w:autoSpaceDE w:val="0"/>
        <w:autoSpaceDN w:val="0"/>
        <w:adjustRightInd w:val="0"/>
        <w:spacing w:after="120"/>
        <w:ind w:left="993" w:hanging="284"/>
        <w:jc w:val="both"/>
      </w:pPr>
      <w:proofErr w:type="spellStart"/>
      <w:r w:rsidRPr="00FF1919">
        <w:t>яхтклуб</w:t>
      </w:r>
      <w:proofErr w:type="spellEnd"/>
      <w:r w:rsidRPr="00FF1919">
        <w:t xml:space="preserve"> (</w:t>
      </w:r>
      <w:proofErr w:type="spellStart"/>
      <w:r w:rsidRPr="00FF1919">
        <w:t>Маймаксанский</w:t>
      </w:r>
      <w:proofErr w:type="spellEnd"/>
      <w:r w:rsidRPr="00FF1919">
        <w:t xml:space="preserve"> территориальный </w:t>
      </w:r>
      <w:proofErr w:type="spellStart"/>
      <w:r w:rsidRPr="00FF1919">
        <w:t>окрун</w:t>
      </w:r>
      <w:proofErr w:type="spellEnd"/>
      <w:r w:rsidRPr="00FF1919">
        <w:t>);</w:t>
      </w:r>
    </w:p>
    <w:p w14:paraId="3B3CA0DD" w14:textId="77777777" w:rsidR="00220C1E" w:rsidRPr="00FF1919" w:rsidRDefault="00220C1E" w:rsidP="00C543B1">
      <w:pPr>
        <w:pStyle w:val="a5"/>
        <w:widowControl w:val="0"/>
        <w:numPr>
          <w:ilvl w:val="0"/>
          <w:numId w:val="43"/>
        </w:numPr>
        <w:autoSpaceDE w:val="0"/>
        <w:autoSpaceDN w:val="0"/>
        <w:adjustRightInd w:val="0"/>
        <w:spacing w:after="120"/>
        <w:ind w:left="993" w:hanging="284"/>
        <w:jc w:val="both"/>
      </w:pPr>
      <w:proofErr w:type="spellStart"/>
      <w:r w:rsidRPr="00FF1919">
        <w:t>автодеревня</w:t>
      </w:r>
      <w:proofErr w:type="spellEnd"/>
      <w:r w:rsidRPr="00FF1919">
        <w:t xml:space="preserve"> (</w:t>
      </w:r>
      <w:r w:rsidR="00C248D9" w:rsidRPr="00FF1919">
        <w:t>Майская Горка</w:t>
      </w:r>
      <w:r w:rsidRPr="00FF1919">
        <w:t>).</w:t>
      </w:r>
    </w:p>
    <w:p w14:paraId="1FF42384" w14:textId="77777777" w:rsidR="00220C1E" w:rsidRPr="00FF1919" w:rsidRDefault="00220C1E" w:rsidP="00220C1E">
      <w:pPr>
        <w:rPr>
          <w:b/>
        </w:rPr>
      </w:pPr>
      <w:r w:rsidRPr="00FF1919">
        <w:rPr>
          <w:b/>
          <w:i/>
        </w:rPr>
        <w:t>Морской транспорт</w:t>
      </w:r>
    </w:p>
    <w:p w14:paraId="740341A3" w14:textId="77777777" w:rsidR="00220C1E" w:rsidRPr="00FF1919" w:rsidRDefault="00220C1E" w:rsidP="00220C1E">
      <w:pPr>
        <w:spacing w:after="120"/>
        <w:ind w:firstLine="709"/>
        <w:jc w:val="both"/>
      </w:pPr>
      <w:r w:rsidRPr="00FF1919">
        <w:t xml:space="preserve">Предусматривается реконструкция морской портовой инфраструктуры в черте городского округа (в </w:t>
      </w:r>
      <w:proofErr w:type="spellStart"/>
      <w:r w:rsidRPr="00FF1919">
        <w:t>тч</w:t>
      </w:r>
      <w:proofErr w:type="spellEnd"/>
      <w:r w:rsidRPr="00FF1919">
        <w:t>. пассажирских и грузовых причалов).</w:t>
      </w:r>
    </w:p>
    <w:p w14:paraId="3BF9FD61" w14:textId="77777777" w:rsidR="00220C1E" w:rsidRPr="00FF1919" w:rsidRDefault="00220C1E" w:rsidP="00220C1E">
      <w:pPr>
        <w:rPr>
          <w:b/>
        </w:rPr>
      </w:pPr>
      <w:r w:rsidRPr="00FF1919">
        <w:rPr>
          <w:b/>
          <w:i/>
        </w:rPr>
        <w:t>Железнодорожный транспорт</w:t>
      </w:r>
    </w:p>
    <w:p w14:paraId="007A5320" w14:textId="77777777" w:rsidR="00220C1E" w:rsidRPr="00FF1919" w:rsidRDefault="00220C1E" w:rsidP="00220C1E">
      <w:pPr>
        <w:spacing w:after="240"/>
        <w:ind w:firstLine="709"/>
        <w:jc w:val="both"/>
        <w:rPr>
          <w:lang w:bidi="ru-RU"/>
        </w:rPr>
      </w:pPr>
      <w:r w:rsidRPr="00FF1919">
        <w:t xml:space="preserve">Предлагаемое мероприятие: </w:t>
      </w:r>
      <w:r w:rsidRPr="00FF1919">
        <w:rPr>
          <w:lang w:bidi="ru-RU"/>
        </w:rPr>
        <w:t>строительство повышенного пути по станции Архангельск – Город (2019 г.).</w:t>
      </w:r>
    </w:p>
    <w:p w14:paraId="6FD3A0C7" w14:textId="77777777" w:rsidR="00113EE0" w:rsidRPr="00FF1919" w:rsidRDefault="00113EE0" w:rsidP="00113EE0">
      <w:pPr>
        <w:spacing w:after="240"/>
        <w:ind w:firstLine="709"/>
        <w:jc w:val="both"/>
        <w:sectPr w:rsidR="00113EE0" w:rsidRPr="00FF1919" w:rsidSect="008527BA">
          <w:pgSz w:w="11906" w:h="16838"/>
          <w:pgMar w:top="1134" w:right="851" w:bottom="1134" w:left="1701" w:header="709" w:footer="709" w:gutter="0"/>
          <w:cols w:space="708"/>
          <w:docGrid w:linePitch="360"/>
        </w:sectPr>
      </w:pPr>
    </w:p>
    <w:p w14:paraId="24CBEE4D" w14:textId="77777777" w:rsidR="000D5FAA" w:rsidRPr="00FF1919" w:rsidRDefault="000D5FAA" w:rsidP="000D5FAA">
      <w:pPr>
        <w:spacing w:after="120"/>
        <w:rPr>
          <w:b/>
          <w:i/>
        </w:rPr>
      </w:pPr>
      <w:r w:rsidRPr="00FF1919">
        <w:rPr>
          <w:b/>
        </w:rPr>
        <w:lastRenderedPageBreak/>
        <w:t xml:space="preserve">Таблица </w:t>
      </w:r>
      <w:r w:rsidR="002D0C4D" w:rsidRPr="00FF1919">
        <w:rPr>
          <w:b/>
        </w:rPr>
        <w:t>54</w:t>
      </w:r>
      <w:r w:rsidRPr="00FF1919">
        <w:rPr>
          <w:b/>
        </w:rPr>
        <w:t>. Планируемые объекты капитального строительства федерального значения в области развития транспорта общего пользования</w:t>
      </w:r>
    </w:p>
    <w:tbl>
      <w:tblP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843"/>
        <w:gridCol w:w="2552"/>
        <w:gridCol w:w="2126"/>
        <w:gridCol w:w="2126"/>
        <w:gridCol w:w="1985"/>
        <w:gridCol w:w="4110"/>
      </w:tblGrid>
      <w:tr w:rsidR="00BB6D33" w:rsidRPr="00FF1919" w14:paraId="743BDCB2" w14:textId="77777777" w:rsidTr="00FF5BBB">
        <w:trPr>
          <w:tblHeader/>
        </w:trPr>
        <w:tc>
          <w:tcPr>
            <w:tcW w:w="675" w:type="dxa"/>
          </w:tcPr>
          <w:p w14:paraId="3E81D6AA" w14:textId="77777777" w:rsidR="000D5FAA" w:rsidRPr="00FF1919" w:rsidRDefault="000D5FAA" w:rsidP="000D5FAA">
            <w:pPr>
              <w:ind w:left="-57" w:right="-113"/>
              <w:jc w:val="center"/>
            </w:pPr>
            <w:r w:rsidRPr="00FF1919">
              <w:rPr>
                <w:sz w:val="22"/>
                <w:szCs w:val="22"/>
              </w:rPr>
              <w:t>№ п/п</w:t>
            </w:r>
          </w:p>
        </w:tc>
        <w:tc>
          <w:tcPr>
            <w:tcW w:w="1843" w:type="dxa"/>
          </w:tcPr>
          <w:p w14:paraId="161517AB" w14:textId="77777777" w:rsidR="000D5FAA" w:rsidRPr="00FF1919" w:rsidRDefault="000D5FAA" w:rsidP="000D5FAA">
            <w:pPr>
              <w:ind w:left="-57" w:right="-113"/>
              <w:jc w:val="center"/>
            </w:pPr>
            <w:r w:rsidRPr="00FF1919">
              <w:rPr>
                <w:sz w:val="22"/>
                <w:szCs w:val="22"/>
              </w:rPr>
              <w:t>Назначение объекта федерального значения</w:t>
            </w:r>
          </w:p>
        </w:tc>
        <w:tc>
          <w:tcPr>
            <w:tcW w:w="2552" w:type="dxa"/>
          </w:tcPr>
          <w:p w14:paraId="4239C1C7" w14:textId="77777777" w:rsidR="000D5FAA" w:rsidRPr="00FF1919" w:rsidRDefault="000D5FAA" w:rsidP="000D5FAA">
            <w:pPr>
              <w:ind w:left="-57" w:right="-113"/>
              <w:jc w:val="center"/>
            </w:pPr>
            <w:r w:rsidRPr="00FF1919">
              <w:rPr>
                <w:sz w:val="22"/>
                <w:szCs w:val="22"/>
              </w:rPr>
              <w:t>Наименование</w:t>
            </w:r>
          </w:p>
        </w:tc>
        <w:tc>
          <w:tcPr>
            <w:tcW w:w="2126" w:type="dxa"/>
          </w:tcPr>
          <w:p w14:paraId="3CCBD426" w14:textId="77777777" w:rsidR="000D5FAA" w:rsidRPr="00FF1919" w:rsidRDefault="000D5FAA" w:rsidP="000D5FAA">
            <w:pPr>
              <w:ind w:left="-57" w:right="-113"/>
              <w:jc w:val="center"/>
            </w:pPr>
            <w:r w:rsidRPr="00FF1919">
              <w:rPr>
                <w:sz w:val="22"/>
                <w:szCs w:val="22"/>
              </w:rPr>
              <w:t>Краткая характеристика объекта</w:t>
            </w:r>
          </w:p>
        </w:tc>
        <w:tc>
          <w:tcPr>
            <w:tcW w:w="2126" w:type="dxa"/>
          </w:tcPr>
          <w:p w14:paraId="72967C02" w14:textId="77777777" w:rsidR="000D5FAA" w:rsidRPr="00FF1919" w:rsidRDefault="000D5FAA" w:rsidP="000D5FAA">
            <w:pPr>
              <w:ind w:left="-57" w:right="-113"/>
              <w:jc w:val="center"/>
            </w:pPr>
            <w:r w:rsidRPr="00FF1919">
              <w:rPr>
                <w:sz w:val="22"/>
                <w:szCs w:val="22"/>
              </w:rPr>
              <w:t>Местоположение планируемого объекта</w:t>
            </w:r>
          </w:p>
        </w:tc>
        <w:tc>
          <w:tcPr>
            <w:tcW w:w="1985" w:type="dxa"/>
          </w:tcPr>
          <w:p w14:paraId="12206080" w14:textId="77777777" w:rsidR="000D5FAA" w:rsidRPr="00FF1919" w:rsidRDefault="000D5FAA" w:rsidP="000D5FAA">
            <w:pPr>
              <w:ind w:left="-57" w:right="-113"/>
              <w:jc w:val="center"/>
              <w:textAlignment w:val="baseline"/>
            </w:pPr>
            <w:r w:rsidRPr="00FF1919">
              <w:rPr>
                <w:sz w:val="22"/>
                <w:szCs w:val="22"/>
              </w:rPr>
              <w:t>Зоны с особыми условиями использования территории</w:t>
            </w:r>
          </w:p>
        </w:tc>
        <w:tc>
          <w:tcPr>
            <w:tcW w:w="4110" w:type="dxa"/>
          </w:tcPr>
          <w:p w14:paraId="7F22C711" w14:textId="77777777" w:rsidR="000D5FAA" w:rsidRPr="00FF1919" w:rsidRDefault="000D5FAA" w:rsidP="000D5FAA">
            <w:pPr>
              <w:ind w:left="-57" w:right="-113"/>
              <w:jc w:val="center"/>
            </w:pPr>
            <w:r w:rsidRPr="00FF1919">
              <w:rPr>
                <w:sz w:val="22"/>
                <w:szCs w:val="22"/>
              </w:rPr>
              <w:t>Стратегический или программный документ</w:t>
            </w:r>
          </w:p>
        </w:tc>
      </w:tr>
      <w:tr w:rsidR="00BB6D33" w:rsidRPr="00FF1919" w14:paraId="72BF6316" w14:textId="77777777" w:rsidTr="000B24ED">
        <w:tc>
          <w:tcPr>
            <w:tcW w:w="15417" w:type="dxa"/>
            <w:gridSpan w:val="7"/>
          </w:tcPr>
          <w:p w14:paraId="378E8CE1" w14:textId="77777777" w:rsidR="000D5FAA" w:rsidRPr="00FF1919" w:rsidRDefault="000D5FAA" w:rsidP="000D5FAA">
            <w:pPr>
              <w:ind w:left="-57" w:right="-113"/>
              <w:jc w:val="center"/>
              <w:rPr>
                <w:bCs/>
              </w:rPr>
            </w:pPr>
            <w:r w:rsidRPr="00FF1919">
              <w:rPr>
                <w:b/>
                <w:bCs/>
                <w:sz w:val="22"/>
                <w:szCs w:val="22"/>
              </w:rPr>
              <w:t xml:space="preserve">на </w:t>
            </w:r>
            <w:r w:rsidRPr="00FF1919">
              <w:rPr>
                <w:b/>
                <w:bCs/>
                <w:sz w:val="22"/>
                <w:szCs w:val="22"/>
                <w:lang w:val="en-US"/>
              </w:rPr>
              <w:t>I</w:t>
            </w:r>
            <w:r w:rsidRPr="00FF1919">
              <w:rPr>
                <w:b/>
                <w:bCs/>
                <w:sz w:val="22"/>
                <w:szCs w:val="22"/>
              </w:rPr>
              <w:t xml:space="preserve"> очередь (краткосрочный период)</w:t>
            </w:r>
          </w:p>
        </w:tc>
      </w:tr>
      <w:tr w:rsidR="00BB6D33" w:rsidRPr="00FF1919" w14:paraId="4A546571" w14:textId="77777777" w:rsidTr="00FF5BBB">
        <w:tc>
          <w:tcPr>
            <w:tcW w:w="675" w:type="dxa"/>
          </w:tcPr>
          <w:p w14:paraId="33492A8B" w14:textId="77777777" w:rsidR="000D5FAA" w:rsidRPr="00FF1919" w:rsidRDefault="00B16EC6" w:rsidP="00B16EC6">
            <w:pPr>
              <w:ind w:left="379" w:right="-113" w:hanging="436"/>
              <w:rPr>
                <w:bCs/>
              </w:rPr>
            </w:pPr>
            <w:r w:rsidRPr="00FF1919">
              <w:rPr>
                <w:bCs/>
                <w:sz w:val="22"/>
                <w:szCs w:val="22"/>
              </w:rPr>
              <w:t>1</w:t>
            </w:r>
          </w:p>
        </w:tc>
        <w:tc>
          <w:tcPr>
            <w:tcW w:w="1843" w:type="dxa"/>
          </w:tcPr>
          <w:p w14:paraId="18F1F189" w14:textId="77777777" w:rsidR="000D5FAA" w:rsidRPr="00FF1919" w:rsidRDefault="000D5FAA" w:rsidP="000D5FAA">
            <w:pPr>
              <w:ind w:left="-57" w:right="-113"/>
              <w:rPr>
                <w:bCs/>
              </w:rPr>
            </w:pPr>
            <w:r w:rsidRPr="00FF1919">
              <w:rPr>
                <w:bCs/>
                <w:sz w:val="22"/>
                <w:szCs w:val="22"/>
              </w:rPr>
              <w:t xml:space="preserve">Транспортная инфраструктура  для грузо- и </w:t>
            </w:r>
            <w:proofErr w:type="spellStart"/>
            <w:r w:rsidRPr="00FF1919">
              <w:rPr>
                <w:bCs/>
                <w:sz w:val="22"/>
                <w:szCs w:val="22"/>
              </w:rPr>
              <w:t>пассажиропере</w:t>
            </w:r>
            <w:proofErr w:type="spellEnd"/>
            <w:r w:rsidR="00EF17C1" w:rsidRPr="00FF1919">
              <w:rPr>
                <w:bCs/>
                <w:sz w:val="22"/>
                <w:szCs w:val="22"/>
              </w:rPr>
              <w:t>-</w:t>
            </w:r>
            <w:r w:rsidRPr="00FF1919">
              <w:rPr>
                <w:bCs/>
                <w:sz w:val="22"/>
                <w:szCs w:val="22"/>
              </w:rPr>
              <w:t>возок</w:t>
            </w:r>
          </w:p>
        </w:tc>
        <w:tc>
          <w:tcPr>
            <w:tcW w:w="2552" w:type="dxa"/>
          </w:tcPr>
          <w:p w14:paraId="14CBE2D9" w14:textId="77777777" w:rsidR="000D5FAA" w:rsidRPr="00FF1919" w:rsidRDefault="000D5FAA" w:rsidP="000D5FAA">
            <w:pPr>
              <w:ind w:left="-57" w:right="-113"/>
            </w:pPr>
            <w:r w:rsidRPr="00FF1919">
              <w:rPr>
                <w:sz w:val="22"/>
                <w:szCs w:val="22"/>
              </w:rPr>
              <w:t>Контейнерные терминалы</w:t>
            </w:r>
          </w:p>
        </w:tc>
        <w:tc>
          <w:tcPr>
            <w:tcW w:w="2126" w:type="dxa"/>
          </w:tcPr>
          <w:p w14:paraId="6CCA5CA5" w14:textId="77777777" w:rsidR="000D5FAA" w:rsidRPr="00FF1919" w:rsidRDefault="000D5FAA" w:rsidP="000D5FAA">
            <w:pPr>
              <w:ind w:left="-57" w:right="-113"/>
            </w:pPr>
            <w:r w:rsidRPr="00FF1919">
              <w:rPr>
                <w:sz w:val="22"/>
                <w:szCs w:val="22"/>
              </w:rPr>
              <w:t>Параметры определяются проектом</w:t>
            </w:r>
          </w:p>
        </w:tc>
        <w:tc>
          <w:tcPr>
            <w:tcW w:w="2126" w:type="dxa"/>
          </w:tcPr>
          <w:p w14:paraId="2A512087" w14:textId="77777777" w:rsidR="000D5FAA" w:rsidRPr="00FF1919" w:rsidRDefault="000D5FAA" w:rsidP="000D5FAA">
            <w:pPr>
              <w:ind w:left="-57" w:right="-113"/>
            </w:pPr>
            <w:r w:rsidRPr="00FF1919">
              <w:rPr>
                <w:sz w:val="22"/>
                <w:szCs w:val="22"/>
              </w:rPr>
              <w:t>ГО г. Архангельск</w:t>
            </w:r>
          </w:p>
        </w:tc>
        <w:tc>
          <w:tcPr>
            <w:tcW w:w="1985" w:type="dxa"/>
          </w:tcPr>
          <w:p w14:paraId="055994D1" w14:textId="77777777" w:rsidR="000D5FAA" w:rsidRPr="00FF1919" w:rsidRDefault="000D5FAA" w:rsidP="000D5FAA">
            <w:pPr>
              <w:ind w:left="-57" w:right="-113"/>
              <w:rPr>
                <w:bCs/>
              </w:rPr>
            </w:pPr>
            <w:r w:rsidRPr="00FF1919">
              <w:rPr>
                <w:bCs/>
                <w:sz w:val="22"/>
                <w:szCs w:val="22"/>
              </w:rPr>
              <w:t>санитарно-защитная зона</w:t>
            </w:r>
          </w:p>
        </w:tc>
        <w:tc>
          <w:tcPr>
            <w:tcW w:w="4110" w:type="dxa"/>
            <w:vMerge w:val="restart"/>
          </w:tcPr>
          <w:p w14:paraId="58AECB20" w14:textId="77777777" w:rsidR="000D5FAA" w:rsidRPr="00FF1919" w:rsidRDefault="000D5FAA" w:rsidP="000D5FAA">
            <w:pPr>
              <w:pStyle w:val="ConsPlusTitle"/>
              <w:ind w:left="-57" w:right="-113"/>
              <w:rPr>
                <w:rFonts w:ascii="Times New Roman" w:hAnsi="Times New Roman" w:cs="Times New Roman"/>
                <w:b w:val="0"/>
                <w:sz w:val="22"/>
                <w:szCs w:val="22"/>
              </w:rPr>
            </w:pPr>
            <w:r w:rsidRPr="00FF1919">
              <w:rPr>
                <w:rFonts w:ascii="Times New Roman" w:hAnsi="Times New Roman" w:cs="Times New Roman"/>
                <w:b w:val="0"/>
                <w:sz w:val="22"/>
                <w:szCs w:val="22"/>
              </w:rPr>
              <w:t>Инвестиционная программа ОАО "РЖД" на 2018-2020 годы.</w:t>
            </w:r>
          </w:p>
          <w:p w14:paraId="44B3631E" w14:textId="77777777" w:rsidR="000D5FAA" w:rsidRPr="00FF1919" w:rsidRDefault="000D5FAA" w:rsidP="000D5FAA">
            <w:pPr>
              <w:shd w:val="clear" w:color="auto" w:fill="FFFFFF"/>
              <w:ind w:left="-57" w:right="-113"/>
              <w:outlineLvl w:val="0"/>
              <w:rPr>
                <w:bCs/>
                <w:kern w:val="36"/>
              </w:rPr>
            </w:pPr>
            <w:r w:rsidRPr="00FF1919">
              <w:rPr>
                <w:bCs/>
                <w:kern w:val="36"/>
                <w:sz w:val="22"/>
                <w:szCs w:val="22"/>
              </w:rPr>
              <w:t>"Стратегия развития морской портовой инфраструктуры России до 2030 года" (одобрена Морской коллегией при Правительстве РФ 28.09.2012)</w:t>
            </w:r>
          </w:p>
          <w:p w14:paraId="30EE3D3B" w14:textId="77777777" w:rsidR="000D5FAA" w:rsidRPr="00FF1919" w:rsidRDefault="000D5FAA" w:rsidP="000D5FAA">
            <w:pPr>
              <w:shd w:val="clear" w:color="auto" w:fill="FFFFFF"/>
              <w:ind w:left="-57" w:right="-113"/>
              <w:outlineLvl w:val="0"/>
              <w:rPr>
                <w:bCs/>
                <w:kern w:val="36"/>
              </w:rPr>
            </w:pPr>
            <w:r w:rsidRPr="00FF1919">
              <w:rPr>
                <w:bCs/>
                <w:kern w:val="36"/>
                <w:sz w:val="22"/>
                <w:szCs w:val="22"/>
              </w:rPr>
              <w:t>Постановление Правительство РФ от 21 апреля 2014 г. №366 «Об утверждении государственной программы Российской Федерации «Социально-экономическое развитие Арктической зоны Российской Федерации».</w:t>
            </w:r>
          </w:p>
          <w:p w14:paraId="3EAFD747" w14:textId="77777777" w:rsidR="000D5FAA" w:rsidRPr="00FF1919" w:rsidRDefault="000D5FAA" w:rsidP="000D5FAA">
            <w:pPr>
              <w:shd w:val="clear" w:color="auto" w:fill="FFFFFF"/>
              <w:ind w:left="-57" w:right="-113"/>
              <w:outlineLvl w:val="0"/>
              <w:rPr>
                <w:bCs/>
                <w:kern w:val="36"/>
              </w:rPr>
            </w:pPr>
            <w:r w:rsidRPr="00FF1919">
              <w:rPr>
                <w:bCs/>
                <w:kern w:val="36"/>
                <w:sz w:val="22"/>
                <w:szCs w:val="22"/>
              </w:rPr>
              <w:t>Распоряжение Правительства Российской Федерации от 18 ноября 2011 г. №2074-р «Стратегия социально-экономического развития Северо-Западного федерального округа на период до 2020 г.»;</w:t>
            </w:r>
          </w:p>
          <w:p w14:paraId="7AE28645" w14:textId="77777777" w:rsidR="000D5FAA" w:rsidRPr="00FF1919" w:rsidRDefault="000D5FAA" w:rsidP="000D5FAA">
            <w:pPr>
              <w:shd w:val="clear" w:color="auto" w:fill="FFFFFF"/>
              <w:ind w:left="-57" w:right="-113"/>
              <w:outlineLvl w:val="0"/>
              <w:rPr>
                <w:bCs/>
                <w:kern w:val="36"/>
              </w:rPr>
            </w:pPr>
            <w:r w:rsidRPr="00FF1919">
              <w:rPr>
                <w:bCs/>
                <w:kern w:val="36"/>
                <w:sz w:val="22"/>
                <w:szCs w:val="22"/>
              </w:rPr>
              <w:t>Приказ Министерства транспорта РФ от 12 мая 2005 г. №45 «Об утверждении транспортной стратегии Российской Федерации на период до 2020 г.».</w:t>
            </w:r>
          </w:p>
          <w:p w14:paraId="5F461035" w14:textId="77777777" w:rsidR="000D5FAA" w:rsidRPr="00FF1919" w:rsidRDefault="000D5FAA" w:rsidP="000D5FAA">
            <w:pPr>
              <w:shd w:val="clear" w:color="auto" w:fill="FFFFFF"/>
              <w:ind w:left="-57" w:right="-113"/>
              <w:outlineLvl w:val="0"/>
              <w:rPr>
                <w:bCs/>
                <w:kern w:val="36"/>
              </w:rPr>
            </w:pPr>
            <w:r w:rsidRPr="00FF1919">
              <w:rPr>
                <w:bCs/>
                <w:kern w:val="36"/>
                <w:sz w:val="22"/>
                <w:szCs w:val="22"/>
              </w:rPr>
              <w:t xml:space="preserve">Приказ министерства сельского хозяйства РФ от 20 апреля 2017 г. №189 «Об утверждении стратегии развития морских терминалов для комплексного </w:t>
            </w:r>
            <w:r w:rsidRPr="00FF1919">
              <w:rPr>
                <w:bCs/>
                <w:kern w:val="36"/>
                <w:sz w:val="22"/>
                <w:szCs w:val="22"/>
              </w:rPr>
              <w:lastRenderedPageBreak/>
              <w:t>обслуживания судов рыбопромыслового флота с учетом береговой логистической инфраструктуры, предназначенной для транспортировки, хранения и дистрибуции рыбной продукции;</w:t>
            </w:r>
          </w:p>
          <w:p w14:paraId="1DE8A6EF" w14:textId="77777777" w:rsidR="000D5FAA" w:rsidRPr="00FF1919" w:rsidRDefault="000D5FAA" w:rsidP="000D5FAA">
            <w:pPr>
              <w:shd w:val="clear" w:color="auto" w:fill="FFFFFF"/>
              <w:ind w:left="-57" w:right="-113"/>
              <w:outlineLvl w:val="0"/>
              <w:rPr>
                <w:rStyle w:val="blk"/>
              </w:rPr>
            </w:pPr>
            <w:r w:rsidRPr="00FF1919">
              <w:rPr>
                <w:rStyle w:val="blk"/>
                <w:sz w:val="22"/>
                <w:szCs w:val="22"/>
              </w:rPr>
              <w:t>Распоряжение Правительства РФ от 19.03.2013 N 384-р (ред. от 02.02.2019)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0158E4F6" w14:textId="77777777" w:rsidR="000D5FAA" w:rsidRPr="00FF1919" w:rsidRDefault="000D5FAA" w:rsidP="00EA0567">
            <w:pPr>
              <w:shd w:val="clear" w:color="auto" w:fill="FFFFFF"/>
              <w:ind w:left="-57" w:right="-113"/>
              <w:outlineLvl w:val="0"/>
              <w:rPr>
                <w:bCs/>
              </w:rPr>
            </w:pPr>
            <w:r w:rsidRPr="00FF1919">
              <w:rPr>
                <w:bCs/>
                <w:kern w:val="36"/>
                <w:sz w:val="22"/>
                <w:szCs w:val="22"/>
              </w:rPr>
              <w:t>Распоряжение Правительства РФ от 22.11.2008 N 1734-р (ред. от 12.05.2018) «О Транспортной стратегии Российской Федерации».</w:t>
            </w:r>
          </w:p>
        </w:tc>
      </w:tr>
      <w:tr w:rsidR="00BB6D33" w:rsidRPr="00FF1919" w14:paraId="6B9A7648" w14:textId="77777777" w:rsidTr="00FF5BBB">
        <w:tc>
          <w:tcPr>
            <w:tcW w:w="675" w:type="dxa"/>
          </w:tcPr>
          <w:p w14:paraId="22C4831C" w14:textId="77777777" w:rsidR="000D5FAA" w:rsidRPr="00FF1919" w:rsidRDefault="00B16EC6" w:rsidP="00B16EC6">
            <w:pPr>
              <w:ind w:left="379" w:right="-113" w:hanging="436"/>
              <w:rPr>
                <w:bCs/>
              </w:rPr>
            </w:pPr>
            <w:r w:rsidRPr="00FF1919">
              <w:rPr>
                <w:bCs/>
                <w:sz w:val="22"/>
                <w:szCs w:val="22"/>
              </w:rPr>
              <w:t>2</w:t>
            </w:r>
          </w:p>
        </w:tc>
        <w:tc>
          <w:tcPr>
            <w:tcW w:w="1843" w:type="dxa"/>
          </w:tcPr>
          <w:p w14:paraId="67E68D0E" w14:textId="77777777" w:rsidR="000D5FAA" w:rsidRPr="00FF1919" w:rsidRDefault="000D5FAA" w:rsidP="000D5FAA">
            <w:pPr>
              <w:ind w:left="-57" w:right="-113"/>
              <w:rPr>
                <w:bCs/>
              </w:rPr>
            </w:pPr>
            <w:r w:rsidRPr="00FF1919">
              <w:rPr>
                <w:bCs/>
                <w:sz w:val="22"/>
                <w:szCs w:val="22"/>
              </w:rPr>
              <w:t xml:space="preserve">Транспортная инфраструктура  для грузо- и </w:t>
            </w:r>
            <w:proofErr w:type="spellStart"/>
            <w:r w:rsidRPr="00FF1919">
              <w:rPr>
                <w:bCs/>
                <w:sz w:val="22"/>
                <w:szCs w:val="22"/>
              </w:rPr>
              <w:t>пассажиропере</w:t>
            </w:r>
            <w:proofErr w:type="spellEnd"/>
            <w:r w:rsidR="00EF17C1" w:rsidRPr="00FF1919">
              <w:rPr>
                <w:bCs/>
                <w:sz w:val="22"/>
                <w:szCs w:val="22"/>
              </w:rPr>
              <w:t>-</w:t>
            </w:r>
            <w:r w:rsidRPr="00FF1919">
              <w:rPr>
                <w:bCs/>
                <w:sz w:val="22"/>
                <w:szCs w:val="22"/>
              </w:rPr>
              <w:t>возок</w:t>
            </w:r>
          </w:p>
        </w:tc>
        <w:tc>
          <w:tcPr>
            <w:tcW w:w="2552" w:type="dxa"/>
          </w:tcPr>
          <w:p w14:paraId="12BE41A8" w14:textId="77777777" w:rsidR="000D5FAA" w:rsidRPr="00FF1919" w:rsidRDefault="000D5FAA" w:rsidP="000D5FAA">
            <w:pPr>
              <w:ind w:left="-57" w:right="-113"/>
            </w:pPr>
            <w:r w:rsidRPr="00FF1919">
              <w:rPr>
                <w:sz w:val="22"/>
                <w:szCs w:val="22"/>
              </w:rPr>
              <w:t xml:space="preserve">Строительство </w:t>
            </w:r>
            <w:proofErr w:type="spellStart"/>
            <w:r w:rsidRPr="00FF1919">
              <w:rPr>
                <w:sz w:val="22"/>
                <w:szCs w:val="22"/>
              </w:rPr>
              <w:t>ж.д</w:t>
            </w:r>
            <w:proofErr w:type="spellEnd"/>
            <w:r w:rsidRPr="00FF1919">
              <w:rPr>
                <w:sz w:val="22"/>
                <w:szCs w:val="22"/>
              </w:rPr>
              <w:t>. пути строительство повышенного пути по станции Архангельск- Город</w:t>
            </w:r>
          </w:p>
        </w:tc>
        <w:tc>
          <w:tcPr>
            <w:tcW w:w="2126" w:type="dxa"/>
          </w:tcPr>
          <w:p w14:paraId="27E98F44" w14:textId="77777777" w:rsidR="000D5FAA" w:rsidRPr="00FF1919" w:rsidRDefault="000D5FAA" w:rsidP="000D5FAA">
            <w:pPr>
              <w:ind w:left="-57" w:right="-113"/>
            </w:pPr>
            <w:r w:rsidRPr="00FF1919">
              <w:rPr>
                <w:sz w:val="22"/>
                <w:szCs w:val="22"/>
              </w:rPr>
              <w:t>Параметры определяются проектом</w:t>
            </w:r>
          </w:p>
        </w:tc>
        <w:tc>
          <w:tcPr>
            <w:tcW w:w="2126" w:type="dxa"/>
          </w:tcPr>
          <w:p w14:paraId="4629F740" w14:textId="77777777" w:rsidR="000D5FAA" w:rsidRPr="00FF1919" w:rsidRDefault="000D5FAA" w:rsidP="000D5FAA">
            <w:pPr>
              <w:ind w:left="-57" w:right="-113"/>
            </w:pPr>
            <w:r w:rsidRPr="00FF1919">
              <w:rPr>
                <w:sz w:val="22"/>
                <w:szCs w:val="22"/>
              </w:rPr>
              <w:t>ГО Г. Архангельск</w:t>
            </w:r>
          </w:p>
        </w:tc>
        <w:tc>
          <w:tcPr>
            <w:tcW w:w="1985" w:type="dxa"/>
          </w:tcPr>
          <w:p w14:paraId="52FF1A08" w14:textId="77777777" w:rsidR="000D5FAA" w:rsidRPr="00FF1919" w:rsidRDefault="000D5FAA" w:rsidP="000D5FAA">
            <w:pPr>
              <w:ind w:left="-57" w:right="-113"/>
              <w:rPr>
                <w:bCs/>
              </w:rPr>
            </w:pPr>
            <w:r w:rsidRPr="00FF1919">
              <w:rPr>
                <w:bCs/>
                <w:sz w:val="22"/>
                <w:szCs w:val="22"/>
              </w:rPr>
              <w:t>санитарно-защитная зона</w:t>
            </w:r>
          </w:p>
        </w:tc>
        <w:tc>
          <w:tcPr>
            <w:tcW w:w="4110" w:type="dxa"/>
            <w:vMerge/>
          </w:tcPr>
          <w:p w14:paraId="1F967F32" w14:textId="77777777" w:rsidR="000D5FAA" w:rsidRPr="00FF1919" w:rsidRDefault="000D5FAA" w:rsidP="000D5FAA">
            <w:pPr>
              <w:ind w:left="-57" w:right="-113"/>
              <w:rPr>
                <w:bCs/>
              </w:rPr>
            </w:pPr>
          </w:p>
        </w:tc>
      </w:tr>
      <w:tr w:rsidR="00BB6D33" w:rsidRPr="00FF1919" w14:paraId="0659CEA0" w14:textId="77777777" w:rsidTr="000B24ED">
        <w:tc>
          <w:tcPr>
            <w:tcW w:w="15417" w:type="dxa"/>
            <w:gridSpan w:val="7"/>
          </w:tcPr>
          <w:p w14:paraId="1FB88F2F" w14:textId="77777777" w:rsidR="000D5FAA" w:rsidRPr="00FF1919" w:rsidRDefault="000D5FAA" w:rsidP="000D5FAA">
            <w:pPr>
              <w:ind w:left="-57" w:right="-113"/>
              <w:jc w:val="center"/>
              <w:rPr>
                <w:b/>
                <w:bCs/>
              </w:rPr>
            </w:pPr>
            <w:r w:rsidRPr="00FF1919">
              <w:rPr>
                <w:b/>
                <w:bCs/>
                <w:sz w:val="22"/>
                <w:szCs w:val="22"/>
              </w:rPr>
              <w:t xml:space="preserve">На </w:t>
            </w:r>
            <w:r w:rsidRPr="00FF1919">
              <w:rPr>
                <w:b/>
                <w:bCs/>
                <w:sz w:val="22"/>
                <w:szCs w:val="22"/>
                <w:lang w:val="en-US"/>
              </w:rPr>
              <w:t>I</w:t>
            </w:r>
            <w:r w:rsidRPr="00FF1919">
              <w:rPr>
                <w:b/>
                <w:bCs/>
                <w:sz w:val="22"/>
                <w:szCs w:val="22"/>
              </w:rPr>
              <w:t xml:space="preserve"> очередь (среднесрочный период)</w:t>
            </w:r>
          </w:p>
        </w:tc>
      </w:tr>
      <w:tr w:rsidR="00EA0567" w:rsidRPr="00FF1919" w14:paraId="40FAF30F" w14:textId="77777777" w:rsidTr="00A76807">
        <w:trPr>
          <w:trHeight w:val="1022"/>
        </w:trPr>
        <w:tc>
          <w:tcPr>
            <w:tcW w:w="675" w:type="dxa"/>
            <w:vAlign w:val="center"/>
          </w:tcPr>
          <w:p w14:paraId="3E588DB7" w14:textId="77777777" w:rsidR="00EA0567" w:rsidRPr="00FF1919" w:rsidRDefault="00EA0567" w:rsidP="00EA0567">
            <w:pPr>
              <w:ind w:left="-57" w:right="-113"/>
              <w:jc w:val="center"/>
              <w:rPr>
                <w:bCs/>
              </w:rPr>
            </w:pPr>
            <w:r w:rsidRPr="00FF1919">
              <w:rPr>
                <w:bCs/>
                <w:sz w:val="22"/>
                <w:szCs w:val="22"/>
              </w:rPr>
              <w:t>1</w:t>
            </w:r>
          </w:p>
        </w:tc>
        <w:tc>
          <w:tcPr>
            <w:tcW w:w="1843" w:type="dxa"/>
          </w:tcPr>
          <w:p w14:paraId="66418B28" w14:textId="77777777" w:rsidR="00EA0567" w:rsidRPr="00FF1919" w:rsidRDefault="00EA0567" w:rsidP="000D5FAA">
            <w:pPr>
              <w:ind w:left="-57" w:right="-113"/>
              <w:rPr>
                <w:bCs/>
              </w:rPr>
            </w:pPr>
            <w:r w:rsidRPr="00FF1919">
              <w:rPr>
                <w:bCs/>
                <w:sz w:val="22"/>
                <w:szCs w:val="22"/>
              </w:rPr>
              <w:t>транспортно-дорожная инфраструктура</w:t>
            </w:r>
          </w:p>
        </w:tc>
        <w:tc>
          <w:tcPr>
            <w:tcW w:w="2552" w:type="dxa"/>
          </w:tcPr>
          <w:p w14:paraId="7B846A06" w14:textId="77777777" w:rsidR="00EA0567" w:rsidRPr="00FF1919" w:rsidRDefault="00EA0567" w:rsidP="000D5FAA">
            <w:pPr>
              <w:ind w:left="-57" w:right="-113"/>
            </w:pPr>
            <w:r w:rsidRPr="00FF1919">
              <w:rPr>
                <w:sz w:val="22"/>
                <w:szCs w:val="22"/>
              </w:rPr>
              <w:t>Путепровод и мосты на автодорогах общего пользования</w:t>
            </w:r>
          </w:p>
        </w:tc>
        <w:tc>
          <w:tcPr>
            <w:tcW w:w="2126" w:type="dxa"/>
          </w:tcPr>
          <w:p w14:paraId="21E468FC" w14:textId="77777777" w:rsidR="00EA0567" w:rsidRPr="00FF1919" w:rsidRDefault="00EA0567" w:rsidP="000D5FAA">
            <w:pPr>
              <w:ind w:left="-57" w:right="-113"/>
            </w:pPr>
            <w:r w:rsidRPr="00FF1919">
              <w:rPr>
                <w:sz w:val="22"/>
                <w:szCs w:val="22"/>
              </w:rPr>
              <w:t>Параметры определяются проектом</w:t>
            </w:r>
          </w:p>
        </w:tc>
        <w:tc>
          <w:tcPr>
            <w:tcW w:w="2126" w:type="dxa"/>
          </w:tcPr>
          <w:p w14:paraId="529C4850" w14:textId="77777777" w:rsidR="00EA0567" w:rsidRPr="00FF1919" w:rsidRDefault="00EA0567" w:rsidP="000D5FAA">
            <w:pPr>
              <w:ind w:left="-57" w:right="-113"/>
            </w:pPr>
            <w:r w:rsidRPr="00FF1919">
              <w:rPr>
                <w:sz w:val="22"/>
                <w:szCs w:val="22"/>
              </w:rPr>
              <w:t>ГО г. Архангельск</w:t>
            </w:r>
          </w:p>
        </w:tc>
        <w:tc>
          <w:tcPr>
            <w:tcW w:w="1985" w:type="dxa"/>
          </w:tcPr>
          <w:p w14:paraId="508F0AD0" w14:textId="77777777" w:rsidR="00EA0567" w:rsidRPr="00FF1919" w:rsidRDefault="00EA0567" w:rsidP="000D5FAA">
            <w:pPr>
              <w:ind w:left="-57" w:right="-113"/>
              <w:rPr>
                <w:bCs/>
              </w:rPr>
            </w:pPr>
            <w:r w:rsidRPr="00FF1919">
              <w:rPr>
                <w:bCs/>
                <w:sz w:val="22"/>
                <w:szCs w:val="22"/>
              </w:rPr>
              <w:t>санитарно-защитная зона; придорожная полоса 25 м.</w:t>
            </w:r>
          </w:p>
        </w:tc>
        <w:tc>
          <w:tcPr>
            <w:tcW w:w="4110" w:type="dxa"/>
            <w:vMerge w:val="restart"/>
          </w:tcPr>
          <w:p w14:paraId="1A9EC108" w14:textId="77777777" w:rsidR="00EA0567" w:rsidRPr="00FF1919" w:rsidRDefault="00EA0567" w:rsidP="000D5FAA">
            <w:pPr>
              <w:pStyle w:val="ConsPlusTitle"/>
              <w:ind w:left="-57" w:right="-113"/>
              <w:rPr>
                <w:rFonts w:ascii="Times New Roman" w:hAnsi="Times New Roman" w:cs="Times New Roman"/>
                <w:b w:val="0"/>
                <w:sz w:val="22"/>
                <w:szCs w:val="22"/>
              </w:rPr>
            </w:pPr>
            <w:r w:rsidRPr="00FF1919">
              <w:rPr>
                <w:rFonts w:ascii="Times New Roman" w:hAnsi="Times New Roman" w:cs="Times New Roman"/>
                <w:b w:val="0"/>
                <w:sz w:val="22"/>
                <w:szCs w:val="22"/>
              </w:rPr>
              <w:t>Инвестиционная программа ОАО "РЖД" на 2018-2020 годы.</w:t>
            </w:r>
          </w:p>
          <w:p w14:paraId="575FFFDC" w14:textId="77777777" w:rsidR="00EA0567" w:rsidRPr="00FF1919" w:rsidRDefault="00EA0567" w:rsidP="000D5FAA">
            <w:pPr>
              <w:shd w:val="clear" w:color="auto" w:fill="FFFFFF"/>
              <w:ind w:left="-57" w:right="-113"/>
              <w:outlineLvl w:val="0"/>
              <w:rPr>
                <w:bCs/>
                <w:kern w:val="36"/>
              </w:rPr>
            </w:pPr>
            <w:r w:rsidRPr="00FF1919">
              <w:rPr>
                <w:bCs/>
                <w:kern w:val="36"/>
                <w:sz w:val="22"/>
                <w:szCs w:val="22"/>
              </w:rPr>
              <w:t>"Стратегия развития морской портовой инфраструктуры России до 2030 года" (одобрена Морской коллегией при Правительстве РФ 28.09.2012)</w:t>
            </w:r>
          </w:p>
          <w:p w14:paraId="18E77E5B" w14:textId="77777777" w:rsidR="00EA0567" w:rsidRPr="00FF1919" w:rsidRDefault="00EA0567" w:rsidP="000D5FAA">
            <w:pPr>
              <w:shd w:val="clear" w:color="auto" w:fill="FFFFFF"/>
              <w:ind w:left="-57" w:right="-113"/>
              <w:outlineLvl w:val="0"/>
              <w:rPr>
                <w:bCs/>
                <w:kern w:val="36"/>
              </w:rPr>
            </w:pPr>
            <w:r w:rsidRPr="00FF1919">
              <w:rPr>
                <w:bCs/>
                <w:kern w:val="36"/>
                <w:sz w:val="22"/>
                <w:szCs w:val="22"/>
              </w:rPr>
              <w:lastRenderedPageBreak/>
              <w:t>Постановление Правительство РФ от 21 апреля 2014 г. №366 «Об утверждении государственной программы Российской Федерации «Социально-экономическое развитие Арктической зоны Российской Федерации».</w:t>
            </w:r>
          </w:p>
          <w:p w14:paraId="03E71DF6" w14:textId="77777777" w:rsidR="00EA0567" w:rsidRPr="00FF1919" w:rsidRDefault="00EA0567" w:rsidP="000D5FAA">
            <w:pPr>
              <w:shd w:val="clear" w:color="auto" w:fill="FFFFFF"/>
              <w:ind w:left="-57" w:right="-113"/>
              <w:outlineLvl w:val="0"/>
              <w:rPr>
                <w:bCs/>
                <w:kern w:val="36"/>
              </w:rPr>
            </w:pPr>
            <w:r w:rsidRPr="00FF1919">
              <w:rPr>
                <w:bCs/>
                <w:kern w:val="36"/>
                <w:sz w:val="22"/>
                <w:szCs w:val="22"/>
              </w:rPr>
              <w:t>Распоряжение Правительства Российской Федерации от 18 ноября 2011 г. №2074-р «Стратегия социально-экономического развития Северо-Западного федерального округа на период до 2020 г.»;</w:t>
            </w:r>
          </w:p>
          <w:p w14:paraId="547522FC" w14:textId="77777777" w:rsidR="00EA0567" w:rsidRPr="00FF1919" w:rsidRDefault="00EA0567" w:rsidP="000D5FAA">
            <w:pPr>
              <w:shd w:val="clear" w:color="auto" w:fill="FFFFFF"/>
              <w:ind w:left="-57" w:right="-113"/>
              <w:outlineLvl w:val="0"/>
              <w:rPr>
                <w:bCs/>
                <w:kern w:val="36"/>
              </w:rPr>
            </w:pPr>
            <w:r w:rsidRPr="00FF1919">
              <w:rPr>
                <w:bCs/>
                <w:kern w:val="36"/>
                <w:sz w:val="22"/>
                <w:szCs w:val="22"/>
              </w:rPr>
              <w:t>Приказ Министерства транспорта РФ от 12 мая 2005 г. №45 «Об утверждении транспортной стратегии Российской Федерации на период до 2020 г.».</w:t>
            </w:r>
          </w:p>
          <w:p w14:paraId="2CCBF55D" w14:textId="77777777" w:rsidR="00EA0567" w:rsidRPr="00FF1919" w:rsidRDefault="00EA0567" w:rsidP="000D5FAA">
            <w:pPr>
              <w:shd w:val="clear" w:color="auto" w:fill="FFFFFF"/>
              <w:ind w:left="-57" w:right="-113"/>
              <w:outlineLvl w:val="0"/>
              <w:rPr>
                <w:bCs/>
                <w:kern w:val="36"/>
              </w:rPr>
            </w:pPr>
            <w:r w:rsidRPr="00FF1919">
              <w:rPr>
                <w:bCs/>
                <w:kern w:val="36"/>
                <w:sz w:val="22"/>
                <w:szCs w:val="22"/>
              </w:rPr>
              <w:t>Приказ министерства сельского хозяйства РФ от 20 апреля 2017 г. №189 «Об утверждении стратегии развития морских терминалов для комплексного обслуживания судов рыбопромыслового флота с учетом береговой логистической инфраструктуры, предназначенной для транспортировки, хранения и дистрибуции рыбной продукции;</w:t>
            </w:r>
          </w:p>
          <w:p w14:paraId="2790C621" w14:textId="77777777" w:rsidR="00EA0567" w:rsidRPr="00FF1919" w:rsidRDefault="00EA0567" w:rsidP="000D5FAA">
            <w:pPr>
              <w:shd w:val="clear" w:color="auto" w:fill="FFFFFF"/>
              <w:ind w:left="-57" w:right="-113"/>
              <w:outlineLvl w:val="0"/>
              <w:rPr>
                <w:rStyle w:val="blk"/>
              </w:rPr>
            </w:pPr>
            <w:r w:rsidRPr="00FF1919">
              <w:rPr>
                <w:rStyle w:val="blk"/>
                <w:sz w:val="22"/>
                <w:szCs w:val="22"/>
              </w:rPr>
              <w:t xml:space="preserve">Распоряжение Правительства РФ от 19.03.2013 N 384-р (ред. от 02.02.2019) «Об утверждении схемы территориального планирования Российской Федерации в области </w:t>
            </w:r>
            <w:r w:rsidRPr="00FF1919">
              <w:rPr>
                <w:rStyle w:val="blk"/>
                <w:sz w:val="22"/>
                <w:szCs w:val="22"/>
              </w:rPr>
              <w:lastRenderedPageBreak/>
              <w:t>федерального транспорта (железнодорожного, воздушного, морского, внутреннего водного транспорта) и автомобильных дорог федерального значения»;</w:t>
            </w:r>
          </w:p>
          <w:p w14:paraId="780DB58E" w14:textId="77777777" w:rsidR="00EA0567" w:rsidRPr="00FF1919" w:rsidRDefault="00EA0567" w:rsidP="000D5FAA">
            <w:pPr>
              <w:shd w:val="clear" w:color="auto" w:fill="FFFFFF"/>
              <w:ind w:left="-57" w:right="-113"/>
              <w:outlineLvl w:val="0"/>
              <w:rPr>
                <w:bCs/>
              </w:rPr>
            </w:pPr>
            <w:r w:rsidRPr="00FF1919">
              <w:rPr>
                <w:bCs/>
                <w:kern w:val="36"/>
                <w:sz w:val="22"/>
                <w:szCs w:val="22"/>
              </w:rPr>
              <w:t>Распоряжение Правительства РФ от 22.11.2008 N 1734-р (ред. от 12.05.2018) «О Транспортной стратегии Российской Федерации».</w:t>
            </w:r>
          </w:p>
        </w:tc>
      </w:tr>
      <w:tr w:rsidR="00BB6D33" w:rsidRPr="00FF1919" w14:paraId="51631704" w14:textId="77777777" w:rsidTr="00FF5BBB">
        <w:tc>
          <w:tcPr>
            <w:tcW w:w="675" w:type="dxa"/>
            <w:vAlign w:val="center"/>
          </w:tcPr>
          <w:p w14:paraId="764B64A2" w14:textId="77777777" w:rsidR="00B16EC6" w:rsidRPr="00FF1919" w:rsidRDefault="00EA0567" w:rsidP="000D5FAA">
            <w:pPr>
              <w:ind w:left="-57" w:right="-113"/>
              <w:jc w:val="center"/>
              <w:rPr>
                <w:bCs/>
              </w:rPr>
            </w:pPr>
            <w:r w:rsidRPr="00FF1919">
              <w:rPr>
                <w:bCs/>
                <w:sz w:val="22"/>
                <w:szCs w:val="22"/>
              </w:rPr>
              <w:t>2</w:t>
            </w:r>
          </w:p>
        </w:tc>
        <w:tc>
          <w:tcPr>
            <w:tcW w:w="1843" w:type="dxa"/>
          </w:tcPr>
          <w:p w14:paraId="4560810E" w14:textId="77777777" w:rsidR="00B16EC6" w:rsidRPr="00FF1919" w:rsidRDefault="00B16EC6" w:rsidP="000D5FAA">
            <w:pPr>
              <w:ind w:left="-57" w:right="-113"/>
              <w:rPr>
                <w:bCs/>
              </w:rPr>
            </w:pPr>
            <w:r w:rsidRPr="00FF1919">
              <w:rPr>
                <w:bCs/>
                <w:sz w:val="22"/>
                <w:szCs w:val="22"/>
              </w:rPr>
              <w:t>транспортно-складская инфраструктура</w:t>
            </w:r>
          </w:p>
        </w:tc>
        <w:tc>
          <w:tcPr>
            <w:tcW w:w="2552" w:type="dxa"/>
          </w:tcPr>
          <w:p w14:paraId="2243C6A3" w14:textId="77777777" w:rsidR="00B16EC6" w:rsidRPr="00FF1919" w:rsidRDefault="00B16EC6" w:rsidP="000D5FAA">
            <w:pPr>
              <w:ind w:left="-57" w:right="-113"/>
            </w:pPr>
            <w:r w:rsidRPr="00FF1919">
              <w:rPr>
                <w:sz w:val="22"/>
                <w:szCs w:val="22"/>
              </w:rPr>
              <w:t>транспортно-логистический комплекс</w:t>
            </w:r>
          </w:p>
        </w:tc>
        <w:tc>
          <w:tcPr>
            <w:tcW w:w="2126" w:type="dxa"/>
          </w:tcPr>
          <w:p w14:paraId="1D2818CF" w14:textId="77777777" w:rsidR="00B16EC6" w:rsidRPr="00FF1919" w:rsidRDefault="00B16EC6" w:rsidP="000D5FAA">
            <w:pPr>
              <w:ind w:left="-57" w:right="-113"/>
            </w:pPr>
            <w:r w:rsidRPr="00FF1919">
              <w:rPr>
                <w:sz w:val="22"/>
                <w:szCs w:val="22"/>
              </w:rPr>
              <w:t>площадь 2500 кв. м.</w:t>
            </w:r>
          </w:p>
        </w:tc>
        <w:tc>
          <w:tcPr>
            <w:tcW w:w="2126" w:type="dxa"/>
          </w:tcPr>
          <w:p w14:paraId="264C7C84" w14:textId="77777777" w:rsidR="00B16EC6" w:rsidRPr="00FF1919" w:rsidRDefault="00B16EC6" w:rsidP="000D5FAA">
            <w:pPr>
              <w:ind w:left="-57" w:right="-113"/>
            </w:pPr>
            <w:r w:rsidRPr="00FF1919">
              <w:rPr>
                <w:sz w:val="22"/>
                <w:szCs w:val="22"/>
              </w:rPr>
              <w:t>ГО г. Архангельск</w:t>
            </w:r>
          </w:p>
        </w:tc>
        <w:tc>
          <w:tcPr>
            <w:tcW w:w="1985" w:type="dxa"/>
          </w:tcPr>
          <w:p w14:paraId="5F519A16" w14:textId="77777777" w:rsidR="00B16EC6" w:rsidRPr="00FF1919" w:rsidRDefault="00B16EC6" w:rsidP="000D5FAA">
            <w:pPr>
              <w:ind w:left="-57" w:right="-113"/>
              <w:rPr>
                <w:bCs/>
              </w:rPr>
            </w:pPr>
            <w:r w:rsidRPr="00FF1919">
              <w:rPr>
                <w:bCs/>
                <w:sz w:val="22"/>
                <w:szCs w:val="22"/>
              </w:rPr>
              <w:t>санитарно-защитная зона</w:t>
            </w:r>
          </w:p>
        </w:tc>
        <w:tc>
          <w:tcPr>
            <w:tcW w:w="4110" w:type="dxa"/>
            <w:vMerge/>
          </w:tcPr>
          <w:p w14:paraId="5891186E" w14:textId="77777777" w:rsidR="00B16EC6" w:rsidRPr="00FF1919" w:rsidRDefault="00B16EC6" w:rsidP="000D5FAA">
            <w:pPr>
              <w:ind w:left="-57" w:right="-113"/>
              <w:rPr>
                <w:bCs/>
              </w:rPr>
            </w:pPr>
          </w:p>
        </w:tc>
      </w:tr>
      <w:tr w:rsidR="00B16EC6" w:rsidRPr="00FF1919" w14:paraId="73293D5F" w14:textId="77777777" w:rsidTr="00FF5BBB">
        <w:tc>
          <w:tcPr>
            <w:tcW w:w="675" w:type="dxa"/>
            <w:vAlign w:val="center"/>
          </w:tcPr>
          <w:p w14:paraId="6176D33C" w14:textId="77777777" w:rsidR="00B16EC6" w:rsidRPr="00FF1919" w:rsidRDefault="00EA0567" w:rsidP="000D5FAA">
            <w:pPr>
              <w:ind w:left="-57" w:right="-113"/>
              <w:jc w:val="center"/>
              <w:rPr>
                <w:bCs/>
              </w:rPr>
            </w:pPr>
            <w:r w:rsidRPr="00FF1919">
              <w:rPr>
                <w:bCs/>
                <w:sz w:val="22"/>
                <w:szCs w:val="22"/>
              </w:rPr>
              <w:lastRenderedPageBreak/>
              <w:t>3</w:t>
            </w:r>
          </w:p>
        </w:tc>
        <w:tc>
          <w:tcPr>
            <w:tcW w:w="1843" w:type="dxa"/>
          </w:tcPr>
          <w:p w14:paraId="26929C62" w14:textId="77777777" w:rsidR="00B16EC6" w:rsidRPr="00FF1919" w:rsidRDefault="00B16EC6" w:rsidP="000D5FAA">
            <w:pPr>
              <w:ind w:left="-57" w:right="-113"/>
              <w:rPr>
                <w:bCs/>
              </w:rPr>
            </w:pPr>
            <w:r w:rsidRPr="00FF1919">
              <w:rPr>
                <w:bCs/>
                <w:sz w:val="22"/>
                <w:szCs w:val="22"/>
              </w:rPr>
              <w:t>транспортно-складская инфраструктура</w:t>
            </w:r>
          </w:p>
        </w:tc>
        <w:tc>
          <w:tcPr>
            <w:tcW w:w="2552" w:type="dxa"/>
          </w:tcPr>
          <w:p w14:paraId="6186318B" w14:textId="77777777" w:rsidR="00B16EC6" w:rsidRPr="00FF1919" w:rsidRDefault="00B16EC6" w:rsidP="000D5FAA">
            <w:pPr>
              <w:ind w:left="-57" w:right="-113"/>
            </w:pPr>
            <w:r w:rsidRPr="00FF1919">
              <w:rPr>
                <w:sz w:val="22"/>
                <w:szCs w:val="22"/>
              </w:rPr>
              <w:t>транспортно-логистический комплекс</w:t>
            </w:r>
          </w:p>
        </w:tc>
        <w:tc>
          <w:tcPr>
            <w:tcW w:w="2126" w:type="dxa"/>
          </w:tcPr>
          <w:p w14:paraId="74278872" w14:textId="77777777" w:rsidR="00B16EC6" w:rsidRPr="00FF1919" w:rsidRDefault="00B16EC6" w:rsidP="000D5FAA">
            <w:pPr>
              <w:ind w:left="-57" w:right="-113"/>
            </w:pPr>
            <w:r w:rsidRPr="00FF1919">
              <w:rPr>
                <w:sz w:val="22"/>
                <w:szCs w:val="22"/>
              </w:rPr>
              <w:t>площадь 3500 кв. м.</w:t>
            </w:r>
          </w:p>
        </w:tc>
        <w:tc>
          <w:tcPr>
            <w:tcW w:w="2126" w:type="dxa"/>
          </w:tcPr>
          <w:p w14:paraId="2BAA6D49" w14:textId="77777777" w:rsidR="00B16EC6" w:rsidRPr="00FF1919" w:rsidRDefault="00B16EC6" w:rsidP="000D5FAA">
            <w:pPr>
              <w:ind w:left="-57" w:right="-113"/>
            </w:pPr>
            <w:r w:rsidRPr="00FF1919">
              <w:rPr>
                <w:sz w:val="22"/>
                <w:szCs w:val="22"/>
              </w:rPr>
              <w:t>ГО г. Архангельск</w:t>
            </w:r>
          </w:p>
        </w:tc>
        <w:tc>
          <w:tcPr>
            <w:tcW w:w="1985" w:type="dxa"/>
          </w:tcPr>
          <w:p w14:paraId="442F4457" w14:textId="77777777" w:rsidR="00B16EC6" w:rsidRPr="00FF1919" w:rsidRDefault="00B16EC6" w:rsidP="000D5FAA">
            <w:pPr>
              <w:ind w:left="-57" w:right="-113"/>
              <w:rPr>
                <w:bCs/>
              </w:rPr>
            </w:pPr>
            <w:r w:rsidRPr="00FF1919">
              <w:rPr>
                <w:bCs/>
                <w:sz w:val="22"/>
                <w:szCs w:val="22"/>
              </w:rPr>
              <w:t>санитарно-защитная зона</w:t>
            </w:r>
          </w:p>
        </w:tc>
        <w:tc>
          <w:tcPr>
            <w:tcW w:w="4110" w:type="dxa"/>
            <w:vMerge/>
          </w:tcPr>
          <w:p w14:paraId="645D87A2" w14:textId="77777777" w:rsidR="00B16EC6" w:rsidRPr="00FF1919" w:rsidRDefault="00B16EC6" w:rsidP="000D5FAA">
            <w:pPr>
              <w:ind w:left="-57" w:right="-113"/>
              <w:rPr>
                <w:bCs/>
              </w:rPr>
            </w:pPr>
          </w:p>
        </w:tc>
      </w:tr>
    </w:tbl>
    <w:p w14:paraId="10245874" w14:textId="77777777" w:rsidR="000D5FAA" w:rsidRPr="00FF1919" w:rsidRDefault="000D5FAA" w:rsidP="00A77F28">
      <w:pPr>
        <w:pStyle w:val="31"/>
        <w:tabs>
          <w:tab w:val="left" w:pos="709"/>
        </w:tabs>
        <w:spacing w:after="240"/>
        <w:rPr>
          <w:rFonts w:eastAsia="Calibri"/>
          <w:sz w:val="24"/>
          <w:szCs w:val="24"/>
        </w:rPr>
      </w:pPr>
    </w:p>
    <w:p w14:paraId="5D622631" w14:textId="77777777" w:rsidR="00113EE0" w:rsidRPr="00FF1919" w:rsidRDefault="00113EE0" w:rsidP="00113EE0">
      <w:pPr>
        <w:spacing w:after="120"/>
        <w:rPr>
          <w:b/>
          <w:i/>
        </w:rPr>
      </w:pPr>
      <w:r w:rsidRPr="00FF1919">
        <w:rPr>
          <w:b/>
        </w:rPr>
        <w:t>Таблица</w:t>
      </w:r>
      <w:r w:rsidR="002D0C4D" w:rsidRPr="00FF1919">
        <w:rPr>
          <w:b/>
        </w:rPr>
        <w:t xml:space="preserve"> 55</w:t>
      </w:r>
      <w:r w:rsidRPr="00FF1919">
        <w:rPr>
          <w:b/>
        </w:rPr>
        <w:t xml:space="preserve"> . Планируемые объекты капитального строительства </w:t>
      </w:r>
      <w:r w:rsidR="00947087" w:rsidRPr="00FF1919">
        <w:rPr>
          <w:b/>
        </w:rPr>
        <w:t xml:space="preserve">муниципального значения </w:t>
      </w:r>
      <w:r w:rsidRPr="00FF1919">
        <w:rPr>
          <w:b/>
        </w:rPr>
        <w:t>в области развития транспорта общего пользования</w:t>
      </w:r>
    </w:p>
    <w:tbl>
      <w:tblP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843"/>
        <w:gridCol w:w="2977"/>
        <w:gridCol w:w="2693"/>
        <w:gridCol w:w="2835"/>
        <w:gridCol w:w="2126"/>
        <w:gridCol w:w="2268"/>
      </w:tblGrid>
      <w:tr w:rsidR="00BB6D33" w:rsidRPr="00FF1919" w14:paraId="7929F259" w14:textId="77777777" w:rsidTr="00A77F28">
        <w:trPr>
          <w:tblHeader/>
        </w:trPr>
        <w:tc>
          <w:tcPr>
            <w:tcW w:w="675" w:type="dxa"/>
          </w:tcPr>
          <w:p w14:paraId="19600DA7" w14:textId="77777777" w:rsidR="00113EE0" w:rsidRPr="00FF1919" w:rsidRDefault="00A429C4" w:rsidP="00B16EC6">
            <w:pPr>
              <w:ind w:left="-57" w:right="-113"/>
              <w:jc w:val="center"/>
            </w:pPr>
            <w:r w:rsidRPr="00FF1919">
              <w:rPr>
                <w:sz w:val="22"/>
                <w:szCs w:val="22"/>
              </w:rPr>
              <w:t xml:space="preserve">№ </w:t>
            </w:r>
            <w:r w:rsidR="00113EE0" w:rsidRPr="00FF1919">
              <w:rPr>
                <w:sz w:val="22"/>
                <w:szCs w:val="22"/>
              </w:rPr>
              <w:t>п/п</w:t>
            </w:r>
          </w:p>
        </w:tc>
        <w:tc>
          <w:tcPr>
            <w:tcW w:w="1843" w:type="dxa"/>
          </w:tcPr>
          <w:p w14:paraId="14F89012" w14:textId="77777777" w:rsidR="00113EE0" w:rsidRPr="00FF1919" w:rsidRDefault="00113EE0" w:rsidP="00B16EC6">
            <w:pPr>
              <w:ind w:left="-57" w:right="-113"/>
              <w:jc w:val="center"/>
            </w:pPr>
            <w:r w:rsidRPr="00FF1919">
              <w:rPr>
                <w:sz w:val="22"/>
                <w:szCs w:val="22"/>
              </w:rPr>
              <w:t>Назначение объекта муниципального значения</w:t>
            </w:r>
          </w:p>
        </w:tc>
        <w:tc>
          <w:tcPr>
            <w:tcW w:w="2977" w:type="dxa"/>
          </w:tcPr>
          <w:p w14:paraId="1EBBB232" w14:textId="77777777" w:rsidR="00113EE0" w:rsidRPr="00FF1919" w:rsidRDefault="00113EE0" w:rsidP="00B16EC6">
            <w:pPr>
              <w:ind w:left="-57" w:right="-113"/>
              <w:jc w:val="center"/>
            </w:pPr>
            <w:r w:rsidRPr="00FF1919">
              <w:rPr>
                <w:sz w:val="22"/>
                <w:szCs w:val="22"/>
              </w:rPr>
              <w:t>Наименование</w:t>
            </w:r>
          </w:p>
        </w:tc>
        <w:tc>
          <w:tcPr>
            <w:tcW w:w="2693" w:type="dxa"/>
          </w:tcPr>
          <w:p w14:paraId="21AFEFB9" w14:textId="77777777" w:rsidR="00113EE0" w:rsidRPr="00FF1919" w:rsidRDefault="00113EE0" w:rsidP="00B16EC6">
            <w:pPr>
              <w:ind w:left="-57" w:right="-113"/>
              <w:jc w:val="center"/>
            </w:pPr>
            <w:r w:rsidRPr="00FF1919">
              <w:rPr>
                <w:sz w:val="22"/>
                <w:szCs w:val="22"/>
              </w:rPr>
              <w:t>Краткая характеристика объекта</w:t>
            </w:r>
          </w:p>
        </w:tc>
        <w:tc>
          <w:tcPr>
            <w:tcW w:w="2835" w:type="dxa"/>
          </w:tcPr>
          <w:p w14:paraId="758C5196" w14:textId="77777777" w:rsidR="00113EE0" w:rsidRPr="00FF1919" w:rsidRDefault="00113EE0" w:rsidP="00B16EC6">
            <w:pPr>
              <w:ind w:left="-57" w:right="-113"/>
              <w:jc w:val="center"/>
            </w:pPr>
            <w:r w:rsidRPr="00FF1919">
              <w:rPr>
                <w:sz w:val="22"/>
                <w:szCs w:val="22"/>
              </w:rPr>
              <w:t>Местоположение планируемого объекта</w:t>
            </w:r>
          </w:p>
        </w:tc>
        <w:tc>
          <w:tcPr>
            <w:tcW w:w="2126" w:type="dxa"/>
          </w:tcPr>
          <w:p w14:paraId="2322EF57" w14:textId="77777777" w:rsidR="00113EE0" w:rsidRPr="00FF1919" w:rsidRDefault="00113EE0" w:rsidP="00B16EC6">
            <w:pPr>
              <w:ind w:left="-57" w:right="-113"/>
              <w:jc w:val="center"/>
              <w:textAlignment w:val="baseline"/>
            </w:pPr>
            <w:r w:rsidRPr="00FF1919">
              <w:rPr>
                <w:sz w:val="22"/>
                <w:szCs w:val="22"/>
              </w:rPr>
              <w:t>Зоны с особыми условиями использования территории</w:t>
            </w:r>
          </w:p>
        </w:tc>
        <w:tc>
          <w:tcPr>
            <w:tcW w:w="2268" w:type="dxa"/>
          </w:tcPr>
          <w:p w14:paraId="0E449C39" w14:textId="77777777" w:rsidR="00113EE0" w:rsidRPr="00FF1919" w:rsidRDefault="00113EE0" w:rsidP="00B16EC6">
            <w:pPr>
              <w:ind w:left="-57" w:right="-113"/>
              <w:jc w:val="center"/>
            </w:pPr>
            <w:r w:rsidRPr="00FF1919">
              <w:rPr>
                <w:sz w:val="22"/>
                <w:szCs w:val="22"/>
              </w:rPr>
              <w:t>Стратегический или программный документ</w:t>
            </w:r>
          </w:p>
        </w:tc>
      </w:tr>
      <w:tr w:rsidR="00BB6D33" w:rsidRPr="00FF1919" w14:paraId="01AE34F0" w14:textId="77777777" w:rsidTr="00A77F28">
        <w:tc>
          <w:tcPr>
            <w:tcW w:w="15417" w:type="dxa"/>
            <w:gridSpan w:val="7"/>
          </w:tcPr>
          <w:p w14:paraId="594330A6" w14:textId="77777777" w:rsidR="00113EE0" w:rsidRPr="00FF1919" w:rsidRDefault="00113EE0" w:rsidP="00B16EC6">
            <w:pPr>
              <w:ind w:left="-57" w:right="-113"/>
              <w:jc w:val="center"/>
              <w:rPr>
                <w:bCs/>
              </w:rPr>
            </w:pPr>
            <w:r w:rsidRPr="00FF1919">
              <w:rPr>
                <w:b/>
                <w:bCs/>
                <w:sz w:val="22"/>
                <w:szCs w:val="22"/>
              </w:rPr>
              <w:t xml:space="preserve">на </w:t>
            </w:r>
            <w:r w:rsidRPr="00FF1919">
              <w:rPr>
                <w:b/>
                <w:bCs/>
                <w:sz w:val="22"/>
                <w:szCs w:val="22"/>
                <w:lang w:val="en-US"/>
              </w:rPr>
              <w:t>I</w:t>
            </w:r>
            <w:r w:rsidRPr="00FF1919">
              <w:rPr>
                <w:b/>
                <w:bCs/>
                <w:sz w:val="22"/>
                <w:szCs w:val="22"/>
              </w:rPr>
              <w:t xml:space="preserve"> очередь </w:t>
            </w:r>
            <w:r w:rsidR="00947087" w:rsidRPr="00FF1919">
              <w:rPr>
                <w:b/>
                <w:bCs/>
                <w:sz w:val="22"/>
                <w:szCs w:val="22"/>
              </w:rPr>
              <w:t>(краткосрочный период)</w:t>
            </w:r>
          </w:p>
        </w:tc>
      </w:tr>
      <w:tr w:rsidR="00BB6D33" w:rsidRPr="00FF1919" w14:paraId="5C5E1578" w14:textId="77777777" w:rsidTr="00A77F28">
        <w:tc>
          <w:tcPr>
            <w:tcW w:w="675" w:type="dxa"/>
          </w:tcPr>
          <w:p w14:paraId="13318C7E" w14:textId="77777777" w:rsidR="00113EE0" w:rsidRPr="00FF1919" w:rsidRDefault="00113EE0" w:rsidP="00B16EC6">
            <w:pPr>
              <w:ind w:left="379" w:right="-113" w:hanging="436"/>
              <w:rPr>
                <w:bCs/>
              </w:rPr>
            </w:pPr>
            <w:r w:rsidRPr="00FF1919">
              <w:rPr>
                <w:bCs/>
                <w:sz w:val="22"/>
                <w:szCs w:val="22"/>
              </w:rPr>
              <w:t>1</w:t>
            </w:r>
          </w:p>
        </w:tc>
        <w:tc>
          <w:tcPr>
            <w:tcW w:w="1843" w:type="dxa"/>
          </w:tcPr>
          <w:p w14:paraId="6EE7852E" w14:textId="77777777" w:rsidR="00113EE0" w:rsidRPr="00FF1919" w:rsidRDefault="00113EE0" w:rsidP="00B16EC6">
            <w:pPr>
              <w:ind w:left="-57" w:right="-113"/>
              <w:rPr>
                <w:bCs/>
              </w:rPr>
            </w:pPr>
            <w:r w:rsidRPr="00FF1919">
              <w:rPr>
                <w:bCs/>
                <w:sz w:val="22"/>
                <w:szCs w:val="22"/>
              </w:rPr>
              <w:t>предоставление услуг общественного транспорта</w:t>
            </w:r>
          </w:p>
        </w:tc>
        <w:tc>
          <w:tcPr>
            <w:tcW w:w="2977" w:type="dxa"/>
          </w:tcPr>
          <w:p w14:paraId="42ED2A86" w14:textId="77777777" w:rsidR="00113EE0" w:rsidRPr="00FF1919" w:rsidRDefault="00113EE0" w:rsidP="00B16EC6">
            <w:pPr>
              <w:ind w:left="-57" w:right="-113"/>
            </w:pPr>
            <w:r w:rsidRPr="00FF1919">
              <w:rPr>
                <w:sz w:val="22"/>
                <w:szCs w:val="22"/>
              </w:rPr>
              <w:t>Транспортно-пересадочный узел</w:t>
            </w:r>
          </w:p>
        </w:tc>
        <w:tc>
          <w:tcPr>
            <w:tcW w:w="2693" w:type="dxa"/>
          </w:tcPr>
          <w:p w14:paraId="1F85376A" w14:textId="77777777" w:rsidR="00113EE0" w:rsidRPr="00FF1919" w:rsidRDefault="00113EE0" w:rsidP="00B16EC6">
            <w:pPr>
              <w:ind w:left="-57" w:right="-113"/>
            </w:pPr>
            <w:r w:rsidRPr="00FF1919">
              <w:rPr>
                <w:sz w:val="22"/>
                <w:szCs w:val="22"/>
              </w:rPr>
              <w:t>Пассажирооборот до 500 пасс./час.</w:t>
            </w:r>
          </w:p>
        </w:tc>
        <w:tc>
          <w:tcPr>
            <w:tcW w:w="2835" w:type="dxa"/>
          </w:tcPr>
          <w:p w14:paraId="54ABA417" w14:textId="77777777" w:rsidR="00113EE0" w:rsidRPr="00FF1919" w:rsidRDefault="00113EE0" w:rsidP="00B16EC6">
            <w:pPr>
              <w:ind w:left="-57" w:right="-113"/>
            </w:pPr>
            <w:r w:rsidRPr="00FF1919">
              <w:rPr>
                <w:sz w:val="22"/>
                <w:szCs w:val="22"/>
              </w:rPr>
              <w:t xml:space="preserve">ГО г. Архангельск, район станции </w:t>
            </w:r>
            <w:proofErr w:type="spellStart"/>
            <w:r w:rsidRPr="00FF1919">
              <w:rPr>
                <w:sz w:val="22"/>
                <w:szCs w:val="22"/>
              </w:rPr>
              <w:t>Исакогорка</w:t>
            </w:r>
            <w:proofErr w:type="spellEnd"/>
          </w:p>
        </w:tc>
        <w:tc>
          <w:tcPr>
            <w:tcW w:w="2126" w:type="dxa"/>
          </w:tcPr>
          <w:p w14:paraId="57C2E43D" w14:textId="77777777" w:rsidR="00113EE0" w:rsidRPr="00FF1919" w:rsidRDefault="00113EE0" w:rsidP="00B16EC6">
            <w:pPr>
              <w:ind w:left="-57" w:right="-113"/>
              <w:rPr>
                <w:bCs/>
              </w:rPr>
            </w:pPr>
            <w:r w:rsidRPr="00FF1919">
              <w:rPr>
                <w:bCs/>
                <w:sz w:val="22"/>
                <w:szCs w:val="22"/>
              </w:rPr>
              <w:t>санитарно-защитная зона</w:t>
            </w:r>
          </w:p>
        </w:tc>
        <w:tc>
          <w:tcPr>
            <w:tcW w:w="2268" w:type="dxa"/>
            <w:vMerge w:val="restart"/>
          </w:tcPr>
          <w:p w14:paraId="6ABAE8DA" w14:textId="77777777" w:rsidR="00113EE0" w:rsidRPr="00FF1919" w:rsidRDefault="00113EE0" w:rsidP="00B16EC6">
            <w:pPr>
              <w:ind w:left="-57" w:right="-113"/>
            </w:pPr>
            <w:r w:rsidRPr="00FF1919">
              <w:rPr>
                <w:sz w:val="22"/>
                <w:szCs w:val="22"/>
              </w:rPr>
              <w:t xml:space="preserve">Постановление Администрации муниципального образования "Город Архангельск" от 05.06.2018 № 698 «Программа комплексного развития  транспортной инфраструктуры </w:t>
            </w:r>
            <w:r w:rsidRPr="00FF1919">
              <w:rPr>
                <w:sz w:val="22"/>
                <w:szCs w:val="22"/>
              </w:rPr>
              <w:lastRenderedPageBreak/>
              <w:t>муниципального образования "Город Архангельск" на период 2018-2025 годов</w:t>
            </w:r>
          </w:p>
          <w:p w14:paraId="1F83D43B" w14:textId="77777777" w:rsidR="00113EE0" w:rsidRPr="00FF1919" w:rsidRDefault="00113EE0" w:rsidP="00B16EC6">
            <w:pPr>
              <w:suppressAutoHyphens/>
              <w:ind w:left="-57" w:right="-113"/>
            </w:pPr>
            <w:r w:rsidRPr="00FF1919">
              <w:rPr>
                <w:sz w:val="22"/>
                <w:szCs w:val="22"/>
              </w:rPr>
              <w:t>Муниципальная программа "Развитие города Архангельска как административного центра Архангельской области", утвержденная постановлением мэрии города Архангельска от 13.12.2011 № 608;</w:t>
            </w:r>
          </w:p>
          <w:p w14:paraId="1F719787" w14:textId="77777777" w:rsidR="00113EE0" w:rsidRPr="00FF1919" w:rsidRDefault="00113EE0" w:rsidP="00B16EC6">
            <w:pPr>
              <w:suppressAutoHyphens/>
              <w:ind w:left="-57" w:right="-113"/>
            </w:pPr>
            <w:r w:rsidRPr="00FF1919">
              <w:rPr>
                <w:sz w:val="22"/>
                <w:szCs w:val="22"/>
              </w:rPr>
              <w:t>Муниципальная программа "Комплексное развитие территории муниципального образования "Город Архангельск", утвержденная постановлением мэрии города Архангельска от 30.10.2014 № 904;</w:t>
            </w:r>
          </w:p>
          <w:p w14:paraId="63CEE371" w14:textId="77777777" w:rsidR="00113EE0" w:rsidRPr="00FF1919" w:rsidRDefault="00113EE0" w:rsidP="00B16EC6">
            <w:pPr>
              <w:shd w:val="clear" w:color="auto" w:fill="FFFFFF"/>
              <w:ind w:left="-57" w:right="-113"/>
              <w:outlineLvl w:val="0"/>
            </w:pPr>
            <w:r w:rsidRPr="00FF1919">
              <w:rPr>
                <w:sz w:val="22"/>
                <w:szCs w:val="22"/>
              </w:rPr>
              <w:t xml:space="preserve">Постановление Администрации муниципального </w:t>
            </w:r>
            <w:r w:rsidRPr="00FF1919">
              <w:rPr>
                <w:sz w:val="22"/>
                <w:szCs w:val="22"/>
              </w:rPr>
              <w:lastRenderedPageBreak/>
              <w:t>образования "Город Архангельск" от 13.08.2018 № 996 Комплексная схема организации  дорожного движения муниципального образования "Город Архангельск";</w:t>
            </w:r>
          </w:p>
          <w:p w14:paraId="12F8583F" w14:textId="77777777" w:rsidR="00113EE0" w:rsidRPr="00FF1919" w:rsidRDefault="00113EE0" w:rsidP="00B16EC6">
            <w:pPr>
              <w:ind w:left="-57" w:right="-113"/>
              <w:rPr>
                <w:bCs/>
              </w:rPr>
            </w:pPr>
            <w:r w:rsidRPr="00FF1919">
              <w:rPr>
                <w:sz w:val="22"/>
                <w:szCs w:val="22"/>
              </w:rPr>
              <w:t>Постановление мэра г. Архангельска от 13 декабря 2011 г. N 608 "Об утверждении муниципальной программы "Развитие города Архангельска как административного центра Архангельской области"</w:t>
            </w:r>
          </w:p>
        </w:tc>
      </w:tr>
      <w:tr w:rsidR="00BB6D33" w:rsidRPr="00FF1919" w14:paraId="27A8514C" w14:textId="77777777" w:rsidTr="00A77F28">
        <w:tc>
          <w:tcPr>
            <w:tcW w:w="675" w:type="dxa"/>
          </w:tcPr>
          <w:p w14:paraId="206A795B" w14:textId="77777777" w:rsidR="00113EE0" w:rsidRPr="00FF1919" w:rsidRDefault="00113EE0" w:rsidP="00B16EC6">
            <w:pPr>
              <w:ind w:left="379" w:right="-113" w:hanging="436"/>
              <w:rPr>
                <w:bCs/>
              </w:rPr>
            </w:pPr>
            <w:r w:rsidRPr="00FF1919">
              <w:rPr>
                <w:bCs/>
                <w:sz w:val="22"/>
                <w:szCs w:val="22"/>
              </w:rPr>
              <w:t>2</w:t>
            </w:r>
          </w:p>
        </w:tc>
        <w:tc>
          <w:tcPr>
            <w:tcW w:w="1843" w:type="dxa"/>
          </w:tcPr>
          <w:p w14:paraId="2FBE6CF4" w14:textId="77777777" w:rsidR="00113EE0" w:rsidRPr="00FF1919" w:rsidRDefault="00113EE0" w:rsidP="00B16EC6">
            <w:pPr>
              <w:ind w:left="-57" w:right="-113"/>
              <w:rPr>
                <w:bCs/>
              </w:rPr>
            </w:pPr>
            <w:r w:rsidRPr="00FF1919">
              <w:rPr>
                <w:bCs/>
                <w:sz w:val="22"/>
                <w:szCs w:val="22"/>
              </w:rPr>
              <w:t>предоставление услуг общественного транспорта</w:t>
            </w:r>
          </w:p>
        </w:tc>
        <w:tc>
          <w:tcPr>
            <w:tcW w:w="2977" w:type="dxa"/>
          </w:tcPr>
          <w:p w14:paraId="37669EC3" w14:textId="77777777" w:rsidR="00113EE0" w:rsidRPr="00FF1919" w:rsidRDefault="00113EE0" w:rsidP="00B16EC6">
            <w:pPr>
              <w:ind w:left="-57" w:right="-113"/>
            </w:pPr>
            <w:r w:rsidRPr="00FF1919">
              <w:rPr>
                <w:sz w:val="22"/>
                <w:szCs w:val="22"/>
              </w:rPr>
              <w:t>Транспортно-пересадочный узел</w:t>
            </w:r>
          </w:p>
        </w:tc>
        <w:tc>
          <w:tcPr>
            <w:tcW w:w="2693" w:type="dxa"/>
          </w:tcPr>
          <w:p w14:paraId="76E57BAC" w14:textId="77777777" w:rsidR="00113EE0" w:rsidRPr="00FF1919" w:rsidRDefault="00113EE0" w:rsidP="00B16EC6">
            <w:pPr>
              <w:ind w:left="-57" w:right="-113"/>
            </w:pPr>
            <w:r w:rsidRPr="00FF1919">
              <w:rPr>
                <w:sz w:val="22"/>
                <w:szCs w:val="22"/>
              </w:rPr>
              <w:t>Пассажирооборот до 800 пасс./час.</w:t>
            </w:r>
          </w:p>
        </w:tc>
        <w:tc>
          <w:tcPr>
            <w:tcW w:w="2835" w:type="dxa"/>
          </w:tcPr>
          <w:p w14:paraId="5CC677B5" w14:textId="77777777" w:rsidR="00113EE0" w:rsidRPr="00FF1919" w:rsidRDefault="00113EE0" w:rsidP="00B16EC6">
            <w:pPr>
              <w:ind w:left="-57" w:right="-113"/>
            </w:pPr>
            <w:r w:rsidRPr="00FF1919">
              <w:rPr>
                <w:sz w:val="22"/>
                <w:szCs w:val="22"/>
              </w:rPr>
              <w:t>ГО г. Архангельск, район станции Архангельск-Город</w:t>
            </w:r>
          </w:p>
        </w:tc>
        <w:tc>
          <w:tcPr>
            <w:tcW w:w="2126" w:type="dxa"/>
          </w:tcPr>
          <w:p w14:paraId="44EB4F44" w14:textId="77777777" w:rsidR="00113EE0" w:rsidRPr="00FF1919" w:rsidRDefault="00113EE0" w:rsidP="00B16EC6">
            <w:pPr>
              <w:ind w:left="-57" w:right="-113"/>
              <w:rPr>
                <w:bCs/>
              </w:rPr>
            </w:pPr>
            <w:r w:rsidRPr="00FF1919">
              <w:rPr>
                <w:bCs/>
                <w:sz w:val="22"/>
                <w:szCs w:val="22"/>
              </w:rPr>
              <w:t>санитарно-защитная зона</w:t>
            </w:r>
          </w:p>
        </w:tc>
        <w:tc>
          <w:tcPr>
            <w:tcW w:w="2268" w:type="dxa"/>
            <w:vMerge/>
          </w:tcPr>
          <w:p w14:paraId="124CCEDB" w14:textId="77777777" w:rsidR="00113EE0" w:rsidRPr="00FF1919" w:rsidRDefault="00113EE0" w:rsidP="00B16EC6">
            <w:pPr>
              <w:ind w:left="-57" w:right="-113"/>
              <w:rPr>
                <w:bCs/>
              </w:rPr>
            </w:pPr>
          </w:p>
        </w:tc>
      </w:tr>
      <w:tr w:rsidR="00BB6D33" w:rsidRPr="00FF1919" w14:paraId="18AECEAE" w14:textId="77777777" w:rsidTr="00A77F28">
        <w:tc>
          <w:tcPr>
            <w:tcW w:w="675" w:type="dxa"/>
          </w:tcPr>
          <w:p w14:paraId="7F438AC0" w14:textId="77777777" w:rsidR="00A77F28" w:rsidRPr="00FF1919" w:rsidRDefault="00A77F28" w:rsidP="00B50249">
            <w:pPr>
              <w:ind w:left="379" w:right="-113" w:hanging="436"/>
              <w:rPr>
                <w:bCs/>
              </w:rPr>
            </w:pPr>
            <w:r w:rsidRPr="00FF1919">
              <w:rPr>
                <w:bCs/>
                <w:sz w:val="22"/>
                <w:szCs w:val="22"/>
              </w:rPr>
              <w:t>3</w:t>
            </w:r>
          </w:p>
        </w:tc>
        <w:tc>
          <w:tcPr>
            <w:tcW w:w="1843" w:type="dxa"/>
          </w:tcPr>
          <w:p w14:paraId="5D2EE627" w14:textId="77777777" w:rsidR="00A77F28" w:rsidRPr="00FF1919" w:rsidRDefault="00A77F28" w:rsidP="00B50249">
            <w:pPr>
              <w:ind w:left="-57" w:right="-113"/>
              <w:rPr>
                <w:bCs/>
              </w:rPr>
            </w:pPr>
            <w:r w:rsidRPr="00FF1919">
              <w:rPr>
                <w:bCs/>
                <w:sz w:val="22"/>
                <w:szCs w:val="22"/>
              </w:rPr>
              <w:t xml:space="preserve">предоставление услуг </w:t>
            </w:r>
            <w:r w:rsidRPr="00FF1919">
              <w:rPr>
                <w:bCs/>
                <w:sz w:val="22"/>
                <w:szCs w:val="22"/>
              </w:rPr>
              <w:lastRenderedPageBreak/>
              <w:t>общественного транспорта</w:t>
            </w:r>
          </w:p>
        </w:tc>
        <w:tc>
          <w:tcPr>
            <w:tcW w:w="2977" w:type="dxa"/>
          </w:tcPr>
          <w:p w14:paraId="6B40507D" w14:textId="77777777" w:rsidR="00A77F28" w:rsidRPr="00FF1919" w:rsidRDefault="00A77F28" w:rsidP="00B50249">
            <w:pPr>
              <w:ind w:left="-57" w:right="-113"/>
            </w:pPr>
            <w:r w:rsidRPr="00FF1919">
              <w:rPr>
                <w:sz w:val="22"/>
                <w:szCs w:val="22"/>
              </w:rPr>
              <w:lastRenderedPageBreak/>
              <w:t>Транспортно-пересадочный узел</w:t>
            </w:r>
          </w:p>
        </w:tc>
        <w:tc>
          <w:tcPr>
            <w:tcW w:w="2693" w:type="dxa"/>
          </w:tcPr>
          <w:p w14:paraId="1D5CC1F3" w14:textId="77777777" w:rsidR="00A77F28" w:rsidRPr="00FF1919" w:rsidRDefault="00A77F28" w:rsidP="00B50249">
            <w:pPr>
              <w:ind w:left="-57" w:right="-113"/>
            </w:pPr>
            <w:r w:rsidRPr="00FF1919">
              <w:rPr>
                <w:sz w:val="22"/>
                <w:szCs w:val="22"/>
              </w:rPr>
              <w:t>Пассажирооборот до 600 пасс./час.</w:t>
            </w:r>
          </w:p>
        </w:tc>
        <w:tc>
          <w:tcPr>
            <w:tcW w:w="2835" w:type="dxa"/>
          </w:tcPr>
          <w:p w14:paraId="0A89488B" w14:textId="77777777" w:rsidR="00A77F28" w:rsidRPr="00FF1919" w:rsidRDefault="00A77F28" w:rsidP="00B50249">
            <w:pPr>
              <w:ind w:left="-57" w:right="-113"/>
            </w:pPr>
            <w:r w:rsidRPr="00FF1919">
              <w:rPr>
                <w:sz w:val="22"/>
                <w:szCs w:val="22"/>
              </w:rPr>
              <w:t>ГО г. Архангельск, район морского и речного вокзалов</w:t>
            </w:r>
          </w:p>
        </w:tc>
        <w:tc>
          <w:tcPr>
            <w:tcW w:w="2126" w:type="dxa"/>
          </w:tcPr>
          <w:p w14:paraId="4FB0B7FD" w14:textId="77777777" w:rsidR="00A77F28" w:rsidRPr="00FF1919" w:rsidRDefault="00A77F28" w:rsidP="00B50249">
            <w:pPr>
              <w:ind w:left="-57" w:right="-113"/>
              <w:rPr>
                <w:bCs/>
              </w:rPr>
            </w:pPr>
            <w:r w:rsidRPr="00FF1919">
              <w:rPr>
                <w:bCs/>
                <w:sz w:val="22"/>
                <w:szCs w:val="22"/>
              </w:rPr>
              <w:t>санитарно-защитная зона</w:t>
            </w:r>
          </w:p>
        </w:tc>
        <w:tc>
          <w:tcPr>
            <w:tcW w:w="2268" w:type="dxa"/>
            <w:vMerge/>
          </w:tcPr>
          <w:p w14:paraId="498F474A" w14:textId="77777777" w:rsidR="00A77F28" w:rsidRPr="00FF1919" w:rsidRDefault="00A77F28" w:rsidP="00B16EC6">
            <w:pPr>
              <w:ind w:left="-57" w:right="-113"/>
              <w:rPr>
                <w:bCs/>
              </w:rPr>
            </w:pPr>
          </w:p>
        </w:tc>
      </w:tr>
      <w:tr w:rsidR="00BB6D33" w:rsidRPr="00FF1919" w14:paraId="207306A0" w14:textId="77777777" w:rsidTr="00A77F28">
        <w:tc>
          <w:tcPr>
            <w:tcW w:w="675" w:type="dxa"/>
          </w:tcPr>
          <w:p w14:paraId="053BB92A" w14:textId="77777777" w:rsidR="00A77F28" w:rsidRPr="00FF1919" w:rsidRDefault="00A77F28" w:rsidP="00B16EC6">
            <w:pPr>
              <w:ind w:left="379" w:right="-113" w:hanging="436"/>
              <w:rPr>
                <w:bCs/>
              </w:rPr>
            </w:pPr>
            <w:r w:rsidRPr="00FF1919">
              <w:rPr>
                <w:bCs/>
                <w:sz w:val="22"/>
                <w:szCs w:val="22"/>
              </w:rPr>
              <w:t>4</w:t>
            </w:r>
          </w:p>
        </w:tc>
        <w:tc>
          <w:tcPr>
            <w:tcW w:w="1843" w:type="dxa"/>
          </w:tcPr>
          <w:p w14:paraId="5F3B2C77" w14:textId="77777777" w:rsidR="00A77F28" w:rsidRPr="00FF1919" w:rsidRDefault="00A77F28" w:rsidP="00B16EC6">
            <w:pPr>
              <w:ind w:left="-57" w:right="-113"/>
              <w:rPr>
                <w:bCs/>
              </w:rPr>
            </w:pPr>
            <w:r w:rsidRPr="00FF1919">
              <w:rPr>
                <w:bCs/>
                <w:sz w:val="22"/>
                <w:szCs w:val="22"/>
              </w:rPr>
              <w:t>транспортно-дорожная инфраструктура</w:t>
            </w:r>
          </w:p>
        </w:tc>
        <w:tc>
          <w:tcPr>
            <w:tcW w:w="2977" w:type="dxa"/>
          </w:tcPr>
          <w:p w14:paraId="7C25B183" w14:textId="77777777" w:rsidR="00A77F28" w:rsidRPr="00FF1919" w:rsidRDefault="00A77F28" w:rsidP="00B16EC6">
            <w:pPr>
              <w:ind w:left="-57" w:right="-113"/>
            </w:pPr>
            <w:r w:rsidRPr="00FF1919">
              <w:rPr>
                <w:sz w:val="22"/>
                <w:szCs w:val="22"/>
              </w:rPr>
              <w:t>одно- и многоуровневые транспортные узлы на автодорогах</w:t>
            </w:r>
          </w:p>
        </w:tc>
        <w:tc>
          <w:tcPr>
            <w:tcW w:w="2693" w:type="dxa"/>
          </w:tcPr>
          <w:p w14:paraId="4D17D817" w14:textId="77777777" w:rsidR="00A77F28" w:rsidRPr="00FF1919" w:rsidRDefault="00A77F28" w:rsidP="00B16EC6">
            <w:pPr>
              <w:ind w:left="-57" w:right="-113"/>
            </w:pPr>
            <w:r w:rsidRPr="00FF1919">
              <w:rPr>
                <w:sz w:val="22"/>
                <w:szCs w:val="22"/>
              </w:rPr>
              <w:t>Параметры определяются проектом</w:t>
            </w:r>
          </w:p>
        </w:tc>
        <w:tc>
          <w:tcPr>
            <w:tcW w:w="2835" w:type="dxa"/>
          </w:tcPr>
          <w:p w14:paraId="26C9BA9B" w14:textId="77777777" w:rsidR="00A77F28" w:rsidRPr="00FF1919" w:rsidRDefault="00A77F28" w:rsidP="00B16EC6">
            <w:pPr>
              <w:ind w:left="-57" w:right="-113"/>
            </w:pPr>
            <w:r w:rsidRPr="00FF1919">
              <w:rPr>
                <w:sz w:val="22"/>
                <w:szCs w:val="22"/>
              </w:rPr>
              <w:t>ГО г. Архангельск</w:t>
            </w:r>
          </w:p>
        </w:tc>
        <w:tc>
          <w:tcPr>
            <w:tcW w:w="2126" w:type="dxa"/>
          </w:tcPr>
          <w:p w14:paraId="24089464" w14:textId="77777777" w:rsidR="00A77F28" w:rsidRPr="00FF1919" w:rsidRDefault="00A77F28" w:rsidP="00B16EC6">
            <w:pPr>
              <w:ind w:left="-57" w:right="-113"/>
              <w:rPr>
                <w:bCs/>
              </w:rPr>
            </w:pPr>
            <w:r w:rsidRPr="00FF1919">
              <w:rPr>
                <w:bCs/>
                <w:sz w:val="22"/>
                <w:szCs w:val="22"/>
              </w:rPr>
              <w:t>санитарно-защитная зона; придорожная полоса 25 м.</w:t>
            </w:r>
          </w:p>
        </w:tc>
        <w:tc>
          <w:tcPr>
            <w:tcW w:w="2268" w:type="dxa"/>
            <w:vMerge/>
          </w:tcPr>
          <w:p w14:paraId="78319020" w14:textId="77777777" w:rsidR="00A77F28" w:rsidRPr="00FF1919" w:rsidRDefault="00A77F28" w:rsidP="00B16EC6">
            <w:pPr>
              <w:ind w:left="-57" w:right="-113"/>
              <w:rPr>
                <w:bCs/>
              </w:rPr>
            </w:pPr>
          </w:p>
        </w:tc>
      </w:tr>
      <w:tr w:rsidR="00BB6D33" w:rsidRPr="00FF1919" w14:paraId="70B8B8C8" w14:textId="77777777" w:rsidTr="00A77F28">
        <w:tc>
          <w:tcPr>
            <w:tcW w:w="675" w:type="dxa"/>
          </w:tcPr>
          <w:p w14:paraId="77D1EA49" w14:textId="77777777" w:rsidR="00A77F28" w:rsidRPr="00FF1919" w:rsidRDefault="00A77F28" w:rsidP="00B16EC6">
            <w:pPr>
              <w:ind w:left="379" w:right="-113" w:hanging="436"/>
              <w:rPr>
                <w:bCs/>
              </w:rPr>
            </w:pPr>
            <w:r w:rsidRPr="00FF1919">
              <w:rPr>
                <w:bCs/>
                <w:sz w:val="22"/>
                <w:szCs w:val="22"/>
              </w:rPr>
              <w:t>5</w:t>
            </w:r>
          </w:p>
        </w:tc>
        <w:tc>
          <w:tcPr>
            <w:tcW w:w="1843" w:type="dxa"/>
          </w:tcPr>
          <w:p w14:paraId="4B15DB45" w14:textId="77777777" w:rsidR="00A77F28" w:rsidRPr="00FF1919" w:rsidRDefault="00A77F28" w:rsidP="00B16EC6">
            <w:pPr>
              <w:ind w:left="-57" w:right="-113"/>
              <w:rPr>
                <w:bCs/>
              </w:rPr>
            </w:pPr>
            <w:r w:rsidRPr="00FF1919">
              <w:rPr>
                <w:bCs/>
                <w:sz w:val="22"/>
                <w:szCs w:val="22"/>
              </w:rPr>
              <w:t>транспортно-дорожная инфраструктура</w:t>
            </w:r>
          </w:p>
        </w:tc>
        <w:tc>
          <w:tcPr>
            <w:tcW w:w="2977" w:type="dxa"/>
          </w:tcPr>
          <w:p w14:paraId="2089BD83" w14:textId="77777777" w:rsidR="00A77F28" w:rsidRPr="00FF1919" w:rsidRDefault="00A77F28" w:rsidP="00B16EC6">
            <w:pPr>
              <w:ind w:left="-57" w:right="-113"/>
            </w:pPr>
            <w:r w:rsidRPr="00FF1919">
              <w:rPr>
                <w:sz w:val="22"/>
                <w:szCs w:val="22"/>
              </w:rPr>
              <w:t>Путепроводы и мосты на автодорогах общего пользования</w:t>
            </w:r>
          </w:p>
        </w:tc>
        <w:tc>
          <w:tcPr>
            <w:tcW w:w="2693" w:type="dxa"/>
          </w:tcPr>
          <w:p w14:paraId="5F37FD17" w14:textId="77777777" w:rsidR="00A77F28" w:rsidRPr="00FF1919" w:rsidRDefault="00A77F28" w:rsidP="00B16EC6">
            <w:pPr>
              <w:ind w:left="-57" w:right="-113"/>
            </w:pPr>
            <w:r w:rsidRPr="00FF1919">
              <w:rPr>
                <w:sz w:val="22"/>
                <w:szCs w:val="22"/>
              </w:rPr>
              <w:t>Параметры определяются проектом</w:t>
            </w:r>
          </w:p>
        </w:tc>
        <w:tc>
          <w:tcPr>
            <w:tcW w:w="2835" w:type="dxa"/>
          </w:tcPr>
          <w:p w14:paraId="01F54588" w14:textId="77777777" w:rsidR="00A77F28" w:rsidRPr="00FF1919" w:rsidRDefault="00A77F28" w:rsidP="00B16EC6">
            <w:pPr>
              <w:ind w:left="-57" w:right="-113"/>
            </w:pPr>
            <w:r w:rsidRPr="00FF1919">
              <w:rPr>
                <w:sz w:val="22"/>
                <w:szCs w:val="22"/>
              </w:rPr>
              <w:t>ГО г. Архангельск</w:t>
            </w:r>
          </w:p>
        </w:tc>
        <w:tc>
          <w:tcPr>
            <w:tcW w:w="2126" w:type="dxa"/>
          </w:tcPr>
          <w:p w14:paraId="397934A5" w14:textId="77777777" w:rsidR="00A77F28" w:rsidRPr="00FF1919" w:rsidRDefault="00A77F28" w:rsidP="00B16EC6">
            <w:pPr>
              <w:ind w:left="-57" w:right="-113"/>
              <w:rPr>
                <w:bCs/>
              </w:rPr>
            </w:pPr>
            <w:r w:rsidRPr="00FF1919">
              <w:rPr>
                <w:bCs/>
                <w:sz w:val="22"/>
                <w:szCs w:val="22"/>
              </w:rPr>
              <w:t>санитарно-защитная зона; придорожная полоса 25 м.</w:t>
            </w:r>
          </w:p>
        </w:tc>
        <w:tc>
          <w:tcPr>
            <w:tcW w:w="2268" w:type="dxa"/>
            <w:vMerge/>
          </w:tcPr>
          <w:p w14:paraId="79E5674C" w14:textId="77777777" w:rsidR="00A77F28" w:rsidRPr="00FF1919" w:rsidRDefault="00A77F28" w:rsidP="00B16EC6">
            <w:pPr>
              <w:ind w:left="-57" w:right="-113"/>
              <w:rPr>
                <w:bCs/>
              </w:rPr>
            </w:pPr>
          </w:p>
        </w:tc>
      </w:tr>
      <w:tr w:rsidR="00BB6D33" w:rsidRPr="00FF1919" w14:paraId="718FF42D" w14:textId="77777777" w:rsidTr="00A77F28">
        <w:tc>
          <w:tcPr>
            <w:tcW w:w="675" w:type="dxa"/>
          </w:tcPr>
          <w:p w14:paraId="7995B954" w14:textId="77777777" w:rsidR="00A77F28" w:rsidRPr="00FF1919" w:rsidRDefault="00A77F28" w:rsidP="00B16EC6">
            <w:pPr>
              <w:ind w:left="379" w:right="-113" w:hanging="436"/>
              <w:rPr>
                <w:bCs/>
              </w:rPr>
            </w:pPr>
            <w:r w:rsidRPr="00FF1919">
              <w:rPr>
                <w:bCs/>
                <w:sz w:val="22"/>
                <w:szCs w:val="22"/>
              </w:rPr>
              <w:t>6</w:t>
            </w:r>
          </w:p>
        </w:tc>
        <w:tc>
          <w:tcPr>
            <w:tcW w:w="1843" w:type="dxa"/>
          </w:tcPr>
          <w:p w14:paraId="7FF3C246" w14:textId="77777777" w:rsidR="00A77F28" w:rsidRPr="00FF1919" w:rsidRDefault="00A77F28" w:rsidP="00B16EC6">
            <w:pPr>
              <w:ind w:left="-57" w:right="-113"/>
              <w:rPr>
                <w:bCs/>
              </w:rPr>
            </w:pPr>
            <w:r w:rsidRPr="00FF1919">
              <w:rPr>
                <w:bCs/>
                <w:sz w:val="22"/>
                <w:szCs w:val="22"/>
              </w:rPr>
              <w:t>вспомогательная транспортная инфраструктура</w:t>
            </w:r>
          </w:p>
        </w:tc>
        <w:tc>
          <w:tcPr>
            <w:tcW w:w="2977" w:type="dxa"/>
          </w:tcPr>
          <w:p w14:paraId="4570F3E3" w14:textId="77777777" w:rsidR="00A77F28" w:rsidRPr="00FF1919" w:rsidRDefault="00A77F28" w:rsidP="00B16EC6">
            <w:pPr>
              <w:ind w:left="-57" w:right="-113"/>
            </w:pPr>
            <w:r w:rsidRPr="00FF1919">
              <w:rPr>
                <w:sz w:val="22"/>
                <w:szCs w:val="22"/>
              </w:rPr>
              <w:t>АГЗС с возможностью заправки электромобилей</w:t>
            </w:r>
          </w:p>
        </w:tc>
        <w:tc>
          <w:tcPr>
            <w:tcW w:w="2693" w:type="dxa"/>
          </w:tcPr>
          <w:p w14:paraId="19491A11" w14:textId="77777777" w:rsidR="00A77F28" w:rsidRPr="00FF1919" w:rsidRDefault="00A77F28" w:rsidP="00B16EC6">
            <w:pPr>
              <w:ind w:left="-57" w:right="-113"/>
            </w:pPr>
            <w:r w:rsidRPr="00FF1919">
              <w:rPr>
                <w:sz w:val="22"/>
                <w:szCs w:val="22"/>
              </w:rPr>
              <w:t>АГЗС на 4 автомобиля</w:t>
            </w:r>
          </w:p>
        </w:tc>
        <w:tc>
          <w:tcPr>
            <w:tcW w:w="2835" w:type="dxa"/>
          </w:tcPr>
          <w:p w14:paraId="2479C669" w14:textId="77777777" w:rsidR="00A77F28" w:rsidRPr="00FF1919" w:rsidRDefault="00A77F28" w:rsidP="00B16EC6">
            <w:pPr>
              <w:ind w:left="-57" w:right="-113"/>
            </w:pPr>
            <w:r w:rsidRPr="00FF1919">
              <w:rPr>
                <w:sz w:val="22"/>
                <w:szCs w:val="22"/>
              </w:rPr>
              <w:t>ГО г. Архангельск</w:t>
            </w:r>
          </w:p>
        </w:tc>
        <w:tc>
          <w:tcPr>
            <w:tcW w:w="2126" w:type="dxa"/>
          </w:tcPr>
          <w:p w14:paraId="6EBD6184"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7252E7B5" w14:textId="77777777" w:rsidR="00A77F28" w:rsidRPr="00FF1919" w:rsidRDefault="00A77F28" w:rsidP="00B16EC6">
            <w:pPr>
              <w:ind w:left="-57" w:right="-113"/>
              <w:rPr>
                <w:bCs/>
              </w:rPr>
            </w:pPr>
          </w:p>
        </w:tc>
      </w:tr>
      <w:tr w:rsidR="00BB6D33" w:rsidRPr="00FF1919" w14:paraId="34E3CAEA" w14:textId="77777777" w:rsidTr="00A77F28">
        <w:tc>
          <w:tcPr>
            <w:tcW w:w="675" w:type="dxa"/>
          </w:tcPr>
          <w:p w14:paraId="3A975211" w14:textId="77777777" w:rsidR="00A77F28" w:rsidRPr="00FF1919" w:rsidRDefault="00A77F28" w:rsidP="00B16EC6">
            <w:pPr>
              <w:ind w:left="379" w:right="-113" w:hanging="436"/>
              <w:rPr>
                <w:bCs/>
              </w:rPr>
            </w:pPr>
            <w:r w:rsidRPr="00FF1919">
              <w:rPr>
                <w:bCs/>
                <w:sz w:val="22"/>
                <w:szCs w:val="22"/>
              </w:rPr>
              <w:t>7</w:t>
            </w:r>
          </w:p>
        </w:tc>
        <w:tc>
          <w:tcPr>
            <w:tcW w:w="1843" w:type="dxa"/>
          </w:tcPr>
          <w:p w14:paraId="5A34296B" w14:textId="77777777" w:rsidR="00A77F28" w:rsidRPr="00FF1919" w:rsidRDefault="00A77F28" w:rsidP="00B16EC6">
            <w:pPr>
              <w:ind w:left="-57" w:right="-113"/>
              <w:rPr>
                <w:bCs/>
              </w:rPr>
            </w:pPr>
            <w:r w:rsidRPr="00FF1919">
              <w:rPr>
                <w:bCs/>
                <w:sz w:val="22"/>
                <w:szCs w:val="22"/>
              </w:rPr>
              <w:t>вспомогательная транспортная инфраструктура</w:t>
            </w:r>
          </w:p>
        </w:tc>
        <w:tc>
          <w:tcPr>
            <w:tcW w:w="2977" w:type="dxa"/>
          </w:tcPr>
          <w:p w14:paraId="1E25E682" w14:textId="77777777" w:rsidR="00A77F28" w:rsidRPr="00FF1919" w:rsidRDefault="00A77F28" w:rsidP="00B16EC6">
            <w:pPr>
              <w:ind w:left="-57" w:right="-113"/>
            </w:pPr>
            <w:r w:rsidRPr="00FF1919">
              <w:rPr>
                <w:sz w:val="22"/>
                <w:szCs w:val="22"/>
              </w:rPr>
              <w:t>АГЗС с возможностью заправки электромобилей</w:t>
            </w:r>
          </w:p>
        </w:tc>
        <w:tc>
          <w:tcPr>
            <w:tcW w:w="2693" w:type="dxa"/>
          </w:tcPr>
          <w:p w14:paraId="2F08CDA3" w14:textId="77777777" w:rsidR="00A77F28" w:rsidRPr="00FF1919" w:rsidRDefault="00A77F28" w:rsidP="00B16EC6">
            <w:pPr>
              <w:ind w:left="-57" w:right="-113"/>
            </w:pPr>
            <w:r w:rsidRPr="00FF1919">
              <w:rPr>
                <w:sz w:val="22"/>
                <w:szCs w:val="22"/>
              </w:rPr>
              <w:t>АГЗС на 4 автомобиля</w:t>
            </w:r>
          </w:p>
        </w:tc>
        <w:tc>
          <w:tcPr>
            <w:tcW w:w="2835" w:type="dxa"/>
          </w:tcPr>
          <w:p w14:paraId="7FC5B9D5" w14:textId="77777777" w:rsidR="00A77F28" w:rsidRPr="00FF1919" w:rsidRDefault="00A77F28" w:rsidP="00B16EC6">
            <w:pPr>
              <w:ind w:left="-57" w:right="-113"/>
            </w:pPr>
            <w:r w:rsidRPr="00FF1919">
              <w:rPr>
                <w:sz w:val="22"/>
                <w:szCs w:val="22"/>
              </w:rPr>
              <w:t>ГО г. Архангельск</w:t>
            </w:r>
          </w:p>
        </w:tc>
        <w:tc>
          <w:tcPr>
            <w:tcW w:w="2126" w:type="dxa"/>
          </w:tcPr>
          <w:p w14:paraId="5F77157E"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76805903" w14:textId="77777777" w:rsidR="00A77F28" w:rsidRPr="00FF1919" w:rsidRDefault="00A77F28" w:rsidP="00B16EC6">
            <w:pPr>
              <w:ind w:left="-57" w:right="-113"/>
              <w:rPr>
                <w:bCs/>
              </w:rPr>
            </w:pPr>
          </w:p>
        </w:tc>
      </w:tr>
      <w:tr w:rsidR="00BB6D33" w:rsidRPr="00FF1919" w14:paraId="78B4F69C" w14:textId="77777777" w:rsidTr="00A77F28">
        <w:tc>
          <w:tcPr>
            <w:tcW w:w="675" w:type="dxa"/>
          </w:tcPr>
          <w:p w14:paraId="21EC528B" w14:textId="77777777" w:rsidR="00A77F28" w:rsidRPr="00FF1919" w:rsidRDefault="00A77F28" w:rsidP="00B16EC6">
            <w:pPr>
              <w:ind w:left="379" w:right="-113" w:hanging="436"/>
              <w:rPr>
                <w:bCs/>
              </w:rPr>
            </w:pPr>
            <w:r w:rsidRPr="00FF1919">
              <w:rPr>
                <w:bCs/>
                <w:sz w:val="22"/>
                <w:szCs w:val="22"/>
              </w:rPr>
              <w:t>8</w:t>
            </w:r>
          </w:p>
        </w:tc>
        <w:tc>
          <w:tcPr>
            <w:tcW w:w="1843" w:type="dxa"/>
          </w:tcPr>
          <w:p w14:paraId="022768AE" w14:textId="77777777" w:rsidR="00A77F28" w:rsidRPr="00FF1919" w:rsidRDefault="00A77F28" w:rsidP="00B16EC6">
            <w:pPr>
              <w:ind w:left="-57" w:right="-113"/>
              <w:rPr>
                <w:bCs/>
              </w:rPr>
            </w:pPr>
            <w:r w:rsidRPr="00FF1919">
              <w:rPr>
                <w:bCs/>
                <w:sz w:val="22"/>
                <w:szCs w:val="22"/>
              </w:rPr>
              <w:t>вспомогательная транспортная инфраструктура</w:t>
            </w:r>
          </w:p>
        </w:tc>
        <w:tc>
          <w:tcPr>
            <w:tcW w:w="2977" w:type="dxa"/>
          </w:tcPr>
          <w:p w14:paraId="3CE787F2" w14:textId="77777777" w:rsidR="00A77F28" w:rsidRPr="00FF1919" w:rsidRDefault="00A77F28" w:rsidP="00B16EC6">
            <w:pPr>
              <w:ind w:left="-57" w:right="-113"/>
            </w:pPr>
            <w:r w:rsidRPr="00FF1919">
              <w:rPr>
                <w:sz w:val="22"/>
                <w:szCs w:val="22"/>
              </w:rPr>
              <w:t>АГЗС с возможностью заправки электромобилей</w:t>
            </w:r>
          </w:p>
        </w:tc>
        <w:tc>
          <w:tcPr>
            <w:tcW w:w="2693" w:type="dxa"/>
          </w:tcPr>
          <w:p w14:paraId="19571341" w14:textId="77777777" w:rsidR="00A77F28" w:rsidRPr="00FF1919" w:rsidRDefault="00A77F28" w:rsidP="00B16EC6">
            <w:pPr>
              <w:ind w:left="-57" w:right="-113"/>
            </w:pPr>
            <w:r w:rsidRPr="00FF1919">
              <w:rPr>
                <w:sz w:val="22"/>
                <w:szCs w:val="22"/>
              </w:rPr>
              <w:t>АГЗС на 6 автомобилей</w:t>
            </w:r>
          </w:p>
        </w:tc>
        <w:tc>
          <w:tcPr>
            <w:tcW w:w="2835" w:type="dxa"/>
          </w:tcPr>
          <w:p w14:paraId="3C8A61E8" w14:textId="77777777" w:rsidR="00A77F28" w:rsidRPr="00FF1919" w:rsidRDefault="00A77F28" w:rsidP="00B16EC6">
            <w:pPr>
              <w:ind w:left="-57" w:right="-113"/>
            </w:pPr>
            <w:r w:rsidRPr="00FF1919">
              <w:rPr>
                <w:sz w:val="22"/>
                <w:szCs w:val="22"/>
              </w:rPr>
              <w:t>ГО г. Архангельск</w:t>
            </w:r>
          </w:p>
        </w:tc>
        <w:tc>
          <w:tcPr>
            <w:tcW w:w="2126" w:type="dxa"/>
          </w:tcPr>
          <w:p w14:paraId="23DACB16"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1BADE19D" w14:textId="77777777" w:rsidR="00A77F28" w:rsidRPr="00FF1919" w:rsidRDefault="00A77F28" w:rsidP="00B16EC6">
            <w:pPr>
              <w:ind w:left="-57" w:right="-113"/>
              <w:rPr>
                <w:bCs/>
              </w:rPr>
            </w:pPr>
          </w:p>
        </w:tc>
      </w:tr>
      <w:tr w:rsidR="00BB6D33" w:rsidRPr="00FF1919" w14:paraId="477D28D8" w14:textId="77777777" w:rsidTr="00A77F28">
        <w:tc>
          <w:tcPr>
            <w:tcW w:w="675" w:type="dxa"/>
          </w:tcPr>
          <w:p w14:paraId="5165AFD0" w14:textId="77777777" w:rsidR="00A77F28" w:rsidRPr="00FF1919" w:rsidRDefault="00A77F28" w:rsidP="00B16EC6">
            <w:pPr>
              <w:ind w:left="379" w:right="-113" w:hanging="436"/>
              <w:rPr>
                <w:bCs/>
              </w:rPr>
            </w:pPr>
            <w:r w:rsidRPr="00FF1919">
              <w:rPr>
                <w:bCs/>
                <w:sz w:val="22"/>
                <w:szCs w:val="22"/>
              </w:rPr>
              <w:t>9</w:t>
            </w:r>
          </w:p>
        </w:tc>
        <w:tc>
          <w:tcPr>
            <w:tcW w:w="1843" w:type="dxa"/>
          </w:tcPr>
          <w:p w14:paraId="4516A331" w14:textId="77777777" w:rsidR="00A77F28" w:rsidRPr="00FF1919" w:rsidRDefault="00A77F28" w:rsidP="00B16EC6">
            <w:pPr>
              <w:ind w:left="-57" w:right="-113"/>
              <w:rPr>
                <w:bCs/>
              </w:rPr>
            </w:pPr>
            <w:r w:rsidRPr="00FF1919">
              <w:rPr>
                <w:bCs/>
                <w:sz w:val="22"/>
                <w:szCs w:val="22"/>
              </w:rPr>
              <w:t>вспомогательная транспортная инфраструктура</w:t>
            </w:r>
          </w:p>
        </w:tc>
        <w:tc>
          <w:tcPr>
            <w:tcW w:w="2977" w:type="dxa"/>
          </w:tcPr>
          <w:p w14:paraId="107F6678" w14:textId="77777777" w:rsidR="00A77F28" w:rsidRPr="00FF1919" w:rsidRDefault="00A77F28" w:rsidP="00B16EC6">
            <w:pPr>
              <w:ind w:left="-57" w:right="-113"/>
            </w:pPr>
            <w:r w:rsidRPr="00FF1919">
              <w:rPr>
                <w:sz w:val="22"/>
                <w:szCs w:val="22"/>
              </w:rPr>
              <w:t>АГЗС и возможностью заправки электромобилей</w:t>
            </w:r>
          </w:p>
        </w:tc>
        <w:tc>
          <w:tcPr>
            <w:tcW w:w="2693" w:type="dxa"/>
          </w:tcPr>
          <w:p w14:paraId="028AD101" w14:textId="77777777" w:rsidR="00A77F28" w:rsidRPr="00FF1919" w:rsidRDefault="00A77F28" w:rsidP="00B16EC6">
            <w:pPr>
              <w:ind w:left="-57" w:right="-113"/>
            </w:pPr>
            <w:r w:rsidRPr="00FF1919">
              <w:rPr>
                <w:sz w:val="22"/>
                <w:szCs w:val="22"/>
              </w:rPr>
              <w:t>АГЗС на 6 автомобилей</w:t>
            </w:r>
          </w:p>
        </w:tc>
        <w:tc>
          <w:tcPr>
            <w:tcW w:w="2835" w:type="dxa"/>
          </w:tcPr>
          <w:p w14:paraId="2280CAD0" w14:textId="77777777" w:rsidR="00A77F28" w:rsidRPr="00FF1919" w:rsidRDefault="00A77F28" w:rsidP="00B16EC6">
            <w:pPr>
              <w:ind w:left="-57" w:right="-113"/>
            </w:pPr>
            <w:r w:rsidRPr="00FF1919">
              <w:rPr>
                <w:sz w:val="22"/>
                <w:szCs w:val="22"/>
              </w:rPr>
              <w:t>ГО г. Архангельск</w:t>
            </w:r>
          </w:p>
        </w:tc>
        <w:tc>
          <w:tcPr>
            <w:tcW w:w="2126" w:type="dxa"/>
          </w:tcPr>
          <w:p w14:paraId="41F150ED"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61BA69E4" w14:textId="77777777" w:rsidR="00A77F28" w:rsidRPr="00FF1919" w:rsidRDefault="00A77F28" w:rsidP="00B16EC6">
            <w:pPr>
              <w:ind w:left="-57" w:right="-113"/>
              <w:rPr>
                <w:bCs/>
              </w:rPr>
            </w:pPr>
          </w:p>
        </w:tc>
      </w:tr>
      <w:tr w:rsidR="00BB6D33" w:rsidRPr="00FF1919" w14:paraId="245F6145" w14:textId="77777777" w:rsidTr="00A77F28">
        <w:tc>
          <w:tcPr>
            <w:tcW w:w="675" w:type="dxa"/>
          </w:tcPr>
          <w:p w14:paraId="2794B838" w14:textId="77777777" w:rsidR="00A77F28" w:rsidRPr="00FF1919" w:rsidRDefault="00A77F28" w:rsidP="00B16EC6">
            <w:pPr>
              <w:ind w:left="379" w:right="-113" w:hanging="436"/>
              <w:rPr>
                <w:bCs/>
              </w:rPr>
            </w:pPr>
            <w:r w:rsidRPr="00FF1919">
              <w:rPr>
                <w:bCs/>
                <w:sz w:val="22"/>
                <w:szCs w:val="22"/>
              </w:rPr>
              <w:t>10</w:t>
            </w:r>
          </w:p>
        </w:tc>
        <w:tc>
          <w:tcPr>
            <w:tcW w:w="1843" w:type="dxa"/>
          </w:tcPr>
          <w:p w14:paraId="0F6BF657" w14:textId="77777777" w:rsidR="00A77F28" w:rsidRPr="00FF1919" w:rsidRDefault="00A77F28" w:rsidP="00B16EC6">
            <w:pPr>
              <w:ind w:left="-57" w:right="-113"/>
              <w:rPr>
                <w:bCs/>
              </w:rPr>
            </w:pPr>
            <w:r w:rsidRPr="00FF1919">
              <w:rPr>
                <w:bCs/>
                <w:sz w:val="22"/>
                <w:szCs w:val="22"/>
              </w:rPr>
              <w:t>транспортная инфраструктура для туризма</w:t>
            </w:r>
          </w:p>
        </w:tc>
        <w:tc>
          <w:tcPr>
            <w:tcW w:w="2977" w:type="dxa"/>
          </w:tcPr>
          <w:p w14:paraId="3BD631B6" w14:textId="77777777" w:rsidR="00A77F28" w:rsidRPr="00FF1919" w:rsidRDefault="00A77F28" w:rsidP="00B16EC6">
            <w:pPr>
              <w:ind w:left="-57" w:right="-113"/>
            </w:pPr>
            <w:r w:rsidRPr="00FF1919">
              <w:rPr>
                <w:sz w:val="22"/>
                <w:szCs w:val="22"/>
              </w:rPr>
              <w:t>автокемпинг</w:t>
            </w:r>
          </w:p>
        </w:tc>
        <w:tc>
          <w:tcPr>
            <w:tcW w:w="2693" w:type="dxa"/>
          </w:tcPr>
          <w:p w14:paraId="233DDF3F" w14:textId="77777777" w:rsidR="00A77F28" w:rsidRPr="00FF1919" w:rsidRDefault="00A77F28" w:rsidP="00B16EC6">
            <w:pPr>
              <w:ind w:left="-57" w:right="-113"/>
            </w:pPr>
            <w:r w:rsidRPr="00FF1919">
              <w:rPr>
                <w:sz w:val="22"/>
                <w:szCs w:val="22"/>
              </w:rPr>
              <w:t>40 автомобилей</w:t>
            </w:r>
          </w:p>
        </w:tc>
        <w:tc>
          <w:tcPr>
            <w:tcW w:w="2835" w:type="dxa"/>
          </w:tcPr>
          <w:p w14:paraId="17AA3C58" w14:textId="77777777" w:rsidR="00A77F28" w:rsidRPr="00FF1919" w:rsidRDefault="00A77F28" w:rsidP="00B16EC6">
            <w:pPr>
              <w:ind w:left="-57" w:right="-113"/>
            </w:pPr>
            <w:r w:rsidRPr="00FF1919">
              <w:rPr>
                <w:sz w:val="22"/>
                <w:szCs w:val="22"/>
              </w:rPr>
              <w:t>ГО г. Архангельск</w:t>
            </w:r>
          </w:p>
        </w:tc>
        <w:tc>
          <w:tcPr>
            <w:tcW w:w="2126" w:type="dxa"/>
          </w:tcPr>
          <w:p w14:paraId="78D9C83E"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55E3EF47" w14:textId="77777777" w:rsidR="00A77F28" w:rsidRPr="00FF1919" w:rsidRDefault="00A77F28" w:rsidP="00B16EC6">
            <w:pPr>
              <w:ind w:left="-57" w:right="-113"/>
              <w:rPr>
                <w:bCs/>
              </w:rPr>
            </w:pPr>
          </w:p>
        </w:tc>
      </w:tr>
      <w:tr w:rsidR="00BB6D33" w:rsidRPr="00FF1919" w14:paraId="520D3BE8" w14:textId="77777777" w:rsidTr="00A77F28">
        <w:tc>
          <w:tcPr>
            <w:tcW w:w="675" w:type="dxa"/>
          </w:tcPr>
          <w:p w14:paraId="7A234BCF" w14:textId="77777777" w:rsidR="00A77F28" w:rsidRPr="00FF1919" w:rsidRDefault="00A77F28" w:rsidP="00A77F28">
            <w:pPr>
              <w:ind w:left="379" w:right="-113" w:hanging="436"/>
              <w:rPr>
                <w:bCs/>
              </w:rPr>
            </w:pPr>
            <w:r w:rsidRPr="00FF1919">
              <w:rPr>
                <w:bCs/>
                <w:sz w:val="22"/>
                <w:szCs w:val="22"/>
              </w:rPr>
              <w:t>11</w:t>
            </w:r>
          </w:p>
        </w:tc>
        <w:tc>
          <w:tcPr>
            <w:tcW w:w="1843" w:type="dxa"/>
          </w:tcPr>
          <w:p w14:paraId="372049CC" w14:textId="77777777" w:rsidR="00A77F28" w:rsidRPr="00FF1919" w:rsidRDefault="00A77F28" w:rsidP="00B16EC6">
            <w:pPr>
              <w:ind w:left="-57" w:right="-113"/>
              <w:rPr>
                <w:bCs/>
              </w:rPr>
            </w:pPr>
            <w:r w:rsidRPr="00FF1919">
              <w:rPr>
                <w:bCs/>
                <w:sz w:val="22"/>
                <w:szCs w:val="22"/>
              </w:rPr>
              <w:t>транспортная инфраструктура для туризма</w:t>
            </w:r>
          </w:p>
        </w:tc>
        <w:tc>
          <w:tcPr>
            <w:tcW w:w="2977" w:type="dxa"/>
          </w:tcPr>
          <w:p w14:paraId="6CBBEBDA" w14:textId="77777777" w:rsidR="00A77F28" w:rsidRPr="00FF1919" w:rsidRDefault="00A77F28" w:rsidP="00B16EC6">
            <w:pPr>
              <w:ind w:left="-57" w:right="-113"/>
            </w:pPr>
            <w:r w:rsidRPr="00FF1919">
              <w:rPr>
                <w:sz w:val="22"/>
                <w:szCs w:val="22"/>
              </w:rPr>
              <w:t>автокемпинг</w:t>
            </w:r>
          </w:p>
        </w:tc>
        <w:tc>
          <w:tcPr>
            <w:tcW w:w="2693" w:type="dxa"/>
          </w:tcPr>
          <w:p w14:paraId="0053F4BF" w14:textId="77777777" w:rsidR="00A77F28" w:rsidRPr="00FF1919" w:rsidRDefault="00A77F28" w:rsidP="00B16EC6">
            <w:pPr>
              <w:ind w:left="-57" w:right="-113"/>
            </w:pPr>
            <w:r w:rsidRPr="00FF1919">
              <w:rPr>
                <w:sz w:val="22"/>
                <w:szCs w:val="22"/>
              </w:rPr>
              <w:t>50 автомобилей</w:t>
            </w:r>
          </w:p>
        </w:tc>
        <w:tc>
          <w:tcPr>
            <w:tcW w:w="2835" w:type="dxa"/>
          </w:tcPr>
          <w:p w14:paraId="2FE10241" w14:textId="77777777" w:rsidR="00A77F28" w:rsidRPr="00FF1919" w:rsidRDefault="00A77F28" w:rsidP="00B16EC6">
            <w:pPr>
              <w:ind w:left="-57" w:right="-113"/>
            </w:pPr>
            <w:r w:rsidRPr="00FF1919">
              <w:rPr>
                <w:sz w:val="22"/>
                <w:szCs w:val="22"/>
              </w:rPr>
              <w:t>ГО г. Архангельск</w:t>
            </w:r>
          </w:p>
        </w:tc>
        <w:tc>
          <w:tcPr>
            <w:tcW w:w="2126" w:type="dxa"/>
          </w:tcPr>
          <w:p w14:paraId="66203A4D"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7D697728" w14:textId="77777777" w:rsidR="00A77F28" w:rsidRPr="00FF1919" w:rsidRDefault="00A77F28" w:rsidP="00B16EC6">
            <w:pPr>
              <w:ind w:left="-57" w:right="-113"/>
              <w:rPr>
                <w:bCs/>
              </w:rPr>
            </w:pPr>
          </w:p>
        </w:tc>
      </w:tr>
      <w:tr w:rsidR="00BB6D33" w:rsidRPr="00FF1919" w14:paraId="49F4BBCC" w14:textId="77777777" w:rsidTr="00A77F28">
        <w:tc>
          <w:tcPr>
            <w:tcW w:w="675" w:type="dxa"/>
          </w:tcPr>
          <w:p w14:paraId="60C00F37" w14:textId="77777777" w:rsidR="00A77F28" w:rsidRPr="00FF1919" w:rsidRDefault="00A77F28" w:rsidP="00A77F28">
            <w:pPr>
              <w:ind w:left="379" w:right="-113" w:hanging="436"/>
              <w:rPr>
                <w:bCs/>
              </w:rPr>
            </w:pPr>
            <w:r w:rsidRPr="00FF1919">
              <w:rPr>
                <w:bCs/>
                <w:sz w:val="22"/>
                <w:szCs w:val="22"/>
              </w:rPr>
              <w:t>12</w:t>
            </w:r>
          </w:p>
        </w:tc>
        <w:tc>
          <w:tcPr>
            <w:tcW w:w="1843" w:type="dxa"/>
          </w:tcPr>
          <w:p w14:paraId="4314AC50" w14:textId="77777777" w:rsidR="00A77F28" w:rsidRPr="00FF1919" w:rsidRDefault="00A77F28" w:rsidP="00B16EC6">
            <w:pPr>
              <w:ind w:left="-57" w:right="-113"/>
              <w:rPr>
                <w:bCs/>
              </w:rPr>
            </w:pPr>
            <w:r w:rsidRPr="00FF1919">
              <w:rPr>
                <w:bCs/>
                <w:sz w:val="22"/>
                <w:szCs w:val="22"/>
              </w:rPr>
              <w:t>транспортно-складская инфраструктура</w:t>
            </w:r>
          </w:p>
        </w:tc>
        <w:tc>
          <w:tcPr>
            <w:tcW w:w="2977" w:type="dxa"/>
          </w:tcPr>
          <w:p w14:paraId="0B235228" w14:textId="77777777" w:rsidR="00A77F28" w:rsidRPr="00FF1919" w:rsidRDefault="00A77F28" w:rsidP="00B16EC6">
            <w:pPr>
              <w:ind w:left="-57" w:right="-113"/>
            </w:pPr>
            <w:r w:rsidRPr="00FF1919">
              <w:rPr>
                <w:sz w:val="22"/>
                <w:szCs w:val="22"/>
              </w:rPr>
              <w:t>транспортно-логистический комплекс</w:t>
            </w:r>
          </w:p>
        </w:tc>
        <w:tc>
          <w:tcPr>
            <w:tcW w:w="2693" w:type="dxa"/>
          </w:tcPr>
          <w:p w14:paraId="65137AE2" w14:textId="77777777" w:rsidR="00A77F28" w:rsidRPr="00FF1919" w:rsidRDefault="00A77F28" w:rsidP="00B16EC6">
            <w:pPr>
              <w:ind w:left="-57" w:right="-113"/>
            </w:pPr>
            <w:r w:rsidRPr="00FF1919">
              <w:rPr>
                <w:sz w:val="22"/>
                <w:szCs w:val="22"/>
              </w:rPr>
              <w:t xml:space="preserve">создание транспортно-логистического центра по хранению и распределению </w:t>
            </w:r>
            <w:r w:rsidRPr="00FF1919">
              <w:rPr>
                <w:sz w:val="22"/>
                <w:szCs w:val="22"/>
              </w:rPr>
              <w:lastRenderedPageBreak/>
              <w:t xml:space="preserve">грузов на базе </w:t>
            </w:r>
            <w:proofErr w:type="spellStart"/>
            <w:r w:rsidRPr="00FF1919">
              <w:rPr>
                <w:sz w:val="22"/>
                <w:szCs w:val="22"/>
              </w:rPr>
              <w:t>Маймаксанского</w:t>
            </w:r>
            <w:proofErr w:type="spellEnd"/>
            <w:r w:rsidRPr="00FF1919">
              <w:rPr>
                <w:sz w:val="22"/>
                <w:szCs w:val="22"/>
              </w:rPr>
              <w:t xml:space="preserve"> грузового участка (МГУ)</w:t>
            </w:r>
          </w:p>
        </w:tc>
        <w:tc>
          <w:tcPr>
            <w:tcW w:w="2835" w:type="dxa"/>
          </w:tcPr>
          <w:p w14:paraId="375E0C57" w14:textId="77777777" w:rsidR="00A77F28" w:rsidRPr="00FF1919" w:rsidRDefault="00A77F28" w:rsidP="00B16EC6">
            <w:pPr>
              <w:ind w:left="-57" w:right="-113"/>
            </w:pPr>
            <w:r w:rsidRPr="00FF1919">
              <w:rPr>
                <w:sz w:val="22"/>
                <w:szCs w:val="22"/>
              </w:rPr>
              <w:lastRenderedPageBreak/>
              <w:t>ГО г. Архангельск</w:t>
            </w:r>
          </w:p>
        </w:tc>
        <w:tc>
          <w:tcPr>
            <w:tcW w:w="2126" w:type="dxa"/>
          </w:tcPr>
          <w:p w14:paraId="2E0C3016"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249D849A" w14:textId="77777777" w:rsidR="00A77F28" w:rsidRPr="00FF1919" w:rsidRDefault="00A77F28" w:rsidP="00B16EC6">
            <w:pPr>
              <w:ind w:left="-57" w:right="-113"/>
              <w:rPr>
                <w:bCs/>
              </w:rPr>
            </w:pPr>
          </w:p>
        </w:tc>
      </w:tr>
      <w:tr w:rsidR="00BB6D33" w:rsidRPr="00FF1919" w14:paraId="25744056" w14:textId="77777777" w:rsidTr="00A77F28">
        <w:tc>
          <w:tcPr>
            <w:tcW w:w="675" w:type="dxa"/>
          </w:tcPr>
          <w:p w14:paraId="4CD54F42" w14:textId="77777777" w:rsidR="00A77F28" w:rsidRPr="00FF1919" w:rsidRDefault="00A77F28" w:rsidP="00A77F28">
            <w:pPr>
              <w:ind w:left="379" w:right="-113" w:hanging="436"/>
              <w:rPr>
                <w:bCs/>
              </w:rPr>
            </w:pPr>
            <w:r w:rsidRPr="00FF1919">
              <w:rPr>
                <w:bCs/>
                <w:sz w:val="22"/>
                <w:szCs w:val="22"/>
              </w:rPr>
              <w:t>13</w:t>
            </w:r>
          </w:p>
        </w:tc>
        <w:tc>
          <w:tcPr>
            <w:tcW w:w="1843" w:type="dxa"/>
          </w:tcPr>
          <w:p w14:paraId="2E4E8220" w14:textId="77777777" w:rsidR="00A77F28" w:rsidRPr="00FF1919" w:rsidRDefault="00A77F28" w:rsidP="00B16EC6">
            <w:pPr>
              <w:ind w:left="-57" w:right="-113"/>
              <w:rPr>
                <w:bCs/>
              </w:rPr>
            </w:pPr>
            <w:r w:rsidRPr="00FF1919">
              <w:rPr>
                <w:bCs/>
                <w:sz w:val="22"/>
                <w:szCs w:val="22"/>
              </w:rPr>
              <w:t>вспомогательная транспортная инфраструктура</w:t>
            </w:r>
          </w:p>
        </w:tc>
        <w:tc>
          <w:tcPr>
            <w:tcW w:w="2977" w:type="dxa"/>
          </w:tcPr>
          <w:p w14:paraId="14E2D5BA" w14:textId="77777777" w:rsidR="00A77F28" w:rsidRPr="00FF1919" w:rsidRDefault="00A77F28" w:rsidP="00B16EC6">
            <w:pPr>
              <w:ind w:left="-57" w:right="-113"/>
            </w:pPr>
            <w:r w:rsidRPr="00FF1919">
              <w:rPr>
                <w:sz w:val="22"/>
                <w:szCs w:val="22"/>
              </w:rPr>
              <w:t>строительство двухпролетных эллингов</w:t>
            </w:r>
          </w:p>
        </w:tc>
        <w:tc>
          <w:tcPr>
            <w:tcW w:w="2693" w:type="dxa"/>
          </w:tcPr>
          <w:p w14:paraId="5D2DFAB7" w14:textId="77777777" w:rsidR="00A77F28" w:rsidRPr="00FF1919" w:rsidRDefault="00A77F28" w:rsidP="00B16EC6">
            <w:pPr>
              <w:ind w:left="-57" w:right="-113"/>
            </w:pPr>
            <w:r w:rsidRPr="00FF1919">
              <w:rPr>
                <w:sz w:val="22"/>
                <w:szCs w:val="22"/>
              </w:rPr>
              <w:t>Параметры определяются проектом</w:t>
            </w:r>
          </w:p>
        </w:tc>
        <w:tc>
          <w:tcPr>
            <w:tcW w:w="2835" w:type="dxa"/>
          </w:tcPr>
          <w:p w14:paraId="47F81685" w14:textId="77777777" w:rsidR="00A77F28" w:rsidRPr="00FF1919" w:rsidRDefault="00A77F28" w:rsidP="00B16EC6">
            <w:pPr>
              <w:ind w:left="-57" w:right="-113"/>
            </w:pPr>
            <w:r w:rsidRPr="00FF1919">
              <w:rPr>
                <w:sz w:val="22"/>
                <w:szCs w:val="22"/>
              </w:rPr>
              <w:t xml:space="preserve">Соломбальский территориальный округ </w:t>
            </w:r>
          </w:p>
        </w:tc>
        <w:tc>
          <w:tcPr>
            <w:tcW w:w="2126" w:type="dxa"/>
          </w:tcPr>
          <w:p w14:paraId="1384D691" w14:textId="77777777" w:rsidR="00A77F28" w:rsidRPr="00FF1919" w:rsidRDefault="00A77F28" w:rsidP="00B16EC6">
            <w:pPr>
              <w:ind w:left="-57" w:right="-113"/>
              <w:rPr>
                <w:bCs/>
              </w:rPr>
            </w:pPr>
            <w:r w:rsidRPr="00FF1919">
              <w:rPr>
                <w:bCs/>
                <w:sz w:val="22"/>
                <w:szCs w:val="22"/>
              </w:rPr>
              <w:t>Не требуется</w:t>
            </w:r>
          </w:p>
        </w:tc>
        <w:tc>
          <w:tcPr>
            <w:tcW w:w="2268" w:type="dxa"/>
            <w:vMerge/>
          </w:tcPr>
          <w:p w14:paraId="6A2841E1" w14:textId="77777777" w:rsidR="00A77F28" w:rsidRPr="00FF1919" w:rsidRDefault="00A77F28" w:rsidP="00B16EC6">
            <w:pPr>
              <w:ind w:left="-57" w:right="-113"/>
              <w:rPr>
                <w:bCs/>
              </w:rPr>
            </w:pPr>
          </w:p>
        </w:tc>
      </w:tr>
      <w:tr w:rsidR="00BB6D33" w:rsidRPr="00FF1919" w14:paraId="3FAA3367" w14:textId="77777777" w:rsidTr="00A77F28">
        <w:tc>
          <w:tcPr>
            <w:tcW w:w="675" w:type="dxa"/>
          </w:tcPr>
          <w:p w14:paraId="77D4F6C9" w14:textId="77777777" w:rsidR="00A77F28" w:rsidRPr="00FF1919" w:rsidRDefault="00A77F28" w:rsidP="00A77F28">
            <w:pPr>
              <w:ind w:left="379" w:right="-113" w:hanging="436"/>
              <w:rPr>
                <w:bCs/>
              </w:rPr>
            </w:pPr>
            <w:r w:rsidRPr="00FF1919">
              <w:rPr>
                <w:bCs/>
                <w:sz w:val="22"/>
                <w:szCs w:val="22"/>
              </w:rPr>
              <w:t>14</w:t>
            </w:r>
          </w:p>
        </w:tc>
        <w:tc>
          <w:tcPr>
            <w:tcW w:w="1843" w:type="dxa"/>
          </w:tcPr>
          <w:p w14:paraId="400C6B2A" w14:textId="77777777" w:rsidR="00A77F28" w:rsidRPr="00FF1919" w:rsidRDefault="00A77F28" w:rsidP="00B16EC6">
            <w:pPr>
              <w:ind w:left="-57" w:right="-113"/>
              <w:rPr>
                <w:bCs/>
              </w:rPr>
            </w:pPr>
            <w:r w:rsidRPr="00FF1919">
              <w:rPr>
                <w:bCs/>
                <w:sz w:val="22"/>
                <w:szCs w:val="22"/>
              </w:rPr>
              <w:t xml:space="preserve">Транспортная инфраструктура  для грузо- и </w:t>
            </w:r>
            <w:proofErr w:type="spellStart"/>
            <w:r w:rsidRPr="00FF1919">
              <w:rPr>
                <w:bCs/>
                <w:sz w:val="22"/>
                <w:szCs w:val="22"/>
              </w:rPr>
              <w:t>пассажироперево-зок</w:t>
            </w:r>
            <w:proofErr w:type="spellEnd"/>
          </w:p>
        </w:tc>
        <w:tc>
          <w:tcPr>
            <w:tcW w:w="2977" w:type="dxa"/>
          </w:tcPr>
          <w:p w14:paraId="377804B2" w14:textId="77777777" w:rsidR="00A77F28" w:rsidRPr="00FF1919" w:rsidRDefault="00A77F28" w:rsidP="00B16EC6">
            <w:pPr>
              <w:ind w:left="-57" w:right="-113"/>
            </w:pPr>
            <w:r w:rsidRPr="00FF1919">
              <w:rPr>
                <w:sz w:val="22"/>
                <w:szCs w:val="22"/>
              </w:rPr>
              <w:t>Причал для речных судов</w:t>
            </w:r>
          </w:p>
        </w:tc>
        <w:tc>
          <w:tcPr>
            <w:tcW w:w="2693" w:type="dxa"/>
          </w:tcPr>
          <w:p w14:paraId="125903B9" w14:textId="77777777" w:rsidR="00A77F28" w:rsidRPr="00FF1919" w:rsidRDefault="00A77F28" w:rsidP="00B16EC6">
            <w:pPr>
              <w:ind w:left="-57" w:right="-113"/>
            </w:pPr>
            <w:r w:rsidRPr="00FF1919">
              <w:rPr>
                <w:sz w:val="22"/>
                <w:szCs w:val="22"/>
              </w:rPr>
              <w:t>Параметры определяются проектом</w:t>
            </w:r>
          </w:p>
        </w:tc>
        <w:tc>
          <w:tcPr>
            <w:tcW w:w="2835" w:type="dxa"/>
          </w:tcPr>
          <w:p w14:paraId="7BF088A0" w14:textId="77777777" w:rsidR="00A77F28" w:rsidRPr="00FF1919" w:rsidRDefault="00A77F28" w:rsidP="00B16EC6">
            <w:pPr>
              <w:ind w:left="-57" w:right="-113"/>
            </w:pPr>
            <w:r w:rsidRPr="00FF1919">
              <w:rPr>
                <w:sz w:val="22"/>
                <w:szCs w:val="22"/>
              </w:rPr>
              <w:t xml:space="preserve">Остров </w:t>
            </w:r>
            <w:proofErr w:type="spellStart"/>
            <w:r w:rsidRPr="00FF1919">
              <w:rPr>
                <w:sz w:val="22"/>
                <w:szCs w:val="22"/>
              </w:rPr>
              <w:t>Хабарка</w:t>
            </w:r>
            <w:proofErr w:type="spellEnd"/>
          </w:p>
        </w:tc>
        <w:tc>
          <w:tcPr>
            <w:tcW w:w="2126" w:type="dxa"/>
          </w:tcPr>
          <w:p w14:paraId="55B659B6"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4F9C710F" w14:textId="77777777" w:rsidR="00A77F28" w:rsidRPr="00FF1919" w:rsidRDefault="00A77F28" w:rsidP="00B16EC6">
            <w:pPr>
              <w:ind w:left="-57" w:right="-113"/>
              <w:rPr>
                <w:bCs/>
              </w:rPr>
            </w:pPr>
          </w:p>
        </w:tc>
      </w:tr>
      <w:tr w:rsidR="00BB6D33" w:rsidRPr="00FF1919" w14:paraId="5609A1D7" w14:textId="77777777" w:rsidTr="00A77F28">
        <w:tc>
          <w:tcPr>
            <w:tcW w:w="15417" w:type="dxa"/>
            <w:gridSpan w:val="7"/>
          </w:tcPr>
          <w:p w14:paraId="7F82BFEB" w14:textId="77777777" w:rsidR="00A77F28" w:rsidRPr="00FF1919" w:rsidRDefault="00A77F28" w:rsidP="00B16EC6">
            <w:pPr>
              <w:ind w:left="-57" w:right="-113"/>
              <w:jc w:val="center"/>
              <w:rPr>
                <w:b/>
                <w:bCs/>
              </w:rPr>
            </w:pPr>
            <w:r w:rsidRPr="00FF1919">
              <w:rPr>
                <w:b/>
                <w:bCs/>
                <w:sz w:val="22"/>
                <w:szCs w:val="22"/>
              </w:rPr>
              <w:t xml:space="preserve">На </w:t>
            </w:r>
            <w:r w:rsidRPr="00FF1919">
              <w:rPr>
                <w:b/>
                <w:bCs/>
                <w:sz w:val="22"/>
                <w:szCs w:val="22"/>
                <w:lang w:val="en-US"/>
              </w:rPr>
              <w:t>I</w:t>
            </w:r>
            <w:r w:rsidRPr="00FF1919">
              <w:rPr>
                <w:b/>
                <w:bCs/>
                <w:sz w:val="22"/>
                <w:szCs w:val="22"/>
              </w:rPr>
              <w:t xml:space="preserve"> очередь (среднесрочный период)</w:t>
            </w:r>
          </w:p>
        </w:tc>
      </w:tr>
      <w:tr w:rsidR="00BB6D33" w:rsidRPr="00FF1919" w14:paraId="75D890AF" w14:textId="77777777" w:rsidTr="00A76807">
        <w:tc>
          <w:tcPr>
            <w:tcW w:w="15417" w:type="dxa"/>
            <w:gridSpan w:val="7"/>
            <w:tcBorders>
              <w:bottom w:val="single" w:sz="4" w:space="0" w:color="auto"/>
            </w:tcBorders>
          </w:tcPr>
          <w:p w14:paraId="4A929E87" w14:textId="77777777" w:rsidR="00A77F28" w:rsidRPr="00FF1919" w:rsidRDefault="00A77F28" w:rsidP="00B16EC6">
            <w:pPr>
              <w:ind w:left="-57" w:right="-113"/>
              <w:jc w:val="center"/>
              <w:rPr>
                <w:b/>
                <w:bCs/>
              </w:rPr>
            </w:pPr>
            <w:r w:rsidRPr="00FF1919">
              <w:rPr>
                <w:b/>
                <w:bCs/>
                <w:sz w:val="22"/>
                <w:szCs w:val="22"/>
              </w:rPr>
              <w:t>Объекты местного значения</w:t>
            </w:r>
          </w:p>
        </w:tc>
      </w:tr>
      <w:tr w:rsidR="00BB6D33" w:rsidRPr="00FF1919" w14:paraId="0623EF29" w14:textId="77777777" w:rsidTr="00A77F28">
        <w:trPr>
          <w:trHeight w:val="1046"/>
        </w:trPr>
        <w:tc>
          <w:tcPr>
            <w:tcW w:w="675" w:type="dxa"/>
          </w:tcPr>
          <w:p w14:paraId="10337C25" w14:textId="77777777" w:rsidR="00A77F28" w:rsidRPr="00FF1919" w:rsidRDefault="00A77F28" w:rsidP="00B16EC6">
            <w:pPr>
              <w:ind w:left="-57" w:right="-113"/>
            </w:pPr>
            <w:r w:rsidRPr="00FF1919">
              <w:rPr>
                <w:sz w:val="22"/>
                <w:szCs w:val="22"/>
              </w:rPr>
              <w:t>1</w:t>
            </w:r>
          </w:p>
        </w:tc>
        <w:tc>
          <w:tcPr>
            <w:tcW w:w="1843" w:type="dxa"/>
          </w:tcPr>
          <w:p w14:paraId="222E4094" w14:textId="77777777" w:rsidR="00A77F28" w:rsidRPr="00FF1919" w:rsidRDefault="00A77F28" w:rsidP="00B16EC6">
            <w:pPr>
              <w:ind w:left="-57" w:right="-113"/>
              <w:rPr>
                <w:bCs/>
              </w:rPr>
            </w:pPr>
            <w:r w:rsidRPr="00FF1919">
              <w:rPr>
                <w:bCs/>
                <w:sz w:val="22"/>
                <w:szCs w:val="22"/>
              </w:rPr>
              <w:t>транспортно-дорожная инфраструктура</w:t>
            </w:r>
          </w:p>
        </w:tc>
        <w:tc>
          <w:tcPr>
            <w:tcW w:w="2977" w:type="dxa"/>
          </w:tcPr>
          <w:p w14:paraId="63703CE3" w14:textId="77777777" w:rsidR="00A77F28" w:rsidRPr="00FF1919" w:rsidRDefault="00A77F28" w:rsidP="00B16EC6">
            <w:pPr>
              <w:ind w:left="-57" w:right="-113"/>
            </w:pPr>
            <w:r w:rsidRPr="00FF1919">
              <w:rPr>
                <w:sz w:val="22"/>
                <w:szCs w:val="22"/>
              </w:rPr>
              <w:t>одно- и многоуровневые транспортные узлы на автодорогах</w:t>
            </w:r>
          </w:p>
        </w:tc>
        <w:tc>
          <w:tcPr>
            <w:tcW w:w="2693" w:type="dxa"/>
          </w:tcPr>
          <w:p w14:paraId="63DCC979" w14:textId="77777777" w:rsidR="00A77F28" w:rsidRPr="00FF1919" w:rsidRDefault="00A77F28" w:rsidP="00B16EC6">
            <w:pPr>
              <w:ind w:left="-57" w:right="-113"/>
            </w:pPr>
            <w:r w:rsidRPr="00FF1919">
              <w:rPr>
                <w:sz w:val="22"/>
                <w:szCs w:val="22"/>
              </w:rPr>
              <w:t>Параметры определяются проектом</w:t>
            </w:r>
          </w:p>
        </w:tc>
        <w:tc>
          <w:tcPr>
            <w:tcW w:w="2835" w:type="dxa"/>
          </w:tcPr>
          <w:p w14:paraId="282A0E36" w14:textId="77777777" w:rsidR="00A77F28" w:rsidRPr="00FF1919" w:rsidRDefault="00A77F28" w:rsidP="00B16EC6">
            <w:pPr>
              <w:ind w:left="-57" w:right="-113"/>
            </w:pPr>
            <w:r w:rsidRPr="00FF1919">
              <w:rPr>
                <w:sz w:val="22"/>
                <w:szCs w:val="22"/>
              </w:rPr>
              <w:t>ГО г. Архангельск</w:t>
            </w:r>
          </w:p>
        </w:tc>
        <w:tc>
          <w:tcPr>
            <w:tcW w:w="2126" w:type="dxa"/>
          </w:tcPr>
          <w:p w14:paraId="706FECA1" w14:textId="77777777" w:rsidR="00A77F28" w:rsidRPr="00FF1919" w:rsidRDefault="00A77F28" w:rsidP="00B16EC6">
            <w:pPr>
              <w:ind w:left="-57" w:right="-113"/>
              <w:rPr>
                <w:bCs/>
              </w:rPr>
            </w:pPr>
            <w:r w:rsidRPr="00FF1919">
              <w:rPr>
                <w:bCs/>
                <w:sz w:val="22"/>
                <w:szCs w:val="22"/>
              </w:rPr>
              <w:t>санитарно-защитная зона; придорожная полоса 25 м.</w:t>
            </w:r>
          </w:p>
        </w:tc>
        <w:tc>
          <w:tcPr>
            <w:tcW w:w="2268" w:type="dxa"/>
            <w:vMerge w:val="restart"/>
          </w:tcPr>
          <w:p w14:paraId="10D5D37A" w14:textId="77777777" w:rsidR="00A77F28" w:rsidRPr="00FF1919" w:rsidRDefault="00A77F28" w:rsidP="00B16EC6">
            <w:pPr>
              <w:ind w:left="-57" w:right="-113"/>
            </w:pPr>
            <w:r w:rsidRPr="00FF1919">
              <w:rPr>
                <w:sz w:val="22"/>
                <w:szCs w:val="22"/>
              </w:rPr>
              <w:t xml:space="preserve">Постановление Администрации муниципального образования "Город </w:t>
            </w:r>
            <w:r w:rsidRPr="00FF1919">
              <w:rPr>
                <w:sz w:val="22"/>
                <w:szCs w:val="22"/>
              </w:rPr>
              <w:lastRenderedPageBreak/>
              <w:t>Архангельск" от 05.06.2018 № 698 «Программа комплексного развития  транспортной инфраструктуры муниципального образования "Город Архангельск" на период 2018-2025 годов</w:t>
            </w:r>
          </w:p>
          <w:p w14:paraId="761EB3E0" w14:textId="77777777" w:rsidR="00A77F28" w:rsidRPr="00FF1919" w:rsidRDefault="00A77F28" w:rsidP="00B16EC6">
            <w:pPr>
              <w:suppressAutoHyphens/>
              <w:ind w:left="-57" w:right="-113"/>
              <w:jc w:val="both"/>
            </w:pPr>
            <w:r w:rsidRPr="00FF1919">
              <w:rPr>
                <w:sz w:val="22"/>
                <w:szCs w:val="22"/>
              </w:rPr>
              <w:t>Муниципальная программа "Развитие города Архангельска как административного центра Архангельской области", утвержденная постановлением мэрии города Архангельска от 13.12.2011 № 608;</w:t>
            </w:r>
          </w:p>
          <w:p w14:paraId="12E7A04C" w14:textId="77777777" w:rsidR="00A77F28" w:rsidRPr="00FF1919" w:rsidRDefault="00A77F28" w:rsidP="00B16EC6">
            <w:pPr>
              <w:suppressAutoHyphens/>
              <w:ind w:left="-57" w:right="-113"/>
              <w:jc w:val="both"/>
            </w:pPr>
            <w:r w:rsidRPr="00FF1919">
              <w:rPr>
                <w:sz w:val="22"/>
                <w:szCs w:val="22"/>
              </w:rPr>
              <w:t xml:space="preserve">Муниципальная программа "Комплексное развитие территории муниципального образования "Город Архангельск", утвержденная </w:t>
            </w:r>
            <w:r w:rsidRPr="00FF1919">
              <w:rPr>
                <w:sz w:val="22"/>
                <w:szCs w:val="22"/>
              </w:rPr>
              <w:lastRenderedPageBreak/>
              <w:t>постановлением мэрии города Архангельска от 30.10.2014 № 904;</w:t>
            </w:r>
          </w:p>
          <w:p w14:paraId="5AFD4A44" w14:textId="77777777" w:rsidR="00A77F28" w:rsidRPr="00FF1919" w:rsidRDefault="00A77F28" w:rsidP="00B16EC6">
            <w:pPr>
              <w:shd w:val="clear" w:color="auto" w:fill="FFFFFF"/>
              <w:ind w:left="-57" w:right="-113"/>
              <w:jc w:val="both"/>
              <w:outlineLvl w:val="0"/>
            </w:pPr>
            <w:r w:rsidRPr="00FF1919">
              <w:rPr>
                <w:sz w:val="22"/>
                <w:szCs w:val="22"/>
              </w:rPr>
              <w:t>Постановление Администрации муниципального образования "Город Архангельск" от 13.08.2018 № 996 Комплексная схема организации  дорожного движения муниципального образования "Город Архангельск";</w:t>
            </w:r>
          </w:p>
          <w:p w14:paraId="4216F78F" w14:textId="77777777" w:rsidR="00A77F28" w:rsidRPr="00FF1919" w:rsidRDefault="00A77F28" w:rsidP="00B16EC6">
            <w:pPr>
              <w:ind w:left="-57" w:right="-113"/>
              <w:rPr>
                <w:bCs/>
              </w:rPr>
            </w:pPr>
            <w:r w:rsidRPr="00FF1919">
              <w:rPr>
                <w:sz w:val="22"/>
                <w:szCs w:val="22"/>
              </w:rPr>
              <w:t>Постановление мэра г. Архангельска от 13 декабря 2011 г. N 608 "Об утверждении муниципальной программы "Развитие города Архангельска как административного центра Архангельской области"</w:t>
            </w:r>
          </w:p>
        </w:tc>
      </w:tr>
      <w:tr w:rsidR="00BB6D33" w:rsidRPr="00FF1919" w14:paraId="2F7E16B6" w14:textId="77777777" w:rsidTr="00A77F28">
        <w:trPr>
          <w:trHeight w:val="1983"/>
        </w:trPr>
        <w:tc>
          <w:tcPr>
            <w:tcW w:w="675" w:type="dxa"/>
          </w:tcPr>
          <w:p w14:paraId="2B9AB2F1" w14:textId="77777777" w:rsidR="00A77F28" w:rsidRPr="00FF1919" w:rsidRDefault="00A77F28" w:rsidP="00B16EC6">
            <w:pPr>
              <w:ind w:left="-57" w:right="-113"/>
            </w:pPr>
            <w:r w:rsidRPr="00FF1919">
              <w:rPr>
                <w:sz w:val="22"/>
                <w:szCs w:val="22"/>
              </w:rPr>
              <w:lastRenderedPageBreak/>
              <w:t>2</w:t>
            </w:r>
          </w:p>
        </w:tc>
        <w:tc>
          <w:tcPr>
            <w:tcW w:w="1843" w:type="dxa"/>
          </w:tcPr>
          <w:p w14:paraId="68CF801F" w14:textId="77777777" w:rsidR="00A77F28" w:rsidRPr="00FF1919" w:rsidRDefault="00A77F28" w:rsidP="00B16EC6">
            <w:pPr>
              <w:ind w:left="-57" w:right="-113"/>
              <w:rPr>
                <w:bCs/>
              </w:rPr>
            </w:pPr>
            <w:r w:rsidRPr="00FF1919">
              <w:rPr>
                <w:bCs/>
                <w:sz w:val="22"/>
                <w:szCs w:val="22"/>
              </w:rPr>
              <w:t>транспортно-дорожная инфраструктура</w:t>
            </w:r>
          </w:p>
        </w:tc>
        <w:tc>
          <w:tcPr>
            <w:tcW w:w="2977" w:type="dxa"/>
          </w:tcPr>
          <w:p w14:paraId="7B73046B" w14:textId="77777777" w:rsidR="00A77F28" w:rsidRPr="00FF1919" w:rsidRDefault="00A77F28" w:rsidP="00B16EC6">
            <w:pPr>
              <w:ind w:left="-57" w:right="-113"/>
            </w:pPr>
            <w:r w:rsidRPr="00FF1919">
              <w:rPr>
                <w:sz w:val="22"/>
                <w:szCs w:val="22"/>
              </w:rPr>
              <w:t>Путепровод и мосты на автодорогах общего пользования</w:t>
            </w:r>
          </w:p>
        </w:tc>
        <w:tc>
          <w:tcPr>
            <w:tcW w:w="2693" w:type="dxa"/>
          </w:tcPr>
          <w:p w14:paraId="067D70F0" w14:textId="77777777" w:rsidR="00A77F28" w:rsidRPr="00FF1919" w:rsidRDefault="00A77F28" w:rsidP="00B16EC6">
            <w:pPr>
              <w:ind w:left="-57" w:right="-113"/>
            </w:pPr>
            <w:r w:rsidRPr="00FF1919">
              <w:rPr>
                <w:sz w:val="22"/>
                <w:szCs w:val="22"/>
              </w:rPr>
              <w:t>Параметры определяются проектом</w:t>
            </w:r>
          </w:p>
        </w:tc>
        <w:tc>
          <w:tcPr>
            <w:tcW w:w="2835" w:type="dxa"/>
          </w:tcPr>
          <w:p w14:paraId="1562689A" w14:textId="77777777" w:rsidR="00A77F28" w:rsidRPr="00FF1919" w:rsidRDefault="00A77F28" w:rsidP="00B16EC6">
            <w:pPr>
              <w:ind w:left="-57" w:right="-113"/>
            </w:pPr>
            <w:r w:rsidRPr="00FF1919">
              <w:rPr>
                <w:sz w:val="22"/>
                <w:szCs w:val="22"/>
              </w:rPr>
              <w:t>ГО г. Архангельск</w:t>
            </w:r>
          </w:p>
        </w:tc>
        <w:tc>
          <w:tcPr>
            <w:tcW w:w="2126" w:type="dxa"/>
          </w:tcPr>
          <w:p w14:paraId="7B53A55F" w14:textId="77777777" w:rsidR="00A77F28" w:rsidRPr="00FF1919" w:rsidRDefault="00A77F28" w:rsidP="00B16EC6">
            <w:pPr>
              <w:ind w:left="-57" w:right="-113"/>
              <w:rPr>
                <w:bCs/>
              </w:rPr>
            </w:pPr>
            <w:r w:rsidRPr="00FF1919">
              <w:rPr>
                <w:bCs/>
                <w:sz w:val="22"/>
                <w:szCs w:val="22"/>
              </w:rPr>
              <w:t>санитарно-защитная зона; придорожная полоса 25 м.</w:t>
            </w:r>
          </w:p>
        </w:tc>
        <w:tc>
          <w:tcPr>
            <w:tcW w:w="2268" w:type="dxa"/>
            <w:vMerge/>
          </w:tcPr>
          <w:p w14:paraId="52FC2E03" w14:textId="77777777" w:rsidR="00A77F28" w:rsidRPr="00FF1919" w:rsidRDefault="00A77F28" w:rsidP="00B16EC6">
            <w:pPr>
              <w:ind w:left="-57" w:right="-113"/>
            </w:pPr>
          </w:p>
        </w:tc>
      </w:tr>
      <w:tr w:rsidR="00BB6D33" w:rsidRPr="00FF1919" w14:paraId="361DC2E1" w14:textId="77777777" w:rsidTr="00A77F28">
        <w:tc>
          <w:tcPr>
            <w:tcW w:w="15417" w:type="dxa"/>
            <w:gridSpan w:val="7"/>
            <w:vAlign w:val="center"/>
          </w:tcPr>
          <w:p w14:paraId="133A13FE" w14:textId="77777777" w:rsidR="00A77F28" w:rsidRPr="00FF1919" w:rsidRDefault="00A77F28" w:rsidP="00B16EC6">
            <w:pPr>
              <w:ind w:left="-57" w:right="-113"/>
              <w:jc w:val="center"/>
              <w:rPr>
                <w:b/>
                <w:bCs/>
              </w:rPr>
            </w:pPr>
            <w:r w:rsidRPr="00FF1919">
              <w:rPr>
                <w:b/>
                <w:bCs/>
                <w:sz w:val="22"/>
                <w:szCs w:val="22"/>
              </w:rPr>
              <w:lastRenderedPageBreak/>
              <w:t xml:space="preserve">На </w:t>
            </w:r>
            <w:r w:rsidRPr="00FF1919">
              <w:rPr>
                <w:b/>
                <w:bCs/>
                <w:sz w:val="22"/>
                <w:szCs w:val="22"/>
                <w:lang w:val="en-US"/>
              </w:rPr>
              <w:t>II</w:t>
            </w:r>
            <w:r w:rsidRPr="00FF1919">
              <w:rPr>
                <w:b/>
                <w:bCs/>
                <w:sz w:val="22"/>
                <w:szCs w:val="22"/>
              </w:rPr>
              <w:t xml:space="preserve"> очередь (расчетный срок)</w:t>
            </w:r>
          </w:p>
        </w:tc>
      </w:tr>
      <w:tr w:rsidR="00BB6D33" w:rsidRPr="00FF1919" w14:paraId="5BAF5008" w14:textId="77777777" w:rsidTr="00A77F28">
        <w:tc>
          <w:tcPr>
            <w:tcW w:w="675" w:type="dxa"/>
          </w:tcPr>
          <w:p w14:paraId="2EC9EFC8" w14:textId="77777777" w:rsidR="00A77F28" w:rsidRPr="00FF1919" w:rsidRDefault="00A77F28" w:rsidP="00802629">
            <w:pPr>
              <w:ind w:left="-57" w:right="-113"/>
              <w:rPr>
                <w:bCs/>
              </w:rPr>
            </w:pPr>
            <w:r w:rsidRPr="00FF1919">
              <w:rPr>
                <w:bCs/>
                <w:sz w:val="22"/>
                <w:szCs w:val="22"/>
              </w:rPr>
              <w:t>1</w:t>
            </w:r>
          </w:p>
        </w:tc>
        <w:tc>
          <w:tcPr>
            <w:tcW w:w="1843" w:type="dxa"/>
          </w:tcPr>
          <w:p w14:paraId="14008E6C" w14:textId="77777777" w:rsidR="00A77F28" w:rsidRPr="00FF1919" w:rsidRDefault="00A77F28" w:rsidP="00B16EC6">
            <w:pPr>
              <w:ind w:left="-57" w:right="-113"/>
              <w:rPr>
                <w:bCs/>
              </w:rPr>
            </w:pPr>
            <w:r w:rsidRPr="00FF1919">
              <w:rPr>
                <w:bCs/>
                <w:sz w:val="22"/>
                <w:szCs w:val="22"/>
              </w:rPr>
              <w:t>транспортно-дорожная инфраструктура</w:t>
            </w:r>
          </w:p>
        </w:tc>
        <w:tc>
          <w:tcPr>
            <w:tcW w:w="2977" w:type="dxa"/>
          </w:tcPr>
          <w:p w14:paraId="746472A3" w14:textId="77777777" w:rsidR="00A77F28" w:rsidRPr="00FF1919" w:rsidRDefault="00A77F28" w:rsidP="00B16EC6">
            <w:pPr>
              <w:ind w:left="-57" w:right="-113"/>
            </w:pPr>
            <w:r w:rsidRPr="00FF1919">
              <w:rPr>
                <w:sz w:val="22"/>
                <w:szCs w:val="22"/>
              </w:rPr>
              <w:t>одно- и многоуровневые транспортные узлы на автодорогах</w:t>
            </w:r>
          </w:p>
        </w:tc>
        <w:tc>
          <w:tcPr>
            <w:tcW w:w="2693" w:type="dxa"/>
          </w:tcPr>
          <w:p w14:paraId="4C8EDA44" w14:textId="77777777" w:rsidR="00A77F28" w:rsidRPr="00FF1919" w:rsidRDefault="00A77F28" w:rsidP="00B16EC6">
            <w:pPr>
              <w:ind w:left="-57" w:right="-113"/>
            </w:pPr>
            <w:r w:rsidRPr="00FF1919">
              <w:rPr>
                <w:sz w:val="22"/>
                <w:szCs w:val="22"/>
              </w:rPr>
              <w:t>Параметры определяются проектом</w:t>
            </w:r>
          </w:p>
        </w:tc>
        <w:tc>
          <w:tcPr>
            <w:tcW w:w="2835" w:type="dxa"/>
          </w:tcPr>
          <w:p w14:paraId="1F5830B5" w14:textId="77777777" w:rsidR="00A77F28" w:rsidRPr="00FF1919" w:rsidRDefault="00A77F28" w:rsidP="00B16EC6">
            <w:pPr>
              <w:ind w:left="-57" w:right="-113"/>
            </w:pPr>
            <w:r w:rsidRPr="00FF1919">
              <w:rPr>
                <w:sz w:val="22"/>
                <w:szCs w:val="22"/>
              </w:rPr>
              <w:t>ГО г. Архангельск</w:t>
            </w:r>
          </w:p>
        </w:tc>
        <w:tc>
          <w:tcPr>
            <w:tcW w:w="2126" w:type="dxa"/>
          </w:tcPr>
          <w:p w14:paraId="1551469B" w14:textId="77777777" w:rsidR="00A77F28" w:rsidRPr="00FF1919" w:rsidRDefault="00A77F28" w:rsidP="00B16EC6">
            <w:pPr>
              <w:ind w:left="-57" w:right="-113"/>
              <w:rPr>
                <w:bCs/>
              </w:rPr>
            </w:pPr>
            <w:r w:rsidRPr="00FF1919">
              <w:rPr>
                <w:bCs/>
                <w:sz w:val="22"/>
                <w:szCs w:val="22"/>
              </w:rPr>
              <w:t>санитарно-защитная зона; придорожная полоса 25 м.</w:t>
            </w:r>
          </w:p>
        </w:tc>
        <w:tc>
          <w:tcPr>
            <w:tcW w:w="2268" w:type="dxa"/>
            <w:vMerge w:val="restart"/>
          </w:tcPr>
          <w:p w14:paraId="6A0E5A49" w14:textId="77777777" w:rsidR="00A77F28" w:rsidRPr="00FF1919" w:rsidRDefault="00A77F28" w:rsidP="00B16EC6">
            <w:pPr>
              <w:ind w:left="-57" w:right="-113"/>
            </w:pPr>
            <w:r w:rsidRPr="00FF1919">
              <w:rPr>
                <w:sz w:val="22"/>
                <w:szCs w:val="22"/>
              </w:rPr>
              <w:t xml:space="preserve">Постановление Администрации муниципального </w:t>
            </w:r>
            <w:r w:rsidRPr="00FF1919">
              <w:rPr>
                <w:sz w:val="22"/>
                <w:szCs w:val="22"/>
              </w:rPr>
              <w:lastRenderedPageBreak/>
              <w:t>образования "Город Архангельск" от 05.06.2018 № 698 «Программа комплексного развития  транспортной инфраструктуры муниципального образования "Город Архангельск" на период 2018-2025 годов</w:t>
            </w:r>
          </w:p>
          <w:p w14:paraId="43AA8247" w14:textId="77777777" w:rsidR="00A77F28" w:rsidRPr="00FF1919" w:rsidRDefault="00A77F28" w:rsidP="00B16EC6">
            <w:pPr>
              <w:suppressAutoHyphens/>
              <w:ind w:left="-57" w:right="-113"/>
            </w:pPr>
            <w:r w:rsidRPr="00FF1919">
              <w:rPr>
                <w:sz w:val="22"/>
                <w:szCs w:val="22"/>
              </w:rPr>
              <w:t>Муниципальная программа "Развитие города Архангельска как административного центра Архангельской области", утвержденная постановлением мэрии города Архангельска от 13.12.2011 № 608;</w:t>
            </w:r>
          </w:p>
          <w:p w14:paraId="7F54BCE0" w14:textId="77777777" w:rsidR="00A77F28" w:rsidRPr="00FF1919" w:rsidRDefault="00A77F28" w:rsidP="00B16EC6">
            <w:pPr>
              <w:suppressAutoHyphens/>
              <w:ind w:left="-57" w:right="-113"/>
            </w:pPr>
            <w:r w:rsidRPr="00FF1919">
              <w:rPr>
                <w:sz w:val="22"/>
                <w:szCs w:val="22"/>
              </w:rPr>
              <w:t xml:space="preserve">Муниципальная программа "Комплексное развитие территории муниципального образования "Город Архангельск", </w:t>
            </w:r>
            <w:r w:rsidRPr="00FF1919">
              <w:rPr>
                <w:sz w:val="22"/>
                <w:szCs w:val="22"/>
              </w:rPr>
              <w:lastRenderedPageBreak/>
              <w:t>утвержденная Постановлением мэрии города Архангельска от 30.10.2014 № 904;</w:t>
            </w:r>
          </w:p>
          <w:p w14:paraId="70DECA78" w14:textId="77777777" w:rsidR="00A77F28" w:rsidRPr="00FF1919" w:rsidRDefault="00A77F28" w:rsidP="00B16EC6">
            <w:pPr>
              <w:shd w:val="clear" w:color="auto" w:fill="FFFFFF"/>
              <w:ind w:left="-57" w:right="-113"/>
              <w:outlineLvl w:val="0"/>
            </w:pPr>
            <w:r w:rsidRPr="00FF1919">
              <w:rPr>
                <w:sz w:val="22"/>
                <w:szCs w:val="22"/>
              </w:rPr>
              <w:t>Постановление Администрации муниципального образования "Город Архангельск" от 13.08.2018 № 996 Комплексная схема организации  дорожного движения муниципального образования "Город Архангельск";</w:t>
            </w:r>
          </w:p>
          <w:p w14:paraId="2E0A496B" w14:textId="77777777" w:rsidR="00A77F28" w:rsidRPr="00FF1919" w:rsidRDefault="00A77F28" w:rsidP="00B16EC6">
            <w:pPr>
              <w:shd w:val="clear" w:color="auto" w:fill="FFFFFF"/>
              <w:ind w:left="-57" w:right="-113"/>
              <w:outlineLvl w:val="0"/>
            </w:pPr>
            <w:r w:rsidRPr="00FF1919">
              <w:rPr>
                <w:sz w:val="22"/>
                <w:szCs w:val="22"/>
              </w:rPr>
              <w:t>Постановление мэра г. Архангельска от 13 декабря 2011 г. N 608 "Об утверждении муниципальной программы "Развитие города Архангельска как административного центра Архангельской области"</w:t>
            </w:r>
          </w:p>
        </w:tc>
      </w:tr>
      <w:tr w:rsidR="00BB6D33" w:rsidRPr="00FF1919" w14:paraId="64DD28AD" w14:textId="77777777" w:rsidTr="00A77F28">
        <w:tc>
          <w:tcPr>
            <w:tcW w:w="675" w:type="dxa"/>
          </w:tcPr>
          <w:p w14:paraId="6F9E2BA7" w14:textId="77777777" w:rsidR="00A77F28" w:rsidRPr="00FF1919" w:rsidRDefault="00A77F28" w:rsidP="00802629">
            <w:pPr>
              <w:ind w:left="-57" w:right="-113"/>
              <w:rPr>
                <w:bCs/>
              </w:rPr>
            </w:pPr>
            <w:r w:rsidRPr="00FF1919">
              <w:rPr>
                <w:bCs/>
                <w:sz w:val="22"/>
                <w:szCs w:val="22"/>
              </w:rPr>
              <w:lastRenderedPageBreak/>
              <w:t>2</w:t>
            </w:r>
          </w:p>
        </w:tc>
        <w:tc>
          <w:tcPr>
            <w:tcW w:w="1843" w:type="dxa"/>
          </w:tcPr>
          <w:p w14:paraId="21FDA353" w14:textId="77777777" w:rsidR="00A77F28" w:rsidRPr="00FF1919" w:rsidRDefault="00A77F28" w:rsidP="00B16EC6">
            <w:pPr>
              <w:ind w:left="-57" w:right="-113"/>
              <w:rPr>
                <w:bCs/>
              </w:rPr>
            </w:pPr>
            <w:r w:rsidRPr="00FF1919">
              <w:rPr>
                <w:bCs/>
                <w:sz w:val="22"/>
                <w:szCs w:val="22"/>
              </w:rPr>
              <w:t>транспортно-дорожная инфраструктура</w:t>
            </w:r>
          </w:p>
        </w:tc>
        <w:tc>
          <w:tcPr>
            <w:tcW w:w="2977" w:type="dxa"/>
          </w:tcPr>
          <w:p w14:paraId="1A6F7228" w14:textId="77777777" w:rsidR="00A77F28" w:rsidRPr="00FF1919" w:rsidRDefault="00A77F28" w:rsidP="00B16EC6">
            <w:pPr>
              <w:ind w:left="-57" w:right="-113"/>
            </w:pPr>
            <w:r w:rsidRPr="00FF1919">
              <w:rPr>
                <w:sz w:val="22"/>
                <w:szCs w:val="22"/>
              </w:rPr>
              <w:t>Путепровод и мосты на автодорогах общего пользования</w:t>
            </w:r>
          </w:p>
        </w:tc>
        <w:tc>
          <w:tcPr>
            <w:tcW w:w="2693" w:type="dxa"/>
          </w:tcPr>
          <w:p w14:paraId="407B3B8D" w14:textId="77777777" w:rsidR="00A77F28" w:rsidRPr="00FF1919" w:rsidRDefault="00A77F28" w:rsidP="00B16EC6">
            <w:pPr>
              <w:ind w:left="-57" w:right="-113"/>
            </w:pPr>
            <w:r w:rsidRPr="00FF1919">
              <w:rPr>
                <w:sz w:val="22"/>
                <w:szCs w:val="22"/>
              </w:rPr>
              <w:t>Параметры определяются проектом</w:t>
            </w:r>
          </w:p>
        </w:tc>
        <w:tc>
          <w:tcPr>
            <w:tcW w:w="2835" w:type="dxa"/>
          </w:tcPr>
          <w:p w14:paraId="52A873F4" w14:textId="77777777" w:rsidR="00A77F28" w:rsidRPr="00FF1919" w:rsidRDefault="00A77F28" w:rsidP="00B16EC6">
            <w:pPr>
              <w:ind w:left="-57" w:right="-113"/>
            </w:pPr>
            <w:r w:rsidRPr="00FF1919">
              <w:rPr>
                <w:sz w:val="22"/>
                <w:szCs w:val="22"/>
              </w:rPr>
              <w:t>ГО г. Архангельск</w:t>
            </w:r>
          </w:p>
        </w:tc>
        <w:tc>
          <w:tcPr>
            <w:tcW w:w="2126" w:type="dxa"/>
          </w:tcPr>
          <w:p w14:paraId="2375286A" w14:textId="77777777" w:rsidR="00A77F28" w:rsidRPr="00FF1919" w:rsidRDefault="00A77F28" w:rsidP="00B16EC6">
            <w:pPr>
              <w:ind w:left="-57" w:right="-113"/>
              <w:rPr>
                <w:bCs/>
              </w:rPr>
            </w:pPr>
            <w:r w:rsidRPr="00FF1919">
              <w:rPr>
                <w:bCs/>
                <w:sz w:val="22"/>
                <w:szCs w:val="22"/>
              </w:rPr>
              <w:t>санитарно-защитная зона; придорожная полоса 25 м.</w:t>
            </w:r>
          </w:p>
        </w:tc>
        <w:tc>
          <w:tcPr>
            <w:tcW w:w="2268" w:type="dxa"/>
            <w:vMerge/>
          </w:tcPr>
          <w:p w14:paraId="609C3D01" w14:textId="77777777" w:rsidR="00A77F28" w:rsidRPr="00FF1919" w:rsidRDefault="00A77F28" w:rsidP="00B16EC6">
            <w:pPr>
              <w:ind w:left="-57" w:right="-113"/>
              <w:rPr>
                <w:bCs/>
              </w:rPr>
            </w:pPr>
          </w:p>
        </w:tc>
      </w:tr>
      <w:tr w:rsidR="00BB6D33" w:rsidRPr="00FF1919" w14:paraId="6C6F458A" w14:textId="77777777" w:rsidTr="00A77F28">
        <w:tc>
          <w:tcPr>
            <w:tcW w:w="675" w:type="dxa"/>
          </w:tcPr>
          <w:p w14:paraId="136E6279" w14:textId="77777777" w:rsidR="00A77F28" w:rsidRPr="00FF1919" w:rsidRDefault="00A77F28" w:rsidP="00802629">
            <w:pPr>
              <w:ind w:left="-57" w:right="-113"/>
              <w:rPr>
                <w:bCs/>
              </w:rPr>
            </w:pPr>
            <w:r w:rsidRPr="00FF1919">
              <w:rPr>
                <w:bCs/>
                <w:sz w:val="22"/>
                <w:szCs w:val="22"/>
              </w:rPr>
              <w:t>3</w:t>
            </w:r>
          </w:p>
        </w:tc>
        <w:tc>
          <w:tcPr>
            <w:tcW w:w="1843" w:type="dxa"/>
          </w:tcPr>
          <w:p w14:paraId="0CC46579" w14:textId="77777777" w:rsidR="00A77F28" w:rsidRPr="00FF1919" w:rsidRDefault="00A77F28" w:rsidP="00B16EC6">
            <w:pPr>
              <w:ind w:left="-57" w:right="-113"/>
              <w:rPr>
                <w:bCs/>
              </w:rPr>
            </w:pPr>
            <w:r w:rsidRPr="00FF1919">
              <w:rPr>
                <w:bCs/>
                <w:sz w:val="22"/>
                <w:szCs w:val="22"/>
              </w:rPr>
              <w:t>транспортно-складская инфраструктура</w:t>
            </w:r>
          </w:p>
        </w:tc>
        <w:tc>
          <w:tcPr>
            <w:tcW w:w="2977" w:type="dxa"/>
          </w:tcPr>
          <w:p w14:paraId="65757832" w14:textId="77777777" w:rsidR="00A77F28" w:rsidRPr="00FF1919" w:rsidRDefault="00A77F28" w:rsidP="00B16EC6">
            <w:pPr>
              <w:ind w:left="-57" w:right="-113"/>
            </w:pPr>
            <w:r w:rsidRPr="00FF1919">
              <w:rPr>
                <w:sz w:val="22"/>
                <w:szCs w:val="22"/>
              </w:rPr>
              <w:t>транспортно-логистический комплекс</w:t>
            </w:r>
          </w:p>
        </w:tc>
        <w:tc>
          <w:tcPr>
            <w:tcW w:w="2693" w:type="dxa"/>
          </w:tcPr>
          <w:p w14:paraId="6690FA91" w14:textId="77777777" w:rsidR="00A77F28" w:rsidRPr="00FF1919" w:rsidRDefault="00A77F28" w:rsidP="00B16EC6">
            <w:pPr>
              <w:ind w:left="-57" w:right="-113"/>
            </w:pPr>
            <w:r w:rsidRPr="00FF1919">
              <w:rPr>
                <w:sz w:val="22"/>
                <w:szCs w:val="22"/>
              </w:rPr>
              <w:t>площадь 2500 кв. м.</w:t>
            </w:r>
          </w:p>
        </w:tc>
        <w:tc>
          <w:tcPr>
            <w:tcW w:w="2835" w:type="dxa"/>
          </w:tcPr>
          <w:p w14:paraId="62E975CC" w14:textId="77777777" w:rsidR="00A77F28" w:rsidRPr="00FF1919" w:rsidRDefault="00A77F28" w:rsidP="00B16EC6">
            <w:pPr>
              <w:ind w:left="-57" w:right="-113"/>
            </w:pPr>
            <w:r w:rsidRPr="00FF1919">
              <w:rPr>
                <w:sz w:val="22"/>
                <w:szCs w:val="22"/>
              </w:rPr>
              <w:t>ГО г. Архангельск</w:t>
            </w:r>
          </w:p>
        </w:tc>
        <w:tc>
          <w:tcPr>
            <w:tcW w:w="2126" w:type="dxa"/>
          </w:tcPr>
          <w:p w14:paraId="31590D3E"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405DE036" w14:textId="77777777" w:rsidR="00A77F28" w:rsidRPr="00FF1919" w:rsidRDefault="00A77F28" w:rsidP="00B16EC6">
            <w:pPr>
              <w:ind w:left="-57" w:right="-113"/>
              <w:rPr>
                <w:bCs/>
              </w:rPr>
            </w:pPr>
          </w:p>
        </w:tc>
      </w:tr>
      <w:tr w:rsidR="00A77F28" w:rsidRPr="00FF1919" w14:paraId="66230D82" w14:textId="77777777" w:rsidTr="00A77F28">
        <w:tc>
          <w:tcPr>
            <w:tcW w:w="675" w:type="dxa"/>
          </w:tcPr>
          <w:p w14:paraId="03CBBBBE" w14:textId="77777777" w:rsidR="00A77F28" w:rsidRPr="00FF1919" w:rsidRDefault="00A77F28" w:rsidP="00802629">
            <w:pPr>
              <w:ind w:left="-57" w:right="-113"/>
              <w:rPr>
                <w:bCs/>
              </w:rPr>
            </w:pPr>
            <w:r w:rsidRPr="00FF1919">
              <w:rPr>
                <w:bCs/>
                <w:sz w:val="22"/>
                <w:szCs w:val="22"/>
              </w:rPr>
              <w:t>4</w:t>
            </w:r>
          </w:p>
        </w:tc>
        <w:tc>
          <w:tcPr>
            <w:tcW w:w="1843" w:type="dxa"/>
          </w:tcPr>
          <w:p w14:paraId="39EE1E33" w14:textId="77777777" w:rsidR="00A77F28" w:rsidRPr="00FF1919" w:rsidRDefault="00A77F28" w:rsidP="00B16EC6">
            <w:pPr>
              <w:ind w:left="-57" w:right="-113"/>
              <w:rPr>
                <w:bCs/>
              </w:rPr>
            </w:pPr>
            <w:r w:rsidRPr="00FF1919">
              <w:rPr>
                <w:bCs/>
                <w:sz w:val="22"/>
                <w:szCs w:val="22"/>
              </w:rPr>
              <w:t>транспортно-складская инфраструктура</w:t>
            </w:r>
          </w:p>
        </w:tc>
        <w:tc>
          <w:tcPr>
            <w:tcW w:w="2977" w:type="dxa"/>
          </w:tcPr>
          <w:p w14:paraId="7F094A83" w14:textId="77777777" w:rsidR="00A77F28" w:rsidRPr="00FF1919" w:rsidRDefault="00A77F28" w:rsidP="00B16EC6">
            <w:pPr>
              <w:ind w:left="-57" w:right="-113"/>
            </w:pPr>
            <w:r w:rsidRPr="00FF1919">
              <w:rPr>
                <w:sz w:val="22"/>
                <w:szCs w:val="22"/>
              </w:rPr>
              <w:t>транспортно-логистический комплекс</w:t>
            </w:r>
          </w:p>
        </w:tc>
        <w:tc>
          <w:tcPr>
            <w:tcW w:w="2693" w:type="dxa"/>
          </w:tcPr>
          <w:p w14:paraId="227C8871" w14:textId="77777777" w:rsidR="00A77F28" w:rsidRPr="00FF1919" w:rsidRDefault="00A77F28" w:rsidP="00B16EC6">
            <w:pPr>
              <w:ind w:left="-57" w:right="-113"/>
            </w:pPr>
            <w:r w:rsidRPr="00FF1919">
              <w:rPr>
                <w:sz w:val="22"/>
                <w:szCs w:val="22"/>
              </w:rPr>
              <w:t>площадь 3500 кв. м.</w:t>
            </w:r>
          </w:p>
        </w:tc>
        <w:tc>
          <w:tcPr>
            <w:tcW w:w="2835" w:type="dxa"/>
          </w:tcPr>
          <w:p w14:paraId="1E8B0C7A" w14:textId="77777777" w:rsidR="00A77F28" w:rsidRPr="00FF1919" w:rsidRDefault="00A77F28" w:rsidP="00B16EC6">
            <w:pPr>
              <w:ind w:left="-57" w:right="-113"/>
            </w:pPr>
            <w:r w:rsidRPr="00FF1919">
              <w:rPr>
                <w:sz w:val="22"/>
                <w:szCs w:val="22"/>
              </w:rPr>
              <w:t>ГО г. Архангельск</w:t>
            </w:r>
          </w:p>
        </w:tc>
        <w:tc>
          <w:tcPr>
            <w:tcW w:w="2126" w:type="dxa"/>
          </w:tcPr>
          <w:p w14:paraId="576A6B5A" w14:textId="77777777" w:rsidR="00A77F28" w:rsidRPr="00FF1919" w:rsidRDefault="00A77F28" w:rsidP="00B16EC6">
            <w:pPr>
              <w:ind w:left="-57" w:right="-113"/>
              <w:rPr>
                <w:bCs/>
              </w:rPr>
            </w:pPr>
            <w:r w:rsidRPr="00FF1919">
              <w:rPr>
                <w:bCs/>
                <w:sz w:val="22"/>
                <w:szCs w:val="22"/>
              </w:rPr>
              <w:t>санитарно-защитная зона</w:t>
            </w:r>
          </w:p>
        </w:tc>
        <w:tc>
          <w:tcPr>
            <w:tcW w:w="2268" w:type="dxa"/>
            <w:vMerge/>
          </w:tcPr>
          <w:p w14:paraId="28A53D07" w14:textId="77777777" w:rsidR="00A77F28" w:rsidRPr="00FF1919" w:rsidRDefault="00A77F28" w:rsidP="00B16EC6">
            <w:pPr>
              <w:ind w:left="-57" w:right="-113"/>
              <w:rPr>
                <w:bCs/>
              </w:rPr>
            </w:pPr>
          </w:p>
        </w:tc>
      </w:tr>
    </w:tbl>
    <w:p w14:paraId="69CA1781" w14:textId="77777777" w:rsidR="00113EE0" w:rsidRPr="00FF1919" w:rsidRDefault="00113EE0" w:rsidP="00113EE0">
      <w:pPr>
        <w:jc w:val="both"/>
      </w:pPr>
    </w:p>
    <w:p w14:paraId="08F4A38E" w14:textId="77777777" w:rsidR="00113EE0" w:rsidRPr="00FF1919" w:rsidRDefault="00113EE0" w:rsidP="00113EE0">
      <w:pPr>
        <w:jc w:val="both"/>
        <w:sectPr w:rsidR="00113EE0" w:rsidRPr="00FF1919" w:rsidSect="00113EE0">
          <w:pgSz w:w="16838" w:h="11906" w:orient="landscape"/>
          <w:pgMar w:top="1701" w:right="1134" w:bottom="851" w:left="1134" w:header="709" w:footer="709" w:gutter="0"/>
          <w:cols w:space="708"/>
          <w:docGrid w:linePitch="360"/>
        </w:sectPr>
      </w:pPr>
    </w:p>
    <w:p w14:paraId="2C334372" w14:textId="77777777" w:rsidR="000519C2" w:rsidRPr="00FF1919" w:rsidRDefault="000519C2" w:rsidP="00113EE0">
      <w:pPr>
        <w:spacing w:after="120"/>
        <w:rPr>
          <w:b/>
        </w:rPr>
      </w:pPr>
      <w:r w:rsidRPr="00FF1919">
        <w:rPr>
          <w:b/>
        </w:rPr>
        <w:lastRenderedPageBreak/>
        <w:t>8.8. Предложения и мероприятия по развитию инженерной инфраструк</w:t>
      </w:r>
      <w:r w:rsidR="00266269" w:rsidRPr="00FF1919">
        <w:rPr>
          <w:b/>
        </w:rPr>
        <w:t>ту</w:t>
      </w:r>
      <w:r w:rsidRPr="00FF1919">
        <w:rPr>
          <w:b/>
        </w:rPr>
        <w:t>ры</w:t>
      </w:r>
    </w:p>
    <w:p w14:paraId="45AF437B" w14:textId="77777777" w:rsidR="0015539C" w:rsidRPr="00FF1919" w:rsidRDefault="00093352" w:rsidP="000B24ED">
      <w:pPr>
        <w:spacing w:after="120"/>
      </w:pPr>
      <w:r w:rsidRPr="00FF1919">
        <w:rPr>
          <w:b/>
        </w:rPr>
        <w:t xml:space="preserve">8.8.1. </w:t>
      </w:r>
      <w:r w:rsidR="00190E99" w:rsidRPr="00FF1919">
        <w:rPr>
          <w:b/>
        </w:rPr>
        <w:t xml:space="preserve">Предложения по развитию систем водоснабжения </w:t>
      </w:r>
      <w:r w:rsidR="00190E99" w:rsidRPr="00FF1919">
        <w:t>(</w:t>
      </w:r>
      <w:r w:rsidR="007F1840" w:rsidRPr="00FF1919">
        <w:t>с</w:t>
      </w:r>
      <w:r w:rsidR="00190E99" w:rsidRPr="00FF1919">
        <w:t xml:space="preserve">м. </w:t>
      </w:r>
      <w:r w:rsidR="000739AB" w:rsidRPr="00FF1919">
        <w:t xml:space="preserve">раздел 5.12.1.«Водоснабжение», </w:t>
      </w:r>
      <w:r w:rsidR="00190E99" w:rsidRPr="00FF1919">
        <w:t>Том 2, Книга 5 (секретно))</w:t>
      </w:r>
    </w:p>
    <w:p w14:paraId="6FBCA211" w14:textId="77777777" w:rsidR="00190E99" w:rsidRPr="00FF1919" w:rsidRDefault="00190E99" w:rsidP="00113EE0">
      <w:pPr>
        <w:spacing w:after="120"/>
      </w:pPr>
      <w:r w:rsidRPr="00FF1919">
        <w:rPr>
          <w:b/>
        </w:rPr>
        <w:t xml:space="preserve">8.8.2. Предложения по развитию водоотведения </w:t>
      </w:r>
    </w:p>
    <w:p w14:paraId="32A264F5" w14:textId="77777777" w:rsidR="007F1840" w:rsidRPr="00FF1919" w:rsidRDefault="007F1840" w:rsidP="00113EE0">
      <w:pPr>
        <w:ind w:firstLine="709"/>
        <w:jc w:val="both"/>
      </w:pPr>
      <w:r w:rsidRPr="00FF1919">
        <w:t>В условиях экономии воды и ежегодного сокращения объемов водопотребления и водоотведения приоритетными направлениями развития системы хозяйственно-бытового водоотведения муниципального образования «Город Архангельск» (далее по тексту город Архангельск) являются повышение качества очистки сточных вод и повышение надежности работы сетей и сооружений. Особое внимание уделяется реконструкции и модернизации канализационной сети.</w:t>
      </w:r>
    </w:p>
    <w:p w14:paraId="1B07CB5F" w14:textId="77777777" w:rsidR="007F1840" w:rsidRPr="00FF1919" w:rsidRDefault="007F1840" w:rsidP="00113EE0">
      <w:pPr>
        <w:ind w:firstLine="709"/>
        <w:jc w:val="both"/>
      </w:pPr>
      <w:r w:rsidRPr="00FF1919">
        <w:t>Проектные предложения генерального плана сводятся к определению расчетных расходов сточных вод и, соответственно, к определению требуемой мощности очистных сооружений, а также мероприятий по ликвидации основных выпусков неочищенных сточных вод в черте города и выбору трасс магистральных коллекторов. Параметры сетей и сооружений хозяйственно-бытового водоотведения уточняются на следующих стадиях проектирования.</w:t>
      </w:r>
    </w:p>
    <w:p w14:paraId="1511B01D" w14:textId="77777777" w:rsidR="007F1840" w:rsidRPr="00FF1919" w:rsidRDefault="007F1840" w:rsidP="00113EE0">
      <w:pPr>
        <w:spacing w:after="120"/>
        <w:ind w:firstLine="709"/>
        <w:jc w:val="both"/>
      </w:pPr>
      <w:r w:rsidRPr="00FF1919">
        <w:t>Проблема своевременного отведения стоков в ближайшем будущем может обостриться. Необходимо осуществить реконструкцию существующих и строительство новых сетей бытового водоотведения, что приведет к сведению до минимума количества утечек сточных вод, предотвращению возникновения загрязнения окружающей среды сточными водами, что обеспечит положительную динамику развития городского округа в целом и улучшит экологическую ситуацию в регионе. Кроме того, реализация данного мероприятия обеспечит более длительный срок эксплуатации трубопроводов.</w:t>
      </w:r>
    </w:p>
    <w:p w14:paraId="629E0FA4" w14:textId="77777777" w:rsidR="007F1840" w:rsidRPr="00FF1919" w:rsidRDefault="007F1840" w:rsidP="00113EE0">
      <w:pPr>
        <w:jc w:val="both"/>
        <w:rPr>
          <w:b/>
        </w:rPr>
      </w:pPr>
      <w:r w:rsidRPr="00FF1919">
        <w:rPr>
          <w:b/>
        </w:rPr>
        <w:t>Нормы водоотведения и расчетное количество сточных вод</w:t>
      </w:r>
    </w:p>
    <w:p w14:paraId="64CAEEE0" w14:textId="77777777" w:rsidR="007F1840" w:rsidRPr="00FF1919" w:rsidRDefault="007F1840" w:rsidP="00113EE0">
      <w:pPr>
        <w:ind w:firstLine="709"/>
        <w:jc w:val="both"/>
      </w:pPr>
      <w:r w:rsidRPr="00FF1919">
        <w:t>При проектировании централизованных систем хозяйственно-бытового водоотведения населенных пунктов расчетное удельное среднесуточное водоотведение следует принимать равным удельному среднесуточному водопотреблению без учета расхода воды на полив территории и зеленых насаждений.</w:t>
      </w:r>
    </w:p>
    <w:p w14:paraId="583B0195" w14:textId="6D8314F0" w:rsidR="007F1840" w:rsidRPr="00FF1919" w:rsidRDefault="007F1840" w:rsidP="00113EE0">
      <w:pPr>
        <w:ind w:firstLine="709"/>
        <w:jc w:val="both"/>
      </w:pPr>
      <w:r w:rsidRPr="00FF1919">
        <w:t>Нормы водоотведения принимаются в соответствии с п. 5.1.1 СП 32.13330.201</w:t>
      </w:r>
      <w:r w:rsidR="00D61F7C" w:rsidRPr="00FF1919">
        <w:t>8</w:t>
      </w:r>
      <w:r w:rsidRPr="00FF1919">
        <w:t xml:space="preserve"> «Канализация. Наружные сети и сооружения. Актуализированная редакция СНиП 2.04.03-85» равными нормам водопотребления, что соответствует рекомендациям местных нормативов градостроительного проектирования города Архангельск. </w:t>
      </w:r>
    </w:p>
    <w:p w14:paraId="6AB894C8" w14:textId="77777777" w:rsidR="007F1840" w:rsidRPr="00FF1919" w:rsidRDefault="007F1840" w:rsidP="00113EE0">
      <w:pPr>
        <w:ind w:firstLine="709"/>
        <w:jc w:val="both"/>
      </w:pPr>
      <w:r w:rsidRPr="00FF1919">
        <w:t>На протяжении последних лет наблюдается тенденция к рациональному и экономному потреблению холодной воды и, следовательно, снижению объемов водопотребления и водоотведения. В связи с этим, норма водопотребления, а соответственно, и норма водоотведения, на одного жителя принимается в соответствии с нормативом, принятым в «Программе комплексного развития систем коммунальной инфраструктуры муниципального образования «Город Архангельск» на период до 2025 года» – 180 л/</w:t>
      </w:r>
      <w:proofErr w:type="spellStart"/>
      <w:r w:rsidRPr="00FF1919">
        <w:t>сут</w:t>
      </w:r>
      <w:proofErr w:type="spellEnd"/>
      <w:r w:rsidRPr="00FF1919">
        <w:t xml:space="preserve"> на человека.</w:t>
      </w:r>
    </w:p>
    <w:p w14:paraId="4630ACD3" w14:textId="77777777" w:rsidR="007F1840" w:rsidRPr="00FF1919" w:rsidRDefault="007F1840" w:rsidP="00113EE0">
      <w:pPr>
        <w:ind w:firstLine="709"/>
        <w:jc w:val="both"/>
      </w:pPr>
      <w:r w:rsidRPr="00FF1919">
        <w:t>Расчетный среднесуточный расход сточных вод промышленных предприятий ориентировочно принимается равным объему водопотребления.</w:t>
      </w:r>
    </w:p>
    <w:p w14:paraId="5462F145" w14:textId="77777777" w:rsidR="007F1840" w:rsidRPr="00FF1919" w:rsidRDefault="007F1840" w:rsidP="00113EE0">
      <w:pPr>
        <w:ind w:firstLine="709"/>
        <w:jc w:val="both"/>
      </w:pPr>
      <w:r w:rsidRPr="00FF1919">
        <w:t>Условно принимаем, что вся застройка, расположенная в границах муниципального образования «Город Архангельск» на расчетный срок до 2040 года будет полностью охвачена централизованной системой хозяйственно-бытового водоотведения.</w:t>
      </w:r>
    </w:p>
    <w:p w14:paraId="72CEBD01" w14:textId="77777777" w:rsidR="007F1840" w:rsidRPr="00FF1919" w:rsidRDefault="007F1840" w:rsidP="00113EE0">
      <w:pPr>
        <w:ind w:firstLine="709"/>
        <w:jc w:val="both"/>
      </w:pPr>
      <w:r w:rsidRPr="00FF1919">
        <w:t xml:space="preserve">Расчёт расхода хозяйственно-бытовых сточных вод </w:t>
      </w:r>
      <w:r w:rsidRPr="00FF1919">
        <w:rPr>
          <w:lang w:eastAsia="ar-SA"/>
        </w:rPr>
        <w:t xml:space="preserve">муниципального образования </w:t>
      </w:r>
      <w:r w:rsidRPr="00FF1919">
        <w:rPr>
          <w:bCs/>
        </w:rPr>
        <w:t xml:space="preserve">«Город Архангельск» </w:t>
      </w:r>
      <w:r w:rsidRPr="00FF1919">
        <w:t xml:space="preserve">по этапам развития приводится в </w:t>
      </w:r>
      <w:r w:rsidR="00FF5BBB" w:rsidRPr="00FF1919">
        <w:t xml:space="preserve">нижеследующих </w:t>
      </w:r>
      <w:r w:rsidRPr="00FF1919">
        <w:t>таблицах.</w:t>
      </w:r>
    </w:p>
    <w:p w14:paraId="0035C082" w14:textId="77777777" w:rsidR="007F1840" w:rsidRPr="00FF1919" w:rsidRDefault="00CF57BE" w:rsidP="00113EE0">
      <w:pPr>
        <w:spacing w:before="120" w:after="120"/>
        <w:rPr>
          <w:b/>
          <w:bCs/>
        </w:rPr>
      </w:pPr>
      <w:r w:rsidRPr="00FF1919">
        <w:rPr>
          <w:b/>
        </w:rPr>
        <w:lastRenderedPageBreak/>
        <w:t xml:space="preserve">Таблица  </w:t>
      </w:r>
      <w:r w:rsidR="002D0C4D" w:rsidRPr="00FF1919">
        <w:rPr>
          <w:b/>
        </w:rPr>
        <w:t>56</w:t>
      </w:r>
      <w:r w:rsidRPr="00FF1919">
        <w:rPr>
          <w:b/>
        </w:rPr>
        <w:t xml:space="preserve">. </w:t>
      </w:r>
      <w:r w:rsidR="007F1840" w:rsidRPr="00FF1919">
        <w:rPr>
          <w:b/>
        </w:rPr>
        <w:t xml:space="preserve">Среднесуточный расход хозяйственно-бытовых сточных вод </w:t>
      </w:r>
      <w:r w:rsidR="007F1840" w:rsidRPr="00FF1919">
        <w:rPr>
          <w:b/>
          <w:bCs/>
        </w:rPr>
        <w:t xml:space="preserve">муниципального образования «Город Архангельск» на первую очередь (2023 год) </w:t>
      </w:r>
    </w:p>
    <w:tbl>
      <w:tblPr>
        <w:tblW w:w="9319" w:type="dxa"/>
        <w:jc w:val="center"/>
        <w:tblLook w:val="04A0" w:firstRow="1" w:lastRow="0" w:firstColumn="1" w:lastColumn="0" w:noHBand="0" w:noVBand="1"/>
      </w:tblPr>
      <w:tblGrid>
        <w:gridCol w:w="3346"/>
        <w:gridCol w:w="2151"/>
        <w:gridCol w:w="1528"/>
        <w:gridCol w:w="2294"/>
      </w:tblGrid>
      <w:tr w:rsidR="00BB6D33" w:rsidRPr="00FF1919" w14:paraId="62F02BCB" w14:textId="77777777" w:rsidTr="007F1840">
        <w:trPr>
          <w:tblHeader/>
          <w:jc w:val="center"/>
        </w:trPr>
        <w:tc>
          <w:tcPr>
            <w:tcW w:w="3346" w:type="dxa"/>
            <w:tcBorders>
              <w:top w:val="single" w:sz="4" w:space="0" w:color="auto"/>
              <w:left w:val="single" w:sz="4" w:space="0" w:color="auto"/>
              <w:bottom w:val="single" w:sz="4" w:space="0" w:color="auto"/>
              <w:right w:val="single" w:sz="4" w:space="0" w:color="auto"/>
            </w:tcBorders>
            <w:vAlign w:val="center"/>
          </w:tcPr>
          <w:p w14:paraId="2926F97E" w14:textId="77777777" w:rsidR="007F1840" w:rsidRPr="00FF1919" w:rsidRDefault="007F1840" w:rsidP="00113EE0">
            <w:pPr>
              <w:jc w:val="center"/>
            </w:pPr>
            <w:r w:rsidRPr="00FF1919">
              <w:rPr>
                <w:sz w:val="22"/>
                <w:szCs w:val="22"/>
              </w:rPr>
              <w:t>Наименование потребителей</w:t>
            </w:r>
          </w:p>
        </w:tc>
        <w:tc>
          <w:tcPr>
            <w:tcW w:w="2151" w:type="dxa"/>
            <w:tcBorders>
              <w:top w:val="single" w:sz="4" w:space="0" w:color="auto"/>
              <w:left w:val="single" w:sz="4" w:space="0" w:color="auto"/>
              <w:bottom w:val="single" w:sz="4" w:space="0" w:color="auto"/>
              <w:right w:val="single" w:sz="4" w:space="0" w:color="auto"/>
            </w:tcBorders>
            <w:vAlign w:val="center"/>
          </w:tcPr>
          <w:p w14:paraId="573E2E71" w14:textId="77777777" w:rsidR="007F1840" w:rsidRPr="00FF1919" w:rsidRDefault="007F1840" w:rsidP="00113EE0">
            <w:pPr>
              <w:jc w:val="center"/>
            </w:pPr>
            <w:r w:rsidRPr="00FF1919">
              <w:rPr>
                <w:sz w:val="22"/>
                <w:szCs w:val="22"/>
              </w:rPr>
              <w:t>Норма водоотведения, л/</w:t>
            </w:r>
            <w:proofErr w:type="spellStart"/>
            <w:r w:rsidRPr="00FF1919">
              <w:rPr>
                <w:sz w:val="22"/>
                <w:szCs w:val="22"/>
              </w:rPr>
              <w:t>сут</w:t>
            </w:r>
            <w:proofErr w:type="spellEnd"/>
            <w:r w:rsidRPr="00FF1919">
              <w:rPr>
                <w:sz w:val="22"/>
                <w:szCs w:val="22"/>
              </w:rPr>
              <w:t>. на человека</w:t>
            </w:r>
          </w:p>
        </w:tc>
        <w:tc>
          <w:tcPr>
            <w:tcW w:w="1528" w:type="dxa"/>
            <w:tcBorders>
              <w:top w:val="single" w:sz="4" w:space="0" w:color="auto"/>
              <w:left w:val="single" w:sz="4" w:space="0" w:color="auto"/>
              <w:bottom w:val="single" w:sz="4" w:space="0" w:color="auto"/>
              <w:right w:val="single" w:sz="4" w:space="0" w:color="auto"/>
            </w:tcBorders>
            <w:vAlign w:val="center"/>
          </w:tcPr>
          <w:p w14:paraId="07887AD9" w14:textId="77777777" w:rsidR="007F1840" w:rsidRPr="00FF1919" w:rsidRDefault="007F1840" w:rsidP="00113EE0">
            <w:pPr>
              <w:jc w:val="center"/>
            </w:pPr>
            <w:r w:rsidRPr="00FF1919">
              <w:rPr>
                <w:sz w:val="22"/>
                <w:szCs w:val="22"/>
              </w:rPr>
              <w:t>Население, тыс. чел.</w:t>
            </w:r>
          </w:p>
        </w:tc>
        <w:tc>
          <w:tcPr>
            <w:tcW w:w="2294" w:type="dxa"/>
            <w:tcBorders>
              <w:top w:val="single" w:sz="4" w:space="0" w:color="auto"/>
              <w:left w:val="single" w:sz="4" w:space="0" w:color="auto"/>
              <w:bottom w:val="single" w:sz="4" w:space="0" w:color="auto"/>
              <w:right w:val="single" w:sz="4" w:space="0" w:color="auto"/>
            </w:tcBorders>
            <w:vAlign w:val="center"/>
          </w:tcPr>
          <w:p w14:paraId="19DD897C" w14:textId="77777777" w:rsidR="007F1840" w:rsidRPr="00FF1919" w:rsidRDefault="007F1840" w:rsidP="00113EE0">
            <w:pPr>
              <w:jc w:val="center"/>
            </w:pPr>
            <w:r w:rsidRPr="00FF1919">
              <w:rPr>
                <w:sz w:val="22"/>
                <w:szCs w:val="22"/>
              </w:rPr>
              <w:t>Среднесуточный расход, тыс. м</w:t>
            </w:r>
            <w:r w:rsidRPr="00FF1919">
              <w:rPr>
                <w:sz w:val="22"/>
                <w:szCs w:val="22"/>
                <w:vertAlign w:val="superscript"/>
              </w:rPr>
              <w:t>3</w:t>
            </w:r>
            <w:r w:rsidRPr="00FF1919">
              <w:rPr>
                <w:sz w:val="22"/>
                <w:szCs w:val="22"/>
              </w:rPr>
              <w:t>/</w:t>
            </w:r>
            <w:proofErr w:type="spellStart"/>
            <w:r w:rsidRPr="00FF1919">
              <w:rPr>
                <w:sz w:val="22"/>
                <w:szCs w:val="22"/>
              </w:rPr>
              <w:t>сут</w:t>
            </w:r>
            <w:proofErr w:type="spellEnd"/>
            <w:r w:rsidRPr="00FF1919">
              <w:rPr>
                <w:sz w:val="22"/>
                <w:szCs w:val="22"/>
              </w:rPr>
              <w:t>.</w:t>
            </w:r>
          </w:p>
        </w:tc>
      </w:tr>
      <w:tr w:rsidR="00BB6D33" w:rsidRPr="00FF1919" w14:paraId="7A6434E9" w14:textId="77777777" w:rsidTr="007F1840">
        <w:trPr>
          <w:jc w:val="center"/>
        </w:trPr>
        <w:tc>
          <w:tcPr>
            <w:tcW w:w="9319" w:type="dxa"/>
            <w:gridSpan w:val="4"/>
            <w:tcBorders>
              <w:top w:val="single" w:sz="4" w:space="0" w:color="auto"/>
              <w:left w:val="single" w:sz="4" w:space="0" w:color="auto"/>
              <w:bottom w:val="single" w:sz="4" w:space="0" w:color="auto"/>
              <w:right w:val="single" w:sz="4" w:space="0" w:color="auto"/>
            </w:tcBorders>
            <w:vAlign w:val="center"/>
          </w:tcPr>
          <w:p w14:paraId="32CCEB1B" w14:textId="77777777" w:rsidR="007F1840" w:rsidRPr="00FF1919" w:rsidRDefault="007F1840" w:rsidP="00113EE0">
            <w:pPr>
              <w:jc w:val="center"/>
            </w:pPr>
            <w:r w:rsidRPr="00FF1919">
              <w:rPr>
                <w:sz w:val="22"/>
                <w:szCs w:val="22"/>
              </w:rPr>
              <w:t xml:space="preserve">Население </w:t>
            </w:r>
            <w:r w:rsidRPr="00FF1919">
              <w:rPr>
                <w:bCs/>
                <w:sz w:val="22"/>
                <w:szCs w:val="22"/>
              </w:rPr>
              <w:t>муниципального образования «Город Архангельск»</w:t>
            </w:r>
          </w:p>
        </w:tc>
      </w:tr>
      <w:tr w:rsidR="00BB6D33" w:rsidRPr="00FF1919" w14:paraId="27D3D218"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714EC122" w14:textId="77777777" w:rsidR="007F1840" w:rsidRPr="00FF1919" w:rsidRDefault="007F1840" w:rsidP="00113EE0">
            <w:proofErr w:type="spellStart"/>
            <w:r w:rsidRPr="00FF1919">
              <w:rPr>
                <w:sz w:val="22"/>
                <w:szCs w:val="22"/>
              </w:rPr>
              <w:t>Варавино</w:t>
            </w:r>
            <w:proofErr w:type="spellEnd"/>
            <w:r w:rsidRPr="00FF1919">
              <w:rPr>
                <w:sz w:val="22"/>
                <w:szCs w:val="22"/>
              </w:rPr>
              <w:t>-Фактория</w:t>
            </w:r>
          </w:p>
        </w:tc>
        <w:tc>
          <w:tcPr>
            <w:tcW w:w="2151" w:type="dxa"/>
            <w:tcBorders>
              <w:top w:val="single" w:sz="4" w:space="0" w:color="auto"/>
              <w:left w:val="single" w:sz="4" w:space="0" w:color="auto"/>
              <w:bottom w:val="single" w:sz="4" w:space="0" w:color="auto"/>
              <w:right w:val="single" w:sz="4" w:space="0" w:color="auto"/>
            </w:tcBorders>
            <w:vAlign w:val="center"/>
          </w:tcPr>
          <w:p w14:paraId="7554242B"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37FC7856" w14:textId="77777777" w:rsidR="007F1840" w:rsidRPr="00FF1919" w:rsidRDefault="007F1840" w:rsidP="00113EE0">
            <w:pPr>
              <w:jc w:val="center"/>
            </w:pPr>
            <w:r w:rsidRPr="00FF1919">
              <w:rPr>
                <w:sz w:val="22"/>
                <w:szCs w:val="22"/>
              </w:rPr>
              <w:t>36,9</w:t>
            </w:r>
          </w:p>
        </w:tc>
        <w:tc>
          <w:tcPr>
            <w:tcW w:w="2294" w:type="dxa"/>
            <w:tcBorders>
              <w:top w:val="single" w:sz="4" w:space="0" w:color="auto"/>
              <w:left w:val="single" w:sz="4" w:space="0" w:color="auto"/>
              <w:bottom w:val="single" w:sz="4" w:space="0" w:color="auto"/>
              <w:right w:val="single" w:sz="4" w:space="0" w:color="auto"/>
            </w:tcBorders>
            <w:vAlign w:val="center"/>
          </w:tcPr>
          <w:p w14:paraId="6BA158AD" w14:textId="77777777" w:rsidR="007F1840" w:rsidRPr="00FF1919" w:rsidRDefault="007F1840" w:rsidP="00113EE0">
            <w:pPr>
              <w:jc w:val="center"/>
            </w:pPr>
            <w:r w:rsidRPr="00FF1919">
              <w:rPr>
                <w:sz w:val="22"/>
                <w:szCs w:val="22"/>
              </w:rPr>
              <w:t>6,6</w:t>
            </w:r>
          </w:p>
        </w:tc>
      </w:tr>
      <w:tr w:rsidR="00BB6D33" w:rsidRPr="00FF1919" w14:paraId="54C41D73"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042FB645" w14:textId="77777777" w:rsidR="007F1840" w:rsidRPr="00FF1919" w:rsidRDefault="007F1840" w:rsidP="00113EE0">
            <w:proofErr w:type="spellStart"/>
            <w:r w:rsidRPr="00FF1919">
              <w:rPr>
                <w:sz w:val="22"/>
                <w:szCs w:val="22"/>
              </w:rPr>
              <w:t>Исакогорский</w:t>
            </w:r>
            <w:proofErr w:type="spellEnd"/>
          </w:p>
        </w:tc>
        <w:tc>
          <w:tcPr>
            <w:tcW w:w="2151" w:type="dxa"/>
            <w:tcBorders>
              <w:top w:val="single" w:sz="4" w:space="0" w:color="auto"/>
              <w:left w:val="single" w:sz="4" w:space="0" w:color="auto"/>
              <w:bottom w:val="single" w:sz="4" w:space="0" w:color="auto"/>
              <w:right w:val="single" w:sz="4" w:space="0" w:color="auto"/>
            </w:tcBorders>
            <w:vAlign w:val="center"/>
          </w:tcPr>
          <w:p w14:paraId="3570167C"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281B6D56" w14:textId="77777777" w:rsidR="007F1840" w:rsidRPr="00FF1919" w:rsidRDefault="007F1840" w:rsidP="00113EE0">
            <w:pPr>
              <w:jc w:val="center"/>
            </w:pPr>
            <w:r w:rsidRPr="00FF1919">
              <w:rPr>
                <w:sz w:val="22"/>
                <w:szCs w:val="22"/>
              </w:rPr>
              <w:t>27,6</w:t>
            </w:r>
          </w:p>
        </w:tc>
        <w:tc>
          <w:tcPr>
            <w:tcW w:w="2294" w:type="dxa"/>
            <w:tcBorders>
              <w:top w:val="single" w:sz="4" w:space="0" w:color="auto"/>
              <w:left w:val="single" w:sz="4" w:space="0" w:color="auto"/>
              <w:bottom w:val="single" w:sz="4" w:space="0" w:color="auto"/>
              <w:right w:val="single" w:sz="4" w:space="0" w:color="auto"/>
            </w:tcBorders>
            <w:vAlign w:val="center"/>
          </w:tcPr>
          <w:p w14:paraId="3F3E515C" w14:textId="77777777" w:rsidR="007F1840" w:rsidRPr="00FF1919" w:rsidRDefault="007F1840" w:rsidP="00113EE0">
            <w:pPr>
              <w:jc w:val="center"/>
            </w:pPr>
            <w:r w:rsidRPr="00FF1919">
              <w:rPr>
                <w:sz w:val="22"/>
                <w:szCs w:val="22"/>
              </w:rPr>
              <w:t>5,0</w:t>
            </w:r>
          </w:p>
        </w:tc>
      </w:tr>
      <w:tr w:rsidR="00BB6D33" w:rsidRPr="00FF1919" w14:paraId="2D1AAF04"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02AA9541" w14:textId="77777777" w:rsidR="007F1840" w:rsidRPr="00FF1919" w:rsidRDefault="007F1840" w:rsidP="00113EE0">
            <w:r w:rsidRPr="00FF1919">
              <w:rPr>
                <w:sz w:val="22"/>
                <w:szCs w:val="22"/>
              </w:rPr>
              <w:t>Ломоносовский</w:t>
            </w:r>
          </w:p>
        </w:tc>
        <w:tc>
          <w:tcPr>
            <w:tcW w:w="2151" w:type="dxa"/>
            <w:tcBorders>
              <w:top w:val="single" w:sz="4" w:space="0" w:color="auto"/>
              <w:left w:val="single" w:sz="4" w:space="0" w:color="auto"/>
              <w:bottom w:val="single" w:sz="4" w:space="0" w:color="auto"/>
              <w:right w:val="single" w:sz="4" w:space="0" w:color="auto"/>
            </w:tcBorders>
            <w:vAlign w:val="center"/>
          </w:tcPr>
          <w:p w14:paraId="652C953C"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7A660898" w14:textId="77777777" w:rsidR="007F1840" w:rsidRPr="00FF1919" w:rsidRDefault="007F1840" w:rsidP="00113EE0">
            <w:pPr>
              <w:jc w:val="center"/>
            </w:pPr>
            <w:r w:rsidRPr="00FF1919">
              <w:rPr>
                <w:sz w:val="22"/>
                <w:szCs w:val="22"/>
              </w:rPr>
              <w:t>70,1</w:t>
            </w:r>
          </w:p>
        </w:tc>
        <w:tc>
          <w:tcPr>
            <w:tcW w:w="2294" w:type="dxa"/>
            <w:tcBorders>
              <w:top w:val="single" w:sz="4" w:space="0" w:color="auto"/>
              <w:left w:val="single" w:sz="4" w:space="0" w:color="auto"/>
              <w:bottom w:val="single" w:sz="4" w:space="0" w:color="auto"/>
              <w:right w:val="single" w:sz="4" w:space="0" w:color="auto"/>
            </w:tcBorders>
            <w:vAlign w:val="center"/>
          </w:tcPr>
          <w:p w14:paraId="3764B258" w14:textId="77777777" w:rsidR="007F1840" w:rsidRPr="00FF1919" w:rsidRDefault="007F1840" w:rsidP="00113EE0">
            <w:pPr>
              <w:jc w:val="center"/>
            </w:pPr>
            <w:r w:rsidRPr="00FF1919">
              <w:rPr>
                <w:sz w:val="22"/>
                <w:szCs w:val="22"/>
              </w:rPr>
              <w:t>12,6</w:t>
            </w:r>
          </w:p>
        </w:tc>
      </w:tr>
      <w:tr w:rsidR="00BB6D33" w:rsidRPr="00FF1919" w14:paraId="55881F85"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73B8E625" w14:textId="77777777" w:rsidR="007F1840" w:rsidRPr="00FF1919" w:rsidRDefault="007F1840" w:rsidP="00113EE0">
            <w:proofErr w:type="spellStart"/>
            <w:r w:rsidRPr="00FF1919">
              <w:rPr>
                <w:sz w:val="22"/>
                <w:szCs w:val="22"/>
              </w:rPr>
              <w:t>Маймаксанский</w:t>
            </w:r>
            <w:proofErr w:type="spellEnd"/>
          </w:p>
        </w:tc>
        <w:tc>
          <w:tcPr>
            <w:tcW w:w="2151" w:type="dxa"/>
            <w:tcBorders>
              <w:top w:val="single" w:sz="4" w:space="0" w:color="auto"/>
              <w:left w:val="single" w:sz="4" w:space="0" w:color="auto"/>
              <w:bottom w:val="single" w:sz="4" w:space="0" w:color="auto"/>
              <w:right w:val="single" w:sz="4" w:space="0" w:color="auto"/>
            </w:tcBorders>
            <w:vAlign w:val="center"/>
          </w:tcPr>
          <w:p w14:paraId="17621467"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28B569BE" w14:textId="77777777" w:rsidR="007F1840" w:rsidRPr="00FF1919" w:rsidRDefault="007F1840" w:rsidP="00113EE0">
            <w:pPr>
              <w:jc w:val="center"/>
            </w:pPr>
            <w:r w:rsidRPr="00FF1919">
              <w:rPr>
                <w:sz w:val="22"/>
                <w:szCs w:val="22"/>
              </w:rPr>
              <w:t>21,0</w:t>
            </w:r>
          </w:p>
        </w:tc>
        <w:tc>
          <w:tcPr>
            <w:tcW w:w="2294" w:type="dxa"/>
            <w:tcBorders>
              <w:top w:val="single" w:sz="4" w:space="0" w:color="auto"/>
              <w:left w:val="single" w:sz="4" w:space="0" w:color="auto"/>
              <w:bottom w:val="single" w:sz="4" w:space="0" w:color="auto"/>
              <w:right w:val="single" w:sz="4" w:space="0" w:color="auto"/>
            </w:tcBorders>
            <w:vAlign w:val="center"/>
          </w:tcPr>
          <w:p w14:paraId="52A66BF3" w14:textId="77777777" w:rsidR="007F1840" w:rsidRPr="00FF1919" w:rsidRDefault="007F1840" w:rsidP="00113EE0">
            <w:pPr>
              <w:jc w:val="center"/>
            </w:pPr>
            <w:r w:rsidRPr="00FF1919">
              <w:rPr>
                <w:sz w:val="22"/>
                <w:szCs w:val="22"/>
              </w:rPr>
              <w:t>3,8</w:t>
            </w:r>
          </w:p>
        </w:tc>
      </w:tr>
      <w:tr w:rsidR="00BB6D33" w:rsidRPr="00FF1919" w14:paraId="6F65F444"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622E0DC7" w14:textId="77777777" w:rsidR="007F1840" w:rsidRPr="00FF1919" w:rsidRDefault="007F1840" w:rsidP="00113EE0">
            <w:r w:rsidRPr="00FF1919">
              <w:rPr>
                <w:sz w:val="22"/>
                <w:szCs w:val="22"/>
              </w:rPr>
              <w:t>Октябрьский</w:t>
            </w:r>
          </w:p>
        </w:tc>
        <w:tc>
          <w:tcPr>
            <w:tcW w:w="2151" w:type="dxa"/>
            <w:tcBorders>
              <w:top w:val="single" w:sz="4" w:space="0" w:color="auto"/>
              <w:left w:val="single" w:sz="4" w:space="0" w:color="auto"/>
              <w:bottom w:val="single" w:sz="4" w:space="0" w:color="auto"/>
              <w:right w:val="single" w:sz="4" w:space="0" w:color="auto"/>
            </w:tcBorders>
            <w:vAlign w:val="center"/>
          </w:tcPr>
          <w:p w14:paraId="1BD36AAE"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18B05175" w14:textId="77777777" w:rsidR="007F1840" w:rsidRPr="00FF1919" w:rsidRDefault="007F1840" w:rsidP="00113EE0">
            <w:pPr>
              <w:jc w:val="center"/>
            </w:pPr>
            <w:r w:rsidRPr="00FF1919">
              <w:rPr>
                <w:sz w:val="22"/>
                <w:szCs w:val="22"/>
              </w:rPr>
              <w:t>82,4</w:t>
            </w:r>
          </w:p>
        </w:tc>
        <w:tc>
          <w:tcPr>
            <w:tcW w:w="2294" w:type="dxa"/>
            <w:tcBorders>
              <w:top w:val="single" w:sz="4" w:space="0" w:color="auto"/>
              <w:left w:val="single" w:sz="4" w:space="0" w:color="auto"/>
              <w:bottom w:val="single" w:sz="4" w:space="0" w:color="auto"/>
              <w:right w:val="single" w:sz="4" w:space="0" w:color="auto"/>
            </w:tcBorders>
            <w:vAlign w:val="center"/>
          </w:tcPr>
          <w:p w14:paraId="3F31AA7B" w14:textId="77777777" w:rsidR="007F1840" w:rsidRPr="00FF1919" w:rsidRDefault="007F1840" w:rsidP="00113EE0">
            <w:pPr>
              <w:jc w:val="center"/>
            </w:pPr>
            <w:r w:rsidRPr="00FF1919">
              <w:rPr>
                <w:sz w:val="22"/>
                <w:szCs w:val="22"/>
              </w:rPr>
              <w:t>14,8</w:t>
            </w:r>
          </w:p>
        </w:tc>
      </w:tr>
      <w:tr w:rsidR="00BB6D33" w:rsidRPr="00FF1919" w14:paraId="204ACC0D"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3558CEC3" w14:textId="77777777" w:rsidR="007F1840" w:rsidRPr="00FF1919" w:rsidRDefault="00C248D9" w:rsidP="00113EE0">
            <w:r w:rsidRPr="00FF1919">
              <w:rPr>
                <w:sz w:val="22"/>
                <w:szCs w:val="22"/>
              </w:rPr>
              <w:t>Майская Горка</w:t>
            </w:r>
          </w:p>
        </w:tc>
        <w:tc>
          <w:tcPr>
            <w:tcW w:w="2151" w:type="dxa"/>
            <w:tcBorders>
              <w:top w:val="single" w:sz="4" w:space="0" w:color="auto"/>
              <w:left w:val="single" w:sz="4" w:space="0" w:color="auto"/>
              <w:bottom w:val="single" w:sz="4" w:space="0" w:color="auto"/>
              <w:right w:val="single" w:sz="4" w:space="0" w:color="auto"/>
            </w:tcBorders>
            <w:vAlign w:val="center"/>
          </w:tcPr>
          <w:p w14:paraId="2B00E4A2"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5C4FF3DD" w14:textId="77777777" w:rsidR="007F1840" w:rsidRPr="00FF1919" w:rsidRDefault="007F1840" w:rsidP="00113EE0">
            <w:pPr>
              <w:jc w:val="center"/>
            </w:pPr>
            <w:r w:rsidRPr="00FF1919">
              <w:rPr>
                <w:sz w:val="22"/>
                <w:szCs w:val="22"/>
              </w:rPr>
              <w:t>43,0</w:t>
            </w:r>
          </w:p>
        </w:tc>
        <w:tc>
          <w:tcPr>
            <w:tcW w:w="2294" w:type="dxa"/>
            <w:tcBorders>
              <w:top w:val="single" w:sz="4" w:space="0" w:color="auto"/>
              <w:left w:val="single" w:sz="4" w:space="0" w:color="auto"/>
              <w:bottom w:val="single" w:sz="4" w:space="0" w:color="auto"/>
              <w:right w:val="single" w:sz="4" w:space="0" w:color="auto"/>
            </w:tcBorders>
            <w:vAlign w:val="center"/>
          </w:tcPr>
          <w:p w14:paraId="024B5D66" w14:textId="77777777" w:rsidR="007F1840" w:rsidRPr="00FF1919" w:rsidRDefault="007F1840" w:rsidP="00113EE0">
            <w:pPr>
              <w:jc w:val="center"/>
            </w:pPr>
            <w:r w:rsidRPr="00FF1919">
              <w:rPr>
                <w:sz w:val="22"/>
                <w:szCs w:val="22"/>
              </w:rPr>
              <w:t>7,7</w:t>
            </w:r>
          </w:p>
        </w:tc>
      </w:tr>
      <w:tr w:rsidR="00BB6D33" w:rsidRPr="00FF1919" w14:paraId="73A008E9"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7082D8D4" w14:textId="77777777" w:rsidR="007F1840" w:rsidRPr="00FF1919" w:rsidRDefault="007F1840" w:rsidP="00113EE0">
            <w:r w:rsidRPr="00FF1919">
              <w:rPr>
                <w:sz w:val="22"/>
                <w:szCs w:val="22"/>
              </w:rPr>
              <w:t>Северный</w:t>
            </w:r>
          </w:p>
        </w:tc>
        <w:tc>
          <w:tcPr>
            <w:tcW w:w="2151" w:type="dxa"/>
            <w:tcBorders>
              <w:top w:val="single" w:sz="4" w:space="0" w:color="auto"/>
              <w:left w:val="single" w:sz="4" w:space="0" w:color="auto"/>
              <w:bottom w:val="single" w:sz="4" w:space="0" w:color="auto"/>
              <w:right w:val="single" w:sz="4" w:space="0" w:color="auto"/>
            </w:tcBorders>
            <w:vAlign w:val="center"/>
          </w:tcPr>
          <w:p w14:paraId="66C52025"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336F1145" w14:textId="77777777" w:rsidR="007F1840" w:rsidRPr="00FF1919" w:rsidRDefault="007F1840" w:rsidP="00113EE0">
            <w:pPr>
              <w:jc w:val="center"/>
            </w:pPr>
            <w:r w:rsidRPr="00FF1919">
              <w:rPr>
                <w:sz w:val="22"/>
                <w:szCs w:val="22"/>
              </w:rPr>
              <w:t>24,5</w:t>
            </w:r>
          </w:p>
        </w:tc>
        <w:tc>
          <w:tcPr>
            <w:tcW w:w="2294" w:type="dxa"/>
            <w:tcBorders>
              <w:top w:val="single" w:sz="4" w:space="0" w:color="auto"/>
              <w:left w:val="single" w:sz="4" w:space="0" w:color="auto"/>
              <w:bottom w:val="single" w:sz="4" w:space="0" w:color="auto"/>
              <w:right w:val="single" w:sz="4" w:space="0" w:color="auto"/>
            </w:tcBorders>
            <w:vAlign w:val="center"/>
          </w:tcPr>
          <w:p w14:paraId="46F65823" w14:textId="77777777" w:rsidR="007F1840" w:rsidRPr="00FF1919" w:rsidRDefault="007F1840" w:rsidP="00113EE0">
            <w:pPr>
              <w:jc w:val="center"/>
            </w:pPr>
            <w:r w:rsidRPr="00FF1919">
              <w:rPr>
                <w:sz w:val="22"/>
                <w:szCs w:val="22"/>
              </w:rPr>
              <w:t>4,4</w:t>
            </w:r>
          </w:p>
        </w:tc>
      </w:tr>
      <w:tr w:rsidR="00BB6D33" w:rsidRPr="00FF1919" w14:paraId="6A7EA7BF"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5D82B673" w14:textId="77777777" w:rsidR="007F1840" w:rsidRPr="00FF1919" w:rsidRDefault="007F1840" w:rsidP="00113EE0">
            <w:r w:rsidRPr="00FF1919">
              <w:rPr>
                <w:sz w:val="22"/>
                <w:szCs w:val="22"/>
              </w:rPr>
              <w:t>Соломбальский</w:t>
            </w:r>
          </w:p>
        </w:tc>
        <w:tc>
          <w:tcPr>
            <w:tcW w:w="2151" w:type="dxa"/>
            <w:tcBorders>
              <w:top w:val="single" w:sz="4" w:space="0" w:color="auto"/>
              <w:left w:val="single" w:sz="4" w:space="0" w:color="auto"/>
              <w:bottom w:val="single" w:sz="4" w:space="0" w:color="auto"/>
              <w:right w:val="single" w:sz="4" w:space="0" w:color="auto"/>
            </w:tcBorders>
            <w:vAlign w:val="center"/>
          </w:tcPr>
          <w:p w14:paraId="7A9E3184"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21DE89B2" w14:textId="77777777" w:rsidR="007F1840" w:rsidRPr="00FF1919" w:rsidRDefault="007F1840" w:rsidP="00113EE0">
            <w:pPr>
              <w:jc w:val="center"/>
            </w:pPr>
            <w:r w:rsidRPr="00FF1919">
              <w:rPr>
                <w:sz w:val="22"/>
                <w:szCs w:val="22"/>
              </w:rPr>
              <w:t>34,9</w:t>
            </w:r>
          </w:p>
        </w:tc>
        <w:tc>
          <w:tcPr>
            <w:tcW w:w="2294" w:type="dxa"/>
            <w:tcBorders>
              <w:top w:val="single" w:sz="4" w:space="0" w:color="auto"/>
              <w:left w:val="single" w:sz="4" w:space="0" w:color="auto"/>
              <w:bottom w:val="single" w:sz="4" w:space="0" w:color="auto"/>
              <w:right w:val="single" w:sz="4" w:space="0" w:color="auto"/>
            </w:tcBorders>
            <w:vAlign w:val="center"/>
          </w:tcPr>
          <w:p w14:paraId="71552523" w14:textId="77777777" w:rsidR="007F1840" w:rsidRPr="00FF1919" w:rsidRDefault="007F1840" w:rsidP="00113EE0">
            <w:pPr>
              <w:jc w:val="center"/>
            </w:pPr>
            <w:r w:rsidRPr="00FF1919">
              <w:rPr>
                <w:sz w:val="22"/>
                <w:szCs w:val="22"/>
              </w:rPr>
              <w:t>6,3</w:t>
            </w:r>
          </w:p>
        </w:tc>
      </w:tr>
      <w:tr w:rsidR="00BB6D33" w:rsidRPr="00FF1919" w14:paraId="7446977F"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17F64A4B" w14:textId="77777777" w:rsidR="007F1840" w:rsidRPr="00FF1919" w:rsidRDefault="007F1840" w:rsidP="00113EE0">
            <w:proofErr w:type="spellStart"/>
            <w:r w:rsidRPr="00FF1919">
              <w:rPr>
                <w:sz w:val="22"/>
                <w:szCs w:val="22"/>
              </w:rPr>
              <w:t>Цигломенский</w:t>
            </w:r>
            <w:proofErr w:type="spellEnd"/>
          </w:p>
        </w:tc>
        <w:tc>
          <w:tcPr>
            <w:tcW w:w="2151" w:type="dxa"/>
            <w:tcBorders>
              <w:top w:val="single" w:sz="4" w:space="0" w:color="auto"/>
              <w:left w:val="single" w:sz="4" w:space="0" w:color="auto"/>
              <w:bottom w:val="single" w:sz="4" w:space="0" w:color="auto"/>
              <w:right w:val="single" w:sz="4" w:space="0" w:color="auto"/>
            </w:tcBorders>
            <w:vAlign w:val="center"/>
          </w:tcPr>
          <w:p w14:paraId="5E8CD50B"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5BD5F0DE" w14:textId="77777777" w:rsidR="007F1840" w:rsidRPr="00FF1919" w:rsidRDefault="007F1840" w:rsidP="00113EE0">
            <w:pPr>
              <w:jc w:val="center"/>
            </w:pPr>
            <w:r w:rsidRPr="00FF1919">
              <w:rPr>
                <w:sz w:val="22"/>
                <w:szCs w:val="22"/>
              </w:rPr>
              <w:t>9,0</w:t>
            </w:r>
          </w:p>
        </w:tc>
        <w:tc>
          <w:tcPr>
            <w:tcW w:w="2294" w:type="dxa"/>
            <w:tcBorders>
              <w:top w:val="single" w:sz="4" w:space="0" w:color="auto"/>
              <w:left w:val="single" w:sz="4" w:space="0" w:color="auto"/>
              <w:bottom w:val="single" w:sz="4" w:space="0" w:color="auto"/>
              <w:right w:val="single" w:sz="4" w:space="0" w:color="auto"/>
            </w:tcBorders>
            <w:vAlign w:val="center"/>
          </w:tcPr>
          <w:p w14:paraId="398667BD" w14:textId="77777777" w:rsidR="007F1840" w:rsidRPr="00FF1919" w:rsidRDefault="007F1840" w:rsidP="00113EE0">
            <w:pPr>
              <w:jc w:val="center"/>
            </w:pPr>
            <w:r w:rsidRPr="00FF1919">
              <w:rPr>
                <w:sz w:val="22"/>
                <w:szCs w:val="22"/>
              </w:rPr>
              <w:t>1,6</w:t>
            </w:r>
          </w:p>
        </w:tc>
      </w:tr>
      <w:tr w:rsidR="00BB6D33" w:rsidRPr="00FF1919" w14:paraId="017751FC" w14:textId="77777777" w:rsidTr="007F1840">
        <w:trPr>
          <w:jc w:val="center"/>
        </w:trPr>
        <w:tc>
          <w:tcPr>
            <w:tcW w:w="5497" w:type="dxa"/>
            <w:gridSpan w:val="2"/>
            <w:tcBorders>
              <w:top w:val="single" w:sz="4" w:space="0" w:color="auto"/>
              <w:left w:val="single" w:sz="4" w:space="0" w:color="auto"/>
              <w:bottom w:val="single" w:sz="4" w:space="0" w:color="auto"/>
              <w:right w:val="single" w:sz="4" w:space="0" w:color="auto"/>
            </w:tcBorders>
            <w:vAlign w:val="center"/>
          </w:tcPr>
          <w:p w14:paraId="532EDB2C" w14:textId="77777777" w:rsidR="007F1840" w:rsidRPr="00FF1919" w:rsidRDefault="007F1840" w:rsidP="00113EE0">
            <w:r w:rsidRPr="00FF1919">
              <w:rPr>
                <w:sz w:val="22"/>
                <w:szCs w:val="22"/>
              </w:rPr>
              <w:t>Всего население города Архангельск</w:t>
            </w:r>
          </w:p>
        </w:tc>
        <w:tc>
          <w:tcPr>
            <w:tcW w:w="1528" w:type="dxa"/>
            <w:tcBorders>
              <w:top w:val="single" w:sz="4" w:space="0" w:color="auto"/>
              <w:left w:val="single" w:sz="4" w:space="0" w:color="auto"/>
              <w:bottom w:val="single" w:sz="4" w:space="0" w:color="auto"/>
              <w:right w:val="single" w:sz="4" w:space="0" w:color="auto"/>
            </w:tcBorders>
            <w:vAlign w:val="center"/>
          </w:tcPr>
          <w:p w14:paraId="479B0086" w14:textId="77777777" w:rsidR="007F1840" w:rsidRPr="00FF1919" w:rsidRDefault="007F1840" w:rsidP="00113EE0">
            <w:pPr>
              <w:jc w:val="center"/>
            </w:pPr>
            <w:r w:rsidRPr="00FF1919">
              <w:rPr>
                <w:sz w:val="22"/>
                <w:szCs w:val="22"/>
              </w:rPr>
              <w:t>349,5</w:t>
            </w:r>
          </w:p>
        </w:tc>
        <w:tc>
          <w:tcPr>
            <w:tcW w:w="2294" w:type="dxa"/>
            <w:tcBorders>
              <w:top w:val="single" w:sz="4" w:space="0" w:color="auto"/>
              <w:left w:val="single" w:sz="4" w:space="0" w:color="auto"/>
              <w:bottom w:val="single" w:sz="4" w:space="0" w:color="auto"/>
              <w:right w:val="single" w:sz="4" w:space="0" w:color="auto"/>
            </w:tcBorders>
            <w:vAlign w:val="center"/>
          </w:tcPr>
          <w:p w14:paraId="206FF0D8" w14:textId="77777777" w:rsidR="007F1840" w:rsidRPr="00FF1919" w:rsidRDefault="007F1840" w:rsidP="00113EE0">
            <w:pPr>
              <w:jc w:val="center"/>
            </w:pPr>
            <w:r w:rsidRPr="00FF1919">
              <w:rPr>
                <w:sz w:val="22"/>
                <w:szCs w:val="22"/>
              </w:rPr>
              <w:t>62,8</w:t>
            </w:r>
          </w:p>
        </w:tc>
      </w:tr>
      <w:tr w:rsidR="00BB6D33" w:rsidRPr="00FF1919" w14:paraId="7D47AC2E"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5990D6E9" w14:textId="77777777" w:rsidR="007F1840" w:rsidRPr="00FF1919" w:rsidRDefault="007F1840" w:rsidP="00113EE0">
            <w:r w:rsidRPr="00FF1919">
              <w:rPr>
                <w:sz w:val="22"/>
                <w:szCs w:val="22"/>
              </w:rPr>
              <w:t>Промышленность</w:t>
            </w:r>
          </w:p>
        </w:tc>
        <w:tc>
          <w:tcPr>
            <w:tcW w:w="2294" w:type="dxa"/>
            <w:tcBorders>
              <w:top w:val="single" w:sz="4" w:space="0" w:color="auto"/>
              <w:left w:val="single" w:sz="4" w:space="0" w:color="auto"/>
              <w:bottom w:val="single" w:sz="4" w:space="0" w:color="auto"/>
              <w:right w:val="single" w:sz="4" w:space="0" w:color="auto"/>
            </w:tcBorders>
            <w:vAlign w:val="center"/>
          </w:tcPr>
          <w:p w14:paraId="2491827D" w14:textId="77777777" w:rsidR="007F1840" w:rsidRPr="00FF1919" w:rsidRDefault="007F1840" w:rsidP="00113EE0">
            <w:pPr>
              <w:jc w:val="center"/>
            </w:pPr>
            <w:r w:rsidRPr="00FF1919">
              <w:rPr>
                <w:sz w:val="22"/>
                <w:szCs w:val="22"/>
              </w:rPr>
              <w:t>20,0</w:t>
            </w:r>
          </w:p>
        </w:tc>
      </w:tr>
      <w:tr w:rsidR="00BB6D33" w:rsidRPr="00FF1919" w14:paraId="2CC168B3"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41A55872" w14:textId="77777777" w:rsidR="007F1840" w:rsidRPr="00FF1919" w:rsidRDefault="007F1840" w:rsidP="00113EE0">
            <w:r w:rsidRPr="00FF1919">
              <w:rPr>
                <w:sz w:val="22"/>
                <w:szCs w:val="22"/>
              </w:rPr>
              <w:t>Итого</w:t>
            </w:r>
          </w:p>
        </w:tc>
        <w:tc>
          <w:tcPr>
            <w:tcW w:w="2294" w:type="dxa"/>
            <w:tcBorders>
              <w:top w:val="single" w:sz="4" w:space="0" w:color="auto"/>
              <w:left w:val="single" w:sz="4" w:space="0" w:color="auto"/>
              <w:bottom w:val="single" w:sz="4" w:space="0" w:color="auto"/>
              <w:right w:val="single" w:sz="4" w:space="0" w:color="auto"/>
            </w:tcBorders>
            <w:vAlign w:val="center"/>
          </w:tcPr>
          <w:p w14:paraId="7F3EF171" w14:textId="77777777" w:rsidR="007F1840" w:rsidRPr="00FF1919" w:rsidRDefault="007F1840" w:rsidP="00113EE0">
            <w:pPr>
              <w:jc w:val="center"/>
            </w:pPr>
            <w:r w:rsidRPr="00FF1919">
              <w:rPr>
                <w:sz w:val="22"/>
                <w:szCs w:val="22"/>
              </w:rPr>
              <w:t>82,8</w:t>
            </w:r>
          </w:p>
        </w:tc>
      </w:tr>
      <w:tr w:rsidR="00BB6D33" w:rsidRPr="00FF1919" w14:paraId="54597FBA"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12DA5D31" w14:textId="77777777" w:rsidR="007F1840" w:rsidRPr="00FF1919" w:rsidRDefault="007F1840" w:rsidP="00113EE0">
            <w:r w:rsidRPr="00FF1919">
              <w:rPr>
                <w:sz w:val="22"/>
                <w:szCs w:val="22"/>
              </w:rPr>
              <w:t>Неучтённые расходы – 10%</w:t>
            </w:r>
          </w:p>
        </w:tc>
        <w:tc>
          <w:tcPr>
            <w:tcW w:w="2294" w:type="dxa"/>
            <w:tcBorders>
              <w:top w:val="single" w:sz="4" w:space="0" w:color="auto"/>
              <w:left w:val="single" w:sz="4" w:space="0" w:color="auto"/>
              <w:bottom w:val="single" w:sz="4" w:space="0" w:color="auto"/>
              <w:right w:val="single" w:sz="4" w:space="0" w:color="auto"/>
            </w:tcBorders>
            <w:vAlign w:val="center"/>
          </w:tcPr>
          <w:p w14:paraId="5E35E330" w14:textId="77777777" w:rsidR="007F1840" w:rsidRPr="00FF1919" w:rsidRDefault="007F1840" w:rsidP="00113EE0">
            <w:pPr>
              <w:jc w:val="center"/>
            </w:pPr>
            <w:r w:rsidRPr="00FF1919">
              <w:rPr>
                <w:sz w:val="22"/>
                <w:szCs w:val="22"/>
              </w:rPr>
              <w:t>8,3</w:t>
            </w:r>
          </w:p>
        </w:tc>
      </w:tr>
      <w:tr w:rsidR="00BB6D33" w:rsidRPr="00FF1919" w14:paraId="2E169818"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0885F3DE" w14:textId="77777777" w:rsidR="007F1840" w:rsidRPr="00FF1919" w:rsidRDefault="007F1840" w:rsidP="00113EE0">
            <w:r w:rsidRPr="00FF1919">
              <w:rPr>
                <w:sz w:val="22"/>
                <w:szCs w:val="22"/>
              </w:rPr>
              <w:t xml:space="preserve">Всего среднесуточный расход (округленно) </w:t>
            </w:r>
          </w:p>
        </w:tc>
        <w:tc>
          <w:tcPr>
            <w:tcW w:w="2294" w:type="dxa"/>
            <w:tcBorders>
              <w:top w:val="single" w:sz="4" w:space="0" w:color="auto"/>
              <w:left w:val="single" w:sz="4" w:space="0" w:color="auto"/>
              <w:bottom w:val="single" w:sz="4" w:space="0" w:color="auto"/>
              <w:right w:val="single" w:sz="4" w:space="0" w:color="auto"/>
            </w:tcBorders>
            <w:vAlign w:val="center"/>
          </w:tcPr>
          <w:p w14:paraId="15E93157" w14:textId="77777777" w:rsidR="007F1840" w:rsidRPr="00FF1919" w:rsidRDefault="007F1840" w:rsidP="00113EE0">
            <w:pPr>
              <w:jc w:val="center"/>
            </w:pPr>
            <w:r w:rsidRPr="00FF1919">
              <w:rPr>
                <w:sz w:val="22"/>
                <w:szCs w:val="22"/>
              </w:rPr>
              <w:t>91,0</w:t>
            </w:r>
          </w:p>
        </w:tc>
      </w:tr>
      <w:tr w:rsidR="007F1840" w:rsidRPr="00FF1919" w14:paraId="0C8BEBEE"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33D5A11E" w14:textId="77777777" w:rsidR="007F1840" w:rsidRPr="00FF1919" w:rsidRDefault="007F1840" w:rsidP="00113EE0">
            <w:r w:rsidRPr="00FF1919">
              <w:rPr>
                <w:sz w:val="22"/>
                <w:szCs w:val="22"/>
              </w:rPr>
              <w:t xml:space="preserve">Максимальный суточный расход с К=1,2 (округленно) </w:t>
            </w:r>
          </w:p>
        </w:tc>
        <w:tc>
          <w:tcPr>
            <w:tcW w:w="2294" w:type="dxa"/>
            <w:tcBorders>
              <w:top w:val="single" w:sz="4" w:space="0" w:color="auto"/>
              <w:left w:val="single" w:sz="4" w:space="0" w:color="auto"/>
              <w:bottom w:val="single" w:sz="4" w:space="0" w:color="auto"/>
              <w:right w:val="single" w:sz="4" w:space="0" w:color="auto"/>
            </w:tcBorders>
            <w:vAlign w:val="center"/>
          </w:tcPr>
          <w:p w14:paraId="2592D1EB" w14:textId="77777777" w:rsidR="007F1840" w:rsidRPr="00FF1919" w:rsidRDefault="007F1840" w:rsidP="00113EE0">
            <w:pPr>
              <w:jc w:val="center"/>
            </w:pPr>
            <w:r w:rsidRPr="00FF1919">
              <w:rPr>
                <w:sz w:val="22"/>
                <w:szCs w:val="22"/>
              </w:rPr>
              <w:t>109,0</w:t>
            </w:r>
          </w:p>
        </w:tc>
      </w:tr>
    </w:tbl>
    <w:p w14:paraId="6EE6CED8" w14:textId="77777777" w:rsidR="007F1840" w:rsidRPr="00FF1919" w:rsidRDefault="007F1840" w:rsidP="00113EE0">
      <w:pPr>
        <w:jc w:val="right"/>
      </w:pPr>
    </w:p>
    <w:p w14:paraId="279A15F4" w14:textId="77777777" w:rsidR="007F1840" w:rsidRPr="00FF1919" w:rsidRDefault="00CF57BE" w:rsidP="00113EE0">
      <w:pPr>
        <w:spacing w:before="120" w:after="120"/>
        <w:rPr>
          <w:b/>
          <w:bCs/>
        </w:rPr>
      </w:pPr>
      <w:r w:rsidRPr="00FF1919">
        <w:rPr>
          <w:b/>
        </w:rPr>
        <w:t xml:space="preserve">Таблица  </w:t>
      </w:r>
      <w:r w:rsidR="002D0C4D" w:rsidRPr="00FF1919">
        <w:rPr>
          <w:b/>
        </w:rPr>
        <w:t>57</w:t>
      </w:r>
      <w:r w:rsidRPr="00FF1919">
        <w:rPr>
          <w:b/>
        </w:rPr>
        <w:t xml:space="preserve">. </w:t>
      </w:r>
      <w:r w:rsidR="007F1840" w:rsidRPr="00FF1919">
        <w:rPr>
          <w:b/>
        </w:rPr>
        <w:t xml:space="preserve">Среднесуточный расход питьевой воды </w:t>
      </w:r>
      <w:r w:rsidR="007F1840" w:rsidRPr="00FF1919">
        <w:rPr>
          <w:b/>
          <w:bCs/>
        </w:rPr>
        <w:t xml:space="preserve">муниципального образования «Город Архангельск» на среднесрочный прогноз (2030 год) </w:t>
      </w:r>
    </w:p>
    <w:tbl>
      <w:tblPr>
        <w:tblW w:w="9319" w:type="dxa"/>
        <w:jc w:val="center"/>
        <w:tblLook w:val="04A0" w:firstRow="1" w:lastRow="0" w:firstColumn="1" w:lastColumn="0" w:noHBand="0" w:noVBand="1"/>
      </w:tblPr>
      <w:tblGrid>
        <w:gridCol w:w="3346"/>
        <w:gridCol w:w="2151"/>
        <w:gridCol w:w="1528"/>
        <w:gridCol w:w="2294"/>
      </w:tblGrid>
      <w:tr w:rsidR="00BB6D33" w:rsidRPr="00FF1919" w14:paraId="518EB7F7" w14:textId="77777777" w:rsidTr="007F1840">
        <w:trPr>
          <w:tblHeader/>
          <w:jc w:val="center"/>
        </w:trPr>
        <w:tc>
          <w:tcPr>
            <w:tcW w:w="3346" w:type="dxa"/>
            <w:tcBorders>
              <w:top w:val="single" w:sz="4" w:space="0" w:color="auto"/>
              <w:left w:val="single" w:sz="4" w:space="0" w:color="auto"/>
              <w:bottom w:val="single" w:sz="4" w:space="0" w:color="auto"/>
              <w:right w:val="single" w:sz="4" w:space="0" w:color="auto"/>
            </w:tcBorders>
            <w:vAlign w:val="center"/>
          </w:tcPr>
          <w:p w14:paraId="5D48F141" w14:textId="77777777" w:rsidR="007F1840" w:rsidRPr="00FF1919" w:rsidRDefault="007F1840" w:rsidP="00113EE0">
            <w:pPr>
              <w:jc w:val="center"/>
            </w:pPr>
            <w:r w:rsidRPr="00FF1919">
              <w:rPr>
                <w:sz w:val="22"/>
                <w:szCs w:val="22"/>
              </w:rPr>
              <w:t>Наименование потребителей</w:t>
            </w:r>
          </w:p>
        </w:tc>
        <w:tc>
          <w:tcPr>
            <w:tcW w:w="2151" w:type="dxa"/>
            <w:tcBorders>
              <w:top w:val="single" w:sz="4" w:space="0" w:color="auto"/>
              <w:left w:val="single" w:sz="4" w:space="0" w:color="auto"/>
              <w:bottom w:val="single" w:sz="4" w:space="0" w:color="auto"/>
              <w:right w:val="single" w:sz="4" w:space="0" w:color="auto"/>
            </w:tcBorders>
            <w:vAlign w:val="center"/>
          </w:tcPr>
          <w:p w14:paraId="525C2C9E" w14:textId="77777777" w:rsidR="007F1840" w:rsidRPr="00FF1919" w:rsidRDefault="007F1840" w:rsidP="00113EE0">
            <w:pPr>
              <w:jc w:val="center"/>
            </w:pPr>
            <w:r w:rsidRPr="00FF1919">
              <w:rPr>
                <w:sz w:val="22"/>
                <w:szCs w:val="22"/>
              </w:rPr>
              <w:t>Норма водопотребления, л/</w:t>
            </w:r>
            <w:proofErr w:type="spellStart"/>
            <w:r w:rsidRPr="00FF1919">
              <w:rPr>
                <w:sz w:val="22"/>
                <w:szCs w:val="22"/>
              </w:rPr>
              <w:t>сут</w:t>
            </w:r>
            <w:proofErr w:type="spellEnd"/>
            <w:r w:rsidRPr="00FF1919">
              <w:rPr>
                <w:sz w:val="22"/>
                <w:szCs w:val="22"/>
              </w:rPr>
              <w:t>. на человека</w:t>
            </w:r>
          </w:p>
        </w:tc>
        <w:tc>
          <w:tcPr>
            <w:tcW w:w="1528" w:type="dxa"/>
            <w:tcBorders>
              <w:top w:val="single" w:sz="4" w:space="0" w:color="auto"/>
              <w:left w:val="single" w:sz="4" w:space="0" w:color="auto"/>
              <w:bottom w:val="single" w:sz="4" w:space="0" w:color="auto"/>
              <w:right w:val="single" w:sz="4" w:space="0" w:color="auto"/>
            </w:tcBorders>
            <w:vAlign w:val="center"/>
          </w:tcPr>
          <w:p w14:paraId="352899B8" w14:textId="77777777" w:rsidR="007F1840" w:rsidRPr="00FF1919" w:rsidRDefault="007F1840" w:rsidP="00113EE0">
            <w:pPr>
              <w:jc w:val="center"/>
            </w:pPr>
            <w:r w:rsidRPr="00FF1919">
              <w:rPr>
                <w:sz w:val="22"/>
                <w:szCs w:val="22"/>
              </w:rPr>
              <w:t>Население, тыс. чел.</w:t>
            </w:r>
          </w:p>
        </w:tc>
        <w:tc>
          <w:tcPr>
            <w:tcW w:w="2294" w:type="dxa"/>
            <w:tcBorders>
              <w:top w:val="single" w:sz="4" w:space="0" w:color="auto"/>
              <w:left w:val="single" w:sz="4" w:space="0" w:color="auto"/>
              <w:bottom w:val="single" w:sz="4" w:space="0" w:color="auto"/>
              <w:right w:val="single" w:sz="4" w:space="0" w:color="auto"/>
            </w:tcBorders>
            <w:vAlign w:val="center"/>
          </w:tcPr>
          <w:p w14:paraId="719DE608" w14:textId="77777777" w:rsidR="007F1840" w:rsidRPr="00FF1919" w:rsidRDefault="007F1840" w:rsidP="00113EE0">
            <w:pPr>
              <w:jc w:val="center"/>
            </w:pPr>
            <w:r w:rsidRPr="00FF1919">
              <w:rPr>
                <w:sz w:val="22"/>
                <w:szCs w:val="22"/>
              </w:rPr>
              <w:t>Среднесуточный расход, тыс. м</w:t>
            </w:r>
            <w:r w:rsidRPr="00FF1919">
              <w:rPr>
                <w:sz w:val="22"/>
                <w:szCs w:val="22"/>
                <w:vertAlign w:val="superscript"/>
              </w:rPr>
              <w:t>3</w:t>
            </w:r>
            <w:r w:rsidRPr="00FF1919">
              <w:rPr>
                <w:sz w:val="22"/>
                <w:szCs w:val="22"/>
              </w:rPr>
              <w:t>/</w:t>
            </w:r>
            <w:proofErr w:type="spellStart"/>
            <w:r w:rsidRPr="00FF1919">
              <w:rPr>
                <w:sz w:val="22"/>
                <w:szCs w:val="22"/>
              </w:rPr>
              <w:t>сут</w:t>
            </w:r>
            <w:proofErr w:type="spellEnd"/>
            <w:r w:rsidRPr="00FF1919">
              <w:rPr>
                <w:sz w:val="22"/>
                <w:szCs w:val="22"/>
              </w:rPr>
              <w:t>.</w:t>
            </w:r>
          </w:p>
        </w:tc>
      </w:tr>
      <w:tr w:rsidR="00BB6D33" w:rsidRPr="00FF1919" w14:paraId="55D44111" w14:textId="77777777" w:rsidTr="007F1840">
        <w:trPr>
          <w:jc w:val="center"/>
        </w:trPr>
        <w:tc>
          <w:tcPr>
            <w:tcW w:w="9319" w:type="dxa"/>
            <w:gridSpan w:val="4"/>
            <w:tcBorders>
              <w:top w:val="single" w:sz="4" w:space="0" w:color="auto"/>
              <w:left w:val="single" w:sz="4" w:space="0" w:color="auto"/>
              <w:bottom w:val="single" w:sz="4" w:space="0" w:color="auto"/>
              <w:right w:val="single" w:sz="4" w:space="0" w:color="auto"/>
            </w:tcBorders>
            <w:vAlign w:val="center"/>
          </w:tcPr>
          <w:p w14:paraId="6B3470B2" w14:textId="77777777" w:rsidR="007F1840" w:rsidRPr="00FF1919" w:rsidRDefault="007F1840" w:rsidP="00113EE0">
            <w:pPr>
              <w:jc w:val="center"/>
            </w:pPr>
            <w:r w:rsidRPr="00FF1919">
              <w:rPr>
                <w:sz w:val="22"/>
                <w:szCs w:val="22"/>
              </w:rPr>
              <w:t xml:space="preserve">Население </w:t>
            </w:r>
            <w:r w:rsidRPr="00FF1919">
              <w:rPr>
                <w:bCs/>
                <w:sz w:val="22"/>
                <w:szCs w:val="22"/>
              </w:rPr>
              <w:t>муниципального образования «Город Архангельск»</w:t>
            </w:r>
          </w:p>
        </w:tc>
      </w:tr>
      <w:tr w:rsidR="00BB6D33" w:rsidRPr="00FF1919" w14:paraId="57DA003D"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4AD1124D" w14:textId="77777777" w:rsidR="007F1840" w:rsidRPr="00FF1919" w:rsidRDefault="007F1840" w:rsidP="00113EE0">
            <w:proofErr w:type="spellStart"/>
            <w:r w:rsidRPr="00FF1919">
              <w:rPr>
                <w:sz w:val="22"/>
                <w:szCs w:val="22"/>
              </w:rPr>
              <w:t>Варавино</w:t>
            </w:r>
            <w:proofErr w:type="spellEnd"/>
            <w:r w:rsidRPr="00FF1919">
              <w:rPr>
                <w:sz w:val="22"/>
                <w:szCs w:val="22"/>
              </w:rPr>
              <w:t>-Фактория</w:t>
            </w:r>
          </w:p>
        </w:tc>
        <w:tc>
          <w:tcPr>
            <w:tcW w:w="2151" w:type="dxa"/>
            <w:tcBorders>
              <w:top w:val="single" w:sz="4" w:space="0" w:color="auto"/>
              <w:left w:val="single" w:sz="4" w:space="0" w:color="auto"/>
              <w:bottom w:val="single" w:sz="4" w:space="0" w:color="auto"/>
              <w:right w:val="single" w:sz="4" w:space="0" w:color="auto"/>
            </w:tcBorders>
            <w:vAlign w:val="center"/>
          </w:tcPr>
          <w:p w14:paraId="51B7E7BE"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174240B6" w14:textId="77777777" w:rsidR="007F1840" w:rsidRPr="00FF1919" w:rsidRDefault="007F1840" w:rsidP="00113EE0">
            <w:pPr>
              <w:jc w:val="center"/>
            </w:pPr>
            <w:r w:rsidRPr="00FF1919">
              <w:rPr>
                <w:sz w:val="22"/>
                <w:szCs w:val="22"/>
              </w:rPr>
              <w:t>37,5</w:t>
            </w:r>
          </w:p>
        </w:tc>
        <w:tc>
          <w:tcPr>
            <w:tcW w:w="2294" w:type="dxa"/>
            <w:tcBorders>
              <w:top w:val="single" w:sz="4" w:space="0" w:color="auto"/>
              <w:left w:val="single" w:sz="4" w:space="0" w:color="auto"/>
              <w:bottom w:val="single" w:sz="4" w:space="0" w:color="auto"/>
              <w:right w:val="single" w:sz="4" w:space="0" w:color="auto"/>
            </w:tcBorders>
            <w:vAlign w:val="center"/>
          </w:tcPr>
          <w:p w14:paraId="63B9540A" w14:textId="77777777" w:rsidR="007F1840" w:rsidRPr="00FF1919" w:rsidRDefault="007F1840" w:rsidP="00113EE0">
            <w:pPr>
              <w:jc w:val="center"/>
            </w:pPr>
            <w:r w:rsidRPr="00FF1919">
              <w:rPr>
                <w:sz w:val="22"/>
                <w:szCs w:val="22"/>
              </w:rPr>
              <w:t>6,8</w:t>
            </w:r>
          </w:p>
        </w:tc>
      </w:tr>
      <w:tr w:rsidR="00BB6D33" w:rsidRPr="00FF1919" w14:paraId="2B4A1EB0"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6148009F" w14:textId="77777777" w:rsidR="007F1840" w:rsidRPr="00FF1919" w:rsidRDefault="007F1840" w:rsidP="00113EE0">
            <w:proofErr w:type="spellStart"/>
            <w:r w:rsidRPr="00FF1919">
              <w:rPr>
                <w:sz w:val="22"/>
                <w:szCs w:val="22"/>
              </w:rPr>
              <w:t>Исакогорский</w:t>
            </w:r>
            <w:proofErr w:type="spellEnd"/>
          </w:p>
        </w:tc>
        <w:tc>
          <w:tcPr>
            <w:tcW w:w="2151" w:type="dxa"/>
            <w:tcBorders>
              <w:top w:val="single" w:sz="4" w:space="0" w:color="auto"/>
              <w:left w:val="single" w:sz="4" w:space="0" w:color="auto"/>
              <w:bottom w:val="single" w:sz="4" w:space="0" w:color="auto"/>
              <w:right w:val="single" w:sz="4" w:space="0" w:color="auto"/>
            </w:tcBorders>
            <w:vAlign w:val="center"/>
          </w:tcPr>
          <w:p w14:paraId="224CB326"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7381750B" w14:textId="77777777" w:rsidR="007F1840" w:rsidRPr="00FF1919" w:rsidRDefault="007F1840" w:rsidP="00113EE0">
            <w:pPr>
              <w:jc w:val="center"/>
            </w:pPr>
            <w:r w:rsidRPr="00FF1919">
              <w:rPr>
                <w:sz w:val="22"/>
                <w:szCs w:val="22"/>
              </w:rPr>
              <w:t>27,0</w:t>
            </w:r>
          </w:p>
        </w:tc>
        <w:tc>
          <w:tcPr>
            <w:tcW w:w="2294" w:type="dxa"/>
            <w:tcBorders>
              <w:top w:val="single" w:sz="4" w:space="0" w:color="auto"/>
              <w:left w:val="single" w:sz="4" w:space="0" w:color="auto"/>
              <w:bottom w:val="single" w:sz="4" w:space="0" w:color="auto"/>
              <w:right w:val="single" w:sz="4" w:space="0" w:color="auto"/>
            </w:tcBorders>
            <w:vAlign w:val="center"/>
          </w:tcPr>
          <w:p w14:paraId="487428B2" w14:textId="77777777" w:rsidR="007F1840" w:rsidRPr="00FF1919" w:rsidRDefault="007F1840" w:rsidP="00113EE0">
            <w:pPr>
              <w:jc w:val="center"/>
            </w:pPr>
            <w:r w:rsidRPr="00FF1919">
              <w:rPr>
                <w:sz w:val="22"/>
                <w:szCs w:val="22"/>
              </w:rPr>
              <w:t>4,9</w:t>
            </w:r>
          </w:p>
        </w:tc>
      </w:tr>
      <w:tr w:rsidR="00BB6D33" w:rsidRPr="00FF1919" w14:paraId="0688923A"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5588209A" w14:textId="77777777" w:rsidR="007F1840" w:rsidRPr="00FF1919" w:rsidRDefault="007F1840" w:rsidP="00113EE0">
            <w:r w:rsidRPr="00FF1919">
              <w:rPr>
                <w:sz w:val="22"/>
                <w:szCs w:val="22"/>
              </w:rPr>
              <w:t>Ломоносовский</w:t>
            </w:r>
          </w:p>
        </w:tc>
        <w:tc>
          <w:tcPr>
            <w:tcW w:w="2151" w:type="dxa"/>
            <w:tcBorders>
              <w:top w:val="single" w:sz="4" w:space="0" w:color="auto"/>
              <w:left w:val="single" w:sz="4" w:space="0" w:color="auto"/>
              <w:bottom w:val="single" w:sz="4" w:space="0" w:color="auto"/>
              <w:right w:val="single" w:sz="4" w:space="0" w:color="auto"/>
            </w:tcBorders>
            <w:vAlign w:val="center"/>
          </w:tcPr>
          <w:p w14:paraId="6257858A"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52AAF7EB" w14:textId="77777777" w:rsidR="007F1840" w:rsidRPr="00FF1919" w:rsidRDefault="007F1840" w:rsidP="00113EE0">
            <w:pPr>
              <w:jc w:val="center"/>
            </w:pPr>
            <w:r w:rsidRPr="00FF1919">
              <w:rPr>
                <w:sz w:val="22"/>
                <w:szCs w:val="22"/>
              </w:rPr>
              <w:t>72,5</w:t>
            </w:r>
          </w:p>
        </w:tc>
        <w:tc>
          <w:tcPr>
            <w:tcW w:w="2294" w:type="dxa"/>
            <w:tcBorders>
              <w:top w:val="single" w:sz="4" w:space="0" w:color="auto"/>
              <w:left w:val="single" w:sz="4" w:space="0" w:color="auto"/>
              <w:bottom w:val="single" w:sz="4" w:space="0" w:color="auto"/>
              <w:right w:val="single" w:sz="4" w:space="0" w:color="auto"/>
            </w:tcBorders>
            <w:vAlign w:val="center"/>
          </w:tcPr>
          <w:p w14:paraId="03F5C4B9" w14:textId="77777777" w:rsidR="007F1840" w:rsidRPr="00FF1919" w:rsidRDefault="007F1840" w:rsidP="00113EE0">
            <w:pPr>
              <w:jc w:val="center"/>
            </w:pPr>
            <w:r w:rsidRPr="00FF1919">
              <w:rPr>
                <w:sz w:val="22"/>
                <w:szCs w:val="22"/>
              </w:rPr>
              <w:t>13,1</w:t>
            </w:r>
          </w:p>
        </w:tc>
      </w:tr>
      <w:tr w:rsidR="00BB6D33" w:rsidRPr="00FF1919" w14:paraId="50B2D875"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405E6435" w14:textId="77777777" w:rsidR="007F1840" w:rsidRPr="00FF1919" w:rsidRDefault="007F1840" w:rsidP="00113EE0">
            <w:proofErr w:type="spellStart"/>
            <w:r w:rsidRPr="00FF1919">
              <w:rPr>
                <w:sz w:val="22"/>
                <w:szCs w:val="22"/>
              </w:rPr>
              <w:t>Маймаксанский</w:t>
            </w:r>
            <w:proofErr w:type="spellEnd"/>
          </w:p>
        </w:tc>
        <w:tc>
          <w:tcPr>
            <w:tcW w:w="2151" w:type="dxa"/>
            <w:tcBorders>
              <w:top w:val="single" w:sz="4" w:space="0" w:color="auto"/>
              <w:left w:val="single" w:sz="4" w:space="0" w:color="auto"/>
              <w:bottom w:val="single" w:sz="4" w:space="0" w:color="auto"/>
              <w:right w:val="single" w:sz="4" w:space="0" w:color="auto"/>
            </w:tcBorders>
            <w:vAlign w:val="center"/>
          </w:tcPr>
          <w:p w14:paraId="00371462"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5C159FE2" w14:textId="77777777" w:rsidR="007F1840" w:rsidRPr="00FF1919" w:rsidRDefault="007F1840" w:rsidP="00113EE0">
            <w:pPr>
              <w:jc w:val="center"/>
            </w:pPr>
            <w:r w:rsidRPr="00FF1919">
              <w:rPr>
                <w:sz w:val="22"/>
                <w:szCs w:val="22"/>
              </w:rPr>
              <w:t>22,0</w:t>
            </w:r>
          </w:p>
        </w:tc>
        <w:tc>
          <w:tcPr>
            <w:tcW w:w="2294" w:type="dxa"/>
            <w:tcBorders>
              <w:top w:val="single" w:sz="4" w:space="0" w:color="auto"/>
              <w:left w:val="single" w:sz="4" w:space="0" w:color="auto"/>
              <w:bottom w:val="single" w:sz="4" w:space="0" w:color="auto"/>
              <w:right w:val="single" w:sz="4" w:space="0" w:color="auto"/>
            </w:tcBorders>
            <w:vAlign w:val="center"/>
          </w:tcPr>
          <w:p w14:paraId="44A3885B" w14:textId="77777777" w:rsidR="007F1840" w:rsidRPr="00FF1919" w:rsidRDefault="007F1840" w:rsidP="00113EE0">
            <w:pPr>
              <w:jc w:val="center"/>
            </w:pPr>
            <w:r w:rsidRPr="00FF1919">
              <w:rPr>
                <w:sz w:val="22"/>
                <w:szCs w:val="22"/>
              </w:rPr>
              <w:t>4,0</w:t>
            </w:r>
          </w:p>
        </w:tc>
      </w:tr>
      <w:tr w:rsidR="00BB6D33" w:rsidRPr="00FF1919" w14:paraId="695DCD81"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7826F2B1" w14:textId="77777777" w:rsidR="007F1840" w:rsidRPr="00FF1919" w:rsidRDefault="007F1840" w:rsidP="00113EE0">
            <w:r w:rsidRPr="00FF1919">
              <w:rPr>
                <w:sz w:val="22"/>
                <w:szCs w:val="22"/>
              </w:rPr>
              <w:t>Октябрьский</w:t>
            </w:r>
          </w:p>
        </w:tc>
        <w:tc>
          <w:tcPr>
            <w:tcW w:w="2151" w:type="dxa"/>
            <w:tcBorders>
              <w:top w:val="single" w:sz="4" w:space="0" w:color="auto"/>
              <w:left w:val="single" w:sz="4" w:space="0" w:color="auto"/>
              <w:bottom w:val="single" w:sz="4" w:space="0" w:color="auto"/>
              <w:right w:val="single" w:sz="4" w:space="0" w:color="auto"/>
            </w:tcBorders>
            <w:vAlign w:val="center"/>
          </w:tcPr>
          <w:p w14:paraId="0939699D"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7A956281" w14:textId="77777777" w:rsidR="007F1840" w:rsidRPr="00FF1919" w:rsidRDefault="007F1840" w:rsidP="00113EE0">
            <w:pPr>
              <w:jc w:val="center"/>
            </w:pPr>
            <w:r w:rsidRPr="00FF1919">
              <w:rPr>
                <w:sz w:val="22"/>
                <w:szCs w:val="22"/>
              </w:rPr>
              <w:t>82,0</w:t>
            </w:r>
          </w:p>
        </w:tc>
        <w:tc>
          <w:tcPr>
            <w:tcW w:w="2294" w:type="dxa"/>
            <w:tcBorders>
              <w:top w:val="single" w:sz="4" w:space="0" w:color="auto"/>
              <w:left w:val="single" w:sz="4" w:space="0" w:color="auto"/>
              <w:bottom w:val="single" w:sz="4" w:space="0" w:color="auto"/>
              <w:right w:val="single" w:sz="4" w:space="0" w:color="auto"/>
            </w:tcBorders>
            <w:vAlign w:val="center"/>
          </w:tcPr>
          <w:p w14:paraId="4FF0F117" w14:textId="77777777" w:rsidR="007F1840" w:rsidRPr="00FF1919" w:rsidRDefault="007F1840" w:rsidP="00113EE0">
            <w:pPr>
              <w:jc w:val="center"/>
            </w:pPr>
            <w:r w:rsidRPr="00FF1919">
              <w:rPr>
                <w:sz w:val="22"/>
                <w:szCs w:val="22"/>
              </w:rPr>
              <w:t>14,8</w:t>
            </w:r>
          </w:p>
        </w:tc>
      </w:tr>
      <w:tr w:rsidR="00BB6D33" w:rsidRPr="00FF1919" w14:paraId="0869FAE5"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4EA1B903" w14:textId="77777777" w:rsidR="007F1840" w:rsidRPr="00FF1919" w:rsidRDefault="00C248D9" w:rsidP="00113EE0">
            <w:r w:rsidRPr="00FF1919">
              <w:rPr>
                <w:sz w:val="22"/>
                <w:szCs w:val="22"/>
              </w:rPr>
              <w:t>Майская Горка</w:t>
            </w:r>
          </w:p>
        </w:tc>
        <w:tc>
          <w:tcPr>
            <w:tcW w:w="2151" w:type="dxa"/>
            <w:tcBorders>
              <w:top w:val="single" w:sz="4" w:space="0" w:color="auto"/>
              <w:left w:val="single" w:sz="4" w:space="0" w:color="auto"/>
              <w:bottom w:val="single" w:sz="4" w:space="0" w:color="auto"/>
              <w:right w:val="single" w:sz="4" w:space="0" w:color="auto"/>
            </w:tcBorders>
            <w:vAlign w:val="center"/>
          </w:tcPr>
          <w:p w14:paraId="2D437831"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1066A9F3" w14:textId="77777777" w:rsidR="007F1840" w:rsidRPr="00FF1919" w:rsidRDefault="007F1840" w:rsidP="00113EE0">
            <w:pPr>
              <w:jc w:val="center"/>
            </w:pPr>
            <w:r w:rsidRPr="00FF1919">
              <w:rPr>
                <w:sz w:val="22"/>
                <w:szCs w:val="22"/>
              </w:rPr>
              <w:t>43,5</w:t>
            </w:r>
          </w:p>
        </w:tc>
        <w:tc>
          <w:tcPr>
            <w:tcW w:w="2294" w:type="dxa"/>
            <w:tcBorders>
              <w:top w:val="single" w:sz="4" w:space="0" w:color="auto"/>
              <w:left w:val="single" w:sz="4" w:space="0" w:color="auto"/>
              <w:bottom w:val="single" w:sz="4" w:space="0" w:color="auto"/>
              <w:right w:val="single" w:sz="4" w:space="0" w:color="auto"/>
            </w:tcBorders>
            <w:vAlign w:val="center"/>
          </w:tcPr>
          <w:p w14:paraId="4D9280F4" w14:textId="77777777" w:rsidR="007F1840" w:rsidRPr="00FF1919" w:rsidRDefault="007F1840" w:rsidP="00113EE0">
            <w:pPr>
              <w:jc w:val="center"/>
            </w:pPr>
            <w:r w:rsidRPr="00FF1919">
              <w:rPr>
                <w:sz w:val="22"/>
                <w:szCs w:val="22"/>
              </w:rPr>
              <w:t>7,8</w:t>
            </w:r>
          </w:p>
        </w:tc>
      </w:tr>
      <w:tr w:rsidR="00BB6D33" w:rsidRPr="00FF1919" w14:paraId="79B19962"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64CAC608" w14:textId="77777777" w:rsidR="007F1840" w:rsidRPr="00FF1919" w:rsidRDefault="007F1840" w:rsidP="00113EE0">
            <w:r w:rsidRPr="00FF1919">
              <w:rPr>
                <w:sz w:val="22"/>
                <w:szCs w:val="22"/>
              </w:rPr>
              <w:t>Северный</w:t>
            </w:r>
          </w:p>
        </w:tc>
        <w:tc>
          <w:tcPr>
            <w:tcW w:w="2151" w:type="dxa"/>
            <w:tcBorders>
              <w:top w:val="single" w:sz="4" w:space="0" w:color="auto"/>
              <w:left w:val="single" w:sz="4" w:space="0" w:color="auto"/>
              <w:bottom w:val="single" w:sz="4" w:space="0" w:color="auto"/>
              <w:right w:val="single" w:sz="4" w:space="0" w:color="auto"/>
            </w:tcBorders>
            <w:vAlign w:val="center"/>
          </w:tcPr>
          <w:p w14:paraId="521C0C81"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19188469" w14:textId="77777777" w:rsidR="007F1840" w:rsidRPr="00FF1919" w:rsidRDefault="007F1840" w:rsidP="00113EE0">
            <w:pPr>
              <w:jc w:val="center"/>
            </w:pPr>
            <w:r w:rsidRPr="00FF1919">
              <w:rPr>
                <w:sz w:val="22"/>
                <w:szCs w:val="22"/>
              </w:rPr>
              <w:t>25,0</w:t>
            </w:r>
          </w:p>
        </w:tc>
        <w:tc>
          <w:tcPr>
            <w:tcW w:w="2294" w:type="dxa"/>
            <w:tcBorders>
              <w:top w:val="single" w:sz="4" w:space="0" w:color="auto"/>
              <w:left w:val="single" w:sz="4" w:space="0" w:color="auto"/>
              <w:bottom w:val="single" w:sz="4" w:space="0" w:color="auto"/>
              <w:right w:val="single" w:sz="4" w:space="0" w:color="auto"/>
            </w:tcBorders>
            <w:vAlign w:val="center"/>
          </w:tcPr>
          <w:p w14:paraId="5C9C77ED" w14:textId="77777777" w:rsidR="007F1840" w:rsidRPr="00FF1919" w:rsidRDefault="007F1840" w:rsidP="00113EE0">
            <w:pPr>
              <w:jc w:val="center"/>
            </w:pPr>
            <w:r w:rsidRPr="00FF1919">
              <w:rPr>
                <w:sz w:val="22"/>
                <w:szCs w:val="22"/>
              </w:rPr>
              <w:t>4,5</w:t>
            </w:r>
          </w:p>
        </w:tc>
      </w:tr>
      <w:tr w:rsidR="00BB6D33" w:rsidRPr="00FF1919" w14:paraId="089C5CA2"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2D564016" w14:textId="77777777" w:rsidR="007F1840" w:rsidRPr="00FF1919" w:rsidRDefault="007F1840" w:rsidP="00113EE0">
            <w:r w:rsidRPr="00FF1919">
              <w:rPr>
                <w:sz w:val="22"/>
                <w:szCs w:val="22"/>
              </w:rPr>
              <w:t>Соломбальский</w:t>
            </w:r>
          </w:p>
        </w:tc>
        <w:tc>
          <w:tcPr>
            <w:tcW w:w="2151" w:type="dxa"/>
            <w:tcBorders>
              <w:top w:val="single" w:sz="4" w:space="0" w:color="auto"/>
              <w:left w:val="single" w:sz="4" w:space="0" w:color="auto"/>
              <w:bottom w:val="single" w:sz="4" w:space="0" w:color="auto"/>
              <w:right w:val="single" w:sz="4" w:space="0" w:color="auto"/>
            </w:tcBorders>
            <w:vAlign w:val="center"/>
          </w:tcPr>
          <w:p w14:paraId="60E54CA7"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57BA9981" w14:textId="77777777" w:rsidR="007F1840" w:rsidRPr="00FF1919" w:rsidRDefault="007F1840" w:rsidP="00113EE0">
            <w:pPr>
              <w:jc w:val="center"/>
            </w:pPr>
            <w:r w:rsidRPr="00FF1919">
              <w:rPr>
                <w:sz w:val="22"/>
                <w:szCs w:val="22"/>
              </w:rPr>
              <w:t>36,0</w:t>
            </w:r>
          </w:p>
        </w:tc>
        <w:tc>
          <w:tcPr>
            <w:tcW w:w="2294" w:type="dxa"/>
            <w:tcBorders>
              <w:top w:val="single" w:sz="4" w:space="0" w:color="auto"/>
              <w:left w:val="single" w:sz="4" w:space="0" w:color="auto"/>
              <w:bottom w:val="single" w:sz="4" w:space="0" w:color="auto"/>
              <w:right w:val="single" w:sz="4" w:space="0" w:color="auto"/>
            </w:tcBorders>
            <w:vAlign w:val="center"/>
          </w:tcPr>
          <w:p w14:paraId="2C9FC6DA" w14:textId="77777777" w:rsidR="007F1840" w:rsidRPr="00FF1919" w:rsidRDefault="007F1840" w:rsidP="00113EE0">
            <w:pPr>
              <w:jc w:val="center"/>
            </w:pPr>
            <w:r w:rsidRPr="00FF1919">
              <w:rPr>
                <w:sz w:val="22"/>
                <w:szCs w:val="22"/>
              </w:rPr>
              <w:t>6,5</w:t>
            </w:r>
          </w:p>
        </w:tc>
      </w:tr>
      <w:tr w:rsidR="00BB6D33" w:rsidRPr="00FF1919" w14:paraId="00E7BF19"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719A789B" w14:textId="77777777" w:rsidR="007F1840" w:rsidRPr="00FF1919" w:rsidRDefault="007F1840" w:rsidP="00113EE0">
            <w:proofErr w:type="spellStart"/>
            <w:r w:rsidRPr="00FF1919">
              <w:rPr>
                <w:sz w:val="22"/>
                <w:szCs w:val="22"/>
              </w:rPr>
              <w:t>Цигломенский</w:t>
            </w:r>
            <w:proofErr w:type="spellEnd"/>
          </w:p>
        </w:tc>
        <w:tc>
          <w:tcPr>
            <w:tcW w:w="2151" w:type="dxa"/>
            <w:tcBorders>
              <w:top w:val="single" w:sz="4" w:space="0" w:color="auto"/>
              <w:left w:val="single" w:sz="4" w:space="0" w:color="auto"/>
              <w:bottom w:val="single" w:sz="4" w:space="0" w:color="auto"/>
              <w:right w:val="single" w:sz="4" w:space="0" w:color="auto"/>
            </w:tcBorders>
            <w:vAlign w:val="center"/>
          </w:tcPr>
          <w:p w14:paraId="4E11D6A2"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1D63D64D" w14:textId="77777777" w:rsidR="007F1840" w:rsidRPr="00FF1919" w:rsidRDefault="007F1840" w:rsidP="00113EE0">
            <w:pPr>
              <w:jc w:val="center"/>
            </w:pPr>
            <w:r w:rsidRPr="00FF1919">
              <w:rPr>
                <w:sz w:val="22"/>
                <w:szCs w:val="22"/>
              </w:rPr>
              <w:t>8,0</w:t>
            </w:r>
          </w:p>
        </w:tc>
        <w:tc>
          <w:tcPr>
            <w:tcW w:w="2294" w:type="dxa"/>
            <w:tcBorders>
              <w:top w:val="single" w:sz="4" w:space="0" w:color="auto"/>
              <w:left w:val="single" w:sz="4" w:space="0" w:color="auto"/>
              <w:bottom w:val="single" w:sz="4" w:space="0" w:color="auto"/>
              <w:right w:val="single" w:sz="4" w:space="0" w:color="auto"/>
            </w:tcBorders>
            <w:vAlign w:val="center"/>
          </w:tcPr>
          <w:p w14:paraId="1A210C76" w14:textId="77777777" w:rsidR="007F1840" w:rsidRPr="00FF1919" w:rsidRDefault="007F1840" w:rsidP="00113EE0">
            <w:pPr>
              <w:jc w:val="center"/>
            </w:pPr>
            <w:r w:rsidRPr="00FF1919">
              <w:rPr>
                <w:sz w:val="22"/>
                <w:szCs w:val="22"/>
              </w:rPr>
              <w:t>1,4</w:t>
            </w:r>
          </w:p>
        </w:tc>
      </w:tr>
      <w:tr w:rsidR="00BB6D33" w:rsidRPr="00FF1919" w14:paraId="161C5273" w14:textId="77777777" w:rsidTr="007F1840">
        <w:trPr>
          <w:jc w:val="center"/>
        </w:trPr>
        <w:tc>
          <w:tcPr>
            <w:tcW w:w="5497" w:type="dxa"/>
            <w:gridSpan w:val="2"/>
            <w:tcBorders>
              <w:top w:val="single" w:sz="4" w:space="0" w:color="auto"/>
              <w:left w:val="single" w:sz="4" w:space="0" w:color="auto"/>
              <w:bottom w:val="single" w:sz="4" w:space="0" w:color="auto"/>
              <w:right w:val="single" w:sz="4" w:space="0" w:color="auto"/>
            </w:tcBorders>
            <w:vAlign w:val="center"/>
          </w:tcPr>
          <w:p w14:paraId="559AC659" w14:textId="77777777" w:rsidR="007F1840" w:rsidRPr="00FF1919" w:rsidRDefault="007F1840" w:rsidP="00113EE0">
            <w:r w:rsidRPr="00FF1919">
              <w:rPr>
                <w:sz w:val="22"/>
                <w:szCs w:val="22"/>
              </w:rPr>
              <w:t>Всего население города Архангельск</w:t>
            </w:r>
          </w:p>
        </w:tc>
        <w:tc>
          <w:tcPr>
            <w:tcW w:w="1528" w:type="dxa"/>
            <w:tcBorders>
              <w:top w:val="single" w:sz="4" w:space="0" w:color="auto"/>
              <w:left w:val="single" w:sz="4" w:space="0" w:color="auto"/>
              <w:bottom w:val="single" w:sz="4" w:space="0" w:color="auto"/>
              <w:right w:val="single" w:sz="4" w:space="0" w:color="auto"/>
            </w:tcBorders>
            <w:vAlign w:val="center"/>
          </w:tcPr>
          <w:p w14:paraId="2DB81AE0" w14:textId="77777777" w:rsidR="007F1840" w:rsidRPr="00FF1919" w:rsidRDefault="007F1840" w:rsidP="00113EE0">
            <w:pPr>
              <w:jc w:val="center"/>
            </w:pPr>
            <w:r w:rsidRPr="00FF1919">
              <w:rPr>
                <w:sz w:val="22"/>
                <w:szCs w:val="22"/>
              </w:rPr>
              <w:t>353,5</w:t>
            </w:r>
          </w:p>
        </w:tc>
        <w:tc>
          <w:tcPr>
            <w:tcW w:w="2294" w:type="dxa"/>
            <w:tcBorders>
              <w:top w:val="single" w:sz="4" w:space="0" w:color="auto"/>
              <w:left w:val="single" w:sz="4" w:space="0" w:color="auto"/>
              <w:bottom w:val="single" w:sz="4" w:space="0" w:color="auto"/>
              <w:right w:val="single" w:sz="4" w:space="0" w:color="auto"/>
            </w:tcBorders>
            <w:vAlign w:val="center"/>
          </w:tcPr>
          <w:p w14:paraId="0AEBE0D0" w14:textId="77777777" w:rsidR="007F1840" w:rsidRPr="00FF1919" w:rsidRDefault="007F1840" w:rsidP="00113EE0">
            <w:pPr>
              <w:jc w:val="center"/>
            </w:pPr>
            <w:r w:rsidRPr="00FF1919">
              <w:rPr>
                <w:sz w:val="22"/>
                <w:szCs w:val="22"/>
              </w:rPr>
              <w:t>63,8</w:t>
            </w:r>
          </w:p>
        </w:tc>
      </w:tr>
      <w:tr w:rsidR="00BB6D33" w:rsidRPr="00FF1919" w14:paraId="196D6B51"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5793B2CF" w14:textId="77777777" w:rsidR="007F1840" w:rsidRPr="00FF1919" w:rsidRDefault="007F1840" w:rsidP="00113EE0">
            <w:r w:rsidRPr="00FF1919">
              <w:rPr>
                <w:sz w:val="22"/>
                <w:szCs w:val="22"/>
              </w:rPr>
              <w:t>Промышленность</w:t>
            </w:r>
          </w:p>
        </w:tc>
        <w:tc>
          <w:tcPr>
            <w:tcW w:w="2294" w:type="dxa"/>
            <w:tcBorders>
              <w:top w:val="single" w:sz="4" w:space="0" w:color="auto"/>
              <w:left w:val="single" w:sz="4" w:space="0" w:color="auto"/>
              <w:bottom w:val="single" w:sz="4" w:space="0" w:color="auto"/>
              <w:right w:val="single" w:sz="4" w:space="0" w:color="auto"/>
            </w:tcBorders>
            <w:vAlign w:val="center"/>
          </w:tcPr>
          <w:p w14:paraId="583F8F68" w14:textId="77777777" w:rsidR="007F1840" w:rsidRPr="00FF1919" w:rsidRDefault="007F1840" w:rsidP="00113EE0">
            <w:pPr>
              <w:jc w:val="center"/>
            </w:pPr>
            <w:r w:rsidRPr="00FF1919">
              <w:rPr>
                <w:sz w:val="22"/>
                <w:szCs w:val="22"/>
              </w:rPr>
              <w:t>20,0</w:t>
            </w:r>
          </w:p>
        </w:tc>
      </w:tr>
      <w:tr w:rsidR="00BB6D33" w:rsidRPr="00FF1919" w14:paraId="05FDB83B"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15BAB06F" w14:textId="77777777" w:rsidR="007F1840" w:rsidRPr="00FF1919" w:rsidRDefault="007F1840" w:rsidP="00113EE0">
            <w:r w:rsidRPr="00FF1919">
              <w:rPr>
                <w:sz w:val="22"/>
                <w:szCs w:val="22"/>
              </w:rPr>
              <w:t>Итого</w:t>
            </w:r>
          </w:p>
        </w:tc>
        <w:tc>
          <w:tcPr>
            <w:tcW w:w="2294" w:type="dxa"/>
            <w:tcBorders>
              <w:top w:val="single" w:sz="4" w:space="0" w:color="auto"/>
              <w:left w:val="single" w:sz="4" w:space="0" w:color="auto"/>
              <w:bottom w:val="single" w:sz="4" w:space="0" w:color="auto"/>
              <w:right w:val="single" w:sz="4" w:space="0" w:color="auto"/>
            </w:tcBorders>
            <w:vAlign w:val="center"/>
          </w:tcPr>
          <w:p w14:paraId="360F5A08" w14:textId="77777777" w:rsidR="007F1840" w:rsidRPr="00FF1919" w:rsidRDefault="007F1840" w:rsidP="00113EE0">
            <w:pPr>
              <w:jc w:val="center"/>
            </w:pPr>
            <w:r w:rsidRPr="00FF1919">
              <w:rPr>
                <w:sz w:val="22"/>
                <w:szCs w:val="22"/>
              </w:rPr>
              <w:t>83,8</w:t>
            </w:r>
          </w:p>
        </w:tc>
      </w:tr>
      <w:tr w:rsidR="00BB6D33" w:rsidRPr="00FF1919" w14:paraId="3DA4EBD7"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7191624F" w14:textId="77777777" w:rsidR="007F1840" w:rsidRPr="00FF1919" w:rsidRDefault="007F1840" w:rsidP="00113EE0">
            <w:r w:rsidRPr="00FF1919">
              <w:rPr>
                <w:sz w:val="22"/>
                <w:szCs w:val="22"/>
              </w:rPr>
              <w:t>Неучтённые расходы – 10%</w:t>
            </w:r>
          </w:p>
        </w:tc>
        <w:tc>
          <w:tcPr>
            <w:tcW w:w="2294" w:type="dxa"/>
            <w:tcBorders>
              <w:top w:val="single" w:sz="4" w:space="0" w:color="auto"/>
              <w:left w:val="single" w:sz="4" w:space="0" w:color="auto"/>
              <w:bottom w:val="single" w:sz="4" w:space="0" w:color="auto"/>
              <w:right w:val="single" w:sz="4" w:space="0" w:color="auto"/>
            </w:tcBorders>
            <w:vAlign w:val="center"/>
          </w:tcPr>
          <w:p w14:paraId="71755759" w14:textId="77777777" w:rsidR="007F1840" w:rsidRPr="00FF1919" w:rsidRDefault="007F1840" w:rsidP="00113EE0">
            <w:pPr>
              <w:jc w:val="center"/>
            </w:pPr>
            <w:r w:rsidRPr="00FF1919">
              <w:rPr>
                <w:sz w:val="22"/>
                <w:szCs w:val="22"/>
              </w:rPr>
              <w:t>8,4</w:t>
            </w:r>
          </w:p>
        </w:tc>
      </w:tr>
      <w:tr w:rsidR="00BB6D33" w:rsidRPr="00FF1919" w14:paraId="5AA295E8"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7AF87057" w14:textId="77777777" w:rsidR="007F1840" w:rsidRPr="00FF1919" w:rsidRDefault="007F1840" w:rsidP="00113EE0">
            <w:r w:rsidRPr="00FF1919">
              <w:rPr>
                <w:sz w:val="22"/>
                <w:szCs w:val="22"/>
              </w:rPr>
              <w:t xml:space="preserve">Всего среднесуточный расход (округленно) </w:t>
            </w:r>
          </w:p>
        </w:tc>
        <w:tc>
          <w:tcPr>
            <w:tcW w:w="2294" w:type="dxa"/>
            <w:tcBorders>
              <w:top w:val="single" w:sz="4" w:space="0" w:color="auto"/>
              <w:left w:val="single" w:sz="4" w:space="0" w:color="auto"/>
              <w:bottom w:val="single" w:sz="4" w:space="0" w:color="auto"/>
              <w:right w:val="single" w:sz="4" w:space="0" w:color="auto"/>
            </w:tcBorders>
            <w:vAlign w:val="center"/>
          </w:tcPr>
          <w:p w14:paraId="27FAC69F" w14:textId="77777777" w:rsidR="007F1840" w:rsidRPr="00FF1919" w:rsidRDefault="007F1840" w:rsidP="00113EE0">
            <w:pPr>
              <w:jc w:val="center"/>
            </w:pPr>
            <w:r w:rsidRPr="00FF1919">
              <w:rPr>
                <w:sz w:val="22"/>
                <w:szCs w:val="22"/>
              </w:rPr>
              <w:t>92,0</w:t>
            </w:r>
          </w:p>
        </w:tc>
      </w:tr>
      <w:tr w:rsidR="007F1840" w:rsidRPr="00FF1919" w14:paraId="2230C633"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2A5DBE73" w14:textId="77777777" w:rsidR="007F1840" w:rsidRPr="00FF1919" w:rsidRDefault="007F1840" w:rsidP="00113EE0">
            <w:r w:rsidRPr="00FF1919">
              <w:rPr>
                <w:sz w:val="22"/>
                <w:szCs w:val="22"/>
              </w:rPr>
              <w:t xml:space="preserve">Максимальный суточный расход с К=1,2 (округленно) </w:t>
            </w:r>
          </w:p>
        </w:tc>
        <w:tc>
          <w:tcPr>
            <w:tcW w:w="2294" w:type="dxa"/>
            <w:tcBorders>
              <w:top w:val="single" w:sz="4" w:space="0" w:color="auto"/>
              <w:left w:val="single" w:sz="4" w:space="0" w:color="auto"/>
              <w:bottom w:val="single" w:sz="4" w:space="0" w:color="auto"/>
              <w:right w:val="single" w:sz="4" w:space="0" w:color="auto"/>
            </w:tcBorders>
            <w:vAlign w:val="center"/>
          </w:tcPr>
          <w:p w14:paraId="695FFB18" w14:textId="77777777" w:rsidR="007F1840" w:rsidRPr="00FF1919" w:rsidRDefault="007F1840" w:rsidP="00113EE0">
            <w:pPr>
              <w:jc w:val="center"/>
            </w:pPr>
            <w:r w:rsidRPr="00FF1919">
              <w:rPr>
                <w:sz w:val="22"/>
                <w:szCs w:val="22"/>
              </w:rPr>
              <w:t>110,0</w:t>
            </w:r>
          </w:p>
        </w:tc>
      </w:tr>
    </w:tbl>
    <w:p w14:paraId="44305D61" w14:textId="77777777" w:rsidR="007F1840" w:rsidRPr="00FF1919" w:rsidRDefault="007F1840" w:rsidP="00113EE0">
      <w:pPr>
        <w:jc w:val="both"/>
      </w:pPr>
    </w:p>
    <w:p w14:paraId="0E7B3DB0" w14:textId="77777777" w:rsidR="00EF17C1" w:rsidRPr="00FF1919" w:rsidRDefault="00EF17C1" w:rsidP="00113EE0">
      <w:pPr>
        <w:spacing w:before="120" w:after="120"/>
        <w:rPr>
          <w:b/>
        </w:rPr>
      </w:pPr>
      <w:r w:rsidRPr="00FF1919">
        <w:rPr>
          <w:b/>
        </w:rPr>
        <w:br w:type="page"/>
      </w:r>
    </w:p>
    <w:p w14:paraId="28FA4E8C" w14:textId="77777777" w:rsidR="007F1840" w:rsidRPr="00FF1919" w:rsidRDefault="00CF57BE" w:rsidP="00113EE0">
      <w:pPr>
        <w:spacing w:before="120" w:after="120"/>
        <w:rPr>
          <w:b/>
          <w:bCs/>
        </w:rPr>
      </w:pPr>
      <w:r w:rsidRPr="00FF1919">
        <w:rPr>
          <w:b/>
        </w:rPr>
        <w:lastRenderedPageBreak/>
        <w:t xml:space="preserve">Таблица  </w:t>
      </w:r>
      <w:r w:rsidR="002D0C4D" w:rsidRPr="00FF1919">
        <w:rPr>
          <w:b/>
        </w:rPr>
        <w:t>58</w:t>
      </w:r>
      <w:r w:rsidRPr="00FF1919">
        <w:rPr>
          <w:b/>
        </w:rPr>
        <w:t xml:space="preserve">. </w:t>
      </w:r>
      <w:r w:rsidR="007F1840" w:rsidRPr="00FF1919">
        <w:rPr>
          <w:b/>
        </w:rPr>
        <w:t xml:space="preserve">Среднесуточный расход питьевой воды </w:t>
      </w:r>
      <w:r w:rsidR="007F1840" w:rsidRPr="00FF1919">
        <w:rPr>
          <w:b/>
          <w:bCs/>
        </w:rPr>
        <w:t xml:space="preserve">муниципального образования «Город Архангельск» на расчетный срок (2040 год) </w:t>
      </w:r>
    </w:p>
    <w:tbl>
      <w:tblPr>
        <w:tblW w:w="9319" w:type="dxa"/>
        <w:jc w:val="center"/>
        <w:tblLook w:val="04A0" w:firstRow="1" w:lastRow="0" w:firstColumn="1" w:lastColumn="0" w:noHBand="0" w:noVBand="1"/>
      </w:tblPr>
      <w:tblGrid>
        <w:gridCol w:w="3346"/>
        <w:gridCol w:w="2151"/>
        <w:gridCol w:w="1528"/>
        <w:gridCol w:w="2294"/>
      </w:tblGrid>
      <w:tr w:rsidR="00BB6D33" w:rsidRPr="00FF1919" w14:paraId="7C1AFA7E" w14:textId="77777777" w:rsidTr="007F1840">
        <w:trPr>
          <w:tblHeader/>
          <w:jc w:val="center"/>
        </w:trPr>
        <w:tc>
          <w:tcPr>
            <w:tcW w:w="3346" w:type="dxa"/>
            <w:tcBorders>
              <w:top w:val="single" w:sz="4" w:space="0" w:color="auto"/>
              <w:left w:val="single" w:sz="4" w:space="0" w:color="auto"/>
              <w:bottom w:val="single" w:sz="4" w:space="0" w:color="auto"/>
              <w:right w:val="single" w:sz="4" w:space="0" w:color="auto"/>
            </w:tcBorders>
            <w:vAlign w:val="center"/>
          </w:tcPr>
          <w:p w14:paraId="25A420E2" w14:textId="77777777" w:rsidR="007F1840" w:rsidRPr="00FF1919" w:rsidRDefault="007F1840" w:rsidP="00113EE0">
            <w:pPr>
              <w:jc w:val="center"/>
            </w:pPr>
            <w:r w:rsidRPr="00FF1919">
              <w:rPr>
                <w:sz w:val="22"/>
                <w:szCs w:val="22"/>
              </w:rPr>
              <w:t>Наименование потребителей</w:t>
            </w:r>
          </w:p>
        </w:tc>
        <w:tc>
          <w:tcPr>
            <w:tcW w:w="2151" w:type="dxa"/>
            <w:tcBorders>
              <w:top w:val="single" w:sz="4" w:space="0" w:color="auto"/>
              <w:left w:val="single" w:sz="4" w:space="0" w:color="auto"/>
              <w:bottom w:val="single" w:sz="4" w:space="0" w:color="auto"/>
              <w:right w:val="single" w:sz="4" w:space="0" w:color="auto"/>
            </w:tcBorders>
            <w:vAlign w:val="center"/>
          </w:tcPr>
          <w:p w14:paraId="248E57A5" w14:textId="77777777" w:rsidR="007F1840" w:rsidRPr="00FF1919" w:rsidRDefault="007F1840" w:rsidP="00113EE0">
            <w:pPr>
              <w:jc w:val="center"/>
            </w:pPr>
            <w:r w:rsidRPr="00FF1919">
              <w:rPr>
                <w:sz w:val="22"/>
                <w:szCs w:val="22"/>
              </w:rPr>
              <w:t>Норма водопотребления, л/</w:t>
            </w:r>
            <w:proofErr w:type="spellStart"/>
            <w:r w:rsidRPr="00FF1919">
              <w:rPr>
                <w:sz w:val="22"/>
                <w:szCs w:val="22"/>
              </w:rPr>
              <w:t>сут</w:t>
            </w:r>
            <w:proofErr w:type="spellEnd"/>
            <w:r w:rsidRPr="00FF1919">
              <w:rPr>
                <w:sz w:val="22"/>
                <w:szCs w:val="22"/>
              </w:rPr>
              <w:t>. на человека</w:t>
            </w:r>
          </w:p>
        </w:tc>
        <w:tc>
          <w:tcPr>
            <w:tcW w:w="1528" w:type="dxa"/>
            <w:tcBorders>
              <w:top w:val="single" w:sz="4" w:space="0" w:color="auto"/>
              <w:left w:val="single" w:sz="4" w:space="0" w:color="auto"/>
              <w:bottom w:val="single" w:sz="4" w:space="0" w:color="auto"/>
              <w:right w:val="single" w:sz="4" w:space="0" w:color="auto"/>
            </w:tcBorders>
            <w:vAlign w:val="center"/>
          </w:tcPr>
          <w:p w14:paraId="03C50ABE" w14:textId="77777777" w:rsidR="007F1840" w:rsidRPr="00FF1919" w:rsidRDefault="007F1840" w:rsidP="00113EE0">
            <w:pPr>
              <w:jc w:val="center"/>
            </w:pPr>
            <w:r w:rsidRPr="00FF1919">
              <w:rPr>
                <w:sz w:val="22"/>
                <w:szCs w:val="22"/>
              </w:rPr>
              <w:t>Население, тыс. чел.</w:t>
            </w:r>
          </w:p>
        </w:tc>
        <w:tc>
          <w:tcPr>
            <w:tcW w:w="2294" w:type="dxa"/>
            <w:tcBorders>
              <w:top w:val="single" w:sz="4" w:space="0" w:color="auto"/>
              <w:left w:val="single" w:sz="4" w:space="0" w:color="auto"/>
              <w:bottom w:val="single" w:sz="4" w:space="0" w:color="auto"/>
              <w:right w:val="single" w:sz="4" w:space="0" w:color="auto"/>
            </w:tcBorders>
            <w:vAlign w:val="center"/>
          </w:tcPr>
          <w:p w14:paraId="3939DE89" w14:textId="77777777" w:rsidR="007F1840" w:rsidRPr="00FF1919" w:rsidRDefault="007F1840" w:rsidP="00113EE0">
            <w:pPr>
              <w:jc w:val="center"/>
            </w:pPr>
            <w:r w:rsidRPr="00FF1919">
              <w:rPr>
                <w:sz w:val="22"/>
                <w:szCs w:val="22"/>
              </w:rPr>
              <w:t>Среднесуточный расход, тыс. м</w:t>
            </w:r>
            <w:r w:rsidRPr="00FF1919">
              <w:rPr>
                <w:sz w:val="22"/>
                <w:szCs w:val="22"/>
                <w:vertAlign w:val="superscript"/>
              </w:rPr>
              <w:t>3</w:t>
            </w:r>
            <w:r w:rsidRPr="00FF1919">
              <w:rPr>
                <w:sz w:val="22"/>
                <w:szCs w:val="22"/>
              </w:rPr>
              <w:t>/</w:t>
            </w:r>
            <w:proofErr w:type="spellStart"/>
            <w:r w:rsidRPr="00FF1919">
              <w:rPr>
                <w:sz w:val="22"/>
                <w:szCs w:val="22"/>
              </w:rPr>
              <w:t>сут</w:t>
            </w:r>
            <w:proofErr w:type="spellEnd"/>
            <w:r w:rsidRPr="00FF1919">
              <w:rPr>
                <w:sz w:val="22"/>
                <w:szCs w:val="22"/>
              </w:rPr>
              <w:t>.</w:t>
            </w:r>
          </w:p>
        </w:tc>
      </w:tr>
      <w:tr w:rsidR="00BB6D33" w:rsidRPr="00FF1919" w14:paraId="12ED4F92" w14:textId="77777777" w:rsidTr="007F1840">
        <w:trPr>
          <w:jc w:val="center"/>
        </w:trPr>
        <w:tc>
          <w:tcPr>
            <w:tcW w:w="9319" w:type="dxa"/>
            <w:gridSpan w:val="4"/>
            <w:tcBorders>
              <w:top w:val="single" w:sz="4" w:space="0" w:color="auto"/>
              <w:left w:val="single" w:sz="4" w:space="0" w:color="auto"/>
              <w:bottom w:val="single" w:sz="4" w:space="0" w:color="auto"/>
              <w:right w:val="single" w:sz="4" w:space="0" w:color="auto"/>
            </w:tcBorders>
            <w:vAlign w:val="center"/>
          </w:tcPr>
          <w:p w14:paraId="3208B3FA" w14:textId="77777777" w:rsidR="007F1840" w:rsidRPr="00FF1919" w:rsidRDefault="007F1840" w:rsidP="00113EE0">
            <w:r w:rsidRPr="00FF1919">
              <w:rPr>
                <w:sz w:val="22"/>
                <w:szCs w:val="22"/>
              </w:rPr>
              <w:t xml:space="preserve">Население </w:t>
            </w:r>
            <w:r w:rsidRPr="00FF1919">
              <w:rPr>
                <w:bCs/>
                <w:sz w:val="22"/>
                <w:szCs w:val="22"/>
              </w:rPr>
              <w:t>муниципального образования «Город Архангельск»</w:t>
            </w:r>
          </w:p>
        </w:tc>
      </w:tr>
      <w:tr w:rsidR="00BB6D33" w:rsidRPr="00FF1919" w14:paraId="222FFE91"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35124E09" w14:textId="77777777" w:rsidR="007F1840" w:rsidRPr="00FF1919" w:rsidRDefault="007F1840" w:rsidP="00113EE0">
            <w:proofErr w:type="spellStart"/>
            <w:r w:rsidRPr="00FF1919">
              <w:rPr>
                <w:sz w:val="22"/>
                <w:szCs w:val="22"/>
              </w:rPr>
              <w:t>Варавино</w:t>
            </w:r>
            <w:proofErr w:type="spellEnd"/>
            <w:r w:rsidRPr="00FF1919">
              <w:rPr>
                <w:sz w:val="22"/>
                <w:szCs w:val="22"/>
              </w:rPr>
              <w:t>-Фактория</w:t>
            </w:r>
          </w:p>
        </w:tc>
        <w:tc>
          <w:tcPr>
            <w:tcW w:w="2151" w:type="dxa"/>
            <w:tcBorders>
              <w:top w:val="single" w:sz="4" w:space="0" w:color="auto"/>
              <w:left w:val="single" w:sz="4" w:space="0" w:color="auto"/>
              <w:bottom w:val="single" w:sz="4" w:space="0" w:color="auto"/>
              <w:right w:val="single" w:sz="4" w:space="0" w:color="auto"/>
            </w:tcBorders>
            <w:vAlign w:val="center"/>
          </w:tcPr>
          <w:p w14:paraId="1A487960"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69652400" w14:textId="77777777" w:rsidR="007F1840" w:rsidRPr="00FF1919" w:rsidRDefault="007F1840" w:rsidP="00113EE0">
            <w:pPr>
              <w:jc w:val="center"/>
            </w:pPr>
            <w:r w:rsidRPr="00FF1919">
              <w:rPr>
                <w:sz w:val="22"/>
                <w:szCs w:val="22"/>
              </w:rPr>
              <w:t>39,0</w:t>
            </w:r>
          </w:p>
        </w:tc>
        <w:tc>
          <w:tcPr>
            <w:tcW w:w="2294" w:type="dxa"/>
            <w:tcBorders>
              <w:top w:val="single" w:sz="4" w:space="0" w:color="auto"/>
              <w:left w:val="single" w:sz="4" w:space="0" w:color="auto"/>
              <w:bottom w:val="single" w:sz="4" w:space="0" w:color="auto"/>
              <w:right w:val="single" w:sz="4" w:space="0" w:color="auto"/>
            </w:tcBorders>
            <w:vAlign w:val="center"/>
          </w:tcPr>
          <w:p w14:paraId="682302D1" w14:textId="77777777" w:rsidR="007F1840" w:rsidRPr="00FF1919" w:rsidRDefault="007F1840" w:rsidP="00113EE0">
            <w:pPr>
              <w:jc w:val="center"/>
            </w:pPr>
            <w:r w:rsidRPr="00FF1919">
              <w:rPr>
                <w:sz w:val="22"/>
                <w:szCs w:val="22"/>
              </w:rPr>
              <w:t>7,0</w:t>
            </w:r>
          </w:p>
        </w:tc>
      </w:tr>
      <w:tr w:rsidR="00BB6D33" w:rsidRPr="00FF1919" w14:paraId="3BE01D7D"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2645D712" w14:textId="77777777" w:rsidR="007F1840" w:rsidRPr="00FF1919" w:rsidRDefault="007F1840" w:rsidP="00113EE0">
            <w:proofErr w:type="spellStart"/>
            <w:r w:rsidRPr="00FF1919">
              <w:rPr>
                <w:sz w:val="22"/>
                <w:szCs w:val="22"/>
              </w:rPr>
              <w:t>Исакогорский</w:t>
            </w:r>
            <w:proofErr w:type="spellEnd"/>
          </w:p>
        </w:tc>
        <w:tc>
          <w:tcPr>
            <w:tcW w:w="2151" w:type="dxa"/>
            <w:tcBorders>
              <w:top w:val="single" w:sz="4" w:space="0" w:color="auto"/>
              <w:left w:val="single" w:sz="4" w:space="0" w:color="auto"/>
              <w:bottom w:val="single" w:sz="4" w:space="0" w:color="auto"/>
              <w:right w:val="single" w:sz="4" w:space="0" w:color="auto"/>
            </w:tcBorders>
            <w:vAlign w:val="center"/>
          </w:tcPr>
          <w:p w14:paraId="60589193"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40D58B8B" w14:textId="77777777" w:rsidR="007F1840" w:rsidRPr="00FF1919" w:rsidRDefault="007F1840" w:rsidP="00113EE0">
            <w:pPr>
              <w:jc w:val="center"/>
            </w:pPr>
            <w:r w:rsidRPr="00FF1919">
              <w:rPr>
                <w:sz w:val="22"/>
                <w:szCs w:val="22"/>
              </w:rPr>
              <w:t>26,0</w:t>
            </w:r>
          </w:p>
        </w:tc>
        <w:tc>
          <w:tcPr>
            <w:tcW w:w="2294" w:type="dxa"/>
            <w:tcBorders>
              <w:top w:val="single" w:sz="4" w:space="0" w:color="auto"/>
              <w:left w:val="single" w:sz="4" w:space="0" w:color="auto"/>
              <w:bottom w:val="single" w:sz="4" w:space="0" w:color="auto"/>
              <w:right w:val="single" w:sz="4" w:space="0" w:color="auto"/>
            </w:tcBorders>
            <w:vAlign w:val="center"/>
          </w:tcPr>
          <w:p w14:paraId="5B5736DA" w14:textId="77777777" w:rsidR="007F1840" w:rsidRPr="00FF1919" w:rsidRDefault="007F1840" w:rsidP="00113EE0">
            <w:pPr>
              <w:jc w:val="center"/>
            </w:pPr>
            <w:r w:rsidRPr="00FF1919">
              <w:rPr>
                <w:sz w:val="22"/>
                <w:szCs w:val="22"/>
              </w:rPr>
              <w:t>4,7</w:t>
            </w:r>
          </w:p>
        </w:tc>
      </w:tr>
      <w:tr w:rsidR="00BB6D33" w:rsidRPr="00FF1919" w14:paraId="1125A957"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1FD82B84" w14:textId="77777777" w:rsidR="007F1840" w:rsidRPr="00FF1919" w:rsidRDefault="007F1840" w:rsidP="00113EE0">
            <w:r w:rsidRPr="00FF1919">
              <w:rPr>
                <w:sz w:val="22"/>
                <w:szCs w:val="22"/>
              </w:rPr>
              <w:t>Ломоносовский</w:t>
            </w:r>
          </w:p>
        </w:tc>
        <w:tc>
          <w:tcPr>
            <w:tcW w:w="2151" w:type="dxa"/>
            <w:tcBorders>
              <w:top w:val="single" w:sz="4" w:space="0" w:color="auto"/>
              <w:left w:val="single" w:sz="4" w:space="0" w:color="auto"/>
              <w:bottom w:val="single" w:sz="4" w:space="0" w:color="auto"/>
              <w:right w:val="single" w:sz="4" w:space="0" w:color="auto"/>
            </w:tcBorders>
            <w:vAlign w:val="center"/>
          </w:tcPr>
          <w:p w14:paraId="430A1808"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7548C3C5" w14:textId="77777777" w:rsidR="007F1840" w:rsidRPr="00FF1919" w:rsidRDefault="007F1840" w:rsidP="00113EE0">
            <w:pPr>
              <w:jc w:val="center"/>
            </w:pPr>
            <w:r w:rsidRPr="00FF1919">
              <w:rPr>
                <w:sz w:val="22"/>
                <w:szCs w:val="22"/>
              </w:rPr>
              <w:t>77,0</w:t>
            </w:r>
          </w:p>
        </w:tc>
        <w:tc>
          <w:tcPr>
            <w:tcW w:w="2294" w:type="dxa"/>
            <w:tcBorders>
              <w:top w:val="single" w:sz="4" w:space="0" w:color="auto"/>
              <w:left w:val="single" w:sz="4" w:space="0" w:color="auto"/>
              <w:bottom w:val="single" w:sz="4" w:space="0" w:color="auto"/>
              <w:right w:val="single" w:sz="4" w:space="0" w:color="auto"/>
            </w:tcBorders>
            <w:vAlign w:val="center"/>
          </w:tcPr>
          <w:p w14:paraId="038B46BE" w14:textId="77777777" w:rsidR="007F1840" w:rsidRPr="00FF1919" w:rsidRDefault="007F1840" w:rsidP="00113EE0">
            <w:pPr>
              <w:jc w:val="center"/>
            </w:pPr>
            <w:r w:rsidRPr="00FF1919">
              <w:rPr>
                <w:sz w:val="22"/>
                <w:szCs w:val="22"/>
              </w:rPr>
              <w:t>13,9</w:t>
            </w:r>
          </w:p>
        </w:tc>
      </w:tr>
      <w:tr w:rsidR="00BB6D33" w:rsidRPr="00FF1919" w14:paraId="4B002705"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6CDE1890" w14:textId="77777777" w:rsidR="007F1840" w:rsidRPr="00FF1919" w:rsidRDefault="007F1840" w:rsidP="00113EE0">
            <w:proofErr w:type="spellStart"/>
            <w:r w:rsidRPr="00FF1919">
              <w:rPr>
                <w:sz w:val="22"/>
                <w:szCs w:val="22"/>
              </w:rPr>
              <w:t>Маймаксанский</w:t>
            </w:r>
            <w:proofErr w:type="spellEnd"/>
          </w:p>
        </w:tc>
        <w:tc>
          <w:tcPr>
            <w:tcW w:w="2151" w:type="dxa"/>
            <w:tcBorders>
              <w:top w:val="single" w:sz="4" w:space="0" w:color="auto"/>
              <w:left w:val="single" w:sz="4" w:space="0" w:color="auto"/>
              <w:bottom w:val="single" w:sz="4" w:space="0" w:color="auto"/>
              <w:right w:val="single" w:sz="4" w:space="0" w:color="auto"/>
            </w:tcBorders>
            <w:vAlign w:val="center"/>
          </w:tcPr>
          <w:p w14:paraId="1F6141BA"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71234852" w14:textId="77777777" w:rsidR="007F1840" w:rsidRPr="00FF1919" w:rsidRDefault="007F1840" w:rsidP="00113EE0">
            <w:pPr>
              <w:jc w:val="center"/>
            </w:pPr>
            <w:r w:rsidRPr="00FF1919">
              <w:rPr>
                <w:sz w:val="22"/>
                <w:szCs w:val="22"/>
              </w:rPr>
              <w:t>23,0</w:t>
            </w:r>
          </w:p>
        </w:tc>
        <w:tc>
          <w:tcPr>
            <w:tcW w:w="2294" w:type="dxa"/>
            <w:tcBorders>
              <w:top w:val="single" w:sz="4" w:space="0" w:color="auto"/>
              <w:left w:val="single" w:sz="4" w:space="0" w:color="auto"/>
              <w:bottom w:val="single" w:sz="4" w:space="0" w:color="auto"/>
              <w:right w:val="single" w:sz="4" w:space="0" w:color="auto"/>
            </w:tcBorders>
            <w:vAlign w:val="center"/>
          </w:tcPr>
          <w:p w14:paraId="719A6420" w14:textId="77777777" w:rsidR="007F1840" w:rsidRPr="00FF1919" w:rsidRDefault="007F1840" w:rsidP="00113EE0">
            <w:pPr>
              <w:jc w:val="center"/>
            </w:pPr>
            <w:r w:rsidRPr="00FF1919">
              <w:rPr>
                <w:sz w:val="22"/>
                <w:szCs w:val="22"/>
              </w:rPr>
              <w:t>4,1</w:t>
            </w:r>
          </w:p>
        </w:tc>
      </w:tr>
      <w:tr w:rsidR="00BB6D33" w:rsidRPr="00FF1919" w14:paraId="06EB0AA9"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5FE5CD58" w14:textId="77777777" w:rsidR="007F1840" w:rsidRPr="00FF1919" w:rsidRDefault="007F1840" w:rsidP="00113EE0">
            <w:r w:rsidRPr="00FF1919">
              <w:rPr>
                <w:sz w:val="22"/>
                <w:szCs w:val="22"/>
              </w:rPr>
              <w:t>Октябрьский</w:t>
            </w:r>
          </w:p>
        </w:tc>
        <w:tc>
          <w:tcPr>
            <w:tcW w:w="2151" w:type="dxa"/>
            <w:tcBorders>
              <w:top w:val="single" w:sz="4" w:space="0" w:color="auto"/>
              <w:left w:val="single" w:sz="4" w:space="0" w:color="auto"/>
              <w:bottom w:val="single" w:sz="4" w:space="0" w:color="auto"/>
              <w:right w:val="single" w:sz="4" w:space="0" w:color="auto"/>
            </w:tcBorders>
            <w:vAlign w:val="center"/>
          </w:tcPr>
          <w:p w14:paraId="0E03A3B4"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3CABF819" w14:textId="77777777" w:rsidR="007F1840" w:rsidRPr="00FF1919" w:rsidRDefault="007F1840" w:rsidP="00113EE0">
            <w:pPr>
              <w:jc w:val="center"/>
            </w:pPr>
            <w:r w:rsidRPr="00FF1919">
              <w:rPr>
                <w:sz w:val="22"/>
                <w:szCs w:val="22"/>
              </w:rPr>
              <w:t>84,0</w:t>
            </w:r>
          </w:p>
        </w:tc>
        <w:tc>
          <w:tcPr>
            <w:tcW w:w="2294" w:type="dxa"/>
            <w:tcBorders>
              <w:top w:val="single" w:sz="4" w:space="0" w:color="auto"/>
              <w:left w:val="single" w:sz="4" w:space="0" w:color="auto"/>
              <w:bottom w:val="single" w:sz="4" w:space="0" w:color="auto"/>
              <w:right w:val="single" w:sz="4" w:space="0" w:color="auto"/>
            </w:tcBorders>
            <w:vAlign w:val="center"/>
          </w:tcPr>
          <w:p w14:paraId="2C59AA67" w14:textId="77777777" w:rsidR="007F1840" w:rsidRPr="00FF1919" w:rsidRDefault="007F1840" w:rsidP="00113EE0">
            <w:pPr>
              <w:jc w:val="center"/>
            </w:pPr>
            <w:r w:rsidRPr="00FF1919">
              <w:rPr>
                <w:sz w:val="22"/>
                <w:szCs w:val="22"/>
              </w:rPr>
              <w:t>15,1</w:t>
            </w:r>
          </w:p>
        </w:tc>
      </w:tr>
      <w:tr w:rsidR="00BB6D33" w:rsidRPr="00FF1919" w14:paraId="0A55DE25"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0204B5B0" w14:textId="77777777" w:rsidR="007F1840" w:rsidRPr="00FF1919" w:rsidRDefault="00C248D9" w:rsidP="00113EE0">
            <w:r w:rsidRPr="00FF1919">
              <w:rPr>
                <w:sz w:val="22"/>
                <w:szCs w:val="22"/>
              </w:rPr>
              <w:t>Майская Горка</w:t>
            </w:r>
          </w:p>
        </w:tc>
        <w:tc>
          <w:tcPr>
            <w:tcW w:w="2151" w:type="dxa"/>
            <w:tcBorders>
              <w:top w:val="single" w:sz="4" w:space="0" w:color="auto"/>
              <w:left w:val="single" w:sz="4" w:space="0" w:color="auto"/>
              <w:bottom w:val="single" w:sz="4" w:space="0" w:color="auto"/>
              <w:right w:val="single" w:sz="4" w:space="0" w:color="auto"/>
            </w:tcBorders>
            <w:vAlign w:val="center"/>
          </w:tcPr>
          <w:p w14:paraId="09BACE93"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5E938245" w14:textId="77777777" w:rsidR="007F1840" w:rsidRPr="00FF1919" w:rsidRDefault="007F1840" w:rsidP="00113EE0">
            <w:pPr>
              <w:jc w:val="center"/>
            </w:pPr>
            <w:r w:rsidRPr="00FF1919">
              <w:rPr>
                <w:sz w:val="22"/>
                <w:szCs w:val="22"/>
              </w:rPr>
              <w:t>45,0</w:t>
            </w:r>
          </w:p>
        </w:tc>
        <w:tc>
          <w:tcPr>
            <w:tcW w:w="2294" w:type="dxa"/>
            <w:tcBorders>
              <w:top w:val="single" w:sz="4" w:space="0" w:color="auto"/>
              <w:left w:val="single" w:sz="4" w:space="0" w:color="auto"/>
              <w:bottom w:val="single" w:sz="4" w:space="0" w:color="auto"/>
              <w:right w:val="single" w:sz="4" w:space="0" w:color="auto"/>
            </w:tcBorders>
            <w:vAlign w:val="center"/>
          </w:tcPr>
          <w:p w14:paraId="5BF9699F" w14:textId="77777777" w:rsidR="007F1840" w:rsidRPr="00FF1919" w:rsidRDefault="007F1840" w:rsidP="00113EE0">
            <w:pPr>
              <w:jc w:val="center"/>
            </w:pPr>
            <w:r w:rsidRPr="00FF1919">
              <w:rPr>
                <w:sz w:val="22"/>
                <w:szCs w:val="22"/>
              </w:rPr>
              <w:t>8,1</w:t>
            </w:r>
          </w:p>
        </w:tc>
      </w:tr>
      <w:tr w:rsidR="00BB6D33" w:rsidRPr="00FF1919" w14:paraId="41A9452B"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1B37DBB4" w14:textId="77777777" w:rsidR="007F1840" w:rsidRPr="00FF1919" w:rsidRDefault="007F1840" w:rsidP="00113EE0">
            <w:r w:rsidRPr="00FF1919">
              <w:rPr>
                <w:sz w:val="22"/>
                <w:szCs w:val="22"/>
              </w:rPr>
              <w:t>Северный</w:t>
            </w:r>
          </w:p>
        </w:tc>
        <w:tc>
          <w:tcPr>
            <w:tcW w:w="2151" w:type="dxa"/>
            <w:tcBorders>
              <w:top w:val="single" w:sz="4" w:space="0" w:color="auto"/>
              <w:left w:val="single" w:sz="4" w:space="0" w:color="auto"/>
              <w:bottom w:val="single" w:sz="4" w:space="0" w:color="auto"/>
              <w:right w:val="single" w:sz="4" w:space="0" w:color="auto"/>
            </w:tcBorders>
            <w:vAlign w:val="center"/>
          </w:tcPr>
          <w:p w14:paraId="48F44CF3"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5F38E7D5" w14:textId="77777777" w:rsidR="007F1840" w:rsidRPr="00FF1919" w:rsidRDefault="007F1840" w:rsidP="00113EE0">
            <w:pPr>
              <w:jc w:val="center"/>
            </w:pPr>
            <w:r w:rsidRPr="00FF1919">
              <w:rPr>
                <w:sz w:val="22"/>
                <w:szCs w:val="22"/>
              </w:rPr>
              <w:t>27,0</w:t>
            </w:r>
          </w:p>
        </w:tc>
        <w:tc>
          <w:tcPr>
            <w:tcW w:w="2294" w:type="dxa"/>
            <w:tcBorders>
              <w:top w:val="single" w:sz="4" w:space="0" w:color="auto"/>
              <w:left w:val="single" w:sz="4" w:space="0" w:color="auto"/>
              <w:bottom w:val="single" w:sz="4" w:space="0" w:color="auto"/>
              <w:right w:val="single" w:sz="4" w:space="0" w:color="auto"/>
            </w:tcBorders>
            <w:vAlign w:val="center"/>
          </w:tcPr>
          <w:p w14:paraId="2522C340" w14:textId="77777777" w:rsidR="007F1840" w:rsidRPr="00FF1919" w:rsidRDefault="007F1840" w:rsidP="00113EE0">
            <w:pPr>
              <w:jc w:val="center"/>
            </w:pPr>
            <w:r w:rsidRPr="00FF1919">
              <w:rPr>
                <w:sz w:val="22"/>
                <w:szCs w:val="22"/>
              </w:rPr>
              <w:t>4,9</w:t>
            </w:r>
          </w:p>
        </w:tc>
      </w:tr>
      <w:tr w:rsidR="00BB6D33" w:rsidRPr="00FF1919" w14:paraId="471264F2"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15CF5113" w14:textId="77777777" w:rsidR="007F1840" w:rsidRPr="00FF1919" w:rsidRDefault="007F1840" w:rsidP="00113EE0">
            <w:r w:rsidRPr="00FF1919">
              <w:rPr>
                <w:sz w:val="22"/>
                <w:szCs w:val="22"/>
              </w:rPr>
              <w:t>Соломбальский</w:t>
            </w:r>
          </w:p>
        </w:tc>
        <w:tc>
          <w:tcPr>
            <w:tcW w:w="2151" w:type="dxa"/>
            <w:tcBorders>
              <w:top w:val="single" w:sz="4" w:space="0" w:color="auto"/>
              <w:left w:val="single" w:sz="4" w:space="0" w:color="auto"/>
              <w:bottom w:val="single" w:sz="4" w:space="0" w:color="auto"/>
              <w:right w:val="single" w:sz="4" w:space="0" w:color="auto"/>
            </w:tcBorders>
            <w:vAlign w:val="center"/>
          </w:tcPr>
          <w:p w14:paraId="4D660032"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5D226424" w14:textId="77777777" w:rsidR="007F1840" w:rsidRPr="00FF1919" w:rsidRDefault="007F1840" w:rsidP="00113EE0">
            <w:pPr>
              <w:jc w:val="center"/>
            </w:pPr>
            <w:r w:rsidRPr="00FF1919">
              <w:rPr>
                <w:sz w:val="22"/>
                <w:szCs w:val="22"/>
              </w:rPr>
              <w:t>38,0</w:t>
            </w:r>
          </w:p>
        </w:tc>
        <w:tc>
          <w:tcPr>
            <w:tcW w:w="2294" w:type="dxa"/>
            <w:tcBorders>
              <w:top w:val="single" w:sz="4" w:space="0" w:color="auto"/>
              <w:left w:val="single" w:sz="4" w:space="0" w:color="auto"/>
              <w:bottom w:val="single" w:sz="4" w:space="0" w:color="auto"/>
              <w:right w:val="single" w:sz="4" w:space="0" w:color="auto"/>
            </w:tcBorders>
            <w:vAlign w:val="center"/>
          </w:tcPr>
          <w:p w14:paraId="0B689B16" w14:textId="77777777" w:rsidR="007F1840" w:rsidRPr="00FF1919" w:rsidRDefault="007F1840" w:rsidP="00113EE0">
            <w:pPr>
              <w:jc w:val="center"/>
            </w:pPr>
            <w:r w:rsidRPr="00FF1919">
              <w:rPr>
                <w:sz w:val="22"/>
                <w:szCs w:val="22"/>
              </w:rPr>
              <w:t>6,8</w:t>
            </w:r>
          </w:p>
        </w:tc>
      </w:tr>
      <w:tr w:rsidR="00BB6D33" w:rsidRPr="00FF1919" w14:paraId="40552208" w14:textId="77777777" w:rsidTr="007F1840">
        <w:trPr>
          <w:jc w:val="center"/>
        </w:trPr>
        <w:tc>
          <w:tcPr>
            <w:tcW w:w="3346" w:type="dxa"/>
            <w:tcBorders>
              <w:top w:val="single" w:sz="4" w:space="0" w:color="auto"/>
              <w:left w:val="single" w:sz="4" w:space="0" w:color="auto"/>
              <w:bottom w:val="single" w:sz="4" w:space="0" w:color="auto"/>
              <w:right w:val="single" w:sz="4" w:space="0" w:color="auto"/>
            </w:tcBorders>
            <w:vAlign w:val="center"/>
          </w:tcPr>
          <w:p w14:paraId="27B77C78" w14:textId="77777777" w:rsidR="007F1840" w:rsidRPr="00FF1919" w:rsidRDefault="007F1840" w:rsidP="00113EE0">
            <w:proofErr w:type="spellStart"/>
            <w:r w:rsidRPr="00FF1919">
              <w:rPr>
                <w:sz w:val="22"/>
                <w:szCs w:val="22"/>
              </w:rPr>
              <w:t>Цигломенский</w:t>
            </w:r>
            <w:proofErr w:type="spellEnd"/>
          </w:p>
        </w:tc>
        <w:tc>
          <w:tcPr>
            <w:tcW w:w="2151" w:type="dxa"/>
            <w:tcBorders>
              <w:top w:val="single" w:sz="4" w:space="0" w:color="auto"/>
              <w:left w:val="single" w:sz="4" w:space="0" w:color="auto"/>
              <w:bottom w:val="single" w:sz="4" w:space="0" w:color="auto"/>
              <w:right w:val="single" w:sz="4" w:space="0" w:color="auto"/>
            </w:tcBorders>
            <w:vAlign w:val="center"/>
          </w:tcPr>
          <w:p w14:paraId="452ED84B" w14:textId="77777777" w:rsidR="007F1840" w:rsidRPr="00FF1919" w:rsidRDefault="007F1840" w:rsidP="00113EE0">
            <w:pPr>
              <w:jc w:val="center"/>
            </w:pPr>
            <w:r w:rsidRPr="00FF1919">
              <w:rPr>
                <w:sz w:val="22"/>
                <w:szCs w:val="22"/>
              </w:rPr>
              <w:t>180</w:t>
            </w:r>
          </w:p>
        </w:tc>
        <w:tc>
          <w:tcPr>
            <w:tcW w:w="1528" w:type="dxa"/>
            <w:tcBorders>
              <w:top w:val="single" w:sz="4" w:space="0" w:color="auto"/>
              <w:left w:val="single" w:sz="4" w:space="0" w:color="auto"/>
              <w:bottom w:val="single" w:sz="4" w:space="0" w:color="auto"/>
              <w:right w:val="single" w:sz="4" w:space="0" w:color="auto"/>
            </w:tcBorders>
            <w:vAlign w:val="center"/>
          </w:tcPr>
          <w:p w14:paraId="312C80C6" w14:textId="77777777" w:rsidR="007F1840" w:rsidRPr="00FF1919" w:rsidRDefault="007F1840" w:rsidP="00113EE0">
            <w:pPr>
              <w:jc w:val="center"/>
            </w:pPr>
            <w:r w:rsidRPr="00FF1919">
              <w:rPr>
                <w:sz w:val="22"/>
                <w:szCs w:val="22"/>
              </w:rPr>
              <w:t>7,0</w:t>
            </w:r>
          </w:p>
        </w:tc>
        <w:tc>
          <w:tcPr>
            <w:tcW w:w="2294" w:type="dxa"/>
            <w:tcBorders>
              <w:top w:val="single" w:sz="4" w:space="0" w:color="auto"/>
              <w:left w:val="single" w:sz="4" w:space="0" w:color="auto"/>
              <w:bottom w:val="single" w:sz="4" w:space="0" w:color="auto"/>
              <w:right w:val="single" w:sz="4" w:space="0" w:color="auto"/>
            </w:tcBorders>
            <w:vAlign w:val="center"/>
          </w:tcPr>
          <w:p w14:paraId="1355095E" w14:textId="77777777" w:rsidR="007F1840" w:rsidRPr="00FF1919" w:rsidRDefault="007F1840" w:rsidP="00113EE0">
            <w:pPr>
              <w:jc w:val="center"/>
            </w:pPr>
            <w:r w:rsidRPr="00FF1919">
              <w:rPr>
                <w:sz w:val="22"/>
                <w:szCs w:val="22"/>
              </w:rPr>
              <w:t>1,3</w:t>
            </w:r>
          </w:p>
        </w:tc>
      </w:tr>
      <w:tr w:rsidR="00BB6D33" w:rsidRPr="00FF1919" w14:paraId="376183E5" w14:textId="77777777" w:rsidTr="007F1840">
        <w:trPr>
          <w:jc w:val="center"/>
        </w:trPr>
        <w:tc>
          <w:tcPr>
            <w:tcW w:w="5497" w:type="dxa"/>
            <w:gridSpan w:val="2"/>
            <w:tcBorders>
              <w:top w:val="single" w:sz="4" w:space="0" w:color="auto"/>
              <w:left w:val="single" w:sz="4" w:space="0" w:color="auto"/>
              <w:bottom w:val="single" w:sz="4" w:space="0" w:color="auto"/>
              <w:right w:val="single" w:sz="4" w:space="0" w:color="auto"/>
            </w:tcBorders>
            <w:vAlign w:val="center"/>
          </w:tcPr>
          <w:p w14:paraId="1D07604E" w14:textId="77777777" w:rsidR="007F1840" w:rsidRPr="00FF1919" w:rsidRDefault="007F1840" w:rsidP="00113EE0">
            <w:r w:rsidRPr="00FF1919">
              <w:rPr>
                <w:sz w:val="22"/>
                <w:szCs w:val="22"/>
              </w:rPr>
              <w:t>Всего население города Архангельск</w:t>
            </w:r>
          </w:p>
        </w:tc>
        <w:tc>
          <w:tcPr>
            <w:tcW w:w="1528" w:type="dxa"/>
            <w:tcBorders>
              <w:top w:val="single" w:sz="4" w:space="0" w:color="auto"/>
              <w:left w:val="single" w:sz="4" w:space="0" w:color="auto"/>
              <w:bottom w:val="single" w:sz="4" w:space="0" w:color="auto"/>
              <w:right w:val="single" w:sz="4" w:space="0" w:color="auto"/>
            </w:tcBorders>
            <w:vAlign w:val="center"/>
          </w:tcPr>
          <w:p w14:paraId="3F064A2E" w14:textId="77777777" w:rsidR="007F1840" w:rsidRPr="00FF1919" w:rsidRDefault="007F1840" w:rsidP="00113EE0">
            <w:pPr>
              <w:jc w:val="center"/>
            </w:pPr>
            <w:r w:rsidRPr="00FF1919">
              <w:rPr>
                <w:sz w:val="22"/>
                <w:szCs w:val="22"/>
              </w:rPr>
              <w:t>367,0</w:t>
            </w:r>
          </w:p>
        </w:tc>
        <w:tc>
          <w:tcPr>
            <w:tcW w:w="2294" w:type="dxa"/>
            <w:tcBorders>
              <w:top w:val="single" w:sz="4" w:space="0" w:color="auto"/>
              <w:left w:val="single" w:sz="4" w:space="0" w:color="auto"/>
              <w:bottom w:val="single" w:sz="4" w:space="0" w:color="auto"/>
              <w:right w:val="single" w:sz="4" w:space="0" w:color="auto"/>
            </w:tcBorders>
            <w:vAlign w:val="center"/>
          </w:tcPr>
          <w:p w14:paraId="6F58A93D" w14:textId="77777777" w:rsidR="007F1840" w:rsidRPr="00FF1919" w:rsidRDefault="007F1840" w:rsidP="00113EE0">
            <w:pPr>
              <w:jc w:val="center"/>
            </w:pPr>
            <w:r w:rsidRPr="00FF1919">
              <w:rPr>
                <w:sz w:val="22"/>
                <w:szCs w:val="22"/>
              </w:rPr>
              <w:t>66,0</w:t>
            </w:r>
          </w:p>
        </w:tc>
      </w:tr>
      <w:tr w:rsidR="00BB6D33" w:rsidRPr="00FF1919" w14:paraId="1DD68766"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330DB00C" w14:textId="77777777" w:rsidR="007F1840" w:rsidRPr="00FF1919" w:rsidRDefault="007F1840" w:rsidP="00113EE0">
            <w:r w:rsidRPr="00FF1919">
              <w:rPr>
                <w:sz w:val="22"/>
                <w:szCs w:val="22"/>
              </w:rPr>
              <w:t>Промышленность</w:t>
            </w:r>
          </w:p>
        </w:tc>
        <w:tc>
          <w:tcPr>
            <w:tcW w:w="2294" w:type="dxa"/>
            <w:tcBorders>
              <w:top w:val="single" w:sz="4" w:space="0" w:color="auto"/>
              <w:left w:val="single" w:sz="4" w:space="0" w:color="auto"/>
              <w:bottom w:val="single" w:sz="4" w:space="0" w:color="auto"/>
              <w:right w:val="single" w:sz="4" w:space="0" w:color="auto"/>
            </w:tcBorders>
            <w:vAlign w:val="center"/>
          </w:tcPr>
          <w:p w14:paraId="2F279D9E" w14:textId="77777777" w:rsidR="007F1840" w:rsidRPr="00FF1919" w:rsidRDefault="007F1840" w:rsidP="00113EE0">
            <w:pPr>
              <w:jc w:val="center"/>
            </w:pPr>
            <w:r w:rsidRPr="00FF1919">
              <w:rPr>
                <w:sz w:val="22"/>
                <w:szCs w:val="22"/>
              </w:rPr>
              <w:t>25,0</w:t>
            </w:r>
          </w:p>
        </w:tc>
      </w:tr>
      <w:tr w:rsidR="00BB6D33" w:rsidRPr="00FF1919" w14:paraId="4527BCDD"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4A151518" w14:textId="77777777" w:rsidR="007F1840" w:rsidRPr="00FF1919" w:rsidRDefault="007F1840" w:rsidP="00113EE0">
            <w:r w:rsidRPr="00FF1919">
              <w:rPr>
                <w:sz w:val="22"/>
                <w:szCs w:val="22"/>
              </w:rPr>
              <w:t>Итого</w:t>
            </w:r>
          </w:p>
        </w:tc>
        <w:tc>
          <w:tcPr>
            <w:tcW w:w="2294" w:type="dxa"/>
            <w:tcBorders>
              <w:top w:val="single" w:sz="4" w:space="0" w:color="auto"/>
              <w:left w:val="single" w:sz="4" w:space="0" w:color="auto"/>
              <w:bottom w:val="single" w:sz="4" w:space="0" w:color="auto"/>
              <w:right w:val="single" w:sz="4" w:space="0" w:color="auto"/>
            </w:tcBorders>
            <w:vAlign w:val="center"/>
          </w:tcPr>
          <w:p w14:paraId="25D706AC" w14:textId="77777777" w:rsidR="007F1840" w:rsidRPr="00FF1919" w:rsidRDefault="007F1840" w:rsidP="00113EE0">
            <w:pPr>
              <w:jc w:val="center"/>
            </w:pPr>
            <w:r w:rsidRPr="00FF1919">
              <w:rPr>
                <w:sz w:val="22"/>
                <w:szCs w:val="22"/>
              </w:rPr>
              <w:t>91,0</w:t>
            </w:r>
          </w:p>
        </w:tc>
      </w:tr>
      <w:tr w:rsidR="00BB6D33" w:rsidRPr="00FF1919" w14:paraId="3B191BFA"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208555F6" w14:textId="77777777" w:rsidR="007F1840" w:rsidRPr="00FF1919" w:rsidRDefault="007F1840" w:rsidP="00113EE0">
            <w:r w:rsidRPr="00FF1919">
              <w:rPr>
                <w:sz w:val="22"/>
                <w:szCs w:val="22"/>
              </w:rPr>
              <w:t>Неучтённые расходы – 10%</w:t>
            </w:r>
          </w:p>
        </w:tc>
        <w:tc>
          <w:tcPr>
            <w:tcW w:w="2294" w:type="dxa"/>
            <w:tcBorders>
              <w:top w:val="single" w:sz="4" w:space="0" w:color="auto"/>
              <w:left w:val="single" w:sz="4" w:space="0" w:color="auto"/>
              <w:bottom w:val="single" w:sz="4" w:space="0" w:color="auto"/>
              <w:right w:val="single" w:sz="4" w:space="0" w:color="auto"/>
            </w:tcBorders>
            <w:vAlign w:val="center"/>
          </w:tcPr>
          <w:p w14:paraId="363F7285" w14:textId="77777777" w:rsidR="007F1840" w:rsidRPr="00FF1919" w:rsidRDefault="007F1840" w:rsidP="00113EE0">
            <w:pPr>
              <w:jc w:val="center"/>
            </w:pPr>
            <w:r w:rsidRPr="00FF1919">
              <w:rPr>
                <w:sz w:val="22"/>
                <w:szCs w:val="22"/>
              </w:rPr>
              <w:t>9,1</w:t>
            </w:r>
          </w:p>
        </w:tc>
      </w:tr>
      <w:tr w:rsidR="00BB6D33" w:rsidRPr="00FF1919" w14:paraId="1395BA5E"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4D53207C" w14:textId="77777777" w:rsidR="007F1840" w:rsidRPr="00FF1919" w:rsidRDefault="007F1840" w:rsidP="00113EE0">
            <w:r w:rsidRPr="00FF1919">
              <w:rPr>
                <w:sz w:val="22"/>
                <w:szCs w:val="22"/>
              </w:rPr>
              <w:t xml:space="preserve">Всего среднесуточный расход (округленно) </w:t>
            </w:r>
          </w:p>
        </w:tc>
        <w:tc>
          <w:tcPr>
            <w:tcW w:w="2294" w:type="dxa"/>
            <w:tcBorders>
              <w:top w:val="single" w:sz="4" w:space="0" w:color="auto"/>
              <w:left w:val="single" w:sz="4" w:space="0" w:color="auto"/>
              <w:bottom w:val="single" w:sz="4" w:space="0" w:color="auto"/>
              <w:right w:val="single" w:sz="4" w:space="0" w:color="auto"/>
            </w:tcBorders>
            <w:vAlign w:val="center"/>
          </w:tcPr>
          <w:p w14:paraId="091206A6" w14:textId="77777777" w:rsidR="007F1840" w:rsidRPr="00FF1919" w:rsidRDefault="007F1840" w:rsidP="00113EE0">
            <w:pPr>
              <w:jc w:val="center"/>
            </w:pPr>
            <w:r w:rsidRPr="00FF1919">
              <w:rPr>
                <w:sz w:val="22"/>
                <w:szCs w:val="22"/>
              </w:rPr>
              <w:t>100,0</w:t>
            </w:r>
          </w:p>
        </w:tc>
      </w:tr>
      <w:tr w:rsidR="00BB6D33" w:rsidRPr="00FF1919" w14:paraId="08D34096" w14:textId="77777777" w:rsidTr="007F1840">
        <w:trPr>
          <w:jc w:val="center"/>
        </w:trPr>
        <w:tc>
          <w:tcPr>
            <w:tcW w:w="7025" w:type="dxa"/>
            <w:gridSpan w:val="3"/>
            <w:tcBorders>
              <w:top w:val="single" w:sz="4" w:space="0" w:color="auto"/>
              <w:left w:val="single" w:sz="4" w:space="0" w:color="auto"/>
              <w:bottom w:val="single" w:sz="4" w:space="0" w:color="auto"/>
              <w:right w:val="single" w:sz="4" w:space="0" w:color="auto"/>
            </w:tcBorders>
            <w:vAlign w:val="center"/>
          </w:tcPr>
          <w:p w14:paraId="721B5421" w14:textId="77777777" w:rsidR="007F1840" w:rsidRPr="00FF1919" w:rsidRDefault="007F1840" w:rsidP="00113EE0">
            <w:r w:rsidRPr="00FF1919">
              <w:rPr>
                <w:sz w:val="22"/>
                <w:szCs w:val="22"/>
              </w:rPr>
              <w:t xml:space="preserve">Максимальный суточный расход с К=1,2 (округленно) </w:t>
            </w:r>
          </w:p>
        </w:tc>
        <w:tc>
          <w:tcPr>
            <w:tcW w:w="2294" w:type="dxa"/>
            <w:tcBorders>
              <w:top w:val="single" w:sz="4" w:space="0" w:color="auto"/>
              <w:left w:val="single" w:sz="4" w:space="0" w:color="auto"/>
              <w:bottom w:val="single" w:sz="4" w:space="0" w:color="auto"/>
              <w:right w:val="single" w:sz="4" w:space="0" w:color="auto"/>
            </w:tcBorders>
            <w:vAlign w:val="center"/>
          </w:tcPr>
          <w:p w14:paraId="1D7767BB" w14:textId="77777777" w:rsidR="007F1840" w:rsidRPr="00FF1919" w:rsidRDefault="007F1840" w:rsidP="00113EE0">
            <w:pPr>
              <w:jc w:val="center"/>
              <w:rPr>
                <w:lang w:val="en-US"/>
              </w:rPr>
            </w:pPr>
            <w:r w:rsidRPr="00FF1919">
              <w:rPr>
                <w:sz w:val="22"/>
                <w:szCs w:val="22"/>
              </w:rPr>
              <w:t>120,0</w:t>
            </w:r>
          </w:p>
        </w:tc>
      </w:tr>
    </w:tbl>
    <w:p w14:paraId="2B617131" w14:textId="77777777" w:rsidR="007F1840" w:rsidRPr="00FF1919" w:rsidRDefault="007F1840" w:rsidP="00113EE0">
      <w:pPr>
        <w:jc w:val="right"/>
      </w:pPr>
    </w:p>
    <w:p w14:paraId="54402F34" w14:textId="77777777" w:rsidR="007F1840" w:rsidRPr="00FF1919" w:rsidRDefault="007F1840" w:rsidP="00113EE0">
      <w:pPr>
        <w:spacing w:after="240"/>
        <w:ind w:firstLine="709"/>
        <w:jc w:val="both"/>
        <w:rPr>
          <w:rFonts w:eastAsia="BatangChe"/>
          <w:i/>
          <w:sz w:val="22"/>
          <w:szCs w:val="22"/>
        </w:rPr>
      </w:pPr>
      <w:r w:rsidRPr="00FF1919">
        <w:rPr>
          <w:rFonts w:eastAsia="BatangChe"/>
          <w:i/>
          <w:sz w:val="22"/>
          <w:szCs w:val="22"/>
          <w:u w:val="single"/>
        </w:rPr>
        <w:t>Примечание к таблицам</w:t>
      </w:r>
      <w:r w:rsidR="002D0C4D" w:rsidRPr="00FF1919">
        <w:rPr>
          <w:rFonts w:eastAsia="BatangChe"/>
          <w:i/>
          <w:sz w:val="22"/>
          <w:szCs w:val="22"/>
          <w:u w:val="single"/>
        </w:rPr>
        <w:t xml:space="preserve"> 56-58</w:t>
      </w:r>
      <w:r w:rsidRPr="00FF1919">
        <w:rPr>
          <w:rFonts w:eastAsia="BatangChe"/>
          <w:i/>
          <w:sz w:val="22"/>
          <w:szCs w:val="22"/>
        </w:rPr>
        <w:t xml:space="preserve">: учитывая нестабильность экономической ситуации достоверность объемов планируемого водоотведения </w:t>
      </w:r>
      <w:r w:rsidRPr="00FF1919">
        <w:rPr>
          <w:i/>
          <w:sz w:val="22"/>
          <w:szCs w:val="22"/>
        </w:rPr>
        <w:t xml:space="preserve">города Архангельск </w:t>
      </w:r>
      <w:r w:rsidRPr="00FF1919">
        <w:rPr>
          <w:rFonts w:eastAsia="BatangChe"/>
          <w:i/>
          <w:sz w:val="22"/>
          <w:szCs w:val="22"/>
        </w:rPr>
        <w:t xml:space="preserve">не гарантирована, расчеты подлежат уточнению на следующей стадии проектирования. </w:t>
      </w:r>
    </w:p>
    <w:p w14:paraId="3D5FC5E4" w14:textId="77777777" w:rsidR="007F1840" w:rsidRPr="00FF1919" w:rsidRDefault="007F1840" w:rsidP="00113EE0">
      <w:pPr>
        <w:jc w:val="both"/>
        <w:rPr>
          <w:rFonts w:eastAsia="BatangChe"/>
          <w:b/>
        </w:rPr>
      </w:pPr>
      <w:r w:rsidRPr="00FF1919">
        <w:rPr>
          <w:rFonts w:eastAsia="BatangChe"/>
          <w:b/>
        </w:rPr>
        <w:t>Мероприятия по развитию централизованной системы хозяйственно-бытового водоотведения. Планируемая схема хозяйственно-бытового водоотведения</w:t>
      </w:r>
    </w:p>
    <w:p w14:paraId="1E379A2A" w14:textId="77777777" w:rsidR="007F1840" w:rsidRPr="00FF1919" w:rsidRDefault="007F1840" w:rsidP="00113EE0">
      <w:pPr>
        <w:ind w:firstLine="709"/>
        <w:jc w:val="both"/>
      </w:pPr>
      <w:r w:rsidRPr="00FF1919">
        <w:t>Планируемой схемой хозяйственно-бытового водоотведения сохраняется существующее зонирование системы водоотведения и предусматривается использование сетей и сооружений, находящихся в удовлетворительном состоянии, реконструкция (или дублирование) коллекторов, имеющих недостаточную пропускную способность и находящихся в аварийном состоянии, а также прокладка новых коллекторов и строительство насосных станций для возможности пропуска транзитных расходов новых проектируемых районов или создание новых водосборных бассейнов, на территориях где намечено размещение планируемых зон различных типов застройки.</w:t>
      </w:r>
    </w:p>
    <w:p w14:paraId="56220B08" w14:textId="77777777" w:rsidR="007F1840" w:rsidRPr="00FF1919" w:rsidRDefault="007F1840" w:rsidP="00113EE0">
      <w:pPr>
        <w:ind w:firstLine="709"/>
        <w:jc w:val="both"/>
      </w:pPr>
      <w:r w:rsidRPr="00FF1919">
        <w:t>Планируемой схемой водоотведения предусматривается сохранение частично децентрализованной схемы водоотведения города Архангельска с рядом локальных систем в наиболее отдаленных районах.</w:t>
      </w:r>
    </w:p>
    <w:p w14:paraId="730E2093" w14:textId="77777777" w:rsidR="007F1840" w:rsidRPr="00FF1919" w:rsidRDefault="007F1840" w:rsidP="00113EE0">
      <w:pPr>
        <w:ind w:firstLine="709"/>
        <w:jc w:val="both"/>
      </w:pPr>
      <w:r w:rsidRPr="00FF1919">
        <w:t>В соответствии со сложившейся территориальной организацией системы водоотведения города Архангельска настоящим проектом выделены следующие зоны водоотведения:</w:t>
      </w:r>
    </w:p>
    <w:p w14:paraId="00048C1C" w14:textId="4C71AEEB" w:rsidR="007F1840" w:rsidRPr="00FF1919" w:rsidRDefault="007F1840" w:rsidP="00C543B1">
      <w:pPr>
        <w:pStyle w:val="a5"/>
        <w:numPr>
          <w:ilvl w:val="0"/>
          <w:numId w:val="3"/>
        </w:numPr>
        <w:contextualSpacing w:val="0"/>
        <w:jc w:val="both"/>
      </w:pPr>
      <w:r w:rsidRPr="00FF1919">
        <w:t>Зона централизованного водоотведения в зоне городских очистных сооружений (</w:t>
      </w:r>
      <w:r w:rsidR="00263A09" w:rsidRPr="00FF1919">
        <w:rPr>
          <w:spacing w:val="2"/>
        </w:rPr>
        <w:t>«ЦОСК»</w:t>
      </w:r>
      <w:r w:rsidRPr="00FF1919">
        <w:rPr>
          <w:spacing w:val="2"/>
        </w:rPr>
        <w:t>),</w:t>
      </w:r>
      <w:r w:rsidRPr="00FF1919">
        <w:t xml:space="preserve"> территориальные округа: </w:t>
      </w:r>
      <w:r w:rsidRPr="00FF1919">
        <w:rPr>
          <w:spacing w:val="2"/>
        </w:rPr>
        <w:t xml:space="preserve">Октябрьский, Ломоносовский, Соломбальский, </w:t>
      </w:r>
      <w:proofErr w:type="spellStart"/>
      <w:r w:rsidRPr="00FF1919">
        <w:rPr>
          <w:spacing w:val="2"/>
        </w:rPr>
        <w:t>Маймаксанский</w:t>
      </w:r>
      <w:proofErr w:type="spellEnd"/>
      <w:r w:rsidRPr="00FF1919">
        <w:rPr>
          <w:spacing w:val="2"/>
        </w:rPr>
        <w:t xml:space="preserve">, </w:t>
      </w:r>
      <w:proofErr w:type="spellStart"/>
      <w:r w:rsidRPr="00FF1919">
        <w:rPr>
          <w:spacing w:val="2"/>
        </w:rPr>
        <w:t>Варавино</w:t>
      </w:r>
      <w:proofErr w:type="spellEnd"/>
      <w:r w:rsidRPr="00FF1919">
        <w:rPr>
          <w:spacing w:val="2"/>
        </w:rPr>
        <w:t>-Фактория, и частично левобережные территории</w:t>
      </w:r>
      <w:r w:rsidRPr="00FF1919">
        <w:t>.</w:t>
      </w:r>
    </w:p>
    <w:p w14:paraId="497FC671" w14:textId="77777777" w:rsidR="007F1840" w:rsidRPr="00FF1919" w:rsidRDefault="007F1840" w:rsidP="00C543B1">
      <w:pPr>
        <w:pStyle w:val="a5"/>
        <w:numPr>
          <w:ilvl w:val="0"/>
          <w:numId w:val="3"/>
        </w:numPr>
        <w:spacing w:after="120"/>
        <w:contextualSpacing w:val="0"/>
        <w:jc w:val="both"/>
      </w:pPr>
      <w:r w:rsidRPr="00FF1919">
        <w:t>Зоны локальных систем водоотведения города</w:t>
      </w:r>
      <w:r w:rsidRPr="00FF1919">
        <w:rPr>
          <w:bCs/>
        </w:rPr>
        <w:t xml:space="preserve"> Архангельска</w:t>
      </w:r>
      <w:r w:rsidRPr="00FF1919">
        <w:t xml:space="preserve"> (о. </w:t>
      </w:r>
      <w:proofErr w:type="spellStart"/>
      <w:r w:rsidRPr="00FF1919">
        <w:t>Кего</w:t>
      </w:r>
      <w:proofErr w:type="spellEnd"/>
      <w:r w:rsidR="00891C4B" w:rsidRPr="00FF1919">
        <w:t xml:space="preserve">, о. </w:t>
      </w:r>
      <w:proofErr w:type="spellStart"/>
      <w:r w:rsidR="00891C4B" w:rsidRPr="00FF1919">
        <w:t>Хабарка</w:t>
      </w:r>
      <w:proofErr w:type="spellEnd"/>
      <w:r w:rsidR="00891C4B" w:rsidRPr="00FF1919">
        <w:t xml:space="preserve">, о. Бревенник, о. </w:t>
      </w:r>
      <w:r w:rsidRPr="00FF1919">
        <w:t>Краснофло</w:t>
      </w:r>
      <w:r w:rsidR="00891C4B" w:rsidRPr="00FF1919">
        <w:t xml:space="preserve">тский, пос. Конвейер, пос. </w:t>
      </w:r>
      <w:r w:rsidRPr="00FF1919">
        <w:t xml:space="preserve">29-го лесозавода, </w:t>
      </w:r>
      <w:proofErr w:type="spellStart"/>
      <w:r w:rsidRPr="00FF1919">
        <w:t>мкр</w:t>
      </w:r>
      <w:proofErr w:type="spellEnd"/>
      <w:r w:rsidRPr="00FF1919">
        <w:t xml:space="preserve">. </w:t>
      </w:r>
      <w:proofErr w:type="spellStart"/>
      <w:r w:rsidRPr="00FF1919">
        <w:t>Цигломень</w:t>
      </w:r>
      <w:proofErr w:type="spellEnd"/>
      <w:r w:rsidRPr="00FF1919">
        <w:t xml:space="preserve">, </w:t>
      </w:r>
      <w:proofErr w:type="spellStart"/>
      <w:r w:rsidRPr="00FF1919">
        <w:t>мкр</w:t>
      </w:r>
      <w:proofErr w:type="spellEnd"/>
      <w:r w:rsidRPr="00FF1919">
        <w:t xml:space="preserve">. Зеленец, </w:t>
      </w:r>
      <w:proofErr w:type="spellStart"/>
      <w:r w:rsidRPr="00FF1919">
        <w:t>мкр</w:t>
      </w:r>
      <w:proofErr w:type="spellEnd"/>
      <w:r w:rsidRPr="00FF1919">
        <w:t xml:space="preserve">. </w:t>
      </w:r>
      <w:proofErr w:type="spellStart"/>
      <w:r w:rsidRPr="00FF1919">
        <w:t>Исакогорка</w:t>
      </w:r>
      <w:proofErr w:type="spellEnd"/>
      <w:r w:rsidRPr="00FF1919">
        <w:t xml:space="preserve">, </w:t>
      </w:r>
      <w:proofErr w:type="spellStart"/>
      <w:r w:rsidRPr="00FF1919">
        <w:t>мкр</w:t>
      </w:r>
      <w:proofErr w:type="spellEnd"/>
      <w:r w:rsidRPr="00FF1919">
        <w:t>. Зеленый бор, пос. Лесная речка).</w:t>
      </w:r>
    </w:p>
    <w:p w14:paraId="45ECC6B3" w14:textId="77777777" w:rsidR="007F1840" w:rsidRPr="00FF1919" w:rsidRDefault="007F1840" w:rsidP="00113EE0">
      <w:pPr>
        <w:ind w:firstLine="709"/>
        <w:jc w:val="both"/>
      </w:pPr>
      <w:r w:rsidRPr="00FF1919">
        <w:lastRenderedPageBreak/>
        <w:t>Согласно предоставленным исходным данным, численность населения, обеспеченного услугами централизованного водоотведения, составляет 267,2 тыс. чел.  при фактической численности населения города 356,5 тыс. чел., что обусловлено как неполным охватом населения услугами централизованного водоотведения, так и несогласованностью систем учета населения при расчете объемов потребления услуг.</w:t>
      </w:r>
    </w:p>
    <w:p w14:paraId="278FAD13" w14:textId="77777777" w:rsidR="007F1840" w:rsidRPr="00FF1919" w:rsidRDefault="007F1840" w:rsidP="00113EE0">
      <w:pPr>
        <w:ind w:firstLine="709"/>
        <w:jc w:val="both"/>
      </w:pPr>
      <w:r w:rsidRPr="00FF1919">
        <w:t>Развитие системы водоотведения должно позволить полностью обеспечить существующие нагрузки системы водоотведения, их прогнозируемый прирост и создать резерв для устойчивого функционирования системы водоотведения и обеспечения прироста нагрузок последующего периода до достижения 100% охвата населения города Архангельска.</w:t>
      </w:r>
    </w:p>
    <w:p w14:paraId="4DEF88E5" w14:textId="77777777" w:rsidR="007F1840" w:rsidRPr="00FF1919" w:rsidRDefault="007F1840" w:rsidP="00113EE0">
      <w:pPr>
        <w:ind w:firstLine="709"/>
        <w:jc w:val="both"/>
      </w:pPr>
      <w:r w:rsidRPr="00FF1919">
        <w:t>Планируемая схема водоотведения обеспечит развитие системы водоотведения по следующим направлениям:</w:t>
      </w:r>
    </w:p>
    <w:p w14:paraId="79638E9B" w14:textId="77777777" w:rsidR="007F1840" w:rsidRPr="00FF1919" w:rsidRDefault="007F1840" w:rsidP="00C543B1">
      <w:pPr>
        <w:pStyle w:val="a5"/>
        <w:numPr>
          <w:ilvl w:val="0"/>
          <w:numId w:val="3"/>
        </w:numPr>
        <w:contextualSpacing w:val="0"/>
        <w:jc w:val="both"/>
        <w:rPr>
          <w:spacing w:val="2"/>
        </w:rPr>
      </w:pPr>
      <w:r w:rsidRPr="00FF1919">
        <w:rPr>
          <w:spacing w:val="2"/>
        </w:rPr>
        <w:t>реконструкция с расширением существующих канализационных очистных сооружений;</w:t>
      </w:r>
    </w:p>
    <w:p w14:paraId="7B62D334" w14:textId="77777777" w:rsidR="007F1840" w:rsidRPr="00FF1919" w:rsidRDefault="007F1840" w:rsidP="00C543B1">
      <w:pPr>
        <w:pStyle w:val="a5"/>
        <w:numPr>
          <w:ilvl w:val="0"/>
          <w:numId w:val="3"/>
        </w:numPr>
        <w:contextualSpacing w:val="0"/>
        <w:jc w:val="both"/>
        <w:rPr>
          <w:spacing w:val="2"/>
        </w:rPr>
      </w:pPr>
      <w:r w:rsidRPr="00FF1919">
        <w:rPr>
          <w:spacing w:val="2"/>
        </w:rPr>
        <w:t>строительство и реконструкция очистных сооружений на периферийных территориях;</w:t>
      </w:r>
    </w:p>
    <w:p w14:paraId="194D7EAF" w14:textId="77777777" w:rsidR="007F1840" w:rsidRPr="00FF1919" w:rsidRDefault="007F1840" w:rsidP="00C543B1">
      <w:pPr>
        <w:pStyle w:val="a5"/>
        <w:numPr>
          <w:ilvl w:val="0"/>
          <w:numId w:val="3"/>
        </w:numPr>
        <w:contextualSpacing w:val="0"/>
        <w:jc w:val="both"/>
        <w:rPr>
          <w:spacing w:val="2"/>
        </w:rPr>
      </w:pPr>
      <w:r w:rsidRPr="00FF1919">
        <w:rPr>
          <w:spacing w:val="2"/>
        </w:rPr>
        <w:t>подключение существующей жилой застройки к городским сетям канализации;</w:t>
      </w:r>
    </w:p>
    <w:p w14:paraId="4D01BEBD" w14:textId="77777777" w:rsidR="007F1840" w:rsidRPr="00FF1919" w:rsidRDefault="007F1840" w:rsidP="00C543B1">
      <w:pPr>
        <w:pStyle w:val="a5"/>
        <w:numPr>
          <w:ilvl w:val="0"/>
          <w:numId w:val="3"/>
        </w:numPr>
        <w:spacing w:after="120"/>
        <w:contextualSpacing w:val="0"/>
        <w:jc w:val="both"/>
        <w:rPr>
          <w:spacing w:val="2"/>
        </w:rPr>
      </w:pPr>
      <w:r w:rsidRPr="00FF1919">
        <w:rPr>
          <w:spacing w:val="2"/>
        </w:rPr>
        <w:t>подключение всех промышленных предприятий к городской централизованной системе водоотведения.</w:t>
      </w:r>
    </w:p>
    <w:p w14:paraId="56FF3738" w14:textId="77777777" w:rsidR="007F1840" w:rsidRPr="00FF1919" w:rsidRDefault="007F1840" w:rsidP="00113EE0">
      <w:pPr>
        <w:ind w:firstLine="709"/>
        <w:jc w:val="both"/>
      </w:pPr>
      <w:r w:rsidRPr="00FF1919">
        <w:t>Планируемая схема водоотведения направлена на обеспечение устойчивого гарантированного приема всех подлежащих очистке хозяйственно-бытовых сточных вод, их транспортировка и очистка до нормативных требований с последующим возвратом в природные экосистемы водоемов.</w:t>
      </w:r>
    </w:p>
    <w:p w14:paraId="17F64207" w14:textId="77777777" w:rsidR="007F1840" w:rsidRPr="00FF1919" w:rsidRDefault="007F1840" w:rsidP="00113EE0">
      <w:pPr>
        <w:ind w:firstLine="709"/>
        <w:jc w:val="both"/>
      </w:pPr>
      <w:r w:rsidRPr="00FF1919">
        <w:t>Основными направлениями развития системы водоотведения города Архангельск являются:</w:t>
      </w:r>
    </w:p>
    <w:p w14:paraId="5D4FC27C" w14:textId="77777777" w:rsidR="007F1840" w:rsidRPr="00FF1919" w:rsidRDefault="007F1840" w:rsidP="00C543B1">
      <w:pPr>
        <w:pStyle w:val="a5"/>
        <w:numPr>
          <w:ilvl w:val="0"/>
          <w:numId w:val="3"/>
        </w:numPr>
        <w:contextualSpacing w:val="0"/>
        <w:jc w:val="both"/>
        <w:rPr>
          <w:spacing w:val="2"/>
        </w:rPr>
      </w:pPr>
      <w:r w:rsidRPr="00FF1919">
        <w:rPr>
          <w:spacing w:val="2"/>
        </w:rPr>
        <w:t>реконструкция существующих и строительство новых коллекторов достаточной пропускной способности, а также повышение надежности тоннельных коллекторов;</w:t>
      </w:r>
    </w:p>
    <w:p w14:paraId="57E4F4E0" w14:textId="77777777" w:rsidR="007F1840" w:rsidRPr="00FF1919" w:rsidRDefault="007F1840" w:rsidP="00C543B1">
      <w:pPr>
        <w:pStyle w:val="a5"/>
        <w:numPr>
          <w:ilvl w:val="0"/>
          <w:numId w:val="3"/>
        </w:numPr>
        <w:contextualSpacing w:val="0"/>
        <w:jc w:val="both"/>
        <w:rPr>
          <w:spacing w:val="2"/>
        </w:rPr>
      </w:pPr>
      <w:r w:rsidRPr="00FF1919">
        <w:rPr>
          <w:spacing w:val="2"/>
        </w:rPr>
        <w:t>прекращение сброса неочищенных сточных вод в водоемы за счет переключения прямых выпусков;</w:t>
      </w:r>
    </w:p>
    <w:p w14:paraId="05930973" w14:textId="77777777" w:rsidR="007F1840" w:rsidRPr="00FF1919" w:rsidRDefault="007F1840" w:rsidP="00C543B1">
      <w:pPr>
        <w:pStyle w:val="a5"/>
        <w:numPr>
          <w:ilvl w:val="0"/>
          <w:numId w:val="3"/>
        </w:numPr>
        <w:contextualSpacing w:val="0"/>
        <w:jc w:val="both"/>
        <w:rPr>
          <w:spacing w:val="2"/>
        </w:rPr>
      </w:pPr>
      <w:r w:rsidRPr="00FF1919">
        <w:rPr>
          <w:spacing w:val="2"/>
        </w:rPr>
        <w:t>строительство новых городских очистных сооружений в районе существующих очистных сооружений;</w:t>
      </w:r>
    </w:p>
    <w:p w14:paraId="74DE2C9C" w14:textId="77777777" w:rsidR="007F1840" w:rsidRPr="00FF1919" w:rsidRDefault="007F1840" w:rsidP="00C543B1">
      <w:pPr>
        <w:pStyle w:val="a5"/>
        <w:numPr>
          <w:ilvl w:val="0"/>
          <w:numId w:val="3"/>
        </w:numPr>
        <w:contextualSpacing w:val="0"/>
        <w:jc w:val="both"/>
        <w:rPr>
          <w:spacing w:val="2"/>
        </w:rPr>
      </w:pPr>
      <w:r w:rsidRPr="00FF1919">
        <w:rPr>
          <w:spacing w:val="2"/>
        </w:rPr>
        <w:t>строительство и реконструкция очистных сооружений на периферийных территориях города Архангельска;</w:t>
      </w:r>
    </w:p>
    <w:p w14:paraId="0A62407B" w14:textId="77777777" w:rsidR="007F1840" w:rsidRPr="00FF1919" w:rsidRDefault="007F1840" w:rsidP="00C543B1">
      <w:pPr>
        <w:pStyle w:val="a5"/>
        <w:numPr>
          <w:ilvl w:val="0"/>
          <w:numId w:val="3"/>
        </w:numPr>
        <w:contextualSpacing w:val="0"/>
        <w:jc w:val="both"/>
        <w:rPr>
          <w:spacing w:val="2"/>
        </w:rPr>
      </w:pPr>
      <w:r w:rsidRPr="00FF1919">
        <w:rPr>
          <w:spacing w:val="2"/>
        </w:rPr>
        <w:t>строительство новых канализационных коллекторов в пос. Первых Пятилеток;</w:t>
      </w:r>
    </w:p>
    <w:p w14:paraId="7650600F"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переключение существующей жилой застройки к городским сетям водоотведения (в первую очередь 181 квартал, а также жилые дома </w:t>
      </w:r>
      <w:proofErr w:type="spellStart"/>
      <w:r w:rsidRPr="00FF1919">
        <w:rPr>
          <w:spacing w:val="2"/>
        </w:rPr>
        <w:t>хоз</w:t>
      </w:r>
      <w:proofErr w:type="spellEnd"/>
      <w:r w:rsidRPr="00FF1919">
        <w:rPr>
          <w:spacing w:val="2"/>
        </w:rPr>
        <w:t xml:space="preserve">-бытовые стоки которых через септики сбрасываются в сеть ливневой канализации по улицам: Шабалина, Котласская, Р. Люксембург, Серафимовича, Гагарина, Комсомольская, </w:t>
      </w:r>
      <w:proofErr w:type="spellStart"/>
      <w:r w:rsidRPr="00FF1919">
        <w:rPr>
          <w:spacing w:val="2"/>
        </w:rPr>
        <w:t>Выучейского</w:t>
      </w:r>
      <w:proofErr w:type="spellEnd"/>
      <w:r w:rsidRPr="00FF1919">
        <w:rPr>
          <w:spacing w:val="2"/>
        </w:rPr>
        <w:t xml:space="preserve">, Усова, Московскому пр. и </w:t>
      </w:r>
      <w:proofErr w:type="spellStart"/>
      <w:r w:rsidRPr="00FF1919">
        <w:rPr>
          <w:spacing w:val="2"/>
        </w:rPr>
        <w:t>др</w:t>
      </w:r>
      <w:proofErr w:type="spellEnd"/>
      <w:r w:rsidRPr="00FF1919">
        <w:rPr>
          <w:spacing w:val="2"/>
        </w:rPr>
        <w:t>);</w:t>
      </w:r>
    </w:p>
    <w:p w14:paraId="04821431"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подключение всех промышленных предприятий к городской централизованной системе водоотведения; </w:t>
      </w:r>
    </w:p>
    <w:p w14:paraId="0D4D4F48" w14:textId="77777777" w:rsidR="007F1840" w:rsidRPr="00FF1919" w:rsidRDefault="007F1840" w:rsidP="00C543B1">
      <w:pPr>
        <w:pStyle w:val="a5"/>
        <w:numPr>
          <w:ilvl w:val="0"/>
          <w:numId w:val="3"/>
        </w:numPr>
        <w:contextualSpacing w:val="0"/>
        <w:jc w:val="both"/>
        <w:rPr>
          <w:spacing w:val="2"/>
        </w:rPr>
      </w:pPr>
      <w:r w:rsidRPr="00FF1919">
        <w:rPr>
          <w:spacing w:val="2"/>
        </w:rPr>
        <w:t>строительство новых и реконструкция с применением современных технологий существующих канализационных сетей с восстановление их герметичности и пропускной способности;</w:t>
      </w:r>
    </w:p>
    <w:p w14:paraId="69E72876" w14:textId="77777777" w:rsidR="007F1840" w:rsidRPr="00FF1919" w:rsidRDefault="007F1840" w:rsidP="00C543B1">
      <w:pPr>
        <w:pStyle w:val="a5"/>
        <w:numPr>
          <w:ilvl w:val="0"/>
          <w:numId w:val="3"/>
        </w:numPr>
        <w:contextualSpacing w:val="0"/>
        <w:jc w:val="both"/>
        <w:rPr>
          <w:spacing w:val="2"/>
        </w:rPr>
      </w:pPr>
      <w:r w:rsidRPr="00FF1919">
        <w:rPr>
          <w:spacing w:val="2"/>
        </w:rPr>
        <w:t>строительство систем регулирования поверхностного стока с поэтапным приемом на очистку поверхностных стоков в районах с раздельной системой канализации;</w:t>
      </w:r>
    </w:p>
    <w:p w14:paraId="6408369E" w14:textId="77777777" w:rsidR="007F1840" w:rsidRPr="00FF1919" w:rsidRDefault="007F1840" w:rsidP="00C543B1">
      <w:pPr>
        <w:pStyle w:val="a5"/>
        <w:numPr>
          <w:ilvl w:val="0"/>
          <w:numId w:val="3"/>
        </w:numPr>
        <w:contextualSpacing w:val="0"/>
        <w:jc w:val="both"/>
        <w:rPr>
          <w:spacing w:val="2"/>
        </w:rPr>
      </w:pPr>
      <w:r w:rsidRPr="00FF1919">
        <w:rPr>
          <w:spacing w:val="2"/>
        </w:rPr>
        <w:lastRenderedPageBreak/>
        <w:t>внедрение оборудования для обеззараживания сточных вод;</w:t>
      </w:r>
    </w:p>
    <w:p w14:paraId="2A243FFD" w14:textId="77777777" w:rsidR="007F1840" w:rsidRPr="00FF1919" w:rsidRDefault="007F1840" w:rsidP="00C543B1">
      <w:pPr>
        <w:pStyle w:val="a5"/>
        <w:numPr>
          <w:ilvl w:val="0"/>
          <w:numId w:val="3"/>
        </w:numPr>
        <w:spacing w:after="120"/>
        <w:contextualSpacing w:val="0"/>
        <w:jc w:val="both"/>
        <w:rPr>
          <w:spacing w:val="2"/>
        </w:rPr>
      </w:pPr>
      <w:r w:rsidRPr="00FF1919">
        <w:rPr>
          <w:spacing w:val="2"/>
        </w:rPr>
        <w:t>снижение негативного воздействия объектов системы водоотведения на окружающую среду.</w:t>
      </w:r>
    </w:p>
    <w:p w14:paraId="4BB798AA" w14:textId="77777777" w:rsidR="00554DAE" w:rsidRPr="00FF1919" w:rsidRDefault="00554DAE" w:rsidP="00113EE0">
      <w:pPr>
        <w:ind w:firstLine="709"/>
        <w:jc w:val="both"/>
      </w:pPr>
      <w:r w:rsidRPr="00FF1919">
        <w:t>Уменьшить объемы стоков, поступающих на городские очистные сооружения города Архангельска, разгрузить сети канализации и снизить количество примесей в составе сточных вод, позволит строительство общегородской системы ливневой канализации с собственными очистными сооружениями</w:t>
      </w:r>
    </w:p>
    <w:p w14:paraId="5D687DBC" w14:textId="77777777" w:rsidR="007F1840" w:rsidRPr="00FF1919" w:rsidRDefault="007F1840" w:rsidP="00113EE0">
      <w:pPr>
        <w:ind w:firstLine="709"/>
        <w:jc w:val="both"/>
      </w:pPr>
      <w:r w:rsidRPr="00FF1919">
        <w:t>На сегодняшний день комплекс мероприятий по совершенствованию и дальнейшему развитию централизованной системы хозяйственно-бытового водоотведения г. Архангельска определен адресным перечнем мероприятий «Программы комплексного развития систем коммунальной инфраструктуры муниципального образования «Город Архангельск» на период до 2025 года» и проектом «Схема водоснабжения и водоотведения муниципального образования «Город Архангельск» на период до 2025 года».</w:t>
      </w:r>
    </w:p>
    <w:p w14:paraId="0CAC762F" w14:textId="77777777" w:rsidR="007F1840" w:rsidRPr="00FF1919" w:rsidRDefault="007F1840" w:rsidP="00113EE0">
      <w:pPr>
        <w:ind w:firstLine="709"/>
        <w:jc w:val="both"/>
      </w:pPr>
      <w:r w:rsidRPr="00FF1919">
        <w:t>Перечень основных мероприятий по строительству и реконструкции объектов системы водоотведения включает:</w:t>
      </w:r>
    </w:p>
    <w:p w14:paraId="4F3E973B"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строительство новых объектов; </w:t>
      </w:r>
    </w:p>
    <w:p w14:paraId="2F3C8814" w14:textId="77777777" w:rsidR="007F1840" w:rsidRPr="00FF1919" w:rsidRDefault="007F1840" w:rsidP="00C543B1">
      <w:pPr>
        <w:pStyle w:val="a5"/>
        <w:numPr>
          <w:ilvl w:val="0"/>
          <w:numId w:val="3"/>
        </w:numPr>
        <w:contextualSpacing w:val="0"/>
        <w:jc w:val="both"/>
        <w:rPr>
          <w:spacing w:val="2"/>
        </w:rPr>
      </w:pPr>
      <w:r w:rsidRPr="00FF1919">
        <w:rPr>
          <w:spacing w:val="2"/>
        </w:rPr>
        <w:t>строительство новых сетей;</w:t>
      </w:r>
    </w:p>
    <w:p w14:paraId="403D3258"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реконструкцию существующих объектов; </w:t>
      </w:r>
    </w:p>
    <w:p w14:paraId="06C133F6" w14:textId="77777777" w:rsidR="007F1840" w:rsidRPr="00FF1919" w:rsidRDefault="007F1840" w:rsidP="00C543B1">
      <w:pPr>
        <w:pStyle w:val="a5"/>
        <w:numPr>
          <w:ilvl w:val="0"/>
          <w:numId w:val="3"/>
        </w:numPr>
        <w:spacing w:after="240"/>
        <w:contextualSpacing w:val="0"/>
        <w:jc w:val="both"/>
        <w:rPr>
          <w:spacing w:val="2"/>
        </w:rPr>
      </w:pPr>
      <w:r w:rsidRPr="00FF1919">
        <w:rPr>
          <w:spacing w:val="2"/>
        </w:rPr>
        <w:t>реконструкцию существующих сетей.</w:t>
      </w:r>
    </w:p>
    <w:p w14:paraId="3CF31D9D" w14:textId="4E39DA75" w:rsidR="007F1840" w:rsidRPr="00FF1919" w:rsidRDefault="007F1840" w:rsidP="00113EE0">
      <w:pPr>
        <w:spacing w:after="120"/>
        <w:jc w:val="both"/>
      </w:pPr>
      <w:r w:rsidRPr="00FF1919">
        <w:rPr>
          <w:b/>
          <w:i/>
        </w:rPr>
        <w:t>Адресный перечень мероприятий «С</w:t>
      </w:r>
      <w:r w:rsidRPr="00FF1919">
        <w:rPr>
          <w:b/>
          <w:i/>
          <w:spacing w:val="2"/>
          <w:shd w:val="clear" w:color="auto" w:fill="FFFFFF"/>
        </w:rPr>
        <w:t xml:space="preserve">хемы водоснабжения и водоотведения </w:t>
      </w:r>
      <w:r w:rsidRPr="00FF1919">
        <w:rPr>
          <w:b/>
          <w:bCs/>
          <w:i/>
        </w:rPr>
        <w:t xml:space="preserve">муниципального образования «Город Архангельск» </w:t>
      </w:r>
      <w:r w:rsidRPr="00FF1919">
        <w:rPr>
          <w:b/>
          <w:i/>
          <w:spacing w:val="2"/>
          <w:shd w:val="clear" w:color="auto" w:fill="FFFFFF"/>
        </w:rPr>
        <w:t>на период до 2025 года»</w:t>
      </w:r>
      <w:r w:rsidRPr="00FF1919">
        <w:rPr>
          <w:b/>
          <w:i/>
        </w:rPr>
        <w:t xml:space="preserve"> и мероприятий </w:t>
      </w:r>
      <w:r w:rsidRPr="00FF1919">
        <w:rPr>
          <w:b/>
          <w:bCs/>
          <w:i/>
        </w:rPr>
        <w:t>Программы комплексного развития систем коммунальной инфраструктуры муниципального образования «Город Архангельск» на период до 2025 года</w:t>
      </w:r>
      <w:r w:rsidRPr="00FF1919">
        <w:rPr>
          <w:b/>
          <w:i/>
        </w:rPr>
        <w:t>»</w:t>
      </w:r>
      <w:r w:rsidRPr="00FF1919">
        <w:rPr>
          <w:b/>
          <w:i/>
          <w:spacing w:val="2"/>
          <w:shd w:val="clear" w:color="auto" w:fill="FFFFFF"/>
        </w:rPr>
        <w:t xml:space="preserve"> в области водоснабжения</w:t>
      </w:r>
      <w:r w:rsidR="00A206FF" w:rsidRPr="00FF1919">
        <w:rPr>
          <w:b/>
          <w:i/>
          <w:spacing w:val="2"/>
          <w:shd w:val="clear" w:color="auto" w:fill="FFFFFF"/>
        </w:rPr>
        <w:t xml:space="preserve"> </w:t>
      </w:r>
      <w:r w:rsidR="00891C4B" w:rsidRPr="00FF1919">
        <w:rPr>
          <w:spacing w:val="2"/>
          <w:shd w:val="clear" w:color="auto" w:fill="FFFFFF"/>
        </w:rPr>
        <w:t>(</w:t>
      </w:r>
      <w:r w:rsidRPr="00FF1919">
        <w:rPr>
          <w:spacing w:val="2"/>
          <w:shd w:val="clear" w:color="auto" w:fill="FFFFFF"/>
        </w:rPr>
        <w:t xml:space="preserve">Мероприятия </w:t>
      </w:r>
      <w:r w:rsidRPr="00FF1919">
        <w:t>откорректированы в соответствии с проектными решениями настоящего генерального плана в части размещения планируемой застройки, и с учетом уже реализованных мероприятий</w:t>
      </w:r>
      <w:r w:rsidR="00891C4B" w:rsidRPr="00FF1919">
        <w:t>)</w:t>
      </w:r>
    </w:p>
    <w:p w14:paraId="55C3E12E" w14:textId="77777777" w:rsidR="007F1840" w:rsidRPr="00FF1919" w:rsidRDefault="007F1840" w:rsidP="00113EE0">
      <w:pPr>
        <w:jc w:val="both"/>
        <w:rPr>
          <w:i/>
          <w:spacing w:val="2"/>
          <w:u w:val="single"/>
          <w:shd w:val="clear" w:color="auto" w:fill="FFFFFF"/>
        </w:rPr>
      </w:pPr>
      <w:r w:rsidRPr="00FF1919">
        <w:rPr>
          <w:i/>
          <w:spacing w:val="2"/>
          <w:u w:val="single"/>
          <w:shd w:val="clear" w:color="auto" w:fill="FFFFFF"/>
        </w:rPr>
        <w:t>Мероприятия, направленные на обеспечение надежности, и качества водоотведения, а также обеспечения перспективных нагрузок системы водоотведения, связанных с градостроительным развитием муниципального образования город Архангельск:</w:t>
      </w:r>
    </w:p>
    <w:p w14:paraId="56A2970C" w14:textId="07E96E47" w:rsidR="007F1840" w:rsidRPr="00FF1919" w:rsidRDefault="007F1840" w:rsidP="00C543B1">
      <w:pPr>
        <w:pStyle w:val="a5"/>
        <w:numPr>
          <w:ilvl w:val="0"/>
          <w:numId w:val="4"/>
        </w:numPr>
        <w:contextualSpacing w:val="0"/>
        <w:jc w:val="both"/>
      </w:pPr>
      <w:r w:rsidRPr="00FF1919">
        <w:t>Строительство новых городских канализационных очистных сооружений проектной производительностью 1</w:t>
      </w:r>
      <w:r w:rsidR="005E5911" w:rsidRPr="00FF1919">
        <w:t>2</w:t>
      </w:r>
      <w:r w:rsidRPr="00FF1919">
        <w:t>0,0 тыс. м</w:t>
      </w:r>
      <w:r w:rsidRPr="00FF1919">
        <w:rPr>
          <w:vertAlign w:val="superscript"/>
        </w:rPr>
        <w:t>3</w:t>
      </w:r>
      <w:r w:rsidRPr="00FF1919">
        <w:t>/</w:t>
      </w:r>
      <w:proofErr w:type="spellStart"/>
      <w:r w:rsidRPr="00FF1919">
        <w:t>сут</w:t>
      </w:r>
      <w:proofErr w:type="spellEnd"/>
      <w:r w:rsidRPr="00FF1919">
        <w:t xml:space="preserve"> в районе существующих очистных сооружений.</w:t>
      </w:r>
    </w:p>
    <w:p w14:paraId="3689926F" w14:textId="77777777" w:rsidR="007F1840" w:rsidRPr="00FF1919" w:rsidRDefault="007F1840" w:rsidP="00C543B1">
      <w:pPr>
        <w:pStyle w:val="a5"/>
        <w:widowControl w:val="0"/>
        <w:numPr>
          <w:ilvl w:val="0"/>
          <w:numId w:val="4"/>
        </w:numPr>
        <w:autoSpaceDE w:val="0"/>
        <w:autoSpaceDN w:val="0"/>
        <w:adjustRightInd w:val="0"/>
        <w:contextualSpacing w:val="0"/>
        <w:jc w:val="both"/>
      </w:pPr>
      <w:r w:rsidRPr="00FF1919">
        <w:t>Реконструкция существующих очистных сооружений и строительство новых очистных сооружений в зонах локального водоотведения.</w:t>
      </w:r>
    </w:p>
    <w:p w14:paraId="56C37574" w14:textId="77777777" w:rsidR="007F1840" w:rsidRPr="00FF1919" w:rsidRDefault="007F1840" w:rsidP="00C543B1">
      <w:pPr>
        <w:pStyle w:val="ConsPlusNormal"/>
        <w:numPr>
          <w:ilvl w:val="0"/>
          <w:numId w:val="4"/>
        </w:numPr>
        <w:jc w:val="both"/>
        <w:rPr>
          <w:rFonts w:ascii="Times New Roman" w:hAnsi="Times New Roman" w:cs="Times New Roman"/>
          <w:sz w:val="24"/>
          <w:szCs w:val="24"/>
        </w:rPr>
      </w:pPr>
      <w:r w:rsidRPr="00FF1919">
        <w:rPr>
          <w:rFonts w:ascii="Times New Roman" w:hAnsi="Times New Roman" w:cs="Times New Roman"/>
          <w:sz w:val="24"/>
          <w:szCs w:val="24"/>
        </w:rPr>
        <w:t>Реконструкция сетей водоотведения, имеющих значительный износ и находящихся в аварийном состоянии как в зоне городских очистных сооружений, так и в зонах локальных очистных сооружений.</w:t>
      </w:r>
    </w:p>
    <w:p w14:paraId="237DC7C5" w14:textId="77777777" w:rsidR="007F1840" w:rsidRPr="00FF1919" w:rsidRDefault="007F1840" w:rsidP="00C543B1">
      <w:pPr>
        <w:pStyle w:val="a5"/>
        <w:numPr>
          <w:ilvl w:val="0"/>
          <w:numId w:val="4"/>
        </w:numPr>
        <w:contextualSpacing w:val="0"/>
        <w:jc w:val="both"/>
      </w:pPr>
      <w:r w:rsidRPr="00FF1919">
        <w:t>Реконструкция канализационных насосных станций (КНС), работающих в системах централизованного водоотведения города Архангельска.</w:t>
      </w:r>
    </w:p>
    <w:p w14:paraId="2B65A83C" w14:textId="77777777" w:rsidR="007F1840" w:rsidRPr="00FF1919" w:rsidRDefault="007F1840" w:rsidP="00C543B1">
      <w:pPr>
        <w:pStyle w:val="a5"/>
        <w:numPr>
          <w:ilvl w:val="0"/>
          <w:numId w:val="4"/>
        </w:numPr>
        <w:spacing w:after="240"/>
        <w:contextualSpacing w:val="0"/>
        <w:jc w:val="both"/>
      </w:pPr>
      <w:r w:rsidRPr="00FF1919">
        <w:t xml:space="preserve">Строительство магистральных коллекторов и КНС на территории </w:t>
      </w:r>
      <w:r w:rsidRPr="00FF1919">
        <w:rPr>
          <w:spacing w:val="2"/>
          <w:shd w:val="clear" w:color="auto" w:fill="FFFFFF"/>
        </w:rPr>
        <w:t>муниципального образования «Город Архангельск»</w:t>
      </w:r>
      <w:r w:rsidRPr="00FF1919">
        <w:t>.</w:t>
      </w:r>
    </w:p>
    <w:p w14:paraId="75F3CD33" w14:textId="77777777" w:rsidR="007F1840" w:rsidRPr="00FF1919" w:rsidRDefault="007F1840" w:rsidP="00113EE0">
      <w:pPr>
        <w:jc w:val="both"/>
        <w:rPr>
          <w:i/>
          <w:u w:val="single"/>
        </w:rPr>
      </w:pPr>
      <w:r w:rsidRPr="00FF1919">
        <w:rPr>
          <w:i/>
          <w:u w:val="single"/>
        </w:rPr>
        <w:t xml:space="preserve">Мероприятия по развитию канализационных сетей и насосных станций в зоне городских очистных сооружений г. Архангельск с целью обеспечения услугами водоотведения районов массовой застройки в центральной части г. Архангельска (территориальные </w:t>
      </w:r>
      <w:proofErr w:type="spellStart"/>
      <w:r w:rsidRPr="00FF1919">
        <w:rPr>
          <w:i/>
          <w:u w:val="single"/>
        </w:rPr>
        <w:lastRenderedPageBreak/>
        <w:t>округа:</w:t>
      </w:r>
      <w:r w:rsidR="00C248D9" w:rsidRPr="00FF1919">
        <w:rPr>
          <w:i/>
          <w:u w:val="single"/>
        </w:rPr>
        <w:t>Майская</w:t>
      </w:r>
      <w:proofErr w:type="spellEnd"/>
      <w:r w:rsidR="00C248D9" w:rsidRPr="00FF1919">
        <w:rPr>
          <w:i/>
          <w:u w:val="single"/>
        </w:rPr>
        <w:t xml:space="preserve"> Горка</w:t>
      </w:r>
      <w:r w:rsidRPr="00FF1919">
        <w:rPr>
          <w:i/>
          <w:u w:val="single"/>
        </w:rPr>
        <w:t xml:space="preserve">, </w:t>
      </w:r>
      <w:proofErr w:type="spellStart"/>
      <w:r w:rsidRPr="00FF1919">
        <w:rPr>
          <w:i/>
          <w:u w:val="single"/>
        </w:rPr>
        <w:t>Варавино</w:t>
      </w:r>
      <w:proofErr w:type="spellEnd"/>
      <w:r w:rsidRPr="00FF1919">
        <w:rPr>
          <w:i/>
          <w:u w:val="single"/>
        </w:rPr>
        <w:t xml:space="preserve">-Фактория, Октябрьский, Соломбальский, </w:t>
      </w:r>
      <w:proofErr w:type="spellStart"/>
      <w:r w:rsidRPr="00FF1919">
        <w:rPr>
          <w:i/>
          <w:u w:val="single"/>
        </w:rPr>
        <w:t>Исакогорский</w:t>
      </w:r>
      <w:proofErr w:type="spellEnd"/>
      <w:r w:rsidRPr="00FF1919">
        <w:rPr>
          <w:i/>
          <w:u w:val="single"/>
        </w:rPr>
        <w:t xml:space="preserve">, </w:t>
      </w:r>
      <w:proofErr w:type="spellStart"/>
      <w:r w:rsidRPr="00FF1919">
        <w:rPr>
          <w:i/>
          <w:u w:val="single"/>
        </w:rPr>
        <w:t>Маймаксанский</w:t>
      </w:r>
      <w:proofErr w:type="spellEnd"/>
      <w:r w:rsidRPr="00FF1919">
        <w:rPr>
          <w:i/>
          <w:u w:val="single"/>
        </w:rPr>
        <w:t xml:space="preserve">, Ломоносовский) </w:t>
      </w:r>
    </w:p>
    <w:p w14:paraId="251421B4" w14:textId="77777777" w:rsidR="007F1840" w:rsidRPr="00FF1919" w:rsidRDefault="007F1840" w:rsidP="00C543B1">
      <w:pPr>
        <w:pStyle w:val="a5"/>
        <w:widowControl w:val="0"/>
        <w:numPr>
          <w:ilvl w:val="0"/>
          <w:numId w:val="5"/>
        </w:numPr>
        <w:autoSpaceDE w:val="0"/>
        <w:autoSpaceDN w:val="0"/>
        <w:adjustRightInd w:val="0"/>
        <w:contextualSpacing w:val="0"/>
        <w:jc w:val="both"/>
      </w:pPr>
      <w:r w:rsidRPr="00FF1919">
        <w:t>Модернизация системы водоотведения в зоне городских очистных сооружений:</w:t>
      </w:r>
    </w:p>
    <w:p w14:paraId="105DB9C1" w14:textId="77777777" w:rsidR="007F1840" w:rsidRPr="00FF1919" w:rsidRDefault="007F1840" w:rsidP="00C543B1">
      <w:pPr>
        <w:pStyle w:val="a5"/>
        <w:numPr>
          <w:ilvl w:val="0"/>
          <w:numId w:val="3"/>
        </w:numPr>
        <w:contextualSpacing w:val="0"/>
        <w:jc w:val="both"/>
        <w:rPr>
          <w:spacing w:val="2"/>
        </w:rPr>
      </w:pPr>
      <w:r w:rsidRPr="00FF1919">
        <w:rPr>
          <w:spacing w:val="2"/>
        </w:rPr>
        <w:t>реконструкция КНС (39 объектов);</w:t>
      </w:r>
    </w:p>
    <w:p w14:paraId="76ABDFE6" w14:textId="77777777" w:rsidR="007F1840" w:rsidRPr="00FF1919" w:rsidRDefault="007F1840" w:rsidP="00C543B1">
      <w:pPr>
        <w:pStyle w:val="a5"/>
        <w:numPr>
          <w:ilvl w:val="0"/>
          <w:numId w:val="3"/>
        </w:numPr>
        <w:contextualSpacing w:val="0"/>
        <w:jc w:val="both"/>
        <w:rPr>
          <w:spacing w:val="2"/>
        </w:rPr>
      </w:pPr>
      <w:r w:rsidRPr="00FF1919">
        <w:rPr>
          <w:spacing w:val="2"/>
        </w:rPr>
        <w:t>модернизация напорных коллекторов,</w:t>
      </w:r>
    </w:p>
    <w:p w14:paraId="3AB98300" w14:textId="77777777" w:rsidR="007F1840" w:rsidRPr="00FF1919" w:rsidRDefault="007F1840" w:rsidP="00C543B1">
      <w:pPr>
        <w:pStyle w:val="a5"/>
        <w:numPr>
          <w:ilvl w:val="0"/>
          <w:numId w:val="3"/>
        </w:numPr>
        <w:spacing w:after="120"/>
        <w:contextualSpacing w:val="0"/>
        <w:jc w:val="both"/>
        <w:rPr>
          <w:spacing w:val="2"/>
        </w:rPr>
      </w:pPr>
      <w:r w:rsidRPr="00FF1919">
        <w:rPr>
          <w:spacing w:val="2"/>
        </w:rPr>
        <w:t>реконструкция сетей водоотведения, имеющих значительный износ и на</w:t>
      </w:r>
      <w:r w:rsidR="007E68C0" w:rsidRPr="00FF1919">
        <w:rPr>
          <w:spacing w:val="2"/>
        </w:rPr>
        <w:t>ходящихся в аварийном состоянии,</w:t>
      </w:r>
      <w:r w:rsidRPr="00FF1919">
        <w:rPr>
          <w:spacing w:val="2"/>
        </w:rPr>
        <w:t xml:space="preserve"> общей протяженностью – 165,0 км.</w:t>
      </w:r>
    </w:p>
    <w:p w14:paraId="79E367FF" w14:textId="77777777" w:rsidR="007F1840" w:rsidRPr="00FF1919" w:rsidRDefault="007F1840" w:rsidP="00C543B1">
      <w:pPr>
        <w:pStyle w:val="a5"/>
        <w:widowControl w:val="0"/>
        <w:numPr>
          <w:ilvl w:val="0"/>
          <w:numId w:val="5"/>
        </w:numPr>
        <w:autoSpaceDE w:val="0"/>
        <w:autoSpaceDN w:val="0"/>
        <w:adjustRightInd w:val="0"/>
        <w:contextualSpacing w:val="0"/>
        <w:jc w:val="both"/>
      </w:pPr>
      <w:r w:rsidRPr="00FF1919">
        <w:t xml:space="preserve">Реконструкция КНС-8 в 6-м микрорайоне округа </w:t>
      </w:r>
      <w:r w:rsidR="00C248D9" w:rsidRPr="00FF1919">
        <w:t>Майская Горка</w:t>
      </w:r>
      <w:r w:rsidRPr="00FF1919">
        <w:t xml:space="preserve"> и КНС-11 в районе пос. 2-ой Лесозавод (округ </w:t>
      </w:r>
      <w:proofErr w:type="spellStart"/>
      <w:r w:rsidRPr="00FF1919">
        <w:t>Варавино</w:t>
      </w:r>
      <w:proofErr w:type="spellEnd"/>
      <w:r w:rsidRPr="00FF1919">
        <w:t>-Фактория);</w:t>
      </w:r>
    </w:p>
    <w:p w14:paraId="2419890A" w14:textId="77777777" w:rsidR="007F1840" w:rsidRPr="00FF1919" w:rsidRDefault="007F1840" w:rsidP="00C543B1">
      <w:pPr>
        <w:pStyle w:val="a5"/>
        <w:widowControl w:val="0"/>
        <w:numPr>
          <w:ilvl w:val="0"/>
          <w:numId w:val="5"/>
        </w:numPr>
        <w:autoSpaceDE w:val="0"/>
        <w:autoSpaceDN w:val="0"/>
        <w:adjustRightInd w:val="0"/>
        <w:contextualSpacing w:val="0"/>
        <w:jc w:val="both"/>
      </w:pPr>
      <w:r w:rsidRPr="00FF1919">
        <w:t>Реконструкция (модернизация) напорных коллекторов для создания технической возможности подключения объектов нового строительства, в том числе:</w:t>
      </w:r>
    </w:p>
    <w:p w14:paraId="02AB1197" w14:textId="77777777" w:rsidR="007F1840" w:rsidRPr="00FF1919" w:rsidRDefault="007F1840" w:rsidP="00C543B1">
      <w:pPr>
        <w:pStyle w:val="a5"/>
        <w:numPr>
          <w:ilvl w:val="0"/>
          <w:numId w:val="3"/>
        </w:numPr>
        <w:contextualSpacing w:val="0"/>
        <w:jc w:val="both"/>
        <w:rPr>
          <w:spacing w:val="2"/>
        </w:rPr>
      </w:pPr>
      <w:r w:rsidRPr="00FF1919">
        <w:t>н</w:t>
      </w:r>
      <w:r w:rsidRPr="00FF1919">
        <w:rPr>
          <w:spacing w:val="2"/>
        </w:rPr>
        <w:t>апорный коллектор Д=800 мм протяженностью 890 м от КНС-10 (ул. Моло</w:t>
      </w:r>
      <w:r w:rsidR="007E68C0" w:rsidRPr="00FF1919">
        <w:rPr>
          <w:spacing w:val="2"/>
        </w:rPr>
        <w:t>д</w:t>
      </w:r>
      <w:r w:rsidRPr="00FF1919">
        <w:rPr>
          <w:spacing w:val="2"/>
        </w:rPr>
        <w:t xml:space="preserve">ежная) вдоль Окружного шоссе от ул. Ленина до городка ДОСААФ (две нитки) (территориальный округ </w:t>
      </w:r>
      <w:r w:rsidR="00C248D9" w:rsidRPr="00FF1919">
        <w:rPr>
          <w:spacing w:val="2"/>
        </w:rPr>
        <w:t>Майская Горка</w:t>
      </w:r>
      <w:r w:rsidRPr="00FF1919">
        <w:rPr>
          <w:spacing w:val="2"/>
        </w:rPr>
        <w:t>);</w:t>
      </w:r>
    </w:p>
    <w:p w14:paraId="77CE6FDF" w14:textId="77777777" w:rsidR="007F1840" w:rsidRPr="00FF1919" w:rsidRDefault="007F1840" w:rsidP="00C543B1">
      <w:pPr>
        <w:pStyle w:val="a5"/>
        <w:numPr>
          <w:ilvl w:val="0"/>
          <w:numId w:val="3"/>
        </w:numPr>
        <w:contextualSpacing w:val="0"/>
        <w:jc w:val="both"/>
        <w:rPr>
          <w:spacing w:val="2"/>
        </w:rPr>
      </w:pPr>
      <w:r w:rsidRPr="00FF1919">
        <w:rPr>
          <w:spacing w:val="2"/>
        </w:rPr>
        <w:t>напорный коллектор Д=200 мм протяженностью 1440 м от КНС «</w:t>
      </w:r>
      <w:proofErr w:type="spellStart"/>
      <w:r w:rsidRPr="00FF1919">
        <w:rPr>
          <w:spacing w:val="2"/>
        </w:rPr>
        <w:t>Реммелиомаш</w:t>
      </w:r>
      <w:proofErr w:type="spellEnd"/>
      <w:r w:rsidRPr="00FF1919">
        <w:rPr>
          <w:spacing w:val="2"/>
        </w:rPr>
        <w:t xml:space="preserve">» до КНС автобазы </w:t>
      </w:r>
      <w:proofErr w:type="spellStart"/>
      <w:r w:rsidRPr="00FF1919">
        <w:rPr>
          <w:spacing w:val="2"/>
        </w:rPr>
        <w:t>Севтрансстрой</w:t>
      </w:r>
      <w:proofErr w:type="spellEnd"/>
      <w:r w:rsidRPr="00FF1919">
        <w:rPr>
          <w:spacing w:val="2"/>
        </w:rPr>
        <w:t xml:space="preserve"> (две нитки) (территориальный округ </w:t>
      </w:r>
      <w:r w:rsidR="00C248D9" w:rsidRPr="00FF1919">
        <w:rPr>
          <w:spacing w:val="2"/>
        </w:rPr>
        <w:t>Майская Горка</w:t>
      </w:r>
      <w:r w:rsidRPr="00FF1919">
        <w:rPr>
          <w:spacing w:val="2"/>
        </w:rPr>
        <w:t>);</w:t>
      </w:r>
    </w:p>
    <w:p w14:paraId="45A6A9B0"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Д=500 мм протяженностью 2200 м вдоль Окружного шоссе от ул. Русанова до ул. Дачная (территориальный округ </w:t>
      </w:r>
      <w:r w:rsidR="00C248D9" w:rsidRPr="00FF1919">
        <w:rPr>
          <w:spacing w:val="2"/>
        </w:rPr>
        <w:t>Майская Горка</w:t>
      </w:r>
      <w:r w:rsidRPr="00FF1919">
        <w:rPr>
          <w:spacing w:val="2"/>
        </w:rPr>
        <w:t>);</w:t>
      </w:r>
    </w:p>
    <w:p w14:paraId="25C89018"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Д=500 мм протяженностью 2900 м от КНС-11 по Окружному шоссе от ул. Дорожная до ул. Русанова (территориальный округ </w:t>
      </w:r>
      <w:r w:rsidR="00C248D9" w:rsidRPr="00FF1919">
        <w:rPr>
          <w:spacing w:val="2"/>
        </w:rPr>
        <w:t>Майская Горка</w:t>
      </w:r>
      <w:r w:rsidRPr="00FF1919">
        <w:rPr>
          <w:spacing w:val="2"/>
        </w:rPr>
        <w:t>);</w:t>
      </w:r>
    </w:p>
    <w:p w14:paraId="1A4CA351"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Д=600 мм протяженностью 1500 м от КНС-13 по ул. Русанова, далее вдоль Окружного шоссе до ул. Дачная – первый этап (территориальный округ </w:t>
      </w:r>
      <w:r w:rsidR="00C248D9" w:rsidRPr="00FF1919">
        <w:rPr>
          <w:spacing w:val="2"/>
        </w:rPr>
        <w:t>Майская Горка</w:t>
      </w:r>
      <w:r w:rsidRPr="00FF1919">
        <w:rPr>
          <w:spacing w:val="2"/>
        </w:rPr>
        <w:t>);</w:t>
      </w:r>
    </w:p>
    <w:p w14:paraId="09220F8E"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Д=500 мм протяженностью 2300 м от КНС-13 по ул. Русанова, далее вдоль Окружного шоссе до ул. Дачная – второй этап (территориальный округ </w:t>
      </w:r>
      <w:r w:rsidR="00C248D9" w:rsidRPr="00FF1919">
        <w:rPr>
          <w:spacing w:val="2"/>
        </w:rPr>
        <w:t>Майская Горка</w:t>
      </w:r>
      <w:r w:rsidRPr="00FF1919">
        <w:rPr>
          <w:spacing w:val="2"/>
        </w:rPr>
        <w:t>);</w:t>
      </w:r>
    </w:p>
    <w:p w14:paraId="7ABB65BE"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Д=150 мм протяженностью 250 м (две нитки) от КНС-9 по ул. Абрамова (территориальный округ </w:t>
      </w:r>
      <w:r w:rsidR="00C248D9" w:rsidRPr="00FF1919">
        <w:rPr>
          <w:spacing w:val="2"/>
        </w:rPr>
        <w:t>Майская Горка</w:t>
      </w:r>
      <w:r w:rsidRPr="00FF1919">
        <w:rPr>
          <w:spacing w:val="2"/>
        </w:rPr>
        <w:t>);</w:t>
      </w:r>
    </w:p>
    <w:p w14:paraId="023B1BD8"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Д=400 мм протяженностью 160 м по ул. Прокопия Галушина от д.№4 до д.№6 (территориальный округ </w:t>
      </w:r>
      <w:r w:rsidR="00C248D9" w:rsidRPr="00FF1919">
        <w:rPr>
          <w:spacing w:val="2"/>
        </w:rPr>
        <w:t>Майская Горка</w:t>
      </w:r>
      <w:r w:rsidRPr="00FF1919">
        <w:rPr>
          <w:spacing w:val="2"/>
        </w:rPr>
        <w:t>);</w:t>
      </w:r>
    </w:p>
    <w:p w14:paraId="30A7DDA6"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Д=250 мм протяженностью 400 м от КНС-8 по ул. Осипенко, 20 (территориальный округ </w:t>
      </w:r>
      <w:r w:rsidR="00C248D9" w:rsidRPr="00FF1919">
        <w:rPr>
          <w:spacing w:val="2"/>
        </w:rPr>
        <w:t>Майская Горка</w:t>
      </w:r>
      <w:r w:rsidRPr="00FF1919">
        <w:rPr>
          <w:spacing w:val="2"/>
        </w:rPr>
        <w:t>);</w:t>
      </w:r>
    </w:p>
    <w:p w14:paraId="32EEFB48"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Д=250 мм протяженностью 400 м от КНС-8 до ул. Прокопия Галушина (территориальный округ </w:t>
      </w:r>
      <w:r w:rsidR="00C248D9" w:rsidRPr="00FF1919">
        <w:rPr>
          <w:spacing w:val="2"/>
        </w:rPr>
        <w:t>Майская Горка</w:t>
      </w:r>
      <w:r w:rsidRPr="00FF1919">
        <w:rPr>
          <w:spacing w:val="2"/>
        </w:rPr>
        <w:t>);</w:t>
      </w:r>
    </w:p>
    <w:p w14:paraId="152AB8B3"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от РНС «Левый Берег» Д=500 мм протяженностью 2000 м вдоль пр. Ленинградский от д.№239 до ул. Ленина (две нитки) (территориальный округ </w:t>
      </w:r>
      <w:r w:rsidR="00C248D9" w:rsidRPr="00FF1919">
        <w:rPr>
          <w:spacing w:val="2"/>
        </w:rPr>
        <w:t>Майская Горка</w:t>
      </w:r>
      <w:r w:rsidRPr="00FF1919">
        <w:rPr>
          <w:spacing w:val="2"/>
        </w:rPr>
        <w:t>);</w:t>
      </w:r>
    </w:p>
    <w:p w14:paraId="22FC5FB4"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напорные коллектора Д=500 мм протяженностью 3620 м от КНС-11 (территориальный округ </w:t>
      </w:r>
      <w:proofErr w:type="spellStart"/>
      <w:r w:rsidRPr="00FF1919">
        <w:rPr>
          <w:spacing w:val="2"/>
        </w:rPr>
        <w:t>Варавино</w:t>
      </w:r>
      <w:proofErr w:type="spellEnd"/>
      <w:r w:rsidRPr="00FF1919">
        <w:rPr>
          <w:spacing w:val="2"/>
        </w:rPr>
        <w:t xml:space="preserve"> Фактория);</w:t>
      </w:r>
    </w:p>
    <w:p w14:paraId="46F04A77"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Д=500 мм протяженностью 720 м от КНС-11 до ул. Дорожная (территориальный округ </w:t>
      </w:r>
      <w:proofErr w:type="spellStart"/>
      <w:r w:rsidRPr="00FF1919">
        <w:rPr>
          <w:spacing w:val="2"/>
        </w:rPr>
        <w:t>Варавино</w:t>
      </w:r>
      <w:proofErr w:type="spellEnd"/>
      <w:r w:rsidRPr="00FF1919">
        <w:rPr>
          <w:spacing w:val="2"/>
        </w:rPr>
        <w:t xml:space="preserve"> Фактория);</w:t>
      </w:r>
    </w:p>
    <w:p w14:paraId="0B659B6A" w14:textId="77777777" w:rsidR="007F1840" w:rsidRPr="00FF1919" w:rsidRDefault="007F1840" w:rsidP="00C543B1">
      <w:pPr>
        <w:pStyle w:val="a5"/>
        <w:numPr>
          <w:ilvl w:val="0"/>
          <w:numId w:val="3"/>
        </w:numPr>
        <w:contextualSpacing w:val="0"/>
        <w:jc w:val="both"/>
        <w:rPr>
          <w:spacing w:val="2"/>
        </w:rPr>
      </w:pPr>
      <w:r w:rsidRPr="00FF1919">
        <w:rPr>
          <w:spacing w:val="2"/>
        </w:rPr>
        <w:t>напорный коллектор Д=300 мм протяженностью 200 м от КНС «</w:t>
      </w:r>
      <w:proofErr w:type="spellStart"/>
      <w:r w:rsidRPr="00FF1919">
        <w:rPr>
          <w:spacing w:val="2"/>
        </w:rPr>
        <w:t>Селикатного</w:t>
      </w:r>
      <w:proofErr w:type="spellEnd"/>
      <w:r w:rsidRPr="00FF1919">
        <w:rPr>
          <w:spacing w:val="2"/>
        </w:rPr>
        <w:t xml:space="preserve"> завода» (территориальный округ </w:t>
      </w:r>
      <w:proofErr w:type="spellStart"/>
      <w:r w:rsidRPr="00FF1919">
        <w:rPr>
          <w:spacing w:val="2"/>
        </w:rPr>
        <w:t>Варавино</w:t>
      </w:r>
      <w:proofErr w:type="spellEnd"/>
      <w:r w:rsidRPr="00FF1919">
        <w:rPr>
          <w:spacing w:val="2"/>
        </w:rPr>
        <w:t xml:space="preserve"> Фактория);</w:t>
      </w:r>
    </w:p>
    <w:p w14:paraId="5407DF5D" w14:textId="77777777" w:rsidR="007F1840" w:rsidRPr="00FF1919" w:rsidRDefault="007F1840" w:rsidP="00C543B1">
      <w:pPr>
        <w:pStyle w:val="a5"/>
        <w:numPr>
          <w:ilvl w:val="0"/>
          <w:numId w:val="3"/>
        </w:numPr>
        <w:contextualSpacing w:val="0"/>
        <w:jc w:val="both"/>
        <w:rPr>
          <w:spacing w:val="2"/>
        </w:rPr>
      </w:pPr>
      <w:r w:rsidRPr="00FF1919">
        <w:rPr>
          <w:spacing w:val="2"/>
        </w:rPr>
        <w:t>напорный коллектор Д=300 мм протяженностью 110 м от КНС по ул. Стрелковая,4 (территориальный округ Ломоносовский);</w:t>
      </w:r>
    </w:p>
    <w:p w14:paraId="4D10D2EB" w14:textId="77777777" w:rsidR="007F1840" w:rsidRPr="00FF1919" w:rsidRDefault="007F1840" w:rsidP="00C543B1">
      <w:pPr>
        <w:pStyle w:val="a5"/>
        <w:numPr>
          <w:ilvl w:val="0"/>
          <w:numId w:val="3"/>
        </w:numPr>
        <w:contextualSpacing w:val="0"/>
        <w:jc w:val="both"/>
        <w:rPr>
          <w:spacing w:val="2"/>
        </w:rPr>
      </w:pPr>
      <w:r w:rsidRPr="00FF1919">
        <w:rPr>
          <w:spacing w:val="2"/>
        </w:rPr>
        <w:lastRenderedPageBreak/>
        <w:t>напорный коллектор Д=325 мм протяженностью 260 м от КНС-5 до приемного колодца (территориальный округ Ломоносовский);</w:t>
      </w:r>
    </w:p>
    <w:p w14:paraId="19785CF0" w14:textId="77777777" w:rsidR="007F1840" w:rsidRPr="00FF1919" w:rsidRDefault="007F1840" w:rsidP="00C543B1">
      <w:pPr>
        <w:pStyle w:val="a5"/>
        <w:numPr>
          <w:ilvl w:val="0"/>
          <w:numId w:val="3"/>
        </w:numPr>
        <w:contextualSpacing w:val="0"/>
        <w:jc w:val="both"/>
        <w:rPr>
          <w:spacing w:val="2"/>
        </w:rPr>
      </w:pPr>
      <w:r w:rsidRPr="00FF1919">
        <w:rPr>
          <w:spacing w:val="2"/>
        </w:rPr>
        <w:t>напорный коллектор Д=800(600) мм (две нитки) протяженностью 13460 м от КНС-10 по ул. Ленина до самотечного коллектора Д=1000 мм по ул. Тимме за исключением участка вдоль Окружного шоссе от ул. Ленина до мебельной фабрики (территориальные округа Ломоносовский/</w:t>
      </w:r>
      <w:r w:rsidR="00C248D9" w:rsidRPr="00FF1919">
        <w:rPr>
          <w:spacing w:val="2"/>
        </w:rPr>
        <w:t>Майская Горка</w:t>
      </w:r>
      <w:r w:rsidRPr="00FF1919">
        <w:rPr>
          <w:spacing w:val="2"/>
        </w:rPr>
        <w:t>);</w:t>
      </w:r>
    </w:p>
    <w:p w14:paraId="39921551" w14:textId="77777777" w:rsidR="007F1840" w:rsidRPr="00FF1919" w:rsidRDefault="007F1840" w:rsidP="00C543B1">
      <w:pPr>
        <w:pStyle w:val="a5"/>
        <w:numPr>
          <w:ilvl w:val="0"/>
          <w:numId w:val="3"/>
        </w:numPr>
        <w:contextualSpacing w:val="0"/>
        <w:jc w:val="both"/>
        <w:rPr>
          <w:spacing w:val="2"/>
        </w:rPr>
      </w:pPr>
      <w:r w:rsidRPr="00FF1919">
        <w:rPr>
          <w:spacing w:val="2"/>
        </w:rPr>
        <w:t>напорный коллектор Д=150 мм (две нитки) протяженностью 640 м от КНС-3 по ул. К. Маркса до колодца-гасителя (территориальный округ Октябрьский);</w:t>
      </w:r>
    </w:p>
    <w:p w14:paraId="34488BC2" w14:textId="77777777" w:rsidR="007F1840" w:rsidRPr="00FF1919" w:rsidRDefault="007F1840" w:rsidP="00C543B1">
      <w:pPr>
        <w:pStyle w:val="a5"/>
        <w:numPr>
          <w:ilvl w:val="0"/>
          <w:numId w:val="3"/>
        </w:numPr>
        <w:contextualSpacing w:val="0"/>
        <w:jc w:val="both"/>
        <w:rPr>
          <w:spacing w:val="2"/>
        </w:rPr>
      </w:pPr>
      <w:r w:rsidRPr="00FF1919">
        <w:rPr>
          <w:spacing w:val="2"/>
        </w:rPr>
        <w:t>напорный коллектор Д=300 мм (две нитки) протяженностью 12600 м от КНС «Аэропорт Талаги» до врезки в коллектор Д=1200 мм (территориальный округ Октябрьский);</w:t>
      </w:r>
    </w:p>
    <w:p w14:paraId="5E266851"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два дюкера напорной канализации Д=1000 мм протяженностью 740 м через р. Кузнечиха в районе </w:t>
      </w:r>
      <w:proofErr w:type="spellStart"/>
      <w:r w:rsidRPr="00FF1919">
        <w:rPr>
          <w:spacing w:val="2"/>
        </w:rPr>
        <w:t>мкр</w:t>
      </w:r>
      <w:proofErr w:type="spellEnd"/>
      <w:r w:rsidRPr="00FF1919">
        <w:rPr>
          <w:spacing w:val="2"/>
        </w:rPr>
        <w:t>. Первых пятилеток с увеличением диаметра до Д=1200 мм (территориальный округ Северный).</w:t>
      </w:r>
    </w:p>
    <w:p w14:paraId="027CD946" w14:textId="4BB34BDA"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Д=1200 мм протяженностью 8557 м от ЦНКС (ул. Тимме,23-Б) до </w:t>
      </w:r>
      <w:r w:rsidR="00263A09" w:rsidRPr="00FF1919">
        <w:rPr>
          <w:spacing w:val="2"/>
        </w:rPr>
        <w:t>«ЦОСК»</w:t>
      </w:r>
      <w:r w:rsidRPr="00FF1919">
        <w:rPr>
          <w:spacing w:val="2"/>
        </w:rPr>
        <w:t>, модернизация первой нитки (территориальный округ Северный);</w:t>
      </w:r>
    </w:p>
    <w:p w14:paraId="0AA810D9" w14:textId="30B70F0C" w:rsidR="007F1840" w:rsidRPr="00FF1919" w:rsidRDefault="007F1840" w:rsidP="00C543B1">
      <w:pPr>
        <w:pStyle w:val="a5"/>
        <w:numPr>
          <w:ilvl w:val="0"/>
          <w:numId w:val="3"/>
        </w:numPr>
        <w:contextualSpacing w:val="0"/>
        <w:jc w:val="both"/>
        <w:rPr>
          <w:spacing w:val="2"/>
        </w:rPr>
      </w:pPr>
      <w:r w:rsidRPr="00FF1919">
        <w:rPr>
          <w:spacing w:val="2"/>
        </w:rPr>
        <w:t xml:space="preserve">напорный коллектор Д=1200 мм протяженностью 8656 м от ЦНКС до </w:t>
      </w:r>
      <w:r w:rsidR="00263A09" w:rsidRPr="00FF1919">
        <w:rPr>
          <w:spacing w:val="2"/>
        </w:rPr>
        <w:t>ЦОСК</w:t>
      </w:r>
      <w:r w:rsidRPr="00FF1919">
        <w:rPr>
          <w:spacing w:val="2"/>
        </w:rPr>
        <w:t>, модернизация второй нитки (территориальный округ Северный);</w:t>
      </w:r>
    </w:p>
    <w:p w14:paraId="6C9B1412" w14:textId="2F1B5644" w:rsidR="007F1840" w:rsidRPr="00FF1919" w:rsidRDefault="007F1840" w:rsidP="00C543B1">
      <w:pPr>
        <w:pStyle w:val="a5"/>
        <w:numPr>
          <w:ilvl w:val="0"/>
          <w:numId w:val="3"/>
        </w:numPr>
        <w:spacing w:after="120"/>
        <w:contextualSpacing w:val="0"/>
        <w:jc w:val="both"/>
        <w:rPr>
          <w:spacing w:val="2"/>
        </w:rPr>
      </w:pPr>
      <w:r w:rsidRPr="00FF1919">
        <w:rPr>
          <w:spacing w:val="2"/>
        </w:rPr>
        <w:t xml:space="preserve">напорный коллектор (две нитки) Д=500 мм протяженностью 6300 м от РНС «Соломбала» до </w:t>
      </w:r>
      <w:r w:rsidR="00263A09" w:rsidRPr="00FF1919">
        <w:rPr>
          <w:spacing w:val="2"/>
        </w:rPr>
        <w:t>ЦОСК</w:t>
      </w:r>
      <w:r w:rsidRPr="00FF1919">
        <w:rPr>
          <w:spacing w:val="2"/>
        </w:rPr>
        <w:t xml:space="preserve"> (территориальные округа Соломбальский/Северный).</w:t>
      </w:r>
    </w:p>
    <w:p w14:paraId="145DF310" w14:textId="77777777" w:rsidR="007F1840" w:rsidRPr="00FF1919" w:rsidRDefault="007F1840" w:rsidP="00C543B1">
      <w:pPr>
        <w:pStyle w:val="a5"/>
        <w:widowControl w:val="0"/>
        <w:numPr>
          <w:ilvl w:val="0"/>
          <w:numId w:val="5"/>
        </w:numPr>
        <w:autoSpaceDE w:val="0"/>
        <w:autoSpaceDN w:val="0"/>
        <w:adjustRightInd w:val="0"/>
        <w:contextualSpacing w:val="0"/>
        <w:jc w:val="both"/>
        <w:rPr>
          <w:spacing w:val="2"/>
        </w:rPr>
      </w:pPr>
      <w:r w:rsidRPr="00FF1919">
        <w:rPr>
          <w:spacing w:val="2"/>
        </w:rPr>
        <w:t xml:space="preserve">Реконструкция (модернизация) самотечных коллекторов для создания </w:t>
      </w:r>
      <w:r w:rsidRPr="00FF1919">
        <w:t>технической</w:t>
      </w:r>
      <w:r w:rsidRPr="00FF1919">
        <w:rPr>
          <w:spacing w:val="2"/>
        </w:rPr>
        <w:t xml:space="preserve"> возможности подключения объектов нового строительства, в том числе: </w:t>
      </w:r>
    </w:p>
    <w:p w14:paraId="7342732B"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самотечный коллектор Д=500 мм протяженностью 700 м от КНС-8 от ул. Прокопия Галушина до пр. Московский (территориальный округ </w:t>
      </w:r>
      <w:r w:rsidR="00C248D9" w:rsidRPr="00FF1919">
        <w:rPr>
          <w:spacing w:val="2"/>
        </w:rPr>
        <w:t>Майская Горка</w:t>
      </w:r>
      <w:r w:rsidRPr="00FF1919">
        <w:rPr>
          <w:spacing w:val="2"/>
        </w:rPr>
        <w:t xml:space="preserve">);     </w:t>
      </w:r>
    </w:p>
    <w:p w14:paraId="574927F7"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самотечный коллектор Д=300 мм протяженностью 400 м по ул. Ф. Абрамова от ул. Красной Звезды до ул. Прокопия Галушина (территориальный округ </w:t>
      </w:r>
      <w:r w:rsidR="00C248D9" w:rsidRPr="00FF1919">
        <w:rPr>
          <w:spacing w:val="2"/>
        </w:rPr>
        <w:t>Майская Горка</w:t>
      </w:r>
      <w:r w:rsidRPr="00FF1919">
        <w:rPr>
          <w:spacing w:val="2"/>
        </w:rPr>
        <w:t>);</w:t>
      </w:r>
    </w:p>
    <w:p w14:paraId="2C8F0593" w14:textId="77777777" w:rsidR="007F1840" w:rsidRPr="00FF1919" w:rsidRDefault="007F1840" w:rsidP="00C543B1">
      <w:pPr>
        <w:pStyle w:val="a5"/>
        <w:numPr>
          <w:ilvl w:val="0"/>
          <w:numId w:val="3"/>
        </w:numPr>
        <w:contextualSpacing w:val="0"/>
        <w:jc w:val="both"/>
        <w:rPr>
          <w:spacing w:val="2"/>
        </w:rPr>
      </w:pPr>
      <w:r w:rsidRPr="00FF1919">
        <w:rPr>
          <w:spacing w:val="2"/>
        </w:rPr>
        <w:t>самотечный коллектор Д=200 мм протяженностью 340 м по пр. Дзержинского, от д. №17 до ул. Воскресенская (территориальный округ Ломоносовский);</w:t>
      </w:r>
    </w:p>
    <w:p w14:paraId="05D59FE3" w14:textId="77777777" w:rsidR="007F1840" w:rsidRPr="00FF1919" w:rsidRDefault="007F1840" w:rsidP="00C543B1">
      <w:pPr>
        <w:pStyle w:val="a5"/>
        <w:numPr>
          <w:ilvl w:val="0"/>
          <w:numId w:val="3"/>
        </w:numPr>
        <w:contextualSpacing w:val="0"/>
        <w:jc w:val="both"/>
        <w:rPr>
          <w:spacing w:val="2"/>
        </w:rPr>
      </w:pPr>
      <w:r w:rsidRPr="00FF1919">
        <w:rPr>
          <w:spacing w:val="2"/>
        </w:rPr>
        <w:t>самотечный коллектор Д=600 мм протяженностью 520 м по ул. Смольный Буян от ул. Стрелкова до ул. Урицкого (территориальный округ Ломоносовский);</w:t>
      </w:r>
    </w:p>
    <w:p w14:paraId="6F6385E1" w14:textId="77777777" w:rsidR="007F1840" w:rsidRPr="00FF1919" w:rsidRDefault="007F1840" w:rsidP="00C543B1">
      <w:pPr>
        <w:pStyle w:val="a5"/>
        <w:numPr>
          <w:ilvl w:val="0"/>
          <w:numId w:val="3"/>
        </w:numPr>
        <w:contextualSpacing w:val="0"/>
        <w:jc w:val="both"/>
        <w:rPr>
          <w:spacing w:val="2"/>
        </w:rPr>
      </w:pPr>
      <w:r w:rsidRPr="00FF1919">
        <w:rPr>
          <w:spacing w:val="2"/>
        </w:rPr>
        <w:t>самотечный коллектор Д=400 мм протяженностью 465 м по ул. Воскресенская от пр. Дзержинского до ул. Тимме (территориальный округ Ломоносовский);</w:t>
      </w:r>
    </w:p>
    <w:p w14:paraId="5813EE57" w14:textId="77777777" w:rsidR="007F1840" w:rsidRPr="00FF1919" w:rsidRDefault="007F1840" w:rsidP="00C543B1">
      <w:pPr>
        <w:pStyle w:val="a5"/>
        <w:numPr>
          <w:ilvl w:val="0"/>
          <w:numId w:val="3"/>
        </w:numPr>
        <w:contextualSpacing w:val="0"/>
        <w:jc w:val="both"/>
        <w:rPr>
          <w:spacing w:val="2"/>
        </w:rPr>
      </w:pPr>
      <w:r w:rsidRPr="00FF1919">
        <w:rPr>
          <w:spacing w:val="2"/>
        </w:rPr>
        <w:t>самотечный коллектор Д=1000 мм протяженностью 1700 м от ул. Урицкого до ЦНКС (территориальный округ Ломоносовский);</w:t>
      </w:r>
    </w:p>
    <w:p w14:paraId="0FAB6523"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самотечный коллектор Д=500 мм протяженностью 550 м по ул. Воскресенская, от пр. </w:t>
      </w:r>
      <w:proofErr w:type="spellStart"/>
      <w:r w:rsidRPr="00FF1919">
        <w:rPr>
          <w:spacing w:val="2"/>
        </w:rPr>
        <w:t>Новогородский</w:t>
      </w:r>
      <w:proofErr w:type="spellEnd"/>
      <w:r w:rsidRPr="00FF1919">
        <w:rPr>
          <w:spacing w:val="2"/>
        </w:rPr>
        <w:t xml:space="preserve"> до пр. Обводный канал (территориальный округ Ломоносовский);</w:t>
      </w:r>
    </w:p>
    <w:p w14:paraId="3D53A7E9" w14:textId="77777777" w:rsidR="007F1840" w:rsidRPr="00FF1919" w:rsidRDefault="007F1840" w:rsidP="00C543B1">
      <w:pPr>
        <w:pStyle w:val="a5"/>
        <w:numPr>
          <w:ilvl w:val="0"/>
          <w:numId w:val="3"/>
        </w:numPr>
        <w:contextualSpacing w:val="0"/>
        <w:jc w:val="both"/>
        <w:rPr>
          <w:spacing w:val="2"/>
        </w:rPr>
      </w:pPr>
      <w:r w:rsidRPr="00FF1919">
        <w:rPr>
          <w:spacing w:val="2"/>
        </w:rPr>
        <w:t>самотечный коллектор Д=400 мм протяженностью 430 м по ул. Гагарина от д.№59 до ул. Нагорная (территориальные округа Ломоносовский/Октябрьский);</w:t>
      </w:r>
    </w:p>
    <w:p w14:paraId="4D5D7853" w14:textId="77777777" w:rsidR="007F1840" w:rsidRPr="00FF1919" w:rsidRDefault="007F1840" w:rsidP="00C543B1">
      <w:pPr>
        <w:pStyle w:val="a5"/>
        <w:numPr>
          <w:ilvl w:val="0"/>
          <w:numId w:val="3"/>
        </w:numPr>
        <w:contextualSpacing w:val="0"/>
        <w:jc w:val="both"/>
        <w:rPr>
          <w:spacing w:val="2"/>
        </w:rPr>
      </w:pPr>
      <w:r w:rsidRPr="00FF1919">
        <w:rPr>
          <w:spacing w:val="2"/>
        </w:rPr>
        <w:t>самотечный коллектор Д=300 мм протяженностью 400 м от жилого района «Аэропорт Талаги» до КНС «Аэропорт» (территориальный округ Октябрьский);</w:t>
      </w:r>
    </w:p>
    <w:p w14:paraId="15DDEA76"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самотечный коллектор Д=500 мм протяженностью 180 м по ул. </w:t>
      </w:r>
      <w:proofErr w:type="spellStart"/>
      <w:r w:rsidRPr="00FF1919">
        <w:rPr>
          <w:spacing w:val="2"/>
        </w:rPr>
        <w:t>Теснанова</w:t>
      </w:r>
      <w:proofErr w:type="spellEnd"/>
      <w:r w:rsidRPr="00FF1919">
        <w:rPr>
          <w:spacing w:val="2"/>
        </w:rPr>
        <w:t xml:space="preserve"> от проезда Бадигина до пр. Обводный канал (территориальный округ Октябрьский);</w:t>
      </w:r>
    </w:p>
    <w:p w14:paraId="7D787054" w14:textId="77777777" w:rsidR="007F1840" w:rsidRPr="00FF1919" w:rsidRDefault="007F1840" w:rsidP="00C543B1">
      <w:pPr>
        <w:pStyle w:val="a5"/>
        <w:numPr>
          <w:ilvl w:val="0"/>
          <w:numId w:val="3"/>
        </w:numPr>
        <w:contextualSpacing w:val="0"/>
        <w:jc w:val="both"/>
        <w:rPr>
          <w:spacing w:val="2"/>
        </w:rPr>
      </w:pPr>
      <w:r w:rsidRPr="00FF1919">
        <w:rPr>
          <w:spacing w:val="2"/>
        </w:rPr>
        <w:t>самотечный коллектор Д=250 мм протяженностью 120 м по ул. Авиационная, от д.№11 до КНС (территориальный округ Октябрьский);</w:t>
      </w:r>
    </w:p>
    <w:p w14:paraId="107A40F4" w14:textId="77777777" w:rsidR="007F1840" w:rsidRPr="00FF1919" w:rsidRDefault="007F1840" w:rsidP="00C543B1">
      <w:pPr>
        <w:pStyle w:val="a5"/>
        <w:numPr>
          <w:ilvl w:val="0"/>
          <w:numId w:val="3"/>
        </w:numPr>
        <w:spacing w:after="120"/>
        <w:contextualSpacing w:val="0"/>
        <w:jc w:val="both"/>
        <w:rPr>
          <w:spacing w:val="2"/>
        </w:rPr>
      </w:pPr>
      <w:r w:rsidRPr="00FF1919">
        <w:rPr>
          <w:spacing w:val="2"/>
        </w:rPr>
        <w:lastRenderedPageBreak/>
        <w:t>самотечный коллектор Д=500 мм протяженностью 400 м по ул. Советская, от ул. Красных партизан до ул. Маяковского (терри</w:t>
      </w:r>
      <w:r w:rsidR="007E68C0" w:rsidRPr="00FF1919">
        <w:rPr>
          <w:spacing w:val="2"/>
        </w:rPr>
        <w:t>ториальный округ Соломбальский).</w:t>
      </w:r>
    </w:p>
    <w:p w14:paraId="3D1A7CA0" w14:textId="77777777" w:rsidR="007F1840" w:rsidRPr="00FF1919" w:rsidRDefault="007F1840" w:rsidP="00C543B1">
      <w:pPr>
        <w:pStyle w:val="a5"/>
        <w:widowControl w:val="0"/>
        <w:numPr>
          <w:ilvl w:val="0"/>
          <w:numId w:val="5"/>
        </w:numPr>
        <w:autoSpaceDE w:val="0"/>
        <w:autoSpaceDN w:val="0"/>
        <w:adjustRightInd w:val="0"/>
        <w:contextualSpacing w:val="0"/>
        <w:jc w:val="both"/>
        <w:rPr>
          <w:spacing w:val="2"/>
        </w:rPr>
      </w:pPr>
      <w:r w:rsidRPr="00FF1919">
        <w:rPr>
          <w:spacing w:val="2"/>
        </w:rPr>
        <w:t>Строительство самотечной канализации, в том числе:</w:t>
      </w:r>
    </w:p>
    <w:p w14:paraId="3C2BD181" w14:textId="77777777" w:rsidR="007F1840" w:rsidRPr="00FF1919" w:rsidRDefault="007F1840" w:rsidP="00C543B1">
      <w:pPr>
        <w:pStyle w:val="a5"/>
        <w:numPr>
          <w:ilvl w:val="0"/>
          <w:numId w:val="3"/>
        </w:numPr>
        <w:contextualSpacing w:val="0"/>
        <w:jc w:val="both"/>
        <w:rPr>
          <w:spacing w:val="2"/>
        </w:rPr>
      </w:pPr>
      <w:r w:rsidRPr="00FF1919">
        <w:rPr>
          <w:spacing w:val="2"/>
        </w:rPr>
        <w:t>коллектор Д=300 мм протяженностью 420 м от Володарского,45 до Ломоносова,90 (территориальный округ Ломоносовский);</w:t>
      </w:r>
    </w:p>
    <w:p w14:paraId="7811115C" w14:textId="77777777" w:rsidR="007F1840" w:rsidRPr="00FF1919" w:rsidRDefault="007F1840" w:rsidP="00C543B1">
      <w:pPr>
        <w:pStyle w:val="a5"/>
        <w:numPr>
          <w:ilvl w:val="0"/>
          <w:numId w:val="3"/>
        </w:numPr>
        <w:spacing w:after="240"/>
        <w:contextualSpacing w:val="0"/>
        <w:jc w:val="both"/>
        <w:rPr>
          <w:spacing w:val="2"/>
        </w:rPr>
      </w:pPr>
      <w:r w:rsidRPr="00FF1919">
        <w:rPr>
          <w:spacing w:val="2"/>
        </w:rPr>
        <w:t>коллектор Д=300 мм из р-на домов по ул. Володарского, 45,36 до д.№90 по пр. Ломоносова (территориальные округа Ломоносовский/Октябрьский).</w:t>
      </w:r>
    </w:p>
    <w:p w14:paraId="41D3EBE9" w14:textId="77777777" w:rsidR="007F1840" w:rsidRPr="00FF1919" w:rsidRDefault="007F1840" w:rsidP="00113EE0">
      <w:pPr>
        <w:jc w:val="both"/>
        <w:rPr>
          <w:i/>
          <w:spacing w:val="2"/>
          <w:u w:val="single"/>
          <w:shd w:val="clear" w:color="auto" w:fill="FFFFFF"/>
        </w:rPr>
      </w:pPr>
      <w:r w:rsidRPr="00FF1919">
        <w:rPr>
          <w:i/>
          <w:u w:val="single"/>
        </w:rPr>
        <w:t xml:space="preserve">Мероприятия по развитию систем централизованного водоотведения в локальных зонах водоотведения </w:t>
      </w:r>
    </w:p>
    <w:p w14:paraId="7A0E1C4A" w14:textId="77777777" w:rsidR="007F1840" w:rsidRPr="00FF1919" w:rsidRDefault="007F1840" w:rsidP="00C543B1">
      <w:pPr>
        <w:pStyle w:val="a5"/>
        <w:numPr>
          <w:ilvl w:val="0"/>
          <w:numId w:val="6"/>
        </w:numPr>
        <w:ind w:left="714" w:hanging="357"/>
        <w:contextualSpacing w:val="0"/>
        <w:jc w:val="both"/>
      </w:pPr>
      <w:r w:rsidRPr="00FF1919">
        <w:t>Реконструкция КОС о. Краснофлотский производительностью 350,0 м</w:t>
      </w:r>
      <w:r w:rsidRPr="00FF1919">
        <w:rPr>
          <w:vertAlign w:val="superscript"/>
        </w:rPr>
        <w:t>3</w:t>
      </w:r>
      <w:r w:rsidRPr="00FF1919">
        <w:t>/</w:t>
      </w:r>
      <w:proofErr w:type="spellStart"/>
      <w:r w:rsidRPr="00FF1919">
        <w:t>сут</w:t>
      </w:r>
      <w:proofErr w:type="spellEnd"/>
      <w:r w:rsidRPr="00FF1919">
        <w:t xml:space="preserve"> (в том числе строительство иловых площадок), территориальный округ </w:t>
      </w:r>
      <w:r w:rsidR="00C248D9" w:rsidRPr="00FF1919">
        <w:t>Майская Горка</w:t>
      </w:r>
      <w:r w:rsidRPr="00FF1919">
        <w:t>.</w:t>
      </w:r>
    </w:p>
    <w:p w14:paraId="0A602A23" w14:textId="77777777" w:rsidR="007F1840" w:rsidRPr="00FF1919" w:rsidRDefault="007F1840" w:rsidP="00C543B1">
      <w:pPr>
        <w:pStyle w:val="a5"/>
        <w:widowControl w:val="0"/>
        <w:numPr>
          <w:ilvl w:val="0"/>
          <w:numId w:val="6"/>
        </w:numPr>
        <w:autoSpaceDE w:val="0"/>
        <w:autoSpaceDN w:val="0"/>
        <w:adjustRightInd w:val="0"/>
        <w:ind w:left="714" w:hanging="357"/>
        <w:contextualSpacing w:val="0"/>
        <w:jc w:val="both"/>
      </w:pPr>
      <w:r w:rsidRPr="00FF1919">
        <w:t xml:space="preserve">Реконструкция напорного коллектора Д=500 мм протяженностью 2000 м с правого берега до о. Краснофлотский (территориальный округ </w:t>
      </w:r>
      <w:r w:rsidR="00C248D9" w:rsidRPr="00FF1919">
        <w:t>Майская Горка</w:t>
      </w:r>
      <w:r w:rsidRPr="00FF1919">
        <w:t>);</w:t>
      </w:r>
    </w:p>
    <w:p w14:paraId="263D3FE2" w14:textId="77777777" w:rsidR="007F1840" w:rsidRPr="00FF1919" w:rsidRDefault="007F1840" w:rsidP="00C543B1">
      <w:pPr>
        <w:pStyle w:val="a5"/>
        <w:widowControl w:val="0"/>
        <w:numPr>
          <w:ilvl w:val="0"/>
          <w:numId w:val="6"/>
        </w:numPr>
        <w:autoSpaceDE w:val="0"/>
        <w:autoSpaceDN w:val="0"/>
        <w:adjustRightInd w:val="0"/>
        <w:ind w:left="714" w:hanging="357"/>
        <w:contextualSpacing w:val="0"/>
        <w:jc w:val="both"/>
      </w:pPr>
      <w:r w:rsidRPr="00FF1919">
        <w:t xml:space="preserve">Реконструкция напорного коллектора от РНС «Левый берег» Д=500 мм протяженностью 3500 м до о. Краснофлотский (территориальные округа </w:t>
      </w:r>
      <w:proofErr w:type="spellStart"/>
      <w:r w:rsidRPr="00FF1919">
        <w:t>Исакогорский</w:t>
      </w:r>
      <w:proofErr w:type="spellEnd"/>
      <w:r w:rsidRPr="00FF1919">
        <w:t>/</w:t>
      </w:r>
      <w:r w:rsidR="00C248D9" w:rsidRPr="00FF1919">
        <w:t>Майская Горка</w:t>
      </w:r>
      <w:r w:rsidRPr="00FF1919">
        <w:t xml:space="preserve">);              </w:t>
      </w:r>
    </w:p>
    <w:p w14:paraId="16C8794D" w14:textId="77777777" w:rsidR="007F1840" w:rsidRPr="00FF1919" w:rsidRDefault="007F1840" w:rsidP="00C543B1">
      <w:pPr>
        <w:pStyle w:val="a5"/>
        <w:widowControl w:val="0"/>
        <w:numPr>
          <w:ilvl w:val="0"/>
          <w:numId w:val="6"/>
        </w:numPr>
        <w:autoSpaceDE w:val="0"/>
        <w:autoSpaceDN w:val="0"/>
        <w:adjustRightInd w:val="0"/>
        <w:ind w:left="714" w:hanging="357"/>
        <w:contextualSpacing w:val="0"/>
        <w:jc w:val="both"/>
      </w:pPr>
      <w:r w:rsidRPr="00FF1919">
        <w:t xml:space="preserve">Модернизация системы водоотведения о. </w:t>
      </w:r>
      <w:proofErr w:type="spellStart"/>
      <w:r w:rsidRPr="00FF1919">
        <w:t>Кего</w:t>
      </w:r>
      <w:proofErr w:type="spellEnd"/>
      <w:r w:rsidRPr="00FF1919">
        <w:t xml:space="preserve"> с реконструкцией КОС о. </w:t>
      </w:r>
      <w:proofErr w:type="spellStart"/>
      <w:r w:rsidRPr="00FF1919">
        <w:t>Кего</w:t>
      </w:r>
      <w:proofErr w:type="spellEnd"/>
      <w:r w:rsidRPr="00FF1919">
        <w:t xml:space="preserve"> проектной производительностью 700,0 м</w:t>
      </w:r>
      <w:r w:rsidRPr="00FF1919">
        <w:rPr>
          <w:vertAlign w:val="superscript"/>
        </w:rPr>
        <w:t>3</w:t>
      </w:r>
      <w:r w:rsidRPr="00FF1919">
        <w:t>/</w:t>
      </w:r>
      <w:proofErr w:type="spellStart"/>
      <w:r w:rsidRPr="00FF1919">
        <w:t>сут</w:t>
      </w:r>
      <w:proofErr w:type="spellEnd"/>
      <w:r w:rsidRPr="00FF1919">
        <w:t>. Цель мероприятия: увеличение производительности очистных сооружений с целью обеспечение возможности подключения к системе водоотведения новых абонентов. Октябрьский территориальный округ.</w:t>
      </w:r>
    </w:p>
    <w:p w14:paraId="23E23B4B" w14:textId="77777777" w:rsidR="007F1840" w:rsidRPr="00FF1919" w:rsidRDefault="007F1840" w:rsidP="00C543B1">
      <w:pPr>
        <w:pStyle w:val="a5"/>
        <w:widowControl w:val="0"/>
        <w:numPr>
          <w:ilvl w:val="0"/>
          <w:numId w:val="6"/>
        </w:numPr>
        <w:autoSpaceDE w:val="0"/>
        <w:autoSpaceDN w:val="0"/>
        <w:adjustRightInd w:val="0"/>
        <w:ind w:left="714" w:hanging="357"/>
        <w:contextualSpacing w:val="0"/>
        <w:jc w:val="both"/>
      </w:pPr>
      <w:r w:rsidRPr="00FF1919">
        <w:t xml:space="preserve">Модернизация системы водоотведения о. </w:t>
      </w:r>
      <w:proofErr w:type="spellStart"/>
      <w:r w:rsidRPr="00FF1919">
        <w:t>Хабарка</w:t>
      </w:r>
      <w:proofErr w:type="spellEnd"/>
      <w:r w:rsidRPr="00FF1919">
        <w:t xml:space="preserve"> с реконструкцией КОС о. </w:t>
      </w:r>
      <w:proofErr w:type="spellStart"/>
      <w:r w:rsidRPr="00FF1919">
        <w:t>Хабарка</w:t>
      </w:r>
      <w:proofErr w:type="spellEnd"/>
      <w:r w:rsidRPr="00FF1919">
        <w:t xml:space="preserve"> (строительство иловых площадок), проектная производительность 400,0 м</w:t>
      </w:r>
      <w:r w:rsidRPr="00FF1919">
        <w:rPr>
          <w:vertAlign w:val="superscript"/>
        </w:rPr>
        <w:t>3</w:t>
      </w:r>
      <w:r w:rsidRPr="00FF1919">
        <w:t>/</w:t>
      </w:r>
      <w:proofErr w:type="spellStart"/>
      <w:r w:rsidRPr="00FF1919">
        <w:t>сут</w:t>
      </w:r>
      <w:proofErr w:type="spellEnd"/>
      <w:r w:rsidRPr="00FF1919">
        <w:t>. Цель мероприятия: увеличение производительности очистных сооружений с целью обеспечение возможности подключения к системе водоотведения новых абонентов. Соломбальский территориальный округ.</w:t>
      </w:r>
    </w:p>
    <w:p w14:paraId="39096831" w14:textId="77777777" w:rsidR="007F1840" w:rsidRPr="00FF1919" w:rsidRDefault="007F1840" w:rsidP="00C543B1">
      <w:pPr>
        <w:pStyle w:val="a5"/>
        <w:numPr>
          <w:ilvl w:val="0"/>
          <w:numId w:val="4"/>
        </w:numPr>
        <w:contextualSpacing w:val="0"/>
        <w:jc w:val="both"/>
      </w:pPr>
      <w:r w:rsidRPr="00FF1919">
        <w:t>Модернизация системы водоотведения пос. Лесная речка с реконструкцией КОС пос. Лесная речка с увеличением производительности до 700,0 м</w:t>
      </w:r>
      <w:r w:rsidRPr="00FF1919">
        <w:rPr>
          <w:vertAlign w:val="superscript"/>
        </w:rPr>
        <w:t>3</w:t>
      </w:r>
      <w:r w:rsidRPr="00FF1919">
        <w:t>/</w:t>
      </w:r>
      <w:proofErr w:type="spellStart"/>
      <w:r w:rsidRPr="00FF1919">
        <w:t>сут</w:t>
      </w:r>
      <w:proofErr w:type="spellEnd"/>
      <w:r w:rsidRPr="00FF1919">
        <w:t xml:space="preserve">. Цель мероприятия: доведение качества сбрасываемых в водный источник сточных вод до нормативного. Обеспечение возможности предоставления услуг по водоотведению надлежащего качества. </w:t>
      </w:r>
      <w:proofErr w:type="spellStart"/>
      <w:r w:rsidRPr="00FF1919">
        <w:t>Исакогорский</w:t>
      </w:r>
      <w:proofErr w:type="spellEnd"/>
      <w:r w:rsidRPr="00FF1919">
        <w:t xml:space="preserve"> территориальный округ.</w:t>
      </w:r>
    </w:p>
    <w:p w14:paraId="38EEDF44" w14:textId="77777777" w:rsidR="007F1840" w:rsidRPr="00FF1919" w:rsidRDefault="007F1840" w:rsidP="00C543B1">
      <w:pPr>
        <w:pStyle w:val="a5"/>
        <w:numPr>
          <w:ilvl w:val="0"/>
          <w:numId w:val="4"/>
        </w:numPr>
        <w:contextualSpacing w:val="0"/>
        <w:jc w:val="both"/>
      </w:pPr>
      <w:r w:rsidRPr="00FF1919">
        <w:t xml:space="preserve">Модернизация системы водоотведения пос. </w:t>
      </w:r>
      <w:proofErr w:type="spellStart"/>
      <w:r w:rsidRPr="00FF1919">
        <w:t>Турдеевск</w:t>
      </w:r>
      <w:proofErr w:type="spellEnd"/>
      <w:r w:rsidRPr="00FF1919">
        <w:t xml:space="preserve">, включая проектирование и строительство КОС пос. </w:t>
      </w:r>
      <w:proofErr w:type="spellStart"/>
      <w:r w:rsidRPr="00FF1919">
        <w:t>Турдеевск</w:t>
      </w:r>
      <w:proofErr w:type="spellEnd"/>
      <w:r w:rsidRPr="00FF1919">
        <w:t xml:space="preserve"> проектной производительностью 700 м</w:t>
      </w:r>
      <w:r w:rsidRPr="00FF1919">
        <w:rPr>
          <w:vertAlign w:val="superscript"/>
        </w:rPr>
        <w:t>3</w:t>
      </w:r>
      <w:r w:rsidRPr="00FF1919">
        <w:t>/</w:t>
      </w:r>
      <w:proofErr w:type="spellStart"/>
      <w:r w:rsidRPr="00FF1919">
        <w:t>сут</w:t>
      </w:r>
      <w:proofErr w:type="spellEnd"/>
      <w:r w:rsidRPr="00FF1919">
        <w:t xml:space="preserve"> и реконструкцию КНС пос. </w:t>
      </w:r>
      <w:proofErr w:type="spellStart"/>
      <w:r w:rsidRPr="00FF1919">
        <w:t>Турдеевск</w:t>
      </w:r>
      <w:proofErr w:type="spellEnd"/>
      <w:r w:rsidRPr="00FF1919">
        <w:t xml:space="preserve"> с увеличением производительности с 50,0 м</w:t>
      </w:r>
      <w:r w:rsidRPr="00FF1919">
        <w:rPr>
          <w:vertAlign w:val="superscript"/>
        </w:rPr>
        <w:t>3</w:t>
      </w:r>
      <w:r w:rsidRPr="00FF1919">
        <w:t>/час до 75,0 м</w:t>
      </w:r>
      <w:r w:rsidRPr="00FF1919">
        <w:rPr>
          <w:vertAlign w:val="superscript"/>
        </w:rPr>
        <w:t>3</w:t>
      </w:r>
      <w:r w:rsidRPr="00FF1919">
        <w:t>/час. Цель мероприятия: строительство фактически отсутствующих очистных сооружений; обеспечение возможности подключения к системе водоотведения новых абонентов.</w:t>
      </w:r>
    </w:p>
    <w:p w14:paraId="3EF807C6" w14:textId="77777777" w:rsidR="007F1840" w:rsidRPr="00FF1919" w:rsidRDefault="007F1840" w:rsidP="00C543B1">
      <w:pPr>
        <w:pStyle w:val="a5"/>
        <w:numPr>
          <w:ilvl w:val="0"/>
          <w:numId w:val="4"/>
        </w:numPr>
        <w:contextualSpacing w:val="0"/>
        <w:jc w:val="both"/>
      </w:pPr>
      <w:r w:rsidRPr="00FF1919">
        <w:t xml:space="preserve">Модернизация системы водоотведения </w:t>
      </w:r>
      <w:proofErr w:type="spellStart"/>
      <w:r w:rsidRPr="00FF1919">
        <w:t>мкр</w:t>
      </w:r>
      <w:proofErr w:type="spellEnd"/>
      <w:r w:rsidRPr="00FF1919">
        <w:t xml:space="preserve">. </w:t>
      </w:r>
      <w:proofErr w:type="spellStart"/>
      <w:r w:rsidRPr="00FF1919">
        <w:t>Исакогорка</w:t>
      </w:r>
      <w:proofErr w:type="spellEnd"/>
      <w:r w:rsidRPr="00FF1919">
        <w:t xml:space="preserve">, включая проектирование и строительство КОС </w:t>
      </w:r>
      <w:proofErr w:type="spellStart"/>
      <w:r w:rsidRPr="00FF1919">
        <w:t>мкр</w:t>
      </w:r>
      <w:proofErr w:type="spellEnd"/>
      <w:r w:rsidRPr="00FF1919">
        <w:t xml:space="preserve">. </w:t>
      </w:r>
      <w:proofErr w:type="spellStart"/>
      <w:r w:rsidRPr="00FF1919">
        <w:t>Исакогорка</w:t>
      </w:r>
      <w:proofErr w:type="spellEnd"/>
      <w:r w:rsidRPr="00FF1919">
        <w:t xml:space="preserve">. Цель мероприятия: доведение качества сбрасываемых в водный источник сточных вод до нормативного. </w:t>
      </w:r>
      <w:proofErr w:type="spellStart"/>
      <w:r w:rsidRPr="00FF1919">
        <w:t>Исакогорский</w:t>
      </w:r>
      <w:proofErr w:type="spellEnd"/>
      <w:r w:rsidRPr="00FF1919">
        <w:t xml:space="preserve"> территориальный округ.</w:t>
      </w:r>
    </w:p>
    <w:p w14:paraId="4C4F0920" w14:textId="77777777" w:rsidR="007F1840" w:rsidRPr="00FF1919" w:rsidRDefault="007F1840" w:rsidP="00C543B1">
      <w:pPr>
        <w:pStyle w:val="a5"/>
        <w:numPr>
          <w:ilvl w:val="0"/>
          <w:numId w:val="4"/>
        </w:numPr>
        <w:contextualSpacing w:val="0"/>
        <w:jc w:val="both"/>
      </w:pPr>
      <w:r w:rsidRPr="00FF1919">
        <w:t xml:space="preserve">Модернизация системы водоотведения </w:t>
      </w:r>
      <w:proofErr w:type="spellStart"/>
      <w:r w:rsidRPr="00FF1919">
        <w:t>мкр</w:t>
      </w:r>
      <w:proofErr w:type="spellEnd"/>
      <w:r w:rsidRPr="00FF1919">
        <w:t xml:space="preserve">. Зеленый бор с реконструкцией КОС </w:t>
      </w:r>
      <w:proofErr w:type="spellStart"/>
      <w:r w:rsidRPr="00FF1919">
        <w:t>мкр</w:t>
      </w:r>
      <w:proofErr w:type="spellEnd"/>
      <w:r w:rsidRPr="00FF1919">
        <w:t>. Зеленый бор проектной производительностью 400 м</w:t>
      </w:r>
      <w:r w:rsidRPr="00FF1919">
        <w:rPr>
          <w:vertAlign w:val="superscript"/>
        </w:rPr>
        <w:t>3</w:t>
      </w:r>
      <w:r w:rsidRPr="00FF1919">
        <w:t>/</w:t>
      </w:r>
      <w:proofErr w:type="spellStart"/>
      <w:r w:rsidRPr="00FF1919">
        <w:t>сут</w:t>
      </w:r>
      <w:proofErr w:type="spellEnd"/>
      <w:r w:rsidRPr="00FF1919">
        <w:t xml:space="preserve"> и КНС на территории КОС </w:t>
      </w:r>
      <w:proofErr w:type="spellStart"/>
      <w:r w:rsidRPr="00FF1919">
        <w:t>мкр</w:t>
      </w:r>
      <w:proofErr w:type="spellEnd"/>
      <w:r w:rsidRPr="00FF1919">
        <w:t>. Зеленый бор с увеличением производительности с 50,0 м</w:t>
      </w:r>
      <w:r w:rsidRPr="00FF1919">
        <w:rPr>
          <w:vertAlign w:val="superscript"/>
        </w:rPr>
        <w:t>3</w:t>
      </w:r>
      <w:r w:rsidRPr="00FF1919">
        <w:t>/час до 100,0 м</w:t>
      </w:r>
      <w:r w:rsidRPr="00FF1919">
        <w:rPr>
          <w:vertAlign w:val="superscript"/>
        </w:rPr>
        <w:t>3</w:t>
      </w:r>
      <w:r w:rsidRPr="00FF1919">
        <w:t xml:space="preserve">/час, </w:t>
      </w:r>
      <w:proofErr w:type="spellStart"/>
      <w:r w:rsidRPr="00FF1919">
        <w:t>Исакогорский</w:t>
      </w:r>
      <w:proofErr w:type="spellEnd"/>
      <w:r w:rsidRPr="00FF1919">
        <w:t xml:space="preserve"> территориальный округ. Цель мероприятия: увеличение </w:t>
      </w:r>
      <w:r w:rsidRPr="00FF1919">
        <w:lastRenderedPageBreak/>
        <w:t xml:space="preserve">производительности КНС с целью обеспечения возможности присоединения новых потребителей. </w:t>
      </w:r>
    </w:p>
    <w:p w14:paraId="0F1DF46F" w14:textId="77777777" w:rsidR="007F1840" w:rsidRPr="00FF1919" w:rsidRDefault="007F1840" w:rsidP="00C543B1">
      <w:pPr>
        <w:pStyle w:val="a5"/>
        <w:widowControl w:val="0"/>
        <w:numPr>
          <w:ilvl w:val="0"/>
          <w:numId w:val="4"/>
        </w:numPr>
        <w:autoSpaceDE w:val="0"/>
        <w:autoSpaceDN w:val="0"/>
        <w:adjustRightInd w:val="0"/>
        <w:contextualSpacing w:val="0"/>
        <w:jc w:val="both"/>
      </w:pPr>
      <w:r w:rsidRPr="00FF1919">
        <w:t>Модернизация системы водоотведения пос. Конвейер, включая проектирование и строительство КОС пос. Конвейер проектной производительностью 80,0 м</w:t>
      </w:r>
      <w:r w:rsidRPr="00FF1919">
        <w:rPr>
          <w:vertAlign w:val="superscript"/>
        </w:rPr>
        <w:t>3</w:t>
      </w:r>
      <w:r w:rsidRPr="00FF1919">
        <w:t>/</w:t>
      </w:r>
      <w:proofErr w:type="spellStart"/>
      <w:r w:rsidRPr="00FF1919">
        <w:t>сут</w:t>
      </w:r>
      <w:proofErr w:type="spellEnd"/>
      <w:r w:rsidRPr="00FF1919">
        <w:t xml:space="preserve">, </w:t>
      </w:r>
      <w:proofErr w:type="spellStart"/>
      <w:r w:rsidRPr="00FF1919">
        <w:t>Маймаксанский</w:t>
      </w:r>
      <w:proofErr w:type="spellEnd"/>
      <w:r w:rsidRPr="00FF1919">
        <w:t xml:space="preserve"> территориальный округ.</w:t>
      </w:r>
    </w:p>
    <w:p w14:paraId="0B36F7B5" w14:textId="77777777" w:rsidR="007F1840" w:rsidRPr="00FF1919" w:rsidRDefault="007F1840" w:rsidP="00C543B1">
      <w:pPr>
        <w:pStyle w:val="a5"/>
        <w:widowControl w:val="0"/>
        <w:numPr>
          <w:ilvl w:val="0"/>
          <w:numId w:val="4"/>
        </w:numPr>
        <w:autoSpaceDE w:val="0"/>
        <w:autoSpaceDN w:val="0"/>
        <w:adjustRightInd w:val="0"/>
        <w:contextualSpacing w:val="0"/>
        <w:jc w:val="both"/>
      </w:pPr>
      <w:r w:rsidRPr="00FF1919">
        <w:t xml:space="preserve">Модернизация системы водоотведения о. Бревенник, включая проектирование и строительство КОС пос. </w:t>
      </w:r>
      <w:proofErr w:type="spellStart"/>
      <w:r w:rsidRPr="00FF1919">
        <w:t>Маймаксанский</w:t>
      </w:r>
      <w:proofErr w:type="spellEnd"/>
      <w:r w:rsidRPr="00FF1919">
        <w:t xml:space="preserve"> лесной порт (пос. МЛП) проектной производительностью 300,0 м</w:t>
      </w:r>
      <w:r w:rsidRPr="00FF1919">
        <w:rPr>
          <w:vertAlign w:val="superscript"/>
        </w:rPr>
        <w:t>3</w:t>
      </w:r>
      <w:r w:rsidRPr="00FF1919">
        <w:t>/</w:t>
      </w:r>
      <w:proofErr w:type="spellStart"/>
      <w:r w:rsidRPr="00FF1919">
        <w:t>сут</w:t>
      </w:r>
      <w:proofErr w:type="spellEnd"/>
      <w:r w:rsidRPr="00FF1919">
        <w:t xml:space="preserve">, </w:t>
      </w:r>
      <w:proofErr w:type="spellStart"/>
      <w:r w:rsidRPr="00FF1919">
        <w:t>Маймаксанский</w:t>
      </w:r>
      <w:proofErr w:type="spellEnd"/>
      <w:r w:rsidRPr="00FF1919">
        <w:t xml:space="preserve"> территориальный округ. Цель мероприятия: проектирование фактически отсутствующих очистных сооружений; доведение качества сбрасываемых в водный источник сточных вод до нормативного. Мероприятие предполагает отвод дополнительного земельного участка.</w:t>
      </w:r>
    </w:p>
    <w:p w14:paraId="56C982C4" w14:textId="77777777" w:rsidR="007F1840" w:rsidRPr="00FF1919" w:rsidRDefault="00554DAE" w:rsidP="00C543B1">
      <w:pPr>
        <w:pStyle w:val="a5"/>
        <w:widowControl w:val="0"/>
        <w:numPr>
          <w:ilvl w:val="0"/>
          <w:numId w:val="4"/>
        </w:numPr>
        <w:autoSpaceDE w:val="0"/>
        <w:autoSpaceDN w:val="0"/>
        <w:adjustRightInd w:val="0"/>
        <w:contextualSpacing w:val="0"/>
        <w:jc w:val="both"/>
      </w:pPr>
      <w:r w:rsidRPr="00FF1919">
        <w:t>Модернизация системы водоотведения пос. Лесозавода №23, в том числе проектирование и строительство двух ниток напорного канализационного коллектора Д=150 мм, общей протяженностью 8960,0 м от КНС пос. Лесозавода №23 (ул. Проезжая, д. 1, стр. 1) до КНС пос. МЛП (ул. Юнг ВМФ, 27, пос. МЛП). Далее стоки будут транспортироваться на проектируемые КОС пос. МЛП. Цель мероприятия: обеспечение очистки стоков хоз. фекальной канализации пос. Лесозавода №23. Альтернативный вариант, предложенный в проекте «Схема водоснабжения и водоотведения муниципального образования «Город Архангельск» на период до 2025 года», – строительство КОС пос. Лесозавода №23.</w:t>
      </w:r>
    </w:p>
    <w:p w14:paraId="0BAA72E5" w14:textId="77777777" w:rsidR="007F1840" w:rsidRPr="00FF1919" w:rsidRDefault="007F1840" w:rsidP="00C543B1">
      <w:pPr>
        <w:pStyle w:val="a5"/>
        <w:widowControl w:val="0"/>
        <w:numPr>
          <w:ilvl w:val="0"/>
          <w:numId w:val="4"/>
        </w:numPr>
        <w:autoSpaceDE w:val="0"/>
        <w:autoSpaceDN w:val="0"/>
        <w:adjustRightInd w:val="0"/>
        <w:contextualSpacing w:val="0"/>
        <w:jc w:val="both"/>
      </w:pPr>
      <w:r w:rsidRPr="00FF1919">
        <w:t>Модернизация системы водоотведения пос. 29-го лесозавода, включая                                                                                               проектирование и строительство КОС пос. 29-го лесозавода проектной производительностью 450,0 м</w:t>
      </w:r>
      <w:r w:rsidRPr="00FF1919">
        <w:rPr>
          <w:vertAlign w:val="superscript"/>
        </w:rPr>
        <w:t>3</w:t>
      </w:r>
      <w:r w:rsidRPr="00FF1919">
        <w:t>/</w:t>
      </w:r>
      <w:proofErr w:type="spellStart"/>
      <w:r w:rsidRPr="00FF1919">
        <w:t>сут</w:t>
      </w:r>
      <w:proofErr w:type="spellEnd"/>
      <w:r w:rsidRPr="00FF1919">
        <w:t xml:space="preserve">, </w:t>
      </w:r>
      <w:proofErr w:type="spellStart"/>
      <w:r w:rsidRPr="00FF1919">
        <w:t>Маймаксанский</w:t>
      </w:r>
      <w:proofErr w:type="spellEnd"/>
      <w:r w:rsidRPr="00FF1919">
        <w:t xml:space="preserve"> территориальный округ. Цель мероприятия: увеличение пропускной способности трубопроводов, возможность подключения новых потребителей, снижение платы за негативное воздействие на окружающую среду.</w:t>
      </w:r>
    </w:p>
    <w:p w14:paraId="25067EEE" w14:textId="77777777" w:rsidR="007F1840" w:rsidRPr="00FF1919" w:rsidRDefault="007F1840" w:rsidP="00C543B1">
      <w:pPr>
        <w:pStyle w:val="a5"/>
        <w:widowControl w:val="0"/>
        <w:numPr>
          <w:ilvl w:val="0"/>
          <w:numId w:val="4"/>
        </w:numPr>
        <w:autoSpaceDE w:val="0"/>
        <w:autoSpaceDN w:val="0"/>
        <w:adjustRightInd w:val="0"/>
        <w:contextualSpacing w:val="0"/>
        <w:jc w:val="both"/>
      </w:pPr>
      <w:r w:rsidRPr="00FF1919">
        <w:t xml:space="preserve">Модернизация системы водоотведения </w:t>
      </w:r>
      <w:proofErr w:type="spellStart"/>
      <w:r w:rsidRPr="00FF1919">
        <w:t>мкр</w:t>
      </w:r>
      <w:proofErr w:type="spellEnd"/>
      <w:r w:rsidRPr="00FF1919">
        <w:t xml:space="preserve">. </w:t>
      </w:r>
      <w:proofErr w:type="spellStart"/>
      <w:r w:rsidRPr="00FF1919">
        <w:t>Цигломень</w:t>
      </w:r>
      <w:proofErr w:type="spellEnd"/>
      <w:r w:rsidRPr="00FF1919">
        <w:t xml:space="preserve">, включая реконструкцию КОС </w:t>
      </w:r>
      <w:proofErr w:type="spellStart"/>
      <w:r w:rsidRPr="00FF1919">
        <w:t>мкр</w:t>
      </w:r>
      <w:proofErr w:type="spellEnd"/>
      <w:r w:rsidRPr="00FF1919">
        <w:t xml:space="preserve">. </w:t>
      </w:r>
      <w:proofErr w:type="spellStart"/>
      <w:r w:rsidRPr="00FF1919">
        <w:t>Цигломень</w:t>
      </w:r>
      <w:proofErr w:type="spellEnd"/>
      <w:r w:rsidRPr="00FF1919">
        <w:t xml:space="preserve"> проектной производительностью 700,0 м</w:t>
      </w:r>
      <w:r w:rsidRPr="00FF1919">
        <w:rPr>
          <w:vertAlign w:val="superscript"/>
        </w:rPr>
        <w:t>3</w:t>
      </w:r>
      <w:r w:rsidRPr="00FF1919">
        <w:t>/</w:t>
      </w:r>
      <w:proofErr w:type="spellStart"/>
      <w:r w:rsidRPr="00FF1919">
        <w:t>сут</w:t>
      </w:r>
      <w:proofErr w:type="spellEnd"/>
      <w:r w:rsidRPr="00FF1919">
        <w:t xml:space="preserve"> и реконструкцию районной КНС </w:t>
      </w:r>
      <w:proofErr w:type="spellStart"/>
      <w:r w:rsidRPr="00FF1919">
        <w:t>мкр</w:t>
      </w:r>
      <w:proofErr w:type="spellEnd"/>
      <w:r w:rsidRPr="00FF1919">
        <w:t xml:space="preserve">. </w:t>
      </w:r>
      <w:proofErr w:type="spellStart"/>
      <w:r w:rsidRPr="00FF1919">
        <w:t>Цигломень</w:t>
      </w:r>
      <w:proofErr w:type="spellEnd"/>
      <w:r w:rsidRPr="00FF1919">
        <w:t xml:space="preserve">. Цель мероприятия: соответствие нормативам качества сбрасываемых сточных вод; установка нового насосного оборудования, установка автоматизированной запорной арматуры, </w:t>
      </w:r>
      <w:proofErr w:type="spellStart"/>
      <w:r w:rsidRPr="00FF1919">
        <w:t>Цигломенский</w:t>
      </w:r>
      <w:proofErr w:type="spellEnd"/>
      <w:r w:rsidRPr="00FF1919">
        <w:t xml:space="preserve"> территориальный округ. </w:t>
      </w:r>
    </w:p>
    <w:p w14:paraId="05402BBC" w14:textId="77777777" w:rsidR="007F1840" w:rsidRPr="00FF1919" w:rsidRDefault="007F1840" w:rsidP="00C543B1">
      <w:pPr>
        <w:pStyle w:val="a5"/>
        <w:numPr>
          <w:ilvl w:val="0"/>
          <w:numId w:val="4"/>
        </w:numPr>
        <w:contextualSpacing w:val="0"/>
        <w:jc w:val="both"/>
      </w:pPr>
      <w:r w:rsidRPr="00FF1919">
        <w:t xml:space="preserve">Модернизация системы водоотведения </w:t>
      </w:r>
      <w:proofErr w:type="spellStart"/>
      <w:r w:rsidRPr="00FF1919">
        <w:t>мкр</w:t>
      </w:r>
      <w:proofErr w:type="spellEnd"/>
      <w:r w:rsidRPr="00FF1919">
        <w:t xml:space="preserve">. Зеленец, включая реконструкцию КОС </w:t>
      </w:r>
      <w:proofErr w:type="spellStart"/>
      <w:r w:rsidRPr="00FF1919">
        <w:t>мкр</w:t>
      </w:r>
      <w:proofErr w:type="spellEnd"/>
      <w:r w:rsidRPr="00FF1919">
        <w:t>. Зеленец проектной производительностью 700,0 м</w:t>
      </w:r>
      <w:r w:rsidRPr="00FF1919">
        <w:rPr>
          <w:vertAlign w:val="superscript"/>
        </w:rPr>
        <w:t>3</w:t>
      </w:r>
      <w:r w:rsidRPr="00FF1919">
        <w:t>/</w:t>
      </w:r>
      <w:proofErr w:type="spellStart"/>
      <w:r w:rsidRPr="00FF1919">
        <w:t>сут</w:t>
      </w:r>
      <w:proofErr w:type="spellEnd"/>
      <w:r w:rsidRPr="00FF1919">
        <w:t xml:space="preserve"> и КНС </w:t>
      </w:r>
      <w:proofErr w:type="spellStart"/>
      <w:r w:rsidRPr="00FF1919">
        <w:t>мкр</w:t>
      </w:r>
      <w:proofErr w:type="spellEnd"/>
      <w:r w:rsidRPr="00FF1919">
        <w:t>. Зеленец с увеличением производительности с 50,0 м</w:t>
      </w:r>
      <w:r w:rsidRPr="00FF1919">
        <w:rPr>
          <w:vertAlign w:val="superscript"/>
        </w:rPr>
        <w:t>3</w:t>
      </w:r>
      <w:r w:rsidRPr="00FF1919">
        <w:t>/час до 100,0 м</w:t>
      </w:r>
      <w:r w:rsidRPr="00FF1919">
        <w:rPr>
          <w:vertAlign w:val="superscript"/>
        </w:rPr>
        <w:t>3</w:t>
      </w:r>
      <w:r w:rsidRPr="00FF1919">
        <w:t xml:space="preserve">/час, </w:t>
      </w:r>
      <w:proofErr w:type="spellStart"/>
      <w:r w:rsidRPr="00FF1919">
        <w:t>Цигломенский</w:t>
      </w:r>
      <w:proofErr w:type="spellEnd"/>
      <w:r w:rsidRPr="00FF1919">
        <w:t xml:space="preserve"> территориальный округ. Цель мероприятия: увеличение производительности насосной станции с целью обеспечения возможности присоединения новых потребителей.</w:t>
      </w:r>
    </w:p>
    <w:p w14:paraId="09DA726A" w14:textId="77777777" w:rsidR="007F1840" w:rsidRPr="00FF1919" w:rsidRDefault="007F1840" w:rsidP="00C543B1">
      <w:pPr>
        <w:pStyle w:val="a5"/>
        <w:widowControl w:val="0"/>
        <w:numPr>
          <w:ilvl w:val="0"/>
          <w:numId w:val="4"/>
        </w:numPr>
        <w:autoSpaceDE w:val="0"/>
        <w:autoSpaceDN w:val="0"/>
        <w:adjustRightInd w:val="0"/>
        <w:contextualSpacing w:val="0"/>
        <w:jc w:val="both"/>
      </w:pPr>
      <w:r w:rsidRPr="00FF1919">
        <w:t>Модернизация канализационных сетей в зоне локальных очистных сооружений, имеющих значительный износ и находящихся в аварийном состоянии общей протяженностью порядка 35,0 км, в том числе:</w:t>
      </w:r>
    </w:p>
    <w:p w14:paraId="1C63F8F1"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реконструкция канализационных сетей диаметром 150-200 мм общей протяженностью 1160 м на о. Бревенник;                   </w:t>
      </w:r>
    </w:p>
    <w:p w14:paraId="42520460"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модернизация самотечного коллектора Д=500 мм протяженностью 500 м по ул. Рейдовая, </w:t>
      </w:r>
      <w:proofErr w:type="spellStart"/>
      <w:r w:rsidRPr="00FF1919">
        <w:rPr>
          <w:spacing w:val="2"/>
        </w:rPr>
        <w:t>Исакогорский</w:t>
      </w:r>
      <w:proofErr w:type="spellEnd"/>
      <w:r w:rsidRPr="00FF1919">
        <w:rPr>
          <w:spacing w:val="2"/>
        </w:rPr>
        <w:t xml:space="preserve"> территориальный округ;</w:t>
      </w:r>
    </w:p>
    <w:p w14:paraId="5F7EB402"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модернизация напорных коллекторов в две нитки Д=300 мм общей протяженностью 4000 м от КНС-2 пос. Экономия, </w:t>
      </w:r>
      <w:proofErr w:type="spellStart"/>
      <w:r w:rsidRPr="00FF1919">
        <w:rPr>
          <w:spacing w:val="2"/>
        </w:rPr>
        <w:t>Маймаксанский</w:t>
      </w:r>
      <w:proofErr w:type="spellEnd"/>
      <w:r w:rsidRPr="00FF1919">
        <w:rPr>
          <w:spacing w:val="2"/>
        </w:rPr>
        <w:t xml:space="preserve"> территориальный округ;</w:t>
      </w:r>
    </w:p>
    <w:p w14:paraId="1ACCA877" w14:textId="77777777" w:rsidR="007F1840" w:rsidRPr="00FF1919" w:rsidRDefault="007F1840" w:rsidP="00C543B1">
      <w:pPr>
        <w:pStyle w:val="a5"/>
        <w:numPr>
          <w:ilvl w:val="0"/>
          <w:numId w:val="3"/>
        </w:numPr>
        <w:contextualSpacing w:val="0"/>
        <w:jc w:val="both"/>
        <w:rPr>
          <w:spacing w:val="2"/>
        </w:rPr>
      </w:pPr>
      <w:r w:rsidRPr="00FF1919">
        <w:rPr>
          <w:spacing w:val="2"/>
        </w:rPr>
        <w:lastRenderedPageBreak/>
        <w:t>модернизация напорных коллекторов в две нитки Д=300 мм общей протяженностью 470 м от КНС-1 «</w:t>
      </w:r>
      <w:proofErr w:type="spellStart"/>
      <w:r w:rsidRPr="00FF1919">
        <w:rPr>
          <w:spacing w:val="2"/>
        </w:rPr>
        <w:t>Маймакса</w:t>
      </w:r>
      <w:proofErr w:type="spellEnd"/>
      <w:r w:rsidRPr="00FF1919">
        <w:rPr>
          <w:spacing w:val="2"/>
        </w:rPr>
        <w:t xml:space="preserve">», </w:t>
      </w:r>
      <w:proofErr w:type="spellStart"/>
      <w:r w:rsidRPr="00FF1919">
        <w:rPr>
          <w:spacing w:val="2"/>
        </w:rPr>
        <w:t>Маймаксанский</w:t>
      </w:r>
      <w:proofErr w:type="spellEnd"/>
      <w:r w:rsidRPr="00FF1919">
        <w:rPr>
          <w:spacing w:val="2"/>
        </w:rPr>
        <w:t xml:space="preserve"> территориальный округ;</w:t>
      </w:r>
    </w:p>
    <w:p w14:paraId="38679ABF" w14:textId="77777777" w:rsidR="007F1840" w:rsidRPr="00FF1919" w:rsidRDefault="007F1840" w:rsidP="00C543B1">
      <w:pPr>
        <w:pStyle w:val="a5"/>
        <w:numPr>
          <w:ilvl w:val="0"/>
          <w:numId w:val="3"/>
        </w:numPr>
        <w:contextualSpacing w:val="0"/>
        <w:jc w:val="both"/>
        <w:rPr>
          <w:spacing w:val="2"/>
        </w:rPr>
      </w:pPr>
      <w:r w:rsidRPr="00FF1919">
        <w:rPr>
          <w:spacing w:val="2"/>
        </w:rPr>
        <w:t>модернизация напорных коллекторов в две нитки Д=300 мм общей протяженностью 840 м от КНС-2 «</w:t>
      </w:r>
      <w:proofErr w:type="spellStart"/>
      <w:r w:rsidRPr="00FF1919">
        <w:rPr>
          <w:spacing w:val="2"/>
        </w:rPr>
        <w:t>Маймакса</w:t>
      </w:r>
      <w:proofErr w:type="spellEnd"/>
      <w:r w:rsidRPr="00FF1919">
        <w:rPr>
          <w:spacing w:val="2"/>
        </w:rPr>
        <w:t xml:space="preserve">», </w:t>
      </w:r>
      <w:proofErr w:type="spellStart"/>
      <w:r w:rsidRPr="00FF1919">
        <w:rPr>
          <w:spacing w:val="2"/>
        </w:rPr>
        <w:t>Маймаксанский</w:t>
      </w:r>
      <w:proofErr w:type="spellEnd"/>
      <w:r w:rsidRPr="00FF1919">
        <w:rPr>
          <w:spacing w:val="2"/>
        </w:rPr>
        <w:t xml:space="preserve"> территориальный округ;</w:t>
      </w:r>
    </w:p>
    <w:p w14:paraId="79A87018" w14:textId="77777777" w:rsidR="007F1840" w:rsidRPr="00FF1919" w:rsidRDefault="007F1840" w:rsidP="00C543B1">
      <w:pPr>
        <w:pStyle w:val="a5"/>
        <w:numPr>
          <w:ilvl w:val="0"/>
          <w:numId w:val="3"/>
        </w:numPr>
        <w:contextualSpacing w:val="0"/>
        <w:jc w:val="both"/>
        <w:rPr>
          <w:spacing w:val="2"/>
        </w:rPr>
      </w:pPr>
      <w:r w:rsidRPr="00FF1919">
        <w:rPr>
          <w:spacing w:val="2"/>
        </w:rPr>
        <w:t>модернизация самотечного коллектора Д=600-500 мм протяженностью 1100 м от пос. 25-го Лесозавода до РНС «</w:t>
      </w:r>
      <w:proofErr w:type="spellStart"/>
      <w:r w:rsidRPr="00FF1919">
        <w:rPr>
          <w:spacing w:val="2"/>
        </w:rPr>
        <w:t>Маймакса</w:t>
      </w:r>
      <w:proofErr w:type="spellEnd"/>
      <w:r w:rsidRPr="00FF1919">
        <w:rPr>
          <w:spacing w:val="2"/>
        </w:rPr>
        <w:t xml:space="preserve">», </w:t>
      </w:r>
      <w:proofErr w:type="spellStart"/>
      <w:r w:rsidRPr="00FF1919">
        <w:rPr>
          <w:spacing w:val="2"/>
        </w:rPr>
        <w:t>Маймаксанский</w:t>
      </w:r>
      <w:proofErr w:type="spellEnd"/>
      <w:r w:rsidRPr="00FF1919">
        <w:rPr>
          <w:spacing w:val="2"/>
        </w:rPr>
        <w:t xml:space="preserve"> территориальный округ;</w:t>
      </w:r>
    </w:p>
    <w:p w14:paraId="4DE13956" w14:textId="77777777" w:rsidR="007F1840" w:rsidRPr="00FF1919" w:rsidRDefault="007F1840" w:rsidP="00C543B1">
      <w:pPr>
        <w:pStyle w:val="a5"/>
        <w:numPr>
          <w:ilvl w:val="0"/>
          <w:numId w:val="3"/>
        </w:numPr>
        <w:contextualSpacing w:val="0"/>
        <w:jc w:val="both"/>
        <w:rPr>
          <w:spacing w:val="2"/>
        </w:rPr>
      </w:pPr>
      <w:r w:rsidRPr="00FF1919">
        <w:rPr>
          <w:spacing w:val="2"/>
        </w:rPr>
        <w:t>модернизация напорного коллектора в две нитки Д=500 мм от РНС «</w:t>
      </w:r>
      <w:proofErr w:type="spellStart"/>
      <w:r w:rsidRPr="00FF1919">
        <w:rPr>
          <w:spacing w:val="2"/>
        </w:rPr>
        <w:t>Маймакса</w:t>
      </w:r>
      <w:proofErr w:type="spellEnd"/>
      <w:r w:rsidRPr="00FF1919">
        <w:rPr>
          <w:spacing w:val="2"/>
        </w:rPr>
        <w:t xml:space="preserve">» общей протяженностью 1160 м, </w:t>
      </w:r>
      <w:proofErr w:type="spellStart"/>
      <w:r w:rsidRPr="00FF1919">
        <w:rPr>
          <w:spacing w:val="2"/>
        </w:rPr>
        <w:t>Маймаксанский</w:t>
      </w:r>
      <w:proofErr w:type="spellEnd"/>
      <w:r w:rsidRPr="00FF1919">
        <w:rPr>
          <w:spacing w:val="2"/>
        </w:rPr>
        <w:t xml:space="preserve"> территориальный округ;</w:t>
      </w:r>
    </w:p>
    <w:p w14:paraId="54617261" w14:textId="31921DF2" w:rsidR="007F1840" w:rsidRPr="00FF1919" w:rsidRDefault="007F1840" w:rsidP="00C543B1">
      <w:pPr>
        <w:pStyle w:val="a5"/>
        <w:numPr>
          <w:ilvl w:val="0"/>
          <w:numId w:val="3"/>
        </w:numPr>
        <w:spacing w:after="240"/>
        <w:contextualSpacing w:val="0"/>
        <w:jc w:val="both"/>
        <w:rPr>
          <w:spacing w:val="2"/>
        </w:rPr>
      </w:pPr>
      <w:r w:rsidRPr="00FF1919">
        <w:rPr>
          <w:spacing w:val="2"/>
        </w:rPr>
        <w:t xml:space="preserve">реконструкция напорного коллектора в две нитки Д=600 мм общей протяженностью 13500 м от РНС Гидролизного завода до </w:t>
      </w:r>
      <w:r w:rsidR="00263A09" w:rsidRPr="00FF1919">
        <w:rPr>
          <w:spacing w:val="2"/>
        </w:rPr>
        <w:t>ЦОСК</w:t>
      </w:r>
      <w:r w:rsidRPr="00FF1919">
        <w:rPr>
          <w:spacing w:val="2"/>
        </w:rPr>
        <w:t xml:space="preserve">, с заменой на Д-400 мм, территориальные округа </w:t>
      </w:r>
      <w:proofErr w:type="spellStart"/>
      <w:r w:rsidRPr="00FF1919">
        <w:rPr>
          <w:spacing w:val="2"/>
        </w:rPr>
        <w:t>Маймаксанский</w:t>
      </w:r>
      <w:proofErr w:type="spellEnd"/>
      <w:r w:rsidRPr="00FF1919">
        <w:rPr>
          <w:spacing w:val="2"/>
        </w:rPr>
        <w:t>/Северный.</w:t>
      </w:r>
    </w:p>
    <w:p w14:paraId="396DE0C9" w14:textId="0078AA27" w:rsidR="007F1840" w:rsidRPr="00FF1919" w:rsidRDefault="007F1840" w:rsidP="00113EE0">
      <w:pPr>
        <w:jc w:val="both"/>
        <w:rPr>
          <w:b/>
          <w:bCs/>
          <w:i/>
        </w:rPr>
      </w:pPr>
      <w:r w:rsidRPr="00FF1919">
        <w:rPr>
          <w:b/>
          <w:bCs/>
          <w:i/>
        </w:rPr>
        <w:t>Перечень первоочередных мероприятий по развитию системы хозяйственно-бытового водоотведения в соответствии с адресным перечнем мероприятий инвестиционной программы МУП «Водоочистка» «Развитие систем водоснабжения и водоотведения города Архангельска на 2015 - 2019 годы» в части мероприятий на 2018-2020 годы</w:t>
      </w:r>
    </w:p>
    <w:p w14:paraId="475547ED" w14:textId="77777777" w:rsidR="007F1840" w:rsidRPr="00FF1919" w:rsidRDefault="007F1840" w:rsidP="00C543B1">
      <w:pPr>
        <w:pStyle w:val="a5"/>
        <w:numPr>
          <w:ilvl w:val="0"/>
          <w:numId w:val="7"/>
        </w:numPr>
        <w:contextualSpacing w:val="0"/>
        <w:jc w:val="both"/>
        <w:rPr>
          <w:bCs/>
        </w:rPr>
      </w:pPr>
      <w:r w:rsidRPr="00FF1919">
        <w:rPr>
          <w:bCs/>
        </w:rPr>
        <w:t xml:space="preserve">Строительство и реконструкция объектов централизованных систем водоотведения в целях подключения объектов капитального строительства (ОКС), в том числе: </w:t>
      </w:r>
    </w:p>
    <w:p w14:paraId="2DB51ED3"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строительство новых сетей водоотведения в целях подключения ОКС и реконструкция канализационных колодцев; </w:t>
      </w:r>
    </w:p>
    <w:p w14:paraId="186C4252"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обеспечение земельных участков для строительства многоквартирных домов по ул. </w:t>
      </w:r>
      <w:proofErr w:type="spellStart"/>
      <w:r w:rsidRPr="00FF1919">
        <w:rPr>
          <w:spacing w:val="2"/>
        </w:rPr>
        <w:t>Цигломенская</w:t>
      </w:r>
      <w:proofErr w:type="spellEnd"/>
      <w:r w:rsidRPr="00FF1919">
        <w:rPr>
          <w:spacing w:val="2"/>
        </w:rPr>
        <w:t xml:space="preserve"> сетями водоотведения (в том числе: проектирование и строительство сетей водоотведения);</w:t>
      </w:r>
    </w:p>
    <w:p w14:paraId="0C390A13" w14:textId="77777777" w:rsidR="007F1840" w:rsidRPr="00FF1919" w:rsidRDefault="007F1840" w:rsidP="00C543B1">
      <w:pPr>
        <w:pStyle w:val="a5"/>
        <w:numPr>
          <w:ilvl w:val="0"/>
          <w:numId w:val="3"/>
        </w:numPr>
        <w:spacing w:after="120"/>
        <w:contextualSpacing w:val="0"/>
        <w:jc w:val="both"/>
        <w:rPr>
          <w:spacing w:val="2"/>
        </w:rPr>
      </w:pPr>
      <w:r w:rsidRPr="00FF1919">
        <w:rPr>
          <w:spacing w:val="2"/>
        </w:rPr>
        <w:t xml:space="preserve">реконструкция участка канализационной сети от колодца К-22 до КНС-3 (ул. </w:t>
      </w:r>
      <w:proofErr w:type="spellStart"/>
      <w:r w:rsidRPr="00FF1919">
        <w:rPr>
          <w:spacing w:val="2"/>
        </w:rPr>
        <w:t>Кегостровская</w:t>
      </w:r>
      <w:proofErr w:type="spellEnd"/>
      <w:r w:rsidRPr="00FF1919">
        <w:rPr>
          <w:spacing w:val="2"/>
        </w:rPr>
        <w:t>, 51 стр.2) с увеличением диаметра до 200 мм.</w:t>
      </w:r>
    </w:p>
    <w:p w14:paraId="03443CEB" w14:textId="77777777" w:rsidR="007F1840" w:rsidRPr="00FF1919" w:rsidRDefault="007F1840" w:rsidP="00C543B1">
      <w:pPr>
        <w:pStyle w:val="a5"/>
        <w:numPr>
          <w:ilvl w:val="0"/>
          <w:numId w:val="7"/>
        </w:numPr>
        <w:contextualSpacing w:val="0"/>
        <w:jc w:val="both"/>
        <w:rPr>
          <w:bCs/>
        </w:rPr>
      </w:pPr>
      <w:r w:rsidRPr="00FF1919">
        <w:rPr>
          <w:bCs/>
        </w:rPr>
        <w:t>Увеличение производительности существующих объектов централизованных систем водоотведения, за исключением сетей водоотведения, в том числе:</w:t>
      </w:r>
    </w:p>
    <w:p w14:paraId="6BE1B7D2"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реконструкция (новое строительство) КОС о. </w:t>
      </w:r>
      <w:proofErr w:type="spellStart"/>
      <w:r w:rsidRPr="00FF1919">
        <w:rPr>
          <w:spacing w:val="2"/>
        </w:rPr>
        <w:t>Хабарка</w:t>
      </w:r>
      <w:proofErr w:type="spellEnd"/>
      <w:r w:rsidRPr="00FF1919">
        <w:rPr>
          <w:spacing w:val="2"/>
        </w:rPr>
        <w:t xml:space="preserve"> проектной производительностью 400,0 м</w:t>
      </w:r>
      <w:r w:rsidRPr="00FF1919">
        <w:rPr>
          <w:spacing w:val="2"/>
          <w:vertAlign w:val="superscript"/>
        </w:rPr>
        <w:t>3</w:t>
      </w:r>
      <w:r w:rsidRPr="00FF1919">
        <w:rPr>
          <w:spacing w:val="2"/>
        </w:rPr>
        <w:t>/</w:t>
      </w:r>
      <w:proofErr w:type="spellStart"/>
      <w:r w:rsidRPr="00FF1919">
        <w:rPr>
          <w:spacing w:val="2"/>
        </w:rPr>
        <w:t>сут</w:t>
      </w:r>
      <w:proofErr w:type="spellEnd"/>
      <w:r w:rsidRPr="00FF1919">
        <w:rPr>
          <w:spacing w:val="2"/>
        </w:rPr>
        <w:t>;</w:t>
      </w:r>
    </w:p>
    <w:p w14:paraId="4D55D2D3"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реконструкция КНС </w:t>
      </w:r>
      <w:proofErr w:type="spellStart"/>
      <w:r w:rsidRPr="00FF1919">
        <w:rPr>
          <w:spacing w:val="2"/>
        </w:rPr>
        <w:t>мкр</w:t>
      </w:r>
      <w:proofErr w:type="spellEnd"/>
      <w:r w:rsidRPr="00FF1919">
        <w:rPr>
          <w:spacing w:val="2"/>
        </w:rPr>
        <w:t>. Зеленец с увеличением производительности с 50,0 м</w:t>
      </w:r>
      <w:r w:rsidRPr="00FF1919">
        <w:rPr>
          <w:spacing w:val="2"/>
          <w:vertAlign w:val="superscript"/>
        </w:rPr>
        <w:t>3</w:t>
      </w:r>
      <w:r w:rsidRPr="00FF1919">
        <w:rPr>
          <w:spacing w:val="2"/>
        </w:rPr>
        <w:t>/час до 100,0 м</w:t>
      </w:r>
      <w:r w:rsidRPr="00FF1919">
        <w:rPr>
          <w:spacing w:val="2"/>
          <w:vertAlign w:val="superscript"/>
        </w:rPr>
        <w:t>3</w:t>
      </w:r>
      <w:r w:rsidRPr="00FF1919">
        <w:rPr>
          <w:spacing w:val="2"/>
        </w:rPr>
        <w:t>/час;</w:t>
      </w:r>
    </w:p>
    <w:p w14:paraId="7085C9D5"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реконструкция КНС в пос. </w:t>
      </w:r>
      <w:proofErr w:type="spellStart"/>
      <w:r w:rsidRPr="00FF1919">
        <w:rPr>
          <w:spacing w:val="2"/>
        </w:rPr>
        <w:t>Турдеевск</w:t>
      </w:r>
      <w:proofErr w:type="spellEnd"/>
      <w:r w:rsidRPr="00FF1919">
        <w:rPr>
          <w:spacing w:val="2"/>
        </w:rPr>
        <w:t xml:space="preserve"> с увеличением производительности с 50,0 м</w:t>
      </w:r>
      <w:r w:rsidRPr="00FF1919">
        <w:rPr>
          <w:spacing w:val="2"/>
          <w:vertAlign w:val="superscript"/>
        </w:rPr>
        <w:t>3</w:t>
      </w:r>
      <w:r w:rsidRPr="00FF1919">
        <w:rPr>
          <w:spacing w:val="2"/>
        </w:rPr>
        <w:t>/час до 75,0 м</w:t>
      </w:r>
      <w:r w:rsidRPr="00FF1919">
        <w:rPr>
          <w:spacing w:val="2"/>
          <w:vertAlign w:val="superscript"/>
        </w:rPr>
        <w:t>3</w:t>
      </w:r>
      <w:r w:rsidRPr="00FF1919">
        <w:rPr>
          <w:spacing w:val="2"/>
        </w:rPr>
        <w:t>/час;</w:t>
      </w:r>
    </w:p>
    <w:p w14:paraId="579CE0C5" w14:textId="77777777" w:rsidR="007F1840" w:rsidRPr="00FF1919" w:rsidRDefault="007F1840" w:rsidP="00C543B1">
      <w:pPr>
        <w:pStyle w:val="a5"/>
        <w:numPr>
          <w:ilvl w:val="0"/>
          <w:numId w:val="3"/>
        </w:numPr>
        <w:spacing w:after="120"/>
        <w:contextualSpacing w:val="0"/>
        <w:jc w:val="both"/>
        <w:rPr>
          <w:spacing w:val="2"/>
        </w:rPr>
      </w:pPr>
      <w:r w:rsidRPr="00FF1919">
        <w:rPr>
          <w:spacing w:val="2"/>
        </w:rPr>
        <w:t xml:space="preserve">реконструкция КНС на территории КОС </w:t>
      </w:r>
      <w:proofErr w:type="spellStart"/>
      <w:r w:rsidRPr="00FF1919">
        <w:rPr>
          <w:spacing w:val="2"/>
        </w:rPr>
        <w:t>мкр</w:t>
      </w:r>
      <w:proofErr w:type="spellEnd"/>
      <w:r w:rsidRPr="00FF1919">
        <w:rPr>
          <w:spacing w:val="2"/>
        </w:rPr>
        <w:t>. Зеленый бор с увеличением производительности с 50,0 м</w:t>
      </w:r>
      <w:r w:rsidRPr="00FF1919">
        <w:rPr>
          <w:spacing w:val="2"/>
          <w:vertAlign w:val="superscript"/>
        </w:rPr>
        <w:t>3</w:t>
      </w:r>
      <w:r w:rsidRPr="00FF1919">
        <w:rPr>
          <w:spacing w:val="2"/>
        </w:rPr>
        <w:t>/час до 100,0 м</w:t>
      </w:r>
      <w:r w:rsidRPr="00FF1919">
        <w:rPr>
          <w:spacing w:val="2"/>
          <w:vertAlign w:val="superscript"/>
        </w:rPr>
        <w:t>3</w:t>
      </w:r>
      <w:r w:rsidR="00ED6D42" w:rsidRPr="00FF1919">
        <w:rPr>
          <w:spacing w:val="2"/>
        </w:rPr>
        <w:t>/час.</w:t>
      </w:r>
    </w:p>
    <w:p w14:paraId="3867D117" w14:textId="77777777" w:rsidR="007F1840" w:rsidRPr="00FF1919" w:rsidRDefault="007F1840" w:rsidP="00C543B1">
      <w:pPr>
        <w:pStyle w:val="a5"/>
        <w:numPr>
          <w:ilvl w:val="0"/>
          <w:numId w:val="7"/>
        </w:numPr>
        <w:contextualSpacing w:val="0"/>
        <w:jc w:val="both"/>
        <w:rPr>
          <w:bCs/>
        </w:rPr>
      </w:pPr>
      <w:r w:rsidRPr="00FF1919">
        <w:rPr>
          <w:bCs/>
        </w:rPr>
        <w:t xml:space="preserve">Строительство новых объектов централизованных систем водоотведения, не связанных с подключением новых ОКС, в том числе: </w:t>
      </w:r>
    </w:p>
    <w:p w14:paraId="01CD2BF0" w14:textId="77777777" w:rsidR="007F1840" w:rsidRPr="00FF1919" w:rsidRDefault="007F1840" w:rsidP="00C543B1">
      <w:pPr>
        <w:pStyle w:val="a5"/>
        <w:numPr>
          <w:ilvl w:val="0"/>
          <w:numId w:val="3"/>
        </w:numPr>
        <w:contextualSpacing w:val="0"/>
        <w:jc w:val="both"/>
        <w:rPr>
          <w:spacing w:val="2"/>
        </w:rPr>
      </w:pPr>
      <w:r w:rsidRPr="00FF1919">
        <w:rPr>
          <w:spacing w:val="2"/>
        </w:rPr>
        <w:t>проектирование и строительство напорной канализационной сети от КНС пос. Лесозавод №23 до пос. МЛП о. Бревенник протяженностью 8960 м. Цель мероприятия: обеспечение очистки стоков хоз. фекальной канализации пос. 23 лесозавода;</w:t>
      </w:r>
    </w:p>
    <w:p w14:paraId="371B3BBA" w14:textId="77777777" w:rsidR="007F1840" w:rsidRPr="00FF1919" w:rsidRDefault="007F1840" w:rsidP="00C543B1">
      <w:pPr>
        <w:pStyle w:val="a5"/>
        <w:numPr>
          <w:ilvl w:val="0"/>
          <w:numId w:val="3"/>
        </w:numPr>
        <w:spacing w:after="120"/>
        <w:contextualSpacing w:val="0"/>
        <w:jc w:val="both"/>
        <w:rPr>
          <w:spacing w:val="2"/>
        </w:rPr>
      </w:pPr>
      <w:r w:rsidRPr="00FF1919">
        <w:rPr>
          <w:spacing w:val="2"/>
        </w:rPr>
        <w:t>проектирование и строительство КОС пос. 29-ого лесозавода проектной производительностью 450,0 м</w:t>
      </w:r>
      <w:r w:rsidRPr="00FF1919">
        <w:rPr>
          <w:spacing w:val="2"/>
          <w:vertAlign w:val="superscript"/>
        </w:rPr>
        <w:t>3</w:t>
      </w:r>
      <w:r w:rsidRPr="00FF1919">
        <w:rPr>
          <w:spacing w:val="2"/>
        </w:rPr>
        <w:t>/</w:t>
      </w:r>
      <w:proofErr w:type="spellStart"/>
      <w:r w:rsidRPr="00FF1919">
        <w:rPr>
          <w:spacing w:val="2"/>
        </w:rPr>
        <w:t>сут</w:t>
      </w:r>
      <w:proofErr w:type="spellEnd"/>
      <w:r w:rsidRPr="00FF1919">
        <w:rPr>
          <w:spacing w:val="2"/>
        </w:rPr>
        <w:t>.</w:t>
      </w:r>
    </w:p>
    <w:p w14:paraId="2ACF287D" w14:textId="77777777" w:rsidR="007F1840" w:rsidRPr="00FF1919" w:rsidRDefault="007F1840" w:rsidP="00C543B1">
      <w:pPr>
        <w:pStyle w:val="a5"/>
        <w:numPr>
          <w:ilvl w:val="0"/>
          <w:numId w:val="7"/>
        </w:numPr>
        <w:contextualSpacing w:val="0"/>
        <w:jc w:val="both"/>
        <w:rPr>
          <w:bCs/>
        </w:rPr>
      </w:pPr>
      <w:r w:rsidRPr="00FF1919">
        <w:rPr>
          <w:bCs/>
        </w:rPr>
        <w:lastRenderedPageBreak/>
        <w:t>Реконструкция или модернизация существующих объектов в целях снижения уровня износа существующих объектов, в том числе:</w:t>
      </w:r>
    </w:p>
    <w:p w14:paraId="68510CB0" w14:textId="77777777" w:rsidR="007F1840" w:rsidRPr="00FF1919" w:rsidRDefault="007F1840" w:rsidP="00C543B1">
      <w:pPr>
        <w:pStyle w:val="a5"/>
        <w:numPr>
          <w:ilvl w:val="0"/>
          <w:numId w:val="3"/>
        </w:numPr>
        <w:contextualSpacing w:val="0"/>
        <w:jc w:val="both"/>
        <w:rPr>
          <w:spacing w:val="2"/>
        </w:rPr>
      </w:pPr>
      <w:r w:rsidRPr="00FF1919">
        <w:rPr>
          <w:spacing w:val="2"/>
        </w:rPr>
        <w:t>проектирование и строительство КОС пос. МЛП о. Бревенник проектной производительностью 300,0 м</w:t>
      </w:r>
      <w:r w:rsidRPr="00FF1919">
        <w:rPr>
          <w:spacing w:val="2"/>
          <w:vertAlign w:val="superscript"/>
        </w:rPr>
        <w:t>3</w:t>
      </w:r>
      <w:r w:rsidRPr="00FF1919">
        <w:rPr>
          <w:spacing w:val="2"/>
        </w:rPr>
        <w:t>/</w:t>
      </w:r>
      <w:proofErr w:type="spellStart"/>
      <w:r w:rsidRPr="00FF1919">
        <w:rPr>
          <w:spacing w:val="2"/>
        </w:rPr>
        <w:t>сут</w:t>
      </w:r>
      <w:proofErr w:type="spellEnd"/>
      <w:r w:rsidRPr="00FF1919">
        <w:rPr>
          <w:spacing w:val="2"/>
        </w:rPr>
        <w:t>;</w:t>
      </w:r>
    </w:p>
    <w:p w14:paraId="0860AE82" w14:textId="77777777" w:rsidR="007F1840" w:rsidRPr="00FF1919" w:rsidRDefault="007F1840" w:rsidP="00C543B1">
      <w:pPr>
        <w:pStyle w:val="a5"/>
        <w:numPr>
          <w:ilvl w:val="0"/>
          <w:numId w:val="3"/>
        </w:numPr>
        <w:contextualSpacing w:val="0"/>
        <w:jc w:val="both"/>
        <w:rPr>
          <w:spacing w:val="2"/>
        </w:rPr>
      </w:pPr>
      <w:r w:rsidRPr="00FF1919">
        <w:rPr>
          <w:spacing w:val="2"/>
        </w:rPr>
        <w:t>реконструкция КОС п. Лесная Речка с увеличением производительности с 240,0 м</w:t>
      </w:r>
      <w:r w:rsidRPr="00FF1919">
        <w:rPr>
          <w:spacing w:val="2"/>
          <w:vertAlign w:val="superscript"/>
        </w:rPr>
        <w:t>3</w:t>
      </w:r>
      <w:r w:rsidRPr="00FF1919">
        <w:rPr>
          <w:spacing w:val="2"/>
        </w:rPr>
        <w:t>/</w:t>
      </w:r>
      <w:proofErr w:type="spellStart"/>
      <w:r w:rsidRPr="00FF1919">
        <w:rPr>
          <w:spacing w:val="2"/>
        </w:rPr>
        <w:t>сут</w:t>
      </w:r>
      <w:proofErr w:type="spellEnd"/>
      <w:r w:rsidRPr="00FF1919">
        <w:rPr>
          <w:spacing w:val="2"/>
        </w:rPr>
        <w:t xml:space="preserve"> до 700,0 м</w:t>
      </w:r>
      <w:r w:rsidRPr="00FF1919">
        <w:rPr>
          <w:spacing w:val="2"/>
          <w:vertAlign w:val="superscript"/>
        </w:rPr>
        <w:t>3</w:t>
      </w:r>
      <w:r w:rsidRPr="00FF1919">
        <w:rPr>
          <w:spacing w:val="2"/>
        </w:rPr>
        <w:t>/</w:t>
      </w:r>
      <w:proofErr w:type="spellStart"/>
      <w:r w:rsidRPr="00FF1919">
        <w:rPr>
          <w:spacing w:val="2"/>
        </w:rPr>
        <w:t>сут</w:t>
      </w:r>
      <w:proofErr w:type="spellEnd"/>
      <w:r w:rsidRPr="00FF1919">
        <w:rPr>
          <w:spacing w:val="2"/>
        </w:rPr>
        <w:t>;</w:t>
      </w:r>
    </w:p>
    <w:p w14:paraId="00135A4B" w14:textId="77777777" w:rsidR="007F1840" w:rsidRPr="00FF1919" w:rsidRDefault="007F1840" w:rsidP="00C543B1">
      <w:pPr>
        <w:pStyle w:val="a5"/>
        <w:numPr>
          <w:ilvl w:val="0"/>
          <w:numId w:val="3"/>
        </w:numPr>
        <w:contextualSpacing w:val="0"/>
        <w:jc w:val="both"/>
        <w:rPr>
          <w:spacing w:val="2"/>
        </w:rPr>
      </w:pPr>
      <w:r w:rsidRPr="00FF1919">
        <w:rPr>
          <w:spacing w:val="2"/>
        </w:rPr>
        <w:t xml:space="preserve">проектирование и строительство КОС пос. </w:t>
      </w:r>
      <w:proofErr w:type="spellStart"/>
      <w:r w:rsidRPr="00FF1919">
        <w:rPr>
          <w:spacing w:val="2"/>
        </w:rPr>
        <w:t>Турдеевск</w:t>
      </w:r>
      <w:proofErr w:type="spellEnd"/>
      <w:r w:rsidRPr="00FF1919">
        <w:rPr>
          <w:spacing w:val="2"/>
        </w:rPr>
        <w:t xml:space="preserve"> проектной производительностью 700,0 м</w:t>
      </w:r>
      <w:r w:rsidRPr="00FF1919">
        <w:rPr>
          <w:spacing w:val="2"/>
          <w:vertAlign w:val="superscript"/>
        </w:rPr>
        <w:t>3</w:t>
      </w:r>
      <w:r w:rsidRPr="00FF1919">
        <w:rPr>
          <w:spacing w:val="2"/>
        </w:rPr>
        <w:t>/</w:t>
      </w:r>
      <w:proofErr w:type="spellStart"/>
      <w:r w:rsidRPr="00FF1919">
        <w:rPr>
          <w:spacing w:val="2"/>
        </w:rPr>
        <w:t>сут</w:t>
      </w:r>
      <w:proofErr w:type="spellEnd"/>
      <w:r w:rsidRPr="00FF1919">
        <w:rPr>
          <w:spacing w:val="2"/>
        </w:rPr>
        <w:t>;</w:t>
      </w:r>
    </w:p>
    <w:p w14:paraId="017B910B" w14:textId="77777777" w:rsidR="007F1840" w:rsidRPr="00FF1919" w:rsidRDefault="007F1840" w:rsidP="00C543B1">
      <w:pPr>
        <w:pStyle w:val="a5"/>
        <w:numPr>
          <w:ilvl w:val="0"/>
          <w:numId w:val="3"/>
        </w:numPr>
        <w:contextualSpacing w:val="0"/>
        <w:jc w:val="both"/>
        <w:rPr>
          <w:spacing w:val="2"/>
        </w:rPr>
      </w:pPr>
      <w:r w:rsidRPr="00FF1919">
        <w:rPr>
          <w:spacing w:val="2"/>
        </w:rPr>
        <w:t xml:space="preserve">реконструкция КОС о. </w:t>
      </w:r>
      <w:proofErr w:type="spellStart"/>
      <w:r w:rsidRPr="00FF1919">
        <w:rPr>
          <w:spacing w:val="2"/>
        </w:rPr>
        <w:t>Кего</w:t>
      </w:r>
      <w:proofErr w:type="spellEnd"/>
      <w:r w:rsidRPr="00FF1919">
        <w:rPr>
          <w:spacing w:val="2"/>
        </w:rPr>
        <w:t xml:space="preserve"> проектной производительностью 700,0 м</w:t>
      </w:r>
      <w:r w:rsidRPr="00FF1919">
        <w:rPr>
          <w:spacing w:val="2"/>
          <w:vertAlign w:val="superscript"/>
        </w:rPr>
        <w:t>3</w:t>
      </w:r>
      <w:r w:rsidRPr="00FF1919">
        <w:rPr>
          <w:spacing w:val="2"/>
        </w:rPr>
        <w:t>/</w:t>
      </w:r>
      <w:proofErr w:type="spellStart"/>
      <w:r w:rsidRPr="00FF1919">
        <w:rPr>
          <w:spacing w:val="2"/>
        </w:rPr>
        <w:t>сут</w:t>
      </w:r>
      <w:proofErr w:type="spellEnd"/>
      <w:r w:rsidRPr="00FF1919">
        <w:rPr>
          <w:spacing w:val="2"/>
        </w:rPr>
        <w:t>;</w:t>
      </w:r>
    </w:p>
    <w:p w14:paraId="7C780366" w14:textId="77777777" w:rsidR="007F1840" w:rsidRPr="00FF1919" w:rsidRDefault="007F1840" w:rsidP="00C543B1">
      <w:pPr>
        <w:pStyle w:val="a5"/>
        <w:numPr>
          <w:ilvl w:val="0"/>
          <w:numId w:val="3"/>
        </w:numPr>
        <w:spacing w:after="120"/>
        <w:contextualSpacing w:val="0"/>
        <w:jc w:val="both"/>
        <w:rPr>
          <w:spacing w:val="2"/>
        </w:rPr>
      </w:pPr>
      <w:r w:rsidRPr="00FF1919">
        <w:rPr>
          <w:spacing w:val="2"/>
        </w:rPr>
        <w:t xml:space="preserve">реконструкция КОС </w:t>
      </w:r>
      <w:proofErr w:type="spellStart"/>
      <w:r w:rsidRPr="00FF1919">
        <w:rPr>
          <w:spacing w:val="2"/>
        </w:rPr>
        <w:t>мкр</w:t>
      </w:r>
      <w:proofErr w:type="spellEnd"/>
      <w:r w:rsidRPr="00FF1919">
        <w:rPr>
          <w:spacing w:val="2"/>
        </w:rPr>
        <w:t xml:space="preserve">. </w:t>
      </w:r>
      <w:proofErr w:type="spellStart"/>
      <w:r w:rsidRPr="00FF1919">
        <w:rPr>
          <w:spacing w:val="2"/>
        </w:rPr>
        <w:t>Цигломень</w:t>
      </w:r>
      <w:proofErr w:type="spellEnd"/>
      <w:r w:rsidRPr="00FF1919">
        <w:rPr>
          <w:spacing w:val="2"/>
        </w:rPr>
        <w:t xml:space="preserve"> проектной производительностью 700,0 м</w:t>
      </w:r>
      <w:r w:rsidRPr="00FF1919">
        <w:rPr>
          <w:spacing w:val="2"/>
          <w:vertAlign w:val="superscript"/>
        </w:rPr>
        <w:t>3</w:t>
      </w:r>
      <w:r w:rsidRPr="00FF1919">
        <w:rPr>
          <w:spacing w:val="2"/>
        </w:rPr>
        <w:t>/</w:t>
      </w:r>
      <w:proofErr w:type="spellStart"/>
      <w:r w:rsidRPr="00FF1919">
        <w:rPr>
          <w:spacing w:val="2"/>
        </w:rPr>
        <w:t>сут</w:t>
      </w:r>
      <w:proofErr w:type="spellEnd"/>
      <w:r w:rsidRPr="00FF1919">
        <w:rPr>
          <w:spacing w:val="2"/>
        </w:rPr>
        <w:t xml:space="preserve"> и реконструкция районной КНС </w:t>
      </w:r>
      <w:proofErr w:type="spellStart"/>
      <w:r w:rsidRPr="00FF1919">
        <w:rPr>
          <w:spacing w:val="2"/>
        </w:rPr>
        <w:t>мкр</w:t>
      </w:r>
      <w:proofErr w:type="spellEnd"/>
      <w:r w:rsidRPr="00FF1919">
        <w:rPr>
          <w:spacing w:val="2"/>
        </w:rPr>
        <w:t xml:space="preserve">. </w:t>
      </w:r>
      <w:proofErr w:type="spellStart"/>
      <w:r w:rsidRPr="00FF1919">
        <w:rPr>
          <w:spacing w:val="2"/>
        </w:rPr>
        <w:t>Цигломень</w:t>
      </w:r>
      <w:proofErr w:type="spellEnd"/>
      <w:r w:rsidRPr="00FF1919">
        <w:rPr>
          <w:spacing w:val="2"/>
        </w:rPr>
        <w:t xml:space="preserve">. </w:t>
      </w:r>
    </w:p>
    <w:p w14:paraId="50DCBF9F" w14:textId="4B8BEC02" w:rsidR="00E36D94" w:rsidRPr="00FF1919" w:rsidRDefault="00E36D94" w:rsidP="00E36D94">
      <w:pPr>
        <w:ind w:firstLine="708"/>
        <w:jc w:val="both"/>
      </w:pPr>
      <w:r w:rsidRPr="00FF1919">
        <w:t xml:space="preserve">Также в настоящее время ведется разработка проектно-сметной документации по строительству канализационных очистных сооружений в пос. Лесная речка и </w:t>
      </w:r>
      <w:proofErr w:type="spellStart"/>
      <w:r w:rsidRPr="00FF1919">
        <w:t>мкр</w:t>
      </w:r>
      <w:proofErr w:type="spellEnd"/>
      <w:r w:rsidRPr="00FF1919">
        <w:t xml:space="preserve">. </w:t>
      </w:r>
      <w:proofErr w:type="spellStart"/>
      <w:r w:rsidRPr="00FF1919">
        <w:t>Цигломень</w:t>
      </w:r>
      <w:proofErr w:type="spellEnd"/>
      <w:r w:rsidRPr="00FF1919">
        <w:t xml:space="preserve"> проектной производительностью 1200 и 2200 куб. м/</w:t>
      </w:r>
      <w:proofErr w:type="spellStart"/>
      <w:r w:rsidRPr="00FF1919">
        <w:t>сут</w:t>
      </w:r>
      <w:proofErr w:type="spellEnd"/>
      <w:r w:rsidRPr="00FF1919">
        <w:t xml:space="preserve"> соответственно.</w:t>
      </w:r>
    </w:p>
    <w:p w14:paraId="23275496" w14:textId="20A02EC4" w:rsidR="007F1840" w:rsidRPr="00FF1919" w:rsidRDefault="007F1840" w:rsidP="00E36D94">
      <w:pPr>
        <w:ind w:firstLine="709"/>
        <w:jc w:val="both"/>
      </w:pPr>
      <w:r w:rsidRPr="00FF1919">
        <w:t>Кроме вышеперечисленных программных мероприятий проектом учтены мероприятия, утвержденных проектов планировки территории (ППТ) и дополнительные мероприятия по развитию системы водоснабжения города Архангельска в соответствии с проектным решением настоящего генерального плана.</w:t>
      </w:r>
    </w:p>
    <w:p w14:paraId="1FCAB613" w14:textId="6C37025E" w:rsidR="00583C5E" w:rsidRPr="00FF1919" w:rsidRDefault="00583C5E" w:rsidP="00113EE0">
      <w:pPr>
        <w:ind w:firstLine="709"/>
        <w:jc w:val="both"/>
      </w:pPr>
      <w:r w:rsidRPr="00FF1919">
        <w:t>Также генеральным планом предусмотрены мероприятия в сфере водоотведения с учетом действующих инвестиционных программ:</w:t>
      </w:r>
    </w:p>
    <w:p w14:paraId="579D5AD1" w14:textId="4FA32785" w:rsidR="00583C5E" w:rsidRPr="00FF1919" w:rsidRDefault="00583C5E" w:rsidP="00583C5E">
      <w:pPr>
        <w:ind w:firstLine="709"/>
        <w:jc w:val="both"/>
      </w:pPr>
      <w:r w:rsidRPr="00FF1919">
        <w:t xml:space="preserve">- инвестиционная программа ООО «РВК-Архангельск» в сфере водоснабжения и водоотведения на 2018 – 2066 годы, реализуемая на территории городского округа «Город Архангельск», утвержденная постановлением министерства ТЭК и ЖКХ АО от 02.11.2018 № 124-п (в </w:t>
      </w:r>
      <w:r w:rsidR="00825A35" w:rsidRPr="00FF1919">
        <w:t xml:space="preserve">действующей </w:t>
      </w:r>
      <w:r w:rsidRPr="00FF1919">
        <w:t>редакции);</w:t>
      </w:r>
    </w:p>
    <w:p w14:paraId="29A8E835" w14:textId="77777777" w:rsidR="001B505D" w:rsidRPr="00FF1919" w:rsidRDefault="00583C5E" w:rsidP="001B505D">
      <w:pPr>
        <w:ind w:firstLine="709"/>
        <w:jc w:val="both"/>
      </w:pPr>
      <w:r w:rsidRPr="00FF1919">
        <w:t xml:space="preserve">- инвестиционная программа ООО «РВК-Архангельск» по строительству, модернизации и реконструкции объектов центральных очистных сооружений канализации на 2021 – 2066 годы, реализуемая на территории городского округа «Город Архангельск», утвержденная постановлением министерства ТЭК и ЖКХ АО от 18.06.2021 № 76-п </w:t>
      </w:r>
      <w:r w:rsidR="001B505D" w:rsidRPr="00FF1919">
        <w:t>(в действующей редакции);</w:t>
      </w:r>
    </w:p>
    <w:p w14:paraId="276CB928" w14:textId="2B273CA9" w:rsidR="00583C5E" w:rsidRPr="00FF1919" w:rsidRDefault="00583C5E" w:rsidP="001B505D">
      <w:pPr>
        <w:ind w:firstLine="709"/>
        <w:jc w:val="both"/>
      </w:pPr>
      <w:r w:rsidRPr="00FF1919">
        <w:t>- инвестиционная</w:t>
      </w:r>
      <w:r w:rsidRPr="00FF1919">
        <w:tab/>
        <w:t>программа</w:t>
      </w:r>
      <w:r w:rsidRPr="00FF1919">
        <w:tab/>
        <w:t>МУП</w:t>
      </w:r>
      <w:r w:rsidRPr="00FF1919">
        <w:tab/>
        <w:t>«Водоочистка»</w:t>
      </w:r>
      <w:r w:rsidRPr="00FF1919">
        <w:tab/>
        <w:t>«Развитие</w:t>
      </w:r>
      <w:r w:rsidRPr="00FF1919">
        <w:tab/>
        <w:t>систем водоснабжения и водоотведения города Архангельск на 2022 – 2027 годы», утвержденная постановлением министерства ТЭК и ЖКХ АО от 29.10.2021 № 191-п</w:t>
      </w:r>
      <w:r w:rsidR="001B505D" w:rsidRPr="00FF1919">
        <w:t xml:space="preserve"> (в действующей редакции)</w:t>
      </w:r>
      <w:r w:rsidRPr="00FF1919">
        <w:t>.</w:t>
      </w:r>
    </w:p>
    <w:p w14:paraId="36E4D662" w14:textId="640BF5DD" w:rsidR="00554DAE" w:rsidRPr="00FF1919" w:rsidRDefault="00554DAE" w:rsidP="00583C5E">
      <w:pPr>
        <w:ind w:firstLine="708"/>
        <w:jc w:val="both"/>
      </w:pPr>
      <w:r w:rsidRPr="00FF1919">
        <w:t>На основании предложений настоящего Генерального плана, после его рассмотрения и утверждения, рекомендуется выполнить корректировку специализированного проекта «Схема водоснабжения и водоотведения муниципального образования «Город Архангельск».</w:t>
      </w:r>
    </w:p>
    <w:p w14:paraId="401639BE" w14:textId="77777777" w:rsidR="003F1C1A" w:rsidRPr="00FF1919" w:rsidRDefault="003F1C1A" w:rsidP="00113EE0"/>
    <w:p w14:paraId="040149EB" w14:textId="77777777" w:rsidR="00A206FF" w:rsidRPr="00FF1919" w:rsidRDefault="00A206FF" w:rsidP="00113EE0">
      <w:pPr>
        <w:sectPr w:rsidR="00A206FF" w:rsidRPr="00FF1919" w:rsidSect="008527BA">
          <w:pgSz w:w="11906" w:h="16838"/>
          <w:pgMar w:top="1134" w:right="851" w:bottom="1134" w:left="1701" w:header="709" w:footer="709" w:gutter="0"/>
          <w:cols w:space="708"/>
          <w:docGrid w:linePitch="360"/>
        </w:sectPr>
      </w:pPr>
    </w:p>
    <w:p w14:paraId="407D6775" w14:textId="77777777" w:rsidR="00190E99" w:rsidRPr="00FF1919" w:rsidRDefault="007677A8" w:rsidP="00113EE0">
      <w:pPr>
        <w:spacing w:after="120"/>
        <w:rPr>
          <w:b/>
        </w:rPr>
      </w:pPr>
      <w:r w:rsidRPr="00FF1919">
        <w:rPr>
          <w:b/>
        </w:rPr>
        <w:lastRenderedPageBreak/>
        <w:t xml:space="preserve">Таблица  </w:t>
      </w:r>
      <w:r w:rsidR="002D0C4D" w:rsidRPr="00FF1919">
        <w:rPr>
          <w:b/>
        </w:rPr>
        <w:t>59</w:t>
      </w:r>
      <w:r w:rsidRPr="00FF1919">
        <w:rPr>
          <w:b/>
        </w:rPr>
        <w:t>. Планируемые объекты капитального строительства местного значения в области водоотведения</w:t>
      </w:r>
    </w:p>
    <w:tbl>
      <w:tblPr>
        <w:tblStyle w:val="ad"/>
        <w:tblW w:w="0" w:type="auto"/>
        <w:tblLook w:val="04A0" w:firstRow="1" w:lastRow="0" w:firstColumn="1" w:lastColumn="0" w:noHBand="0" w:noVBand="1"/>
      </w:tblPr>
      <w:tblGrid>
        <w:gridCol w:w="675"/>
        <w:gridCol w:w="2111"/>
        <w:gridCol w:w="2070"/>
        <w:gridCol w:w="2329"/>
        <w:gridCol w:w="3204"/>
        <w:gridCol w:w="1674"/>
        <w:gridCol w:w="2497"/>
      </w:tblGrid>
      <w:tr w:rsidR="00BB6D33" w:rsidRPr="00FF1919" w14:paraId="128AA6FA" w14:textId="77777777" w:rsidTr="00DE4812">
        <w:trPr>
          <w:tblHeader/>
        </w:trPr>
        <w:tc>
          <w:tcPr>
            <w:tcW w:w="534" w:type="dxa"/>
          </w:tcPr>
          <w:p w14:paraId="25F6B7FE" w14:textId="77777777" w:rsidR="007677A8" w:rsidRPr="00FF1919" w:rsidRDefault="00DE4812" w:rsidP="00113EE0">
            <w:r w:rsidRPr="00FF1919">
              <w:t>№№ п/п</w:t>
            </w:r>
          </w:p>
        </w:tc>
        <w:tc>
          <w:tcPr>
            <w:tcW w:w="2268" w:type="dxa"/>
          </w:tcPr>
          <w:p w14:paraId="04FD3F81" w14:textId="77777777" w:rsidR="007677A8" w:rsidRPr="00FF1919" w:rsidRDefault="007677A8" w:rsidP="00113EE0">
            <w:pPr>
              <w:ind w:left="-57" w:right="-57"/>
              <w:jc w:val="center"/>
            </w:pPr>
            <w:r w:rsidRPr="00FF1919">
              <w:t xml:space="preserve">Назначение объекта местного значения </w:t>
            </w:r>
          </w:p>
        </w:tc>
        <w:tc>
          <w:tcPr>
            <w:tcW w:w="2126" w:type="dxa"/>
          </w:tcPr>
          <w:p w14:paraId="0279DC22" w14:textId="77777777" w:rsidR="007677A8" w:rsidRPr="00FF1919" w:rsidRDefault="007677A8" w:rsidP="00113EE0">
            <w:pPr>
              <w:ind w:left="-57" w:right="-57"/>
              <w:jc w:val="center"/>
            </w:pPr>
            <w:r w:rsidRPr="00FF1919">
              <w:t>Наименование</w:t>
            </w:r>
          </w:p>
        </w:tc>
        <w:tc>
          <w:tcPr>
            <w:tcW w:w="2410" w:type="dxa"/>
          </w:tcPr>
          <w:p w14:paraId="17FEB489" w14:textId="77777777" w:rsidR="007677A8" w:rsidRPr="00FF1919" w:rsidRDefault="007677A8" w:rsidP="00113EE0">
            <w:pPr>
              <w:ind w:left="-57" w:right="-57"/>
              <w:jc w:val="center"/>
            </w:pPr>
            <w:r w:rsidRPr="00FF1919">
              <w:t>Краткая характеристика объекта</w:t>
            </w:r>
          </w:p>
        </w:tc>
        <w:tc>
          <w:tcPr>
            <w:tcW w:w="3222" w:type="dxa"/>
          </w:tcPr>
          <w:p w14:paraId="21609762" w14:textId="77777777" w:rsidR="007677A8" w:rsidRPr="00FF1919" w:rsidRDefault="007677A8" w:rsidP="00113EE0">
            <w:pPr>
              <w:ind w:left="-57" w:right="-57"/>
              <w:jc w:val="center"/>
            </w:pPr>
            <w:r w:rsidRPr="00FF1919">
              <w:t>Местоположение планируемого объекта</w:t>
            </w:r>
          </w:p>
        </w:tc>
        <w:tc>
          <w:tcPr>
            <w:tcW w:w="1597" w:type="dxa"/>
          </w:tcPr>
          <w:p w14:paraId="119C4A25" w14:textId="77777777" w:rsidR="007677A8" w:rsidRPr="00FF1919" w:rsidRDefault="007677A8" w:rsidP="00113EE0">
            <w:pPr>
              <w:ind w:left="-57" w:right="-57"/>
              <w:jc w:val="center"/>
            </w:pPr>
            <w:r w:rsidRPr="00FF1919">
              <w:t>Зоны с особыми условиями использования территории</w:t>
            </w:r>
          </w:p>
        </w:tc>
        <w:tc>
          <w:tcPr>
            <w:tcW w:w="2629" w:type="dxa"/>
          </w:tcPr>
          <w:p w14:paraId="33D5221E" w14:textId="77777777" w:rsidR="007677A8" w:rsidRPr="00FF1919" w:rsidRDefault="007677A8" w:rsidP="00113EE0">
            <w:pPr>
              <w:ind w:left="-57" w:right="-57"/>
              <w:jc w:val="center"/>
            </w:pPr>
            <w:r w:rsidRPr="00FF1919">
              <w:t>Стратегический или программный документ</w:t>
            </w:r>
          </w:p>
        </w:tc>
      </w:tr>
      <w:tr w:rsidR="00BB6D33" w:rsidRPr="00FF1919" w14:paraId="35847B6F" w14:textId="77777777" w:rsidTr="009A08D2">
        <w:tc>
          <w:tcPr>
            <w:tcW w:w="14786" w:type="dxa"/>
            <w:gridSpan w:val="7"/>
          </w:tcPr>
          <w:p w14:paraId="6C3482A2" w14:textId="77777777" w:rsidR="007677A8" w:rsidRPr="00FF1919" w:rsidRDefault="007677A8" w:rsidP="00113EE0">
            <w:pPr>
              <w:ind w:left="-57" w:right="-57"/>
              <w:jc w:val="center"/>
              <w:rPr>
                <w:b/>
              </w:rPr>
            </w:pPr>
            <w:r w:rsidRPr="00FF1919">
              <w:rPr>
                <w:b/>
                <w:lang w:val="en-US"/>
              </w:rPr>
              <w:t>I</w:t>
            </w:r>
            <w:r w:rsidRPr="00FF1919">
              <w:rPr>
                <w:b/>
              </w:rPr>
              <w:t xml:space="preserve"> очередь (краткосрочный период до 2023 г.)</w:t>
            </w:r>
          </w:p>
        </w:tc>
      </w:tr>
      <w:tr w:rsidR="00BB6D33" w:rsidRPr="00FF1919" w14:paraId="6EF63110" w14:textId="77777777" w:rsidTr="009A08D2">
        <w:tc>
          <w:tcPr>
            <w:tcW w:w="14786" w:type="dxa"/>
            <w:gridSpan w:val="7"/>
          </w:tcPr>
          <w:p w14:paraId="36803175" w14:textId="77777777" w:rsidR="007677A8" w:rsidRPr="00FF1919" w:rsidRDefault="007677A8" w:rsidP="00113EE0">
            <w:pPr>
              <w:ind w:left="-57" w:right="-57"/>
              <w:jc w:val="center"/>
              <w:rPr>
                <w:b/>
              </w:rPr>
            </w:pPr>
            <w:r w:rsidRPr="00FF1919">
              <w:rPr>
                <w:b/>
              </w:rPr>
              <w:t>Зона водоотведения городских очистных сооружений</w:t>
            </w:r>
          </w:p>
        </w:tc>
      </w:tr>
      <w:tr w:rsidR="00BB6D33" w:rsidRPr="00FF1919" w14:paraId="003C732F" w14:textId="77777777" w:rsidTr="007677A8">
        <w:tc>
          <w:tcPr>
            <w:tcW w:w="534" w:type="dxa"/>
          </w:tcPr>
          <w:p w14:paraId="75C531AA" w14:textId="77777777" w:rsidR="007677A8" w:rsidRPr="00FF1919" w:rsidRDefault="007677A8" w:rsidP="00113EE0">
            <w:pPr>
              <w:ind w:left="-57" w:right="-57"/>
              <w:jc w:val="center"/>
            </w:pPr>
            <w:r w:rsidRPr="00FF1919">
              <w:t>1</w:t>
            </w:r>
          </w:p>
        </w:tc>
        <w:tc>
          <w:tcPr>
            <w:tcW w:w="2268" w:type="dxa"/>
          </w:tcPr>
          <w:p w14:paraId="290F3488" w14:textId="77777777" w:rsidR="007677A8" w:rsidRPr="00FF1919" w:rsidRDefault="007677A8" w:rsidP="00113EE0">
            <w:pPr>
              <w:ind w:left="-57" w:right="-57"/>
              <w:jc w:val="center"/>
            </w:pPr>
            <w:r w:rsidRPr="00FF1919">
              <w:t>Перекачка сточных вод</w:t>
            </w:r>
          </w:p>
        </w:tc>
        <w:tc>
          <w:tcPr>
            <w:tcW w:w="2126" w:type="dxa"/>
          </w:tcPr>
          <w:p w14:paraId="475EFCEE" w14:textId="77777777" w:rsidR="007677A8" w:rsidRPr="00FF1919" w:rsidRDefault="007677A8" w:rsidP="00113EE0">
            <w:pPr>
              <w:ind w:left="-57" w:right="-57"/>
              <w:jc w:val="center"/>
            </w:pPr>
            <w:r w:rsidRPr="00FF1919">
              <w:t xml:space="preserve">КНС (39 объект) </w:t>
            </w:r>
            <w:r w:rsidRPr="00FF1919">
              <w:rPr>
                <w:spacing w:val="2"/>
                <w:shd w:val="clear" w:color="auto" w:fill="FFFFFF"/>
              </w:rPr>
              <w:t>–</w:t>
            </w:r>
            <w:r w:rsidRPr="00FF1919">
              <w:t>реконструкция</w:t>
            </w:r>
          </w:p>
        </w:tc>
        <w:tc>
          <w:tcPr>
            <w:tcW w:w="2410" w:type="dxa"/>
          </w:tcPr>
          <w:p w14:paraId="221A00CB" w14:textId="77777777" w:rsidR="007677A8" w:rsidRPr="00FF1919" w:rsidRDefault="007677A8" w:rsidP="00113EE0">
            <w:pPr>
              <w:ind w:left="-57" w:right="-57"/>
              <w:jc w:val="center"/>
            </w:pPr>
            <w:r w:rsidRPr="00FF1919">
              <w:t>По проекту</w:t>
            </w:r>
          </w:p>
        </w:tc>
        <w:tc>
          <w:tcPr>
            <w:tcW w:w="3222" w:type="dxa"/>
          </w:tcPr>
          <w:p w14:paraId="5A9D266A" w14:textId="77777777" w:rsidR="007677A8" w:rsidRPr="00FF1919" w:rsidRDefault="007677A8" w:rsidP="00113EE0">
            <w:pPr>
              <w:ind w:left="-57" w:right="-57"/>
              <w:jc w:val="center"/>
            </w:pPr>
            <w:r w:rsidRPr="00FF1919">
              <w:t xml:space="preserve">МО «Город Архангельск» территориальные округа: </w:t>
            </w:r>
            <w:r w:rsidR="00C248D9" w:rsidRPr="00FF1919">
              <w:t>Майская Горка</w:t>
            </w:r>
            <w:r w:rsidRPr="00FF1919">
              <w:t xml:space="preserve">, </w:t>
            </w:r>
            <w:proofErr w:type="spellStart"/>
            <w:r w:rsidRPr="00FF1919">
              <w:t>Варавино</w:t>
            </w:r>
            <w:proofErr w:type="spellEnd"/>
            <w:r w:rsidRPr="00FF1919">
              <w:t xml:space="preserve">-Фактория, Октябрьский, Соломбальский, </w:t>
            </w:r>
            <w:proofErr w:type="spellStart"/>
            <w:r w:rsidRPr="00FF1919">
              <w:t>Исакогорский</w:t>
            </w:r>
            <w:proofErr w:type="spellEnd"/>
            <w:r w:rsidRPr="00FF1919">
              <w:t xml:space="preserve">, </w:t>
            </w:r>
            <w:proofErr w:type="spellStart"/>
            <w:r w:rsidRPr="00FF1919">
              <w:t>Маймаксанский</w:t>
            </w:r>
            <w:proofErr w:type="spellEnd"/>
            <w:r w:rsidRPr="00FF1919">
              <w:t>, Ломоносовский</w:t>
            </w:r>
          </w:p>
        </w:tc>
        <w:tc>
          <w:tcPr>
            <w:tcW w:w="1597" w:type="dxa"/>
          </w:tcPr>
          <w:p w14:paraId="59D792F6" w14:textId="77777777" w:rsidR="007677A8" w:rsidRPr="00FF1919" w:rsidRDefault="007677A8" w:rsidP="00113EE0">
            <w:pPr>
              <w:ind w:left="-57" w:right="-57"/>
              <w:jc w:val="center"/>
            </w:pPr>
            <w:r w:rsidRPr="00FF1919">
              <w:t>Санитарно-защитная зона</w:t>
            </w:r>
          </w:p>
        </w:tc>
        <w:tc>
          <w:tcPr>
            <w:tcW w:w="2629" w:type="dxa"/>
          </w:tcPr>
          <w:p w14:paraId="3E2DDB22" w14:textId="77777777" w:rsidR="007677A8" w:rsidRPr="00FF1919" w:rsidRDefault="007677A8" w:rsidP="00113EE0">
            <w:pPr>
              <w:ind w:left="-57" w:right="-57"/>
              <w:jc w:val="center"/>
            </w:pPr>
            <w:r w:rsidRPr="00FF1919">
              <w:t>С</w:t>
            </w:r>
            <w:r w:rsidRPr="00FF1919">
              <w:rPr>
                <w:spacing w:val="2"/>
                <w:shd w:val="clear" w:color="auto" w:fill="FFFFFF"/>
              </w:rPr>
              <w:t xml:space="preserve">хема водоснабжения и водоотведения </w:t>
            </w:r>
            <w:r w:rsidRPr="00FF1919">
              <w:rPr>
                <w:bCs/>
              </w:rPr>
              <w:t xml:space="preserve">муниципального образования «Город Архангельск» </w:t>
            </w:r>
            <w:r w:rsidRPr="00FF1919">
              <w:rPr>
                <w:spacing w:val="2"/>
                <w:shd w:val="clear" w:color="auto" w:fill="FFFFFF"/>
              </w:rPr>
              <w:t>на период до 2025 года (далее – «Схема»);</w:t>
            </w: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r w:rsidRPr="00FF1919">
              <w:t>» (далее – «Программа»)</w:t>
            </w:r>
          </w:p>
        </w:tc>
      </w:tr>
      <w:tr w:rsidR="00BB6D33" w:rsidRPr="00FF1919" w14:paraId="04E5D5A9" w14:textId="77777777" w:rsidTr="007677A8">
        <w:tc>
          <w:tcPr>
            <w:tcW w:w="534" w:type="dxa"/>
          </w:tcPr>
          <w:p w14:paraId="2A1B7EA9" w14:textId="77777777" w:rsidR="007677A8" w:rsidRPr="00FF1919" w:rsidRDefault="007677A8" w:rsidP="00113EE0">
            <w:pPr>
              <w:ind w:left="-57" w:right="-57"/>
              <w:jc w:val="center"/>
            </w:pPr>
            <w:r w:rsidRPr="00FF1919">
              <w:t>2</w:t>
            </w:r>
          </w:p>
        </w:tc>
        <w:tc>
          <w:tcPr>
            <w:tcW w:w="2268" w:type="dxa"/>
          </w:tcPr>
          <w:p w14:paraId="7BD6CFCA" w14:textId="77777777" w:rsidR="007677A8" w:rsidRPr="00FF1919" w:rsidRDefault="007677A8" w:rsidP="00113EE0">
            <w:pPr>
              <w:ind w:left="-57" w:right="-57"/>
              <w:jc w:val="center"/>
            </w:pPr>
            <w:r w:rsidRPr="00FF1919">
              <w:t>Перекачка сточных вод</w:t>
            </w:r>
          </w:p>
        </w:tc>
        <w:tc>
          <w:tcPr>
            <w:tcW w:w="2126" w:type="dxa"/>
          </w:tcPr>
          <w:p w14:paraId="7AEE8206" w14:textId="77777777" w:rsidR="007677A8" w:rsidRPr="00FF1919" w:rsidRDefault="007677A8" w:rsidP="00113EE0">
            <w:pPr>
              <w:ind w:left="-57" w:right="-57"/>
              <w:jc w:val="center"/>
            </w:pPr>
            <w:r w:rsidRPr="00FF1919">
              <w:t xml:space="preserve">КНС-8 </w:t>
            </w:r>
            <w:r w:rsidRPr="00FF1919">
              <w:rPr>
                <w:spacing w:val="2"/>
                <w:shd w:val="clear" w:color="auto" w:fill="FFFFFF"/>
              </w:rPr>
              <w:t>–</w:t>
            </w:r>
            <w:r w:rsidRPr="00FF1919">
              <w:t>реконструкция</w:t>
            </w:r>
          </w:p>
        </w:tc>
        <w:tc>
          <w:tcPr>
            <w:tcW w:w="2410" w:type="dxa"/>
          </w:tcPr>
          <w:p w14:paraId="2AFF13F2" w14:textId="77777777" w:rsidR="007677A8" w:rsidRPr="00FF1919" w:rsidRDefault="007677A8" w:rsidP="00113EE0">
            <w:pPr>
              <w:ind w:left="-57" w:right="-57"/>
              <w:jc w:val="center"/>
            </w:pPr>
            <w:r w:rsidRPr="00FF1919">
              <w:t>По проекту</w:t>
            </w:r>
          </w:p>
        </w:tc>
        <w:tc>
          <w:tcPr>
            <w:tcW w:w="3222" w:type="dxa"/>
          </w:tcPr>
          <w:p w14:paraId="16ACF6D2" w14:textId="77777777" w:rsidR="007677A8" w:rsidRPr="00FF1919" w:rsidRDefault="007677A8" w:rsidP="00113EE0">
            <w:pPr>
              <w:ind w:left="-57" w:right="-57"/>
              <w:jc w:val="center"/>
            </w:pPr>
            <w:r w:rsidRPr="00FF1919">
              <w:t xml:space="preserve">6 </w:t>
            </w:r>
            <w:proofErr w:type="spellStart"/>
            <w:r w:rsidRPr="00FF1919">
              <w:t>мкр</w:t>
            </w:r>
            <w:proofErr w:type="spellEnd"/>
            <w:r w:rsidRPr="00FF1919">
              <w:t xml:space="preserve">. территориальный округ </w:t>
            </w:r>
            <w:r w:rsidR="00C248D9" w:rsidRPr="00FF1919">
              <w:t>Майская Горка</w:t>
            </w:r>
          </w:p>
        </w:tc>
        <w:tc>
          <w:tcPr>
            <w:tcW w:w="1597" w:type="dxa"/>
          </w:tcPr>
          <w:p w14:paraId="048589D8" w14:textId="77777777" w:rsidR="007677A8" w:rsidRPr="00FF1919" w:rsidRDefault="007677A8" w:rsidP="00113EE0">
            <w:pPr>
              <w:ind w:left="-57" w:right="-57"/>
              <w:jc w:val="center"/>
            </w:pPr>
            <w:r w:rsidRPr="00FF1919">
              <w:t>Санитарно-защитная зона</w:t>
            </w:r>
          </w:p>
        </w:tc>
        <w:tc>
          <w:tcPr>
            <w:tcW w:w="2629" w:type="dxa"/>
          </w:tcPr>
          <w:p w14:paraId="1205D5C0" w14:textId="77777777" w:rsidR="007677A8" w:rsidRPr="00FF1919" w:rsidRDefault="007677A8" w:rsidP="00113EE0">
            <w:pPr>
              <w:ind w:left="-57" w:right="-57"/>
              <w:jc w:val="center"/>
            </w:pPr>
            <w:r w:rsidRPr="00FF1919">
              <w:t>«Программа»</w:t>
            </w:r>
          </w:p>
        </w:tc>
      </w:tr>
      <w:tr w:rsidR="00BB6D33" w:rsidRPr="00FF1919" w14:paraId="2F520A8C" w14:textId="77777777" w:rsidTr="007677A8">
        <w:tc>
          <w:tcPr>
            <w:tcW w:w="534" w:type="dxa"/>
          </w:tcPr>
          <w:p w14:paraId="00425CA3" w14:textId="77777777" w:rsidR="007677A8" w:rsidRPr="00FF1919" w:rsidRDefault="007677A8" w:rsidP="00113EE0">
            <w:pPr>
              <w:ind w:left="-57" w:right="-57"/>
              <w:jc w:val="center"/>
            </w:pPr>
            <w:r w:rsidRPr="00FF1919">
              <w:t>2</w:t>
            </w:r>
          </w:p>
        </w:tc>
        <w:tc>
          <w:tcPr>
            <w:tcW w:w="2268" w:type="dxa"/>
          </w:tcPr>
          <w:p w14:paraId="0CE87B16" w14:textId="77777777" w:rsidR="007677A8" w:rsidRPr="00FF1919" w:rsidRDefault="007677A8" w:rsidP="00113EE0">
            <w:pPr>
              <w:ind w:left="-57" w:right="-57"/>
              <w:jc w:val="center"/>
            </w:pPr>
            <w:r w:rsidRPr="00FF1919">
              <w:t>Перекачка сточных вод</w:t>
            </w:r>
          </w:p>
        </w:tc>
        <w:tc>
          <w:tcPr>
            <w:tcW w:w="2126" w:type="dxa"/>
          </w:tcPr>
          <w:p w14:paraId="4DC6B25D" w14:textId="77777777" w:rsidR="007677A8" w:rsidRPr="00FF1919" w:rsidRDefault="007677A8" w:rsidP="00113EE0">
            <w:pPr>
              <w:ind w:left="-57" w:right="-57"/>
              <w:jc w:val="center"/>
            </w:pPr>
            <w:r w:rsidRPr="00FF1919">
              <w:t xml:space="preserve">КНС-11 </w:t>
            </w:r>
            <w:r w:rsidRPr="00FF1919">
              <w:rPr>
                <w:spacing w:val="2"/>
                <w:shd w:val="clear" w:color="auto" w:fill="FFFFFF"/>
              </w:rPr>
              <w:t>–</w:t>
            </w:r>
            <w:r w:rsidRPr="00FF1919">
              <w:t>реконструкция</w:t>
            </w:r>
          </w:p>
        </w:tc>
        <w:tc>
          <w:tcPr>
            <w:tcW w:w="2410" w:type="dxa"/>
          </w:tcPr>
          <w:p w14:paraId="5AB58AEB" w14:textId="77777777" w:rsidR="007677A8" w:rsidRPr="00FF1919" w:rsidRDefault="007677A8" w:rsidP="00113EE0">
            <w:pPr>
              <w:ind w:left="-57" w:right="-57"/>
              <w:jc w:val="center"/>
            </w:pPr>
            <w:r w:rsidRPr="00FF1919">
              <w:t>По проекту</w:t>
            </w:r>
          </w:p>
        </w:tc>
        <w:tc>
          <w:tcPr>
            <w:tcW w:w="3222" w:type="dxa"/>
          </w:tcPr>
          <w:p w14:paraId="019F2E92" w14:textId="77777777" w:rsidR="007677A8" w:rsidRPr="00FF1919" w:rsidRDefault="007677A8" w:rsidP="00113EE0">
            <w:pPr>
              <w:ind w:left="-57" w:right="-57"/>
              <w:jc w:val="center"/>
            </w:pPr>
            <w:r w:rsidRPr="00FF1919">
              <w:t xml:space="preserve">пос. 2-ой Лесозавод, территориальный </w:t>
            </w:r>
            <w:proofErr w:type="spellStart"/>
            <w:r w:rsidRPr="00FF1919">
              <w:t>Варавино</w:t>
            </w:r>
            <w:proofErr w:type="spellEnd"/>
            <w:r w:rsidRPr="00FF1919">
              <w:t>-Фактория</w:t>
            </w:r>
          </w:p>
        </w:tc>
        <w:tc>
          <w:tcPr>
            <w:tcW w:w="1597" w:type="dxa"/>
          </w:tcPr>
          <w:p w14:paraId="52CA384E" w14:textId="77777777" w:rsidR="007677A8" w:rsidRPr="00FF1919" w:rsidRDefault="007677A8" w:rsidP="00113EE0">
            <w:pPr>
              <w:ind w:left="-57" w:right="-57"/>
              <w:jc w:val="center"/>
            </w:pPr>
            <w:r w:rsidRPr="00FF1919">
              <w:t>Санитарно-защитная зона</w:t>
            </w:r>
          </w:p>
        </w:tc>
        <w:tc>
          <w:tcPr>
            <w:tcW w:w="2629" w:type="dxa"/>
          </w:tcPr>
          <w:p w14:paraId="32DEFB0E" w14:textId="77777777" w:rsidR="007677A8" w:rsidRPr="00FF1919" w:rsidRDefault="007677A8" w:rsidP="00113EE0">
            <w:pPr>
              <w:ind w:left="-57" w:right="-57"/>
              <w:jc w:val="center"/>
            </w:pPr>
            <w:r w:rsidRPr="00FF1919">
              <w:t>«Программа»</w:t>
            </w:r>
          </w:p>
        </w:tc>
      </w:tr>
      <w:tr w:rsidR="00BB6D33" w:rsidRPr="00FF1919" w14:paraId="12EB0434" w14:textId="77777777" w:rsidTr="007677A8">
        <w:tc>
          <w:tcPr>
            <w:tcW w:w="534" w:type="dxa"/>
          </w:tcPr>
          <w:p w14:paraId="796B7B1E" w14:textId="77777777" w:rsidR="007677A8" w:rsidRPr="00FF1919" w:rsidRDefault="007677A8" w:rsidP="00113EE0">
            <w:pPr>
              <w:ind w:left="-57" w:right="-57"/>
              <w:jc w:val="center"/>
            </w:pPr>
            <w:r w:rsidRPr="00FF1919">
              <w:lastRenderedPageBreak/>
              <w:t>4</w:t>
            </w:r>
          </w:p>
        </w:tc>
        <w:tc>
          <w:tcPr>
            <w:tcW w:w="2268" w:type="dxa"/>
          </w:tcPr>
          <w:p w14:paraId="2B5F1B12"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7A9E4E0A" w14:textId="77777777" w:rsidR="007677A8" w:rsidRPr="00FF1919" w:rsidRDefault="007677A8" w:rsidP="00113EE0">
            <w:pPr>
              <w:ind w:left="-57" w:right="-57"/>
              <w:jc w:val="center"/>
            </w:pPr>
            <w:r w:rsidRPr="00FF1919">
              <w:t xml:space="preserve">Напорный коллектор </w:t>
            </w:r>
            <w:r w:rsidRPr="00FF1919">
              <w:rPr>
                <w:spacing w:val="2"/>
                <w:shd w:val="clear" w:color="auto" w:fill="FFFFFF"/>
              </w:rPr>
              <w:t>–</w:t>
            </w:r>
            <w:r w:rsidRPr="00FF1919">
              <w:t>реконструкция</w:t>
            </w:r>
          </w:p>
        </w:tc>
        <w:tc>
          <w:tcPr>
            <w:tcW w:w="2410" w:type="dxa"/>
          </w:tcPr>
          <w:p w14:paraId="2624C0EF" w14:textId="77777777" w:rsidR="007677A8" w:rsidRPr="00FF1919" w:rsidRDefault="007677A8" w:rsidP="00113EE0">
            <w:pPr>
              <w:ind w:left="-57" w:right="-57"/>
              <w:jc w:val="center"/>
            </w:pPr>
            <w:r w:rsidRPr="00FF1919">
              <w:t>Диаметр 500 мм протяженность 2000 м</w:t>
            </w:r>
          </w:p>
        </w:tc>
        <w:tc>
          <w:tcPr>
            <w:tcW w:w="3222" w:type="dxa"/>
          </w:tcPr>
          <w:p w14:paraId="6B0A487E" w14:textId="77777777" w:rsidR="007677A8" w:rsidRPr="00FF1919" w:rsidRDefault="007677A8" w:rsidP="00113EE0">
            <w:pPr>
              <w:ind w:left="-57" w:right="-57"/>
              <w:jc w:val="center"/>
            </w:pPr>
            <w:r w:rsidRPr="00FF1919">
              <w:t xml:space="preserve">с правого берега до о. Краснофлотский, территориальный округ </w:t>
            </w:r>
            <w:r w:rsidR="00C248D9" w:rsidRPr="00FF1919">
              <w:t>Майская Горка</w:t>
            </w:r>
          </w:p>
        </w:tc>
        <w:tc>
          <w:tcPr>
            <w:tcW w:w="1597" w:type="dxa"/>
          </w:tcPr>
          <w:p w14:paraId="048C0868" w14:textId="77777777" w:rsidR="007677A8" w:rsidRPr="00FF1919" w:rsidRDefault="007677A8" w:rsidP="00113EE0">
            <w:pPr>
              <w:ind w:left="-57" w:right="-57"/>
              <w:jc w:val="center"/>
            </w:pPr>
            <w:r w:rsidRPr="00FF1919">
              <w:t>-</w:t>
            </w:r>
          </w:p>
        </w:tc>
        <w:tc>
          <w:tcPr>
            <w:tcW w:w="2629" w:type="dxa"/>
          </w:tcPr>
          <w:p w14:paraId="0B2B305D"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5A7CFC32" w14:textId="77777777" w:rsidTr="007677A8">
        <w:tc>
          <w:tcPr>
            <w:tcW w:w="534" w:type="dxa"/>
          </w:tcPr>
          <w:p w14:paraId="5D0CFD01" w14:textId="77777777" w:rsidR="007677A8" w:rsidRPr="00FF1919" w:rsidRDefault="007677A8" w:rsidP="00113EE0">
            <w:pPr>
              <w:ind w:left="-57" w:right="-57"/>
              <w:jc w:val="center"/>
            </w:pPr>
            <w:r w:rsidRPr="00FF1919">
              <w:t>5</w:t>
            </w:r>
          </w:p>
        </w:tc>
        <w:tc>
          <w:tcPr>
            <w:tcW w:w="2268" w:type="dxa"/>
          </w:tcPr>
          <w:p w14:paraId="5652FF74"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491EFB27" w14:textId="77777777" w:rsidR="007677A8" w:rsidRPr="00FF1919" w:rsidRDefault="007677A8" w:rsidP="00113EE0">
            <w:pPr>
              <w:ind w:left="-57" w:right="-57"/>
              <w:jc w:val="center"/>
            </w:pPr>
            <w:r w:rsidRPr="00FF1919">
              <w:t xml:space="preserve">Напорный коллектор </w:t>
            </w:r>
            <w:r w:rsidRPr="00FF1919">
              <w:rPr>
                <w:spacing w:val="2"/>
                <w:shd w:val="clear" w:color="auto" w:fill="FFFFFF"/>
              </w:rPr>
              <w:t xml:space="preserve">– </w:t>
            </w:r>
            <w:r w:rsidRPr="00FF1919">
              <w:t>реконструкция</w:t>
            </w:r>
          </w:p>
        </w:tc>
        <w:tc>
          <w:tcPr>
            <w:tcW w:w="2410" w:type="dxa"/>
          </w:tcPr>
          <w:p w14:paraId="4495E43B" w14:textId="77777777" w:rsidR="007677A8" w:rsidRPr="00FF1919" w:rsidRDefault="007677A8" w:rsidP="00113EE0">
            <w:pPr>
              <w:ind w:left="-57" w:right="-57"/>
              <w:jc w:val="center"/>
            </w:pPr>
            <w:r w:rsidRPr="00FF1919">
              <w:t>Диаметр 500 мм протяженность 3500 м</w:t>
            </w:r>
          </w:p>
        </w:tc>
        <w:tc>
          <w:tcPr>
            <w:tcW w:w="3222" w:type="dxa"/>
          </w:tcPr>
          <w:p w14:paraId="456175D6" w14:textId="77777777" w:rsidR="007677A8" w:rsidRPr="00FF1919" w:rsidRDefault="007677A8" w:rsidP="00113EE0">
            <w:pPr>
              <w:ind w:left="-57" w:right="-57"/>
              <w:jc w:val="center"/>
            </w:pPr>
            <w:r w:rsidRPr="00FF1919">
              <w:t xml:space="preserve">от РНС «Левый берег» до о. Краснофлотский, территориальные округа </w:t>
            </w:r>
            <w:proofErr w:type="spellStart"/>
            <w:r w:rsidRPr="00FF1919">
              <w:t>Исакогорский</w:t>
            </w:r>
            <w:proofErr w:type="spellEnd"/>
            <w:r w:rsidRPr="00FF1919">
              <w:t>/</w:t>
            </w:r>
            <w:r w:rsidR="00C248D9" w:rsidRPr="00FF1919">
              <w:t>Майская Горка</w:t>
            </w:r>
          </w:p>
        </w:tc>
        <w:tc>
          <w:tcPr>
            <w:tcW w:w="1597" w:type="dxa"/>
          </w:tcPr>
          <w:p w14:paraId="46F27ABE" w14:textId="77777777" w:rsidR="007677A8" w:rsidRPr="00FF1919" w:rsidRDefault="007677A8" w:rsidP="00113EE0">
            <w:pPr>
              <w:ind w:left="-57" w:right="-57"/>
              <w:jc w:val="center"/>
            </w:pPr>
            <w:r w:rsidRPr="00FF1919">
              <w:t>-</w:t>
            </w:r>
          </w:p>
        </w:tc>
        <w:tc>
          <w:tcPr>
            <w:tcW w:w="2629" w:type="dxa"/>
          </w:tcPr>
          <w:p w14:paraId="5F5BA95B"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7F83F91B" w14:textId="77777777" w:rsidTr="007677A8">
        <w:tc>
          <w:tcPr>
            <w:tcW w:w="534" w:type="dxa"/>
          </w:tcPr>
          <w:p w14:paraId="07E3F8D6" w14:textId="77777777" w:rsidR="007677A8" w:rsidRPr="00FF1919" w:rsidRDefault="007677A8" w:rsidP="00113EE0">
            <w:pPr>
              <w:ind w:left="-57" w:right="-57"/>
              <w:jc w:val="center"/>
            </w:pPr>
            <w:r w:rsidRPr="00FF1919">
              <w:t>6</w:t>
            </w:r>
          </w:p>
        </w:tc>
        <w:tc>
          <w:tcPr>
            <w:tcW w:w="2268" w:type="dxa"/>
          </w:tcPr>
          <w:p w14:paraId="4FCDE815"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294D4C44" w14:textId="77777777" w:rsidR="007677A8" w:rsidRPr="00FF1919" w:rsidRDefault="007677A8" w:rsidP="00113EE0">
            <w:pPr>
              <w:ind w:left="-57" w:right="-57"/>
              <w:jc w:val="center"/>
            </w:pPr>
            <w:r w:rsidRPr="00FF1919">
              <w:t xml:space="preserve">Напорный коллектор в две нитки от КНС №10 </w:t>
            </w:r>
            <w:r w:rsidRPr="00FF1919">
              <w:rPr>
                <w:spacing w:val="2"/>
                <w:shd w:val="clear" w:color="auto" w:fill="FFFFFF"/>
              </w:rPr>
              <w:t>–</w:t>
            </w:r>
            <w:r w:rsidRPr="00FF1919">
              <w:t xml:space="preserve"> реконструкция</w:t>
            </w:r>
          </w:p>
        </w:tc>
        <w:tc>
          <w:tcPr>
            <w:tcW w:w="2410" w:type="dxa"/>
          </w:tcPr>
          <w:p w14:paraId="15738FFE" w14:textId="77777777" w:rsidR="007677A8" w:rsidRPr="00FF1919" w:rsidRDefault="007677A8" w:rsidP="00113EE0">
            <w:pPr>
              <w:ind w:left="-57" w:right="-57"/>
              <w:jc w:val="center"/>
            </w:pPr>
            <w:r w:rsidRPr="00FF1919">
              <w:t>Диаметр 800 мм, протяженность 890 м</w:t>
            </w:r>
          </w:p>
        </w:tc>
        <w:tc>
          <w:tcPr>
            <w:tcW w:w="3222" w:type="dxa"/>
          </w:tcPr>
          <w:p w14:paraId="0D67BB19" w14:textId="77777777" w:rsidR="007677A8" w:rsidRPr="00FF1919" w:rsidRDefault="007677A8" w:rsidP="00113EE0">
            <w:pPr>
              <w:ind w:left="-57" w:right="-57"/>
              <w:jc w:val="center"/>
            </w:pPr>
            <w:r w:rsidRPr="00FF1919">
              <w:t xml:space="preserve">вдоль Окружного шоссе, территориальный округ </w:t>
            </w:r>
            <w:r w:rsidR="00C248D9" w:rsidRPr="00FF1919">
              <w:t>Майская Горка</w:t>
            </w:r>
          </w:p>
        </w:tc>
        <w:tc>
          <w:tcPr>
            <w:tcW w:w="1597" w:type="dxa"/>
          </w:tcPr>
          <w:p w14:paraId="5F816DEB" w14:textId="77777777" w:rsidR="007677A8" w:rsidRPr="00FF1919" w:rsidRDefault="007677A8" w:rsidP="00113EE0">
            <w:pPr>
              <w:ind w:left="-57" w:right="-57"/>
              <w:jc w:val="center"/>
            </w:pPr>
            <w:r w:rsidRPr="00FF1919">
              <w:t>-</w:t>
            </w:r>
          </w:p>
        </w:tc>
        <w:tc>
          <w:tcPr>
            <w:tcW w:w="2629" w:type="dxa"/>
          </w:tcPr>
          <w:p w14:paraId="0362C749"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3D6429A8" w14:textId="77777777" w:rsidTr="007677A8">
        <w:tc>
          <w:tcPr>
            <w:tcW w:w="534" w:type="dxa"/>
          </w:tcPr>
          <w:p w14:paraId="04F88CDA" w14:textId="77777777" w:rsidR="007677A8" w:rsidRPr="00FF1919" w:rsidRDefault="007677A8" w:rsidP="00113EE0">
            <w:pPr>
              <w:ind w:left="-57" w:right="-57"/>
              <w:jc w:val="center"/>
            </w:pPr>
            <w:r w:rsidRPr="00FF1919">
              <w:t>7</w:t>
            </w:r>
          </w:p>
        </w:tc>
        <w:tc>
          <w:tcPr>
            <w:tcW w:w="2268" w:type="dxa"/>
          </w:tcPr>
          <w:p w14:paraId="4E404D67"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13E649D4" w14:textId="77777777" w:rsidR="007677A8" w:rsidRPr="00FF1919" w:rsidRDefault="007677A8" w:rsidP="00113EE0">
            <w:pPr>
              <w:ind w:left="-57" w:right="-57"/>
              <w:jc w:val="center"/>
            </w:pPr>
            <w:r w:rsidRPr="00FF1919">
              <w:t>Напорный коллектор в две нитки от КНС «</w:t>
            </w:r>
            <w:proofErr w:type="spellStart"/>
            <w:r w:rsidRPr="00FF1919">
              <w:t>Реммелиомаш</w:t>
            </w:r>
            <w:proofErr w:type="spellEnd"/>
            <w:r w:rsidRPr="00FF1919">
              <w:t xml:space="preserve">» </w:t>
            </w:r>
            <w:r w:rsidRPr="00FF1919">
              <w:rPr>
                <w:spacing w:val="2"/>
                <w:shd w:val="clear" w:color="auto" w:fill="FFFFFF"/>
              </w:rPr>
              <w:t>–</w:t>
            </w:r>
            <w:r w:rsidRPr="00FF1919">
              <w:t xml:space="preserve"> реконструкция</w:t>
            </w:r>
          </w:p>
        </w:tc>
        <w:tc>
          <w:tcPr>
            <w:tcW w:w="2410" w:type="dxa"/>
          </w:tcPr>
          <w:p w14:paraId="04AB0297" w14:textId="77777777" w:rsidR="007677A8" w:rsidRPr="00FF1919" w:rsidRDefault="007677A8" w:rsidP="00113EE0">
            <w:pPr>
              <w:ind w:left="-57" w:right="-57"/>
              <w:jc w:val="center"/>
            </w:pPr>
            <w:r w:rsidRPr="00FF1919">
              <w:t>Диаметр 200 мм, протяженность 1440 м</w:t>
            </w:r>
          </w:p>
        </w:tc>
        <w:tc>
          <w:tcPr>
            <w:tcW w:w="3222" w:type="dxa"/>
          </w:tcPr>
          <w:p w14:paraId="2F8F13A7" w14:textId="77777777" w:rsidR="007677A8" w:rsidRPr="00FF1919" w:rsidRDefault="007677A8" w:rsidP="00113EE0">
            <w:pPr>
              <w:ind w:left="-57" w:right="-57"/>
              <w:jc w:val="center"/>
            </w:pPr>
            <w:r w:rsidRPr="00FF1919">
              <w:t xml:space="preserve">вдоль Окружного шоссе, территориальный округ </w:t>
            </w:r>
            <w:r w:rsidR="00C248D9" w:rsidRPr="00FF1919">
              <w:t>Майская Горка</w:t>
            </w:r>
          </w:p>
        </w:tc>
        <w:tc>
          <w:tcPr>
            <w:tcW w:w="1597" w:type="dxa"/>
          </w:tcPr>
          <w:p w14:paraId="1EF1BB5F" w14:textId="77777777" w:rsidR="007677A8" w:rsidRPr="00FF1919" w:rsidRDefault="007677A8" w:rsidP="00113EE0">
            <w:pPr>
              <w:ind w:left="-57" w:right="-57"/>
              <w:jc w:val="center"/>
            </w:pPr>
            <w:r w:rsidRPr="00FF1919">
              <w:t>-</w:t>
            </w:r>
          </w:p>
        </w:tc>
        <w:tc>
          <w:tcPr>
            <w:tcW w:w="2629" w:type="dxa"/>
          </w:tcPr>
          <w:p w14:paraId="3AADECDA"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7F6D05F1" w14:textId="77777777" w:rsidTr="007677A8">
        <w:tc>
          <w:tcPr>
            <w:tcW w:w="534" w:type="dxa"/>
          </w:tcPr>
          <w:p w14:paraId="469EF04A" w14:textId="77777777" w:rsidR="007677A8" w:rsidRPr="00FF1919" w:rsidRDefault="007677A8" w:rsidP="00113EE0">
            <w:pPr>
              <w:ind w:left="-57" w:right="-57"/>
              <w:jc w:val="center"/>
            </w:pPr>
            <w:r w:rsidRPr="00FF1919">
              <w:t>8</w:t>
            </w:r>
          </w:p>
        </w:tc>
        <w:tc>
          <w:tcPr>
            <w:tcW w:w="2268" w:type="dxa"/>
          </w:tcPr>
          <w:p w14:paraId="5A75340D"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5D5AC983" w14:textId="77777777" w:rsidR="007677A8" w:rsidRPr="00FF1919" w:rsidRDefault="007677A8" w:rsidP="00113EE0">
            <w:pPr>
              <w:ind w:left="-57" w:right="-57"/>
              <w:jc w:val="center"/>
            </w:pPr>
            <w:r w:rsidRPr="00FF1919">
              <w:t xml:space="preserve">Напорный коллектор </w:t>
            </w:r>
            <w:r w:rsidRPr="00FF1919">
              <w:rPr>
                <w:spacing w:val="2"/>
                <w:shd w:val="clear" w:color="auto" w:fill="FFFFFF"/>
              </w:rPr>
              <w:t>–</w:t>
            </w:r>
            <w:r w:rsidRPr="00FF1919">
              <w:t xml:space="preserve"> реконструкция</w:t>
            </w:r>
          </w:p>
        </w:tc>
        <w:tc>
          <w:tcPr>
            <w:tcW w:w="2410" w:type="dxa"/>
          </w:tcPr>
          <w:p w14:paraId="7EF18AEA" w14:textId="77777777" w:rsidR="007677A8" w:rsidRPr="00FF1919" w:rsidRDefault="007677A8" w:rsidP="00113EE0">
            <w:pPr>
              <w:ind w:left="-57" w:right="-57"/>
              <w:jc w:val="center"/>
            </w:pPr>
            <w:r w:rsidRPr="00FF1919">
              <w:t>Диаметр 500 мм, протяженность 2200 м</w:t>
            </w:r>
          </w:p>
        </w:tc>
        <w:tc>
          <w:tcPr>
            <w:tcW w:w="3222" w:type="dxa"/>
          </w:tcPr>
          <w:p w14:paraId="136B3B88" w14:textId="77777777" w:rsidR="007677A8" w:rsidRPr="00FF1919" w:rsidRDefault="007677A8" w:rsidP="00113EE0">
            <w:pPr>
              <w:ind w:left="-57" w:right="-57"/>
              <w:jc w:val="center"/>
            </w:pPr>
            <w:r w:rsidRPr="00FF1919">
              <w:t xml:space="preserve">вдоль Окружного шоссе от ул. Русанова до ул. Дачная, территориальный округ </w:t>
            </w:r>
            <w:r w:rsidR="00C248D9" w:rsidRPr="00FF1919">
              <w:t>Майская Горка</w:t>
            </w:r>
          </w:p>
        </w:tc>
        <w:tc>
          <w:tcPr>
            <w:tcW w:w="1597" w:type="dxa"/>
          </w:tcPr>
          <w:p w14:paraId="13D78216" w14:textId="77777777" w:rsidR="007677A8" w:rsidRPr="00FF1919" w:rsidRDefault="007677A8" w:rsidP="00113EE0">
            <w:pPr>
              <w:ind w:left="-57" w:right="-57"/>
              <w:jc w:val="center"/>
            </w:pPr>
            <w:r w:rsidRPr="00FF1919">
              <w:t>-</w:t>
            </w:r>
          </w:p>
        </w:tc>
        <w:tc>
          <w:tcPr>
            <w:tcW w:w="2629" w:type="dxa"/>
          </w:tcPr>
          <w:p w14:paraId="4DA649E0"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41979062" w14:textId="77777777" w:rsidTr="007677A8">
        <w:tc>
          <w:tcPr>
            <w:tcW w:w="534" w:type="dxa"/>
          </w:tcPr>
          <w:p w14:paraId="1489DA27" w14:textId="77777777" w:rsidR="007677A8" w:rsidRPr="00FF1919" w:rsidRDefault="007677A8" w:rsidP="00113EE0">
            <w:pPr>
              <w:ind w:left="-57" w:right="-57"/>
              <w:jc w:val="center"/>
            </w:pPr>
            <w:r w:rsidRPr="00FF1919">
              <w:t>9</w:t>
            </w:r>
          </w:p>
        </w:tc>
        <w:tc>
          <w:tcPr>
            <w:tcW w:w="2268" w:type="dxa"/>
          </w:tcPr>
          <w:p w14:paraId="0782B75A"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3CC0BF7A" w14:textId="77777777" w:rsidR="007677A8" w:rsidRPr="00FF1919" w:rsidRDefault="007677A8" w:rsidP="00113EE0">
            <w:pPr>
              <w:ind w:left="-57" w:right="-57"/>
              <w:jc w:val="center"/>
            </w:pPr>
            <w:r w:rsidRPr="00FF1919">
              <w:t xml:space="preserve">Напорный коллектор от КНС </w:t>
            </w:r>
            <w:r w:rsidRPr="00FF1919">
              <w:lastRenderedPageBreak/>
              <w:t xml:space="preserve">№11 </w:t>
            </w:r>
            <w:r w:rsidRPr="00FF1919">
              <w:rPr>
                <w:spacing w:val="2"/>
                <w:shd w:val="clear" w:color="auto" w:fill="FFFFFF"/>
              </w:rPr>
              <w:t>–</w:t>
            </w:r>
            <w:r w:rsidRPr="00FF1919">
              <w:t xml:space="preserve"> реконструкция</w:t>
            </w:r>
          </w:p>
        </w:tc>
        <w:tc>
          <w:tcPr>
            <w:tcW w:w="2410" w:type="dxa"/>
          </w:tcPr>
          <w:p w14:paraId="497E859C" w14:textId="77777777" w:rsidR="007677A8" w:rsidRPr="00FF1919" w:rsidRDefault="007677A8" w:rsidP="00113EE0">
            <w:pPr>
              <w:ind w:left="-57" w:right="-57"/>
              <w:jc w:val="center"/>
            </w:pPr>
            <w:r w:rsidRPr="00FF1919">
              <w:lastRenderedPageBreak/>
              <w:t>Диаметр 500 мм, протяженность 2900 м</w:t>
            </w:r>
          </w:p>
        </w:tc>
        <w:tc>
          <w:tcPr>
            <w:tcW w:w="3222" w:type="dxa"/>
          </w:tcPr>
          <w:p w14:paraId="15D886CB" w14:textId="77777777" w:rsidR="007677A8" w:rsidRPr="00FF1919" w:rsidRDefault="007677A8" w:rsidP="00113EE0">
            <w:pPr>
              <w:ind w:left="-57" w:right="-57"/>
              <w:jc w:val="center"/>
            </w:pPr>
            <w:r w:rsidRPr="00FF1919">
              <w:t xml:space="preserve">по Окружному шоссе от ул. Дорожная до ул. Русанова, </w:t>
            </w:r>
            <w:r w:rsidRPr="00FF1919">
              <w:lastRenderedPageBreak/>
              <w:t xml:space="preserve">территориальный округ </w:t>
            </w:r>
            <w:r w:rsidR="00C248D9" w:rsidRPr="00FF1919">
              <w:t>Майская Горка</w:t>
            </w:r>
          </w:p>
        </w:tc>
        <w:tc>
          <w:tcPr>
            <w:tcW w:w="1597" w:type="dxa"/>
          </w:tcPr>
          <w:p w14:paraId="2EB7DA69" w14:textId="77777777" w:rsidR="007677A8" w:rsidRPr="00FF1919" w:rsidRDefault="007677A8" w:rsidP="00113EE0">
            <w:pPr>
              <w:ind w:left="-57" w:right="-57"/>
              <w:jc w:val="center"/>
            </w:pPr>
            <w:r w:rsidRPr="00FF1919">
              <w:lastRenderedPageBreak/>
              <w:t>-</w:t>
            </w:r>
          </w:p>
        </w:tc>
        <w:tc>
          <w:tcPr>
            <w:tcW w:w="2629" w:type="dxa"/>
          </w:tcPr>
          <w:p w14:paraId="5E42BE9E"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525F0634" w14:textId="77777777" w:rsidTr="007677A8">
        <w:tc>
          <w:tcPr>
            <w:tcW w:w="534" w:type="dxa"/>
          </w:tcPr>
          <w:p w14:paraId="6E8AE966" w14:textId="77777777" w:rsidR="007677A8" w:rsidRPr="00FF1919" w:rsidRDefault="007677A8" w:rsidP="00113EE0">
            <w:pPr>
              <w:ind w:left="-57" w:right="-57"/>
              <w:jc w:val="center"/>
            </w:pPr>
            <w:r w:rsidRPr="00FF1919">
              <w:t>10</w:t>
            </w:r>
          </w:p>
        </w:tc>
        <w:tc>
          <w:tcPr>
            <w:tcW w:w="2268" w:type="dxa"/>
          </w:tcPr>
          <w:p w14:paraId="6228DA2D"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5446CE62" w14:textId="77777777" w:rsidR="007677A8" w:rsidRPr="00FF1919" w:rsidRDefault="007677A8" w:rsidP="00113EE0">
            <w:pPr>
              <w:ind w:left="-57" w:right="-57"/>
              <w:jc w:val="center"/>
            </w:pPr>
            <w:r w:rsidRPr="00FF1919">
              <w:t xml:space="preserve">Напорный коллектор от КНС-13 </w:t>
            </w:r>
            <w:r w:rsidRPr="00FF1919">
              <w:rPr>
                <w:spacing w:val="2"/>
                <w:shd w:val="clear" w:color="auto" w:fill="FFFFFF"/>
              </w:rPr>
              <w:t>–</w:t>
            </w:r>
            <w:r w:rsidRPr="00FF1919">
              <w:t xml:space="preserve"> реконструкция (первый этап)</w:t>
            </w:r>
          </w:p>
        </w:tc>
        <w:tc>
          <w:tcPr>
            <w:tcW w:w="2410" w:type="dxa"/>
          </w:tcPr>
          <w:p w14:paraId="3B685DDE" w14:textId="77777777" w:rsidR="007677A8" w:rsidRPr="00FF1919" w:rsidRDefault="007677A8" w:rsidP="00113EE0">
            <w:pPr>
              <w:ind w:left="-57" w:right="-57"/>
              <w:jc w:val="center"/>
            </w:pPr>
            <w:r w:rsidRPr="00FF1919">
              <w:t>Диаметр 600 мм, протяженность 1500 м</w:t>
            </w:r>
          </w:p>
        </w:tc>
        <w:tc>
          <w:tcPr>
            <w:tcW w:w="3222" w:type="dxa"/>
          </w:tcPr>
          <w:p w14:paraId="2DE5E671" w14:textId="77777777" w:rsidR="007677A8" w:rsidRPr="00FF1919" w:rsidRDefault="007677A8" w:rsidP="00113EE0">
            <w:pPr>
              <w:ind w:left="-57" w:right="-57"/>
              <w:jc w:val="center"/>
            </w:pPr>
            <w:r w:rsidRPr="00FF1919">
              <w:t xml:space="preserve">ул. Русанова, далее вдоль Окружного шоссе до ул. Дачная, территориальный округ </w:t>
            </w:r>
            <w:r w:rsidR="00C248D9" w:rsidRPr="00FF1919">
              <w:t>Майская Горка</w:t>
            </w:r>
          </w:p>
        </w:tc>
        <w:tc>
          <w:tcPr>
            <w:tcW w:w="1597" w:type="dxa"/>
          </w:tcPr>
          <w:p w14:paraId="67C639E4" w14:textId="77777777" w:rsidR="007677A8" w:rsidRPr="00FF1919" w:rsidRDefault="007677A8" w:rsidP="00113EE0">
            <w:pPr>
              <w:ind w:left="-57" w:right="-57"/>
              <w:jc w:val="center"/>
            </w:pPr>
            <w:r w:rsidRPr="00FF1919">
              <w:t>-</w:t>
            </w:r>
          </w:p>
        </w:tc>
        <w:tc>
          <w:tcPr>
            <w:tcW w:w="2629" w:type="dxa"/>
          </w:tcPr>
          <w:p w14:paraId="3AA7CC8D"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0237CCFB" w14:textId="77777777" w:rsidTr="007677A8">
        <w:tc>
          <w:tcPr>
            <w:tcW w:w="534" w:type="dxa"/>
          </w:tcPr>
          <w:p w14:paraId="227DCF96" w14:textId="77777777" w:rsidR="007677A8" w:rsidRPr="00FF1919" w:rsidRDefault="007677A8" w:rsidP="00113EE0">
            <w:pPr>
              <w:ind w:left="-57" w:right="-57"/>
              <w:jc w:val="center"/>
            </w:pPr>
            <w:r w:rsidRPr="00FF1919">
              <w:t>11</w:t>
            </w:r>
          </w:p>
        </w:tc>
        <w:tc>
          <w:tcPr>
            <w:tcW w:w="2268" w:type="dxa"/>
          </w:tcPr>
          <w:p w14:paraId="4F916709"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182AB14B" w14:textId="77777777" w:rsidR="007677A8" w:rsidRPr="00FF1919" w:rsidRDefault="007677A8" w:rsidP="00113EE0">
            <w:pPr>
              <w:ind w:left="-57" w:right="-57"/>
              <w:jc w:val="center"/>
            </w:pPr>
            <w:r w:rsidRPr="00FF1919">
              <w:t xml:space="preserve">Напорный коллектор от КНС-13 </w:t>
            </w:r>
            <w:r w:rsidRPr="00FF1919">
              <w:rPr>
                <w:spacing w:val="2"/>
                <w:shd w:val="clear" w:color="auto" w:fill="FFFFFF"/>
              </w:rPr>
              <w:t>–</w:t>
            </w:r>
            <w:r w:rsidRPr="00FF1919">
              <w:t xml:space="preserve"> реконструкция (второй этап)</w:t>
            </w:r>
          </w:p>
        </w:tc>
        <w:tc>
          <w:tcPr>
            <w:tcW w:w="2410" w:type="dxa"/>
          </w:tcPr>
          <w:p w14:paraId="38E048BD" w14:textId="77777777" w:rsidR="007677A8" w:rsidRPr="00FF1919" w:rsidRDefault="007677A8" w:rsidP="00113EE0">
            <w:pPr>
              <w:ind w:left="-57" w:right="-57"/>
              <w:jc w:val="center"/>
            </w:pPr>
            <w:r w:rsidRPr="00FF1919">
              <w:t>Диаметр 500 мм, протяженность 2300 м</w:t>
            </w:r>
          </w:p>
        </w:tc>
        <w:tc>
          <w:tcPr>
            <w:tcW w:w="3222" w:type="dxa"/>
          </w:tcPr>
          <w:p w14:paraId="0F5340DF" w14:textId="77777777" w:rsidR="007677A8" w:rsidRPr="00FF1919" w:rsidRDefault="007677A8" w:rsidP="00113EE0">
            <w:pPr>
              <w:ind w:left="-57" w:right="-57"/>
              <w:jc w:val="center"/>
            </w:pPr>
            <w:r w:rsidRPr="00FF1919">
              <w:t xml:space="preserve">ул. Русанова, далее вдоль Окружного шоссе до ул. Дачная, территориальный округ </w:t>
            </w:r>
            <w:r w:rsidR="00C248D9" w:rsidRPr="00FF1919">
              <w:t>Майская Горка</w:t>
            </w:r>
          </w:p>
        </w:tc>
        <w:tc>
          <w:tcPr>
            <w:tcW w:w="1597" w:type="dxa"/>
          </w:tcPr>
          <w:p w14:paraId="07EC660F" w14:textId="77777777" w:rsidR="007677A8" w:rsidRPr="00FF1919" w:rsidRDefault="007677A8" w:rsidP="00113EE0">
            <w:pPr>
              <w:ind w:left="-57" w:right="-57"/>
              <w:jc w:val="center"/>
            </w:pPr>
            <w:r w:rsidRPr="00FF1919">
              <w:t>-</w:t>
            </w:r>
          </w:p>
        </w:tc>
        <w:tc>
          <w:tcPr>
            <w:tcW w:w="2629" w:type="dxa"/>
          </w:tcPr>
          <w:p w14:paraId="13140606"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39630D01" w14:textId="77777777" w:rsidTr="007677A8">
        <w:tc>
          <w:tcPr>
            <w:tcW w:w="534" w:type="dxa"/>
          </w:tcPr>
          <w:p w14:paraId="31BF6086" w14:textId="77777777" w:rsidR="007677A8" w:rsidRPr="00FF1919" w:rsidRDefault="007677A8" w:rsidP="00113EE0">
            <w:pPr>
              <w:ind w:left="-57" w:right="-57"/>
              <w:jc w:val="center"/>
            </w:pPr>
            <w:r w:rsidRPr="00FF1919">
              <w:t>12</w:t>
            </w:r>
          </w:p>
        </w:tc>
        <w:tc>
          <w:tcPr>
            <w:tcW w:w="2268" w:type="dxa"/>
          </w:tcPr>
          <w:p w14:paraId="15E6B606"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4EE1B748" w14:textId="77777777" w:rsidR="007677A8" w:rsidRPr="00FF1919" w:rsidRDefault="007677A8" w:rsidP="00113EE0">
            <w:pPr>
              <w:ind w:left="-57" w:right="-57"/>
              <w:jc w:val="center"/>
            </w:pPr>
            <w:r w:rsidRPr="00FF1919">
              <w:t xml:space="preserve">Напорный коллектор в две нитки от КНС-9 </w:t>
            </w:r>
            <w:r w:rsidRPr="00FF1919">
              <w:rPr>
                <w:spacing w:val="2"/>
                <w:shd w:val="clear" w:color="auto" w:fill="FFFFFF"/>
              </w:rPr>
              <w:t>–</w:t>
            </w:r>
            <w:r w:rsidRPr="00FF1919">
              <w:t xml:space="preserve"> реконструкция</w:t>
            </w:r>
          </w:p>
        </w:tc>
        <w:tc>
          <w:tcPr>
            <w:tcW w:w="2410" w:type="dxa"/>
          </w:tcPr>
          <w:p w14:paraId="44411A5A" w14:textId="77777777" w:rsidR="007677A8" w:rsidRPr="00FF1919" w:rsidRDefault="007677A8" w:rsidP="00113EE0">
            <w:pPr>
              <w:ind w:left="-57" w:right="-57"/>
              <w:jc w:val="center"/>
            </w:pPr>
            <w:r w:rsidRPr="00FF1919">
              <w:t>Диаметр 150 мм, протяженность 250 м</w:t>
            </w:r>
          </w:p>
        </w:tc>
        <w:tc>
          <w:tcPr>
            <w:tcW w:w="3222" w:type="dxa"/>
          </w:tcPr>
          <w:p w14:paraId="109CB654" w14:textId="77777777" w:rsidR="007677A8" w:rsidRPr="00FF1919" w:rsidRDefault="007677A8" w:rsidP="00113EE0">
            <w:pPr>
              <w:ind w:left="-57" w:right="-57"/>
              <w:jc w:val="center"/>
            </w:pPr>
            <w:r w:rsidRPr="00FF1919">
              <w:t xml:space="preserve">Ул. Абрамова, территориальный округ </w:t>
            </w:r>
            <w:r w:rsidR="00C248D9" w:rsidRPr="00FF1919">
              <w:t>Майская Горка</w:t>
            </w:r>
          </w:p>
        </w:tc>
        <w:tc>
          <w:tcPr>
            <w:tcW w:w="1597" w:type="dxa"/>
          </w:tcPr>
          <w:p w14:paraId="670B80DE" w14:textId="77777777" w:rsidR="007677A8" w:rsidRPr="00FF1919" w:rsidRDefault="007677A8" w:rsidP="00113EE0">
            <w:pPr>
              <w:ind w:left="-57" w:right="-57"/>
              <w:jc w:val="center"/>
            </w:pPr>
            <w:r w:rsidRPr="00FF1919">
              <w:t>-</w:t>
            </w:r>
          </w:p>
        </w:tc>
        <w:tc>
          <w:tcPr>
            <w:tcW w:w="2629" w:type="dxa"/>
          </w:tcPr>
          <w:p w14:paraId="3F5BA202"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1B6E7A0F" w14:textId="77777777" w:rsidTr="007677A8">
        <w:tc>
          <w:tcPr>
            <w:tcW w:w="534" w:type="dxa"/>
          </w:tcPr>
          <w:p w14:paraId="27F6B6E2" w14:textId="77777777" w:rsidR="007677A8" w:rsidRPr="00FF1919" w:rsidRDefault="007677A8" w:rsidP="00113EE0">
            <w:pPr>
              <w:ind w:left="-57" w:right="-57"/>
              <w:jc w:val="center"/>
            </w:pPr>
            <w:r w:rsidRPr="00FF1919">
              <w:t>13</w:t>
            </w:r>
          </w:p>
        </w:tc>
        <w:tc>
          <w:tcPr>
            <w:tcW w:w="2268" w:type="dxa"/>
          </w:tcPr>
          <w:p w14:paraId="3ED2B592"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348C8818" w14:textId="77777777" w:rsidR="007677A8" w:rsidRPr="00FF1919" w:rsidRDefault="007677A8" w:rsidP="00113EE0">
            <w:pPr>
              <w:ind w:left="-57" w:right="-57"/>
              <w:jc w:val="center"/>
            </w:pPr>
            <w:r w:rsidRPr="00FF1919">
              <w:t xml:space="preserve">Напорный коллектор </w:t>
            </w:r>
            <w:r w:rsidRPr="00FF1919">
              <w:rPr>
                <w:spacing w:val="2"/>
                <w:shd w:val="clear" w:color="auto" w:fill="FFFFFF"/>
              </w:rPr>
              <w:t>–</w:t>
            </w:r>
            <w:r w:rsidRPr="00FF1919">
              <w:t xml:space="preserve"> реконструкция</w:t>
            </w:r>
          </w:p>
        </w:tc>
        <w:tc>
          <w:tcPr>
            <w:tcW w:w="2410" w:type="dxa"/>
          </w:tcPr>
          <w:p w14:paraId="0E4DC355" w14:textId="77777777" w:rsidR="007677A8" w:rsidRPr="00FF1919" w:rsidRDefault="007677A8" w:rsidP="00113EE0">
            <w:pPr>
              <w:ind w:left="-57" w:right="-57"/>
              <w:jc w:val="center"/>
            </w:pPr>
            <w:r w:rsidRPr="00FF1919">
              <w:t>Диаметр 400 мм, протяженность 160 м</w:t>
            </w:r>
          </w:p>
        </w:tc>
        <w:tc>
          <w:tcPr>
            <w:tcW w:w="3222" w:type="dxa"/>
          </w:tcPr>
          <w:p w14:paraId="584B59B6" w14:textId="77777777" w:rsidR="007677A8" w:rsidRPr="00FF1919" w:rsidRDefault="007677A8" w:rsidP="00113EE0">
            <w:pPr>
              <w:ind w:left="-57" w:right="-57"/>
              <w:jc w:val="center"/>
            </w:pPr>
            <w:r w:rsidRPr="00FF1919">
              <w:t xml:space="preserve">ул. Прокопия Галушина от д.№4 до д.№6, территориальный округ </w:t>
            </w:r>
            <w:r w:rsidR="00C248D9" w:rsidRPr="00FF1919">
              <w:t>Майская Горка</w:t>
            </w:r>
          </w:p>
        </w:tc>
        <w:tc>
          <w:tcPr>
            <w:tcW w:w="1597" w:type="dxa"/>
          </w:tcPr>
          <w:p w14:paraId="5DBD800B" w14:textId="77777777" w:rsidR="007677A8" w:rsidRPr="00FF1919" w:rsidRDefault="007677A8" w:rsidP="00113EE0">
            <w:pPr>
              <w:ind w:left="-57" w:right="-57"/>
              <w:jc w:val="center"/>
            </w:pPr>
            <w:r w:rsidRPr="00FF1919">
              <w:t>-</w:t>
            </w:r>
          </w:p>
        </w:tc>
        <w:tc>
          <w:tcPr>
            <w:tcW w:w="2629" w:type="dxa"/>
          </w:tcPr>
          <w:p w14:paraId="49E61989"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2BEA8A24" w14:textId="77777777" w:rsidTr="007677A8">
        <w:tc>
          <w:tcPr>
            <w:tcW w:w="534" w:type="dxa"/>
          </w:tcPr>
          <w:p w14:paraId="784D4A64" w14:textId="77777777" w:rsidR="007677A8" w:rsidRPr="00FF1919" w:rsidRDefault="007677A8" w:rsidP="00113EE0">
            <w:pPr>
              <w:ind w:left="-57" w:right="-57"/>
              <w:jc w:val="center"/>
            </w:pPr>
            <w:r w:rsidRPr="00FF1919">
              <w:t>14</w:t>
            </w:r>
          </w:p>
        </w:tc>
        <w:tc>
          <w:tcPr>
            <w:tcW w:w="2268" w:type="dxa"/>
          </w:tcPr>
          <w:p w14:paraId="482BE054"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5649D60C" w14:textId="77777777" w:rsidR="007677A8" w:rsidRPr="00FF1919" w:rsidRDefault="007677A8" w:rsidP="00113EE0">
            <w:pPr>
              <w:ind w:left="-57" w:right="-57"/>
              <w:jc w:val="center"/>
            </w:pPr>
            <w:r w:rsidRPr="00FF1919">
              <w:t xml:space="preserve">Напорный коллектор от КНС-8 </w:t>
            </w:r>
            <w:r w:rsidRPr="00FF1919">
              <w:rPr>
                <w:spacing w:val="2"/>
                <w:shd w:val="clear" w:color="auto" w:fill="FFFFFF"/>
              </w:rPr>
              <w:t>–</w:t>
            </w:r>
            <w:r w:rsidRPr="00FF1919">
              <w:t xml:space="preserve"> реконструкция</w:t>
            </w:r>
          </w:p>
        </w:tc>
        <w:tc>
          <w:tcPr>
            <w:tcW w:w="2410" w:type="dxa"/>
          </w:tcPr>
          <w:p w14:paraId="69A57AE6" w14:textId="77777777" w:rsidR="007677A8" w:rsidRPr="00FF1919" w:rsidRDefault="007677A8" w:rsidP="00113EE0">
            <w:pPr>
              <w:ind w:left="-57" w:right="-57"/>
              <w:jc w:val="center"/>
            </w:pPr>
            <w:r w:rsidRPr="00FF1919">
              <w:t>Диаметр 250 мм, протяженность 400 м</w:t>
            </w:r>
          </w:p>
        </w:tc>
        <w:tc>
          <w:tcPr>
            <w:tcW w:w="3222" w:type="dxa"/>
          </w:tcPr>
          <w:p w14:paraId="0C68C304" w14:textId="77777777" w:rsidR="007677A8" w:rsidRPr="00FF1919" w:rsidRDefault="007677A8" w:rsidP="00113EE0">
            <w:pPr>
              <w:ind w:left="-57" w:right="-57"/>
              <w:jc w:val="center"/>
            </w:pPr>
            <w:r w:rsidRPr="00FF1919">
              <w:t xml:space="preserve">от ул. Осипенко,20 до ул. Прокопия Галушина, территориальный округ </w:t>
            </w:r>
            <w:r w:rsidR="00C248D9" w:rsidRPr="00FF1919">
              <w:t>Майская Горка</w:t>
            </w:r>
          </w:p>
        </w:tc>
        <w:tc>
          <w:tcPr>
            <w:tcW w:w="1597" w:type="dxa"/>
          </w:tcPr>
          <w:p w14:paraId="2A0E34CA" w14:textId="77777777" w:rsidR="007677A8" w:rsidRPr="00FF1919" w:rsidRDefault="007677A8" w:rsidP="00113EE0">
            <w:pPr>
              <w:ind w:left="-57" w:right="-57"/>
              <w:jc w:val="center"/>
            </w:pPr>
            <w:r w:rsidRPr="00FF1919">
              <w:t>-</w:t>
            </w:r>
          </w:p>
        </w:tc>
        <w:tc>
          <w:tcPr>
            <w:tcW w:w="2629" w:type="dxa"/>
          </w:tcPr>
          <w:p w14:paraId="7E0BF608"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0A1B85AF" w14:textId="77777777" w:rsidTr="007677A8">
        <w:tc>
          <w:tcPr>
            <w:tcW w:w="534" w:type="dxa"/>
          </w:tcPr>
          <w:p w14:paraId="5FC25D05" w14:textId="77777777" w:rsidR="007677A8" w:rsidRPr="00FF1919" w:rsidRDefault="007677A8" w:rsidP="00113EE0">
            <w:pPr>
              <w:ind w:left="-57" w:right="-57"/>
              <w:jc w:val="center"/>
            </w:pPr>
            <w:r w:rsidRPr="00FF1919">
              <w:lastRenderedPageBreak/>
              <w:t>15</w:t>
            </w:r>
          </w:p>
        </w:tc>
        <w:tc>
          <w:tcPr>
            <w:tcW w:w="2268" w:type="dxa"/>
          </w:tcPr>
          <w:p w14:paraId="3E776FC5"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0707A213" w14:textId="77777777" w:rsidR="007677A8" w:rsidRPr="00FF1919" w:rsidRDefault="007677A8" w:rsidP="00113EE0">
            <w:pPr>
              <w:ind w:left="-57" w:right="-57"/>
              <w:jc w:val="center"/>
            </w:pPr>
            <w:r w:rsidRPr="00FF1919">
              <w:t xml:space="preserve">Напорный коллектор в две нитки от РНС «Левый Берег» </w:t>
            </w:r>
            <w:r w:rsidRPr="00FF1919">
              <w:rPr>
                <w:spacing w:val="2"/>
                <w:shd w:val="clear" w:color="auto" w:fill="FFFFFF"/>
              </w:rPr>
              <w:t>–</w:t>
            </w:r>
            <w:r w:rsidRPr="00FF1919">
              <w:t xml:space="preserve"> реконструкция</w:t>
            </w:r>
          </w:p>
        </w:tc>
        <w:tc>
          <w:tcPr>
            <w:tcW w:w="2410" w:type="dxa"/>
          </w:tcPr>
          <w:p w14:paraId="4AE16DA5" w14:textId="77777777" w:rsidR="007677A8" w:rsidRPr="00FF1919" w:rsidRDefault="007677A8" w:rsidP="00113EE0">
            <w:pPr>
              <w:ind w:left="-57" w:right="-57"/>
              <w:jc w:val="center"/>
            </w:pPr>
            <w:r w:rsidRPr="00FF1919">
              <w:t>Диаметр 500 мм, протяженность 2000 м</w:t>
            </w:r>
          </w:p>
        </w:tc>
        <w:tc>
          <w:tcPr>
            <w:tcW w:w="3222" w:type="dxa"/>
          </w:tcPr>
          <w:p w14:paraId="45383C5E" w14:textId="77777777" w:rsidR="007677A8" w:rsidRPr="00FF1919" w:rsidRDefault="007677A8" w:rsidP="00113EE0">
            <w:pPr>
              <w:ind w:left="-57" w:right="-57"/>
              <w:jc w:val="center"/>
            </w:pPr>
            <w:r w:rsidRPr="00FF1919">
              <w:t xml:space="preserve">пр. Ленинградский от д.№239 до ул. Ленина, территориальный округ </w:t>
            </w:r>
            <w:r w:rsidR="00C248D9" w:rsidRPr="00FF1919">
              <w:t>Майская Горка</w:t>
            </w:r>
          </w:p>
        </w:tc>
        <w:tc>
          <w:tcPr>
            <w:tcW w:w="1597" w:type="dxa"/>
          </w:tcPr>
          <w:p w14:paraId="1970AB6E" w14:textId="77777777" w:rsidR="007677A8" w:rsidRPr="00FF1919" w:rsidRDefault="007677A8" w:rsidP="00113EE0">
            <w:pPr>
              <w:ind w:left="-57" w:right="-57"/>
              <w:jc w:val="center"/>
            </w:pPr>
            <w:r w:rsidRPr="00FF1919">
              <w:t>-</w:t>
            </w:r>
          </w:p>
        </w:tc>
        <w:tc>
          <w:tcPr>
            <w:tcW w:w="2629" w:type="dxa"/>
          </w:tcPr>
          <w:p w14:paraId="126D672B"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703B75FD" w14:textId="77777777" w:rsidTr="007677A8">
        <w:tc>
          <w:tcPr>
            <w:tcW w:w="534" w:type="dxa"/>
          </w:tcPr>
          <w:p w14:paraId="5CE452BB" w14:textId="77777777" w:rsidR="007677A8" w:rsidRPr="00FF1919" w:rsidRDefault="007677A8" w:rsidP="00113EE0">
            <w:pPr>
              <w:ind w:left="-57" w:right="-57"/>
              <w:jc w:val="center"/>
            </w:pPr>
            <w:r w:rsidRPr="00FF1919">
              <w:t>16</w:t>
            </w:r>
          </w:p>
        </w:tc>
        <w:tc>
          <w:tcPr>
            <w:tcW w:w="2268" w:type="dxa"/>
          </w:tcPr>
          <w:p w14:paraId="3E46A6B3"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377607E8" w14:textId="77777777" w:rsidR="007677A8" w:rsidRPr="00FF1919" w:rsidRDefault="007677A8" w:rsidP="00113EE0">
            <w:pPr>
              <w:ind w:left="-57" w:right="-57"/>
              <w:jc w:val="center"/>
            </w:pPr>
            <w:r w:rsidRPr="00FF1919">
              <w:t xml:space="preserve">Напорный коллектор от КНС-11 </w:t>
            </w:r>
            <w:r w:rsidRPr="00FF1919">
              <w:rPr>
                <w:spacing w:val="2"/>
                <w:shd w:val="clear" w:color="auto" w:fill="FFFFFF"/>
              </w:rPr>
              <w:t>–</w:t>
            </w:r>
            <w:r w:rsidRPr="00FF1919">
              <w:t xml:space="preserve"> реконструкция</w:t>
            </w:r>
          </w:p>
        </w:tc>
        <w:tc>
          <w:tcPr>
            <w:tcW w:w="2410" w:type="dxa"/>
          </w:tcPr>
          <w:p w14:paraId="461A11D1" w14:textId="77777777" w:rsidR="007677A8" w:rsidRPr="00FF1919" w:rsidRDefault="007677A8" w:rsidP="00113EE0">
            <w:pPr>
              <w:ind w:left="-57" w:right="-57"/>
              <w:jc w:val="center"/>
            </w:pPr>
            <w:r w:rsidRPr="00FF1919">
              <w:t>Диаметр 500 мм, протяженность 3620 м</w:t>
            </w:r>
          </w:p>
        </w:tc>
        <w:tc>
          <w:tcPr>
            <w:tcW w:w="3222" w:type="dxa"/>
          </w:tcPr>
          <w:p w14:paraId="712A6427" w14:textId="77777777" w:rsidR="007677A8" w:rsidRPr="00FF1919" w:rsidRDefault="007677A8" w:rsidP="00113EE0">
            <w:pPr>
              <w:ind w:left="-57" w:right="-57"/>
              <w:jc w:val="center"/>
            </w:pPr>
            <w:r w:rsidRPr="00FF1919">
              <w:t xml:space="preserve">территориальный округ </w:t>
            </w:r>
            <w:proofErr w:type="spellStart"/>
            <w:r w:rsidRPr="00FF1919">
              <w:t>Варавино</w:t>
            </w:r>
            <w:proofErr w:type="spellEnd"/>
            <w:r w:rsidRPr="00FF1919">
              <w:t>-Фактория</w:t>
            </w:r>
          </w:p>
        </w:tc>
        <w:tc>
          <w:tcPr>
            <w:tcW w:w="1597" w:type="dxa"/>
          </w:tcPr>
          <w:p w14:paraId="02511539" w14:textId="77777777" w:rsidR="007677A8" w:rsidRPr="00FF1919" w:rsidRDefault="007677A8" w:rsidP="00113EE0">
            <w:pPr>
              <w:ind w:left="-57" w:right="-57"/>
              <w:jc w:val="center"/>
            </w:pPr>
            <w:r w:rsidRPr="00FF1919">
              <w:t>-</w:t>
            </w:r>
          </w:p>
        </w:tc>
        <w:tc>
          <w:tcPr>
            <w:tcW w:w="2629" w:type="dxa"/>
          </w:tcPr>
          <w:p w14:paraId="7BA7D24B"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6295199F" w14:textId="77777777" w:rsidTr="007677A8">
        <w:tc>
          <w:tcPr>
            <w:tcW w:w="534" w:type="dxa"/>
          </w:tcPr>
          <w:p w14:paraId="342A6DA9" w14:textId="77777777" w:rsidR="007677A8" w:rsidRPr="00FF1919" w:rsidRDefault="007677A8" w:rsidP="00113EE0">
            <w:pPr>
              <w:ind w:left="-57" w:right="-57"/>
              <w:jc w:val="center"/>
            </w:pPr>
            <w:r w:rsidRPr="00FF1919">
              <w:t>17</w:t>
            </w:r>
          </w:p>
        </w:tc>
        <w:tc>
          <w:tcPr>
            <w:tcW w:w="2268" w:type="dxa"/>
          </w:tcPr>
          <w:p w14:paraId="5ABDC4E2"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3D36FFCC" w14:textId="77777777" w:rsidR="007677A8" w:rsidRPr="00FF1919" w:rsidRDefault="007677A8" w:rsidP="00113EE0">
            <w:pPr>
              <w:ind w:left="-57" w:right="-57"/>
              <w:jc w:val="center"/>
            </w:pPr>
            <w:r w:rsidRPr="00FF1919">
              <w:t xml:space="preserve">Напорный коллектор от КНС-11 </w:t>
            </w:r>
            <w:r w:rsidRPr="00FF1919">
              <w:rPr>
                <w:spacing w:val="2"/>
                <w:shd w:val="clear" w:color="auto" w:fill="FFFFFF"/>
              </w:rPr>
              <w:t>–</w:t>
            </w:r>
            <w:r w:rsidRPr="00FF1919">
              <w:t xml:space="preserve"> реконструкция</w:t>
            </w:r>
          </w:p>
        </w:tc>
        <w:tc>
          <w:tcPr>
            <w:tcW w:w="2410" w:type="dxa"/>
          </w:tcPr>
          <w:p w14:paraId="02000BF5" w14:textId="77777777" w:rsidR="007677A8" w:rsidRPr="00FF1919" w:rsidRDefault="007677A8" w:rsidP="00113EE0">
            <w:pPr>
              <w:ind w:left="-57" w:right="-57"/>
              <w:jc w:val="center"/>
            </w:pPr>
            <w:r w:rsidRPr="00FF1919">
              <w:t>Диаметр 500 мм, протяженность 3620 м</w:t>
            </w:r>
          </w:p>
        </w:tc>
        <w:tc>
          <w:tcPr>
            <w:tcW w:w="3222" w:type="dxa"/>
          </w:tcPr>
          <w:p w14:paraId="56D7571F" w14:textId="77777777" w:rsidR="007677A8" w:rsidRPr="00FF1919" w:rsidRDefault="007677A8" w:rsidP="00113EE0">
            <w:pPr>
              <w:ind w:left="-57" w:right="-57"/>
              <w:jc w:val="center"/>
            </w:pPr>
            <w:r w:rsidRPr="00FF1919">
              <w:t xml:space="preserve">территориальный округ </w:t>
            </w:r>
            <w:proofErr w:type="spellStart"/>
            <w:r w:rsidRPr="00FF1919">
              <w:t>Варавино</w:t>
            </w:r>
            <w:proofErr w:type="spellEnd"/>
            <w:r w:rsidRPr="00FF1919">
              <w:t>-Фактория</w:t>
            </w:r>
          </w:p>
        </w:tc>
        <w:tc>
          <w:tcPr>
            <w:tcW w:w="1597" w:type="dxa"/>
          </w:tcPr>
          <w:p w14:paraId="1E36250C" w14:textId="77777777" w:rsidR="007677A8" w:rsidRPr="00FF1919" w:rsidRDefault="007677A8" w:rsidP="00113EE0">
            <w:pPr>
              <w:ind w:left="-57" w:right="-57"/>
              <w:jc w:val="center"/>
            </w:pPr>
            <w:r w:rsidRPr="00FF1919">
              <w:t>-</w:t>
            </w:r>
          </w:p>
        </w:tc>
        <w:tc>
          <w:tcPr>
            <w:tcW w:w="2629" w:type="dxa"/>
          </w:tcPr>
          <w:p w14:paraId="1E37ED3E"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0CE9A65A" w14:textId="77777777" w:rsidTr="007677A8">
        <w:tc>
          <w:tcPr>
            <w:tcW w:w="534" w:type="dxa"/>
          </w:tcPr>
          <w:p w14:paraId="0D04C826" w14:textId="77777777" w:rsidR="007677A8" w:rsidRPr="00FF1919" w:rsidRDefault="007677A8" w:rsidP="00113EE0">
            <w:pPr>
              <w:ind w:left="-57" w:right="-57"/>
              <w:jc w:val="center"/>
            </w:pPr>
            <w:r w:rsidRPr="00FF1919">
              <w:t>18</w:t>
            </w:r>
          </w:p>
        </w:tc>
        <w:tc>
          <w:tcPr>
            <w:tcW w:w="2268" w:type="dxa"/>
          </w:tcPr>
          <w:p w14:paraId="0B7F160D"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257DA5B3" w14:textId="77777777" w:rsidR="007677A8" w:rsidRPr="00FF1919" w:rsidRDefault="007677A8" w:rsidP="00113EE0">
            <w:pPr>
              <w:ind w:left="-57" w:right="-57"/>
              <w:jc w:val="center"/>
            </w:pPr>
            <w:r w:rsidRPr="00FF1919">
              <w:t xml:space="preserve">Напорный коллектор от КНС-11 </w:t>
            </w:r>
            <w:r w:rsidRPr="00FF1919">
              <w:rPr>
                <w:spacing w:val="2"/>
                <w:shd w:val="clear" w:color="auto" w:fill="FFFFFF"/>
              </w:rPr>
              <w:t>–</w:t>
            </w:r>
            <w:r w:rsidRPr="00FF1919">
              <w:t xml:space="preserve"> реконструкция</w:t>
            </w:r>
          </w:p>
        </w:tc>
        <w:tc>
          <w:tcPr>
            <w:tcW w:w="2410" w:type="dxa"/>
          </w:tcPr>
          <w:p w14:paraId="604A879C" w14:textId="77777777" w:rsidR="007677A8" w:rsidRPr="00FF1919" w:rsidRDefault="007677A8" w:rsidP="00113EE0">
            <w:pPr>
              <w:ind w:left="-57" w:right="-57"/>
              <w:jc w:val="center"/>
            </w:pPr>
            <w:r w:rsidRPr="00FF1919">
              <w:t>Диаметр 500 мм, протяженность 720 м</w:t>
            </w:r>
          </w:p>
        </w:tc>
        <w:tc>
          <w:tcPr>
            <w:tcW w:w="3222" w:type="dxa"/>
          </w:tcPr>
          <w:p w14:paraId="264165BB" w14:textId="77777777" w:rsidR="007677A8" w:rsidRPr="00FF1919" w:rsidRDefault="007677A8" w:rsidP="00113EE0">
            <w:pPr>
              <w:ind w:left="-57" w:right="-57"/>
              <w:jc w:val="center"/>
            </w:pPr>
            <w:r w:rsidRPr="00FF1919">
              <w:t xml:space="preserve">от КНС-11 до ул. Дорожная, территориальный округ </w:t>
            </w:r>
            <w:proofErr w:type="spellStart"/>
            <w:r w:rsidRPr="00FF1919">
              <w:t>Варавино</w:t>
            </w:r>
            <w:proofErr w:type="spellEnd"/>
            <w:r w:rsidRPr="00FF1919">
              <w:t>-Фактория</w:t>
            </w:r>
          </w:p>
        </w:tc>
        <w:tc>
          <w:tcPr>
            <w:tcW w:w="1597" w:type="dxa"/>
          </w:tcPr>
          <w:p w14:paraId="35E88CA7" w14:textId="77777777" w:rsidR="007677A8" w:rsidRPr="00FF1919" w:rsidRDefault="007677A8" w:rsidP="00113EE0">
            <w:pPr>
              <w:ind w:left="-57" w:right="-57"/>
              <w:jc w:val="center"/>
            </w:pPr>
            <w:r w:rsidRPr="00FF1919">
              <w:t>-</w:t>
            </w:r>
          </w:p>
        </w:tc>
        <w:tc>
          <w:tcPr>
            <w:tcW w:w="2629" w:type="dxa"/>
          </w:tcPr>
          <w:p w14:paraId="3568B4B7"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3C40FF9B" w14:textId="77777777" w:rsidTr="007677A8">
        <w:tc>
          <w:tcPr>
            <w:tcW w:w="534" w:type="dxa"/>
          </w:tcPr>
          <w:p w14:paraId="7A9F8450" w14:textId="77777777" w:rsidR="007677A8" w:rsidRPr="00FF1919" w:rsidRDefault="007677A8" w:rsidP="00113EE0">
            <w:pPr>
              <w:ind w:left="-57" w:right="-57"/>
              <w:jc w:val="center"/>
            </w:pPr>
            <w:r w:rsidRPr="00FF1919">
              <w:t>19</w:t>
            </w:r>
          </w:p>
        </w:tc>
        <w:tc>
          <w:tcPr>
            <w:tcW w:w="2268" w:type="dxa"/>
          </w:tcPr>
          <w:p w14:paraId="54A3E50D"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2E970475" w14:textId="77777777" w:rsidR="007677A8" w:rsidRPr="00FF1919" w:rsidRDefault="007677A8" w:rsidP="00113EE0">
            <w:pPr>
              <w:ind w:left="-57" w:right="-57"/>
              <w:jc w:val="center"/>
            </w:pPr>
            <w:r w:rsidRPr="00FF1919">
              <w:t>Напорный коллектор от КНС «</w:t>
            </w:r>
            <w:proofErr w:type="spellStart"/>
            <w:r w:rsidRPr="00FF1919">
              <w:t>Селикатного</w:t>
            </w:r>
            <w:proofErr w:type="spellEnd"/>
            <w:r w:rsidRPr="00FF1919">
              <w:t xml:space="preserve"> завода» </w:t>
            </w:r>
            <w:r w:rsidRPr="00FF1919">
              <w:rPr>
                <w:spacing w:val="2"/>
                <w:shd w:val="clear" w:color="auto" w:fill="FFFFFF"/>
              </w:rPr>
              <w:t>–</w:t>
            </w:r>
            <w:r w:rsidRPr="00FF1919">
              <w:t xml:space="preserve"> реконструкция</w:t>
            </w:r>
          </w:p>
        </w:tc>
        <w:tc>
          <w:tcPr>
            <w:tcW w:w="2410" w:type="dxa"/>
          </w:tcPr>
          <w:p w14:paraId="7292C315" w14:textId="77777777" w:rsidR="007677A8" w:rsidRPr="00FF1919" w:rsidRDefault="007677A8" w:rsidP="00113EE0">
            <w:pPr>
              <w:ind w:left="-57" w:right="-57"/>
              <w:jc w:val="center"/>
            </w:pPr>
            <w:r w:rsidRPr="00FF1919">
              <w:t>Диаметр 300 мм, протяженность 200 м</w:t>
            </w:r>
          </w:p>
        </w:tc>
        <w:tc>
          <w:tcPr>
            <w:tcW w:w="3222" w:type="dxa"/>
          </w:tcPr>
          <w:p w14:paraId="035300E2" w14:textId="77777777" w:rsidR="007677A8" w:rsidRPr="00FF1919" w:rsidRDefault="007677A8" w:rsidP="00113EE0">
            <w:pPr>
              <w:ind w:left="-57" w:right="-57"/>
              <w:jc w:val="center"/>
            </w:pPr>
            <w:r w:rsidRPr="00FF1919">
              <w:t xml:space="preserve">территориальный округ </w:t>
            </w:r>
            <w:proofErr w:type="spellStart"/>
            <w:r w:rsidRPr="00FF1919">
              <w:t>Варавино</w:t>
            </w:r>
            <w:proofErr w:type="spellEnd"/>
            <w:r w:rsidRPr="00FF1919">
              <w:t>-Фактория</w:t>
            </w:r>
          </w:p>
        </w:tc>
        <w:tc>
          <w:tcPr>
            <w:tcW w:w="1597" w:type="dxa"/>
          </w:tcPr>
          <w:p w14:paraId="22558225" w14:textId="77777777" w:rsidR="007677A8" w:rsidRPr="00FF1919" w:rsidRDefault="007677A8" w:rsidP="00113EE0">
            <w:pPr>
              <w:ind w:left="-57" w:right="-57"/>
              <w:jc w:val="center"/>
            </w:pPr>
            <w:r w:rsidRPr="00FF1919">
              <w:t>-</w:t>
            </w:r>
          </w:p>
        </w:tc>
        <w:tc>
          <w:tcPr>
            <w:tcW w:w="2629" w:type="dxa"/>
          </w:tcPr>
          <w:p w14:paraId="456E8715"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12E17136" w14:textId="77777777" w:rsidTr="007677A8">
        <w:tc>
          <w:tcPr>
            <w:tcW w:w="534" w:type="dxa"/>
          </w:tcPr>
          <w:p w14:paraId="249AA205" w14:textId="77777777" w:rsidR="007677A8" w:rsidRPr="00FF1919" w:rsidRDefault="007677A8" w:rsidP="00113EE0">
            <w:pPr>
              <w:ind w:left="-57" w:right="-57"/>
              <w:jc w:val="center"/>
            </w:pPr>
            <w:r w:rsidRPr="00FF1919">
              <w:t>20</w:t>
            </w:r>
          </w:p>
        </w:tc>
        <w:tc>
          <w:tcPr>
            <w:tcW w:w="2268" w:type="dxa"/>
          </w:tcPr>
          <w:p w14:paraId="5B4662F2"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364EC28B" w14:textId="77777777" w:rsidR="007677A8" w:rsidRPr="00FF1919" w:rsidRDefault="007677A8" w:rsidP="00113EE0">
            <w:pPr>
              <w:ind w:left="-57" w:right="-57"/>
              <w:jc w:val="center"/>
            </w:pPr>
            <w:r w:rsidRPr="00FF1919">
              <w:t xml:space="preserve">Напорный коллектор от КНС по ул. </w:t>
            </w:r>
            <w:r w:rsidRPr="00FF1919">
              <w:lastRenderedPageBreak/>
              <w:t xml:space="preserve">Стрелковая,4 </w:t>
            </w:r>
            <w:r w:rsidRPr="00FF1919">
              <w:rPr>
                <w:spacing w:val="2"/>
                <w:shd w:val="clear" w:color="auto" w:fill="FFFFFF"/>
              </w:rPr>
              <w:t>–</w:t>
            </w:r>
            <w:r w:rsidRPr="00FF1919">
              <w:t xml:space="preserve"> реконструкция</w:t>
            </w:r>
          </w:p>
        </w:tc>
        <w:tc>
          <w:tcPr>
            <w:tcW w:w="2410" w:type="dxa"/>
          </w:tcPr>
          <w:p w14:paraId="068A262B" w14:textId="77777777" w:rsidR="007677A8" w:rsidRPr="00FF1919" w:rsidRDefault="007677A8" w:rsidP="00113EE0">
            <w:pPr>
              <w:ind w:left="-57" w:right="-57"/>
              <w:jc w:val="center"/>
            </w:pPr>
            <w:r w:rsidRPr="00FF1919">
              <w:lastRenderedPageBreak/>
              <w:t>Диаметр 300 мм, протяженность 110 м</w:t>
            </w:r>
          </w:p>
        </w:tc>
        <w:tc>
          <w:tcPr>
            <w:tcW w:w="3222" w:type="dxa"/>
          </w:tcPr>
          <w:p w14:paraId="7CE6E0A9" w14:textId="77777777" w:rsidR="007677A8" w:rsidRPr="00FF1919" w:rsidRDefault="007677A8" w:rsidP="00113EE0">
            <w:pPr>
              <w:ind w:left="-57" w:right="-57"/>
              <w:jc w:val="center"/>
            </w:pPr>
            <w:r w:rsidRPr="00FF1919">
              <w:t>территориальный округ Ломоносовский</w:t>
            </w:r>
          </w:p>
        </w:tc>
        <w:tc>
          <w:tcPr>
            <w:tcW w:w="1597" w:type="dxa"/>
          </w:tcPr>
          <w:p w14:paraId="4045B791" w14:textId="77777777" w:rsidR="007677A8" w:rsidRPr="00FF1919" w:rsidRDefault="007677A8" w:rsidP="00113EE0">
            <w:pPr>
              <w:ind w:left="-57" w:right="-57"/>
              <w:jc w:val="center"/>
            </w:pPr>
            <w:r w:rsidRPr="00FF1919">
              <w:t>-</w:t>
            </w:r>
          </w:p>
        </w:tc>
        <w:tc>
          <w:tcPr>
            <w:tcW w:w="2629" w:type="dxa"/>
          </w:tcPr>
          <w:p w14:paraId="4DA01F66"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08CBFD11" w14:textId="77777777" w:rsidTr="007677A8">
        <w:tc>
          <w:tcPr>
            <w:tcW w:w="534" w:type="dxa"/>
          </w:tcPr>
          <w:p w14:paraId="6DC0E055" w14:textId="77777777" w:rsidR="007677A8" w:rsidRPr="00FF1919" w:rsidRDefault="007677A8" w:rsidP="00113EE0">
            <w:pPr>
              <w:ind w:left="-57" w:right="-57"/>
              <w:jc w:val="center"/>
            </w:pPr>
            <w:r w:rsidRPr="00FF1919">
              <w:t>21</w:t>
            </w:r>
          </w:p>
        </w:tc>
        <w:tc>
          <w:tcPr>
            <w:tcW w:w="2268" w:type="dxa"/>
          </w:tcPr>
          <w:p w14:paraId="1B6B142B"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75F16FB0" w14:textId="77777777" w:rsidR="007677A8" w:rsidRPr="00FF1919" w:rsidRDefault="007677A8" w:rsidP="00113EE0">
            <w:pPr>
              <w:ind w:left="-57" w:right="-57"/>
              <w:jc w:val="center"/>
            </w:pPr>
            <w:r w:rsidRPr="00FF1919">
              <w:t xml:space="preserve">Напорный коллектор от КНС-5 </w:t>
            </w:r>
            <w:r w:rsidRPr="00FF1919">
              <w:rPr>
                <w:spacing w:val="2"/>
                <w:shd w:val="clear" w:color="auto" w:fill="FFFFFF"/>
              </w:rPr>
              <w:t>–</w:t>
            </w:r>
            <w:r w:rsidRPr="00FF1919">
              <w:t xml:space="preserve"> реконструкция</w:t>
            </w:r>
          </w:p>
        </w:tc>
        <w:tc>
          <w:tcPr>
            <w:tcW w:w="2410" w:type="dxa"/>
          </w:tcPr>
          <w:p w14:paraId="4A56AA5F" w14:textId="77777777" w:rsidR="007677A8" w:rsidRPr="00FF1919" w:rsidRDefault="007677A8" w:rsidP="00113EE0">
            <w:pPr>
              <w:ind w:left="-57" w:right="-57"/>
              <w:jc w:val="center"/>
            </w:pPr>
            <w:r w:rsidRPr="00FF1919">
              <w:t>Диаметр 3</w:t>
            </w:r>
            <w:r w:rsidRPr="00FF1919">
              <w:rPr>
                <w:lang w:val="en-US"/>
              </w:rPr>
              <w:t>25</w:t>
            </w:r>
            <w:r w:rsidRPr="00FF1919">
              <w:t xml:space="preserve"> мм, протяженность </w:t>
            </w:r>
            <w:r w:rsidRPr="00FF1919">
              <w:rPr>
                <w:lang w:val="en-US"/>
              </w:rPr>
              <w:t>260</w:t>
            </w:r>
            <w:r w:rsidRPr="00FF1919">
              <w:t xml:space="preserve"> м</w:t>
            </w:r>
          </w:p>
        </w:tc>
        <w:tc>
          <w:tcPr>
            <w:tcW w:w="3222" w:type="dxa"/>
          </w:tcPr>
          <w:p w14:paraId="79D2ED07" w14:textId="77777777" w:rsidR="007677A8" w:rsidRPr="00FF1919" w:rsidRDefault="007677A8" w:rsidP="00113EE0">
            <w:pPr>
              <w:ind w:left="-57" w:right="-57"/>
              <w:jc w:val="center"/>
            </w:pPr>
            <w:r w:rsidRPr="00FF1919">
              <w:t>территориальный округ Ломоносовский</w:t>
            </w:r>
          </w:p>
        </w:tc>
        <w:tc>
          <w:tcPr>
            <w:tcW w:w="1597" w:type="dxa"/>
          </w:tcPr>
          <w:p w14:paraId="2BDC22AD" w14:textId="77777777" w:rsidR="007677A8" w:rsidRPr="00FF1919" w:rsidRDefault="007677A8" w:rsidP="00113EE0">
            <w:pPr>
              <w:ind w:left="-57" w:right="-57"/>
              <w:jc w:val="center"/>
            </w:pPr>
            <w:r w:rsidRPr="00FF1919">
              <w:t>-</w:t>
            </w:r>
          </w:p>
        </w:tc>
        <w:tc>
          <w:tcPr>
            <w:tcW w:w="2629" w:type="dxa"/>
          </w:tcPr>
          <w:p w14:paraId="372B0783"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27D71607" w14:textId="77777777" w:rsidTr="007677A8">
        <w:tc>
          <w:tcPr>
            <w:tcW w:w="534" w:type="dxa"/>
          </w:tcPr>
          <w:p w14:paraId="14B82BCD" w14:textId="77777777" w:rsidR="007677A8" w:rsidRPr="00FF1919" w:rsidRDefault="007677A8" w:rsidP="00113EE0">
            <w:pPr>
              <w:ind w:left="-57" w:right="-57"/>
              <w:jc w:val="center"/>
            </w:pPr>
            <w:r w:rsidRPr="00FF1919">
              <w:t>22</w:t>
            </w:r>
          </w:p>
        </w:tc>
        <w:tc>
          <w:tcPr>
            <w:tcW w:w="2268" w:type="dxa"/>
          </w:tcPr>
          <w:p w14:paraId="78751AE8"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3F962267" w14:textId="77777777" w:rsidR="007677A8" w:rsidRPr="00FF1919" w:rsidRDefault="007677A8" w:rsidP="00113EE0">
            <w:pPr>
              <w:ind w:left="-57" w:right="-57"/>
              <w:jc w:val="center"/>
            </w:pPr>
            <w:r w:rsidRPr="00FF1919">
              <w:t xml:space="preserve">Напорный коллектор в две нитки от КНС-10 </w:t>
            </w:r>
            <w:r w:rsidRPr="00FF1919">
              <w:rPr>
                <w:spacing w:val="2"/>
                <w:shd w:val="clear" w:color="auto" w:fill="FFFFFF"/>
              </w:rPr>
              <w:t>–</w:t>
            </w:r>
            <w:r w:rsidRPr="00FF1919">
              <w:t xml:space="preserve"> реконструкция</w:t>
            </w:r>
          </w:p>
        </w:tc>
        <w:tc>
          <w:tcPr>
            <w:tcW w:w="2410" w:type="dxa"/>
          </w:tcPr>
          <w:p w14:paraId="7DB2A773" w14:textId="77777777" w:rsidR="007677A8" w:rsidRPr="00FF1919" w:rsidRDefault="007677A8" w:rsidP="00113EE0">
            <w:pPr>
              <w:ind w:left="-57" w:right="-57"/>
              <w:jc w:val="center"/>
            </w:pPr>
            <w:r w:rsidRPr="00FF1919">
              <w:t>Диаметр 800(600) мм, протяженность 13460 м</w:t>
            </w:r>
          </w:p>
        </w:tc>
        <w:tc>
          <w:tcPr>
            <w:tcW w:w="3222" w:type="dxa"/>
          </w:tcPr>
          <w:p w14:paraId="49CEE568" w14:textId="77777777" w:rsidR="007677A8" w:rsidRPr="00FF1919" w:rsidRDefault="007677A8" w:rsidP="00113EE0">
            <w:pPr>
              <w:ind w:left="-57" w:right="-57"/>
              <w:jc w:val="center"/>
            </w:pPr>
            <w:r w:rsidRPr="00FF1919">
              <w:t>по ул. Ленина до самотечного коллектора Д=1000 мм по ул. Тимме, территориальные округа Ломоносовский/</w:t>
            </w:r>
            <w:r w:rsidR="00C248D9" w:rsidRPr="00FF1919">
              <w:t>Майская Горка</w:t>
            </w:r>
          </w:p>
        </w:tc>
        <w:tc>
          <w:tcPr>
            <w:tcW w:w="1597" w:type="dxa"/>
          </w:tcPr>
          <w:p w14:paraId="21439FB9" w14:textId="77777777" w:rsidR="007677A8" w:rsidRPr="00FF1919" w:rsidRDefault="007677A8" w:rsidP="00113EE0">
            <w:pPr>
              <w:ind w:left="-57" w:right="-57"/>
              <w:jc w:val="center"/>
            </w:pPr>
            <w:r w:rsidRPr="00FF1919">
              <w:t>-</w:t>
            </w:r>
          </w:p>
        </w:tc>
        <w:tc>
          <w:tcPr>
            <w:tcW w:w="2629" w:type="dxa"/>
          </w:tcPr>
          <w:p w14:paraId="3A5346FC"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63E4CC01" w14:textId="77777777" w:rsidTr="007677A8">
        <w:tc>
          <w:tcPr>
            <w:tcW w:w="534" w:type="dxa"/>
          </w:tcPr>
          <w:p w14:paraId="0174D447" w14:textId="77777777" w:rsidR="007677A8" w:rsidRPr="00FF1919" w:rsidRDefault="007677A8" w:rsidP="00113EE0">
            <w:pPr>
              <w:ind w:left="-57" w:right="-57"/>
              <w:jc w:val="center"/>
            </w:pPr>
            <w:r w:rsidRPr="00FF1919">
              <w:t>23</w:t>
            </w:r>
          </w:p>
        </w:tc>
        <w:tc>
          <w:tcPr>
            <w:tcW w:w="2268" w:type="dxa"/>
          </w:tcPr>
          <w:p w14:paraId="7A005113"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79334953" w14:textId="77777777" w:rsidR="007677A8" w:rsidRPr="00FF1919" w:rsidRDefault="007677A8" w:rsidP="00113EE0">
            <w:pPr>
              <w:ind w:left="-57" w:right="-57"/>
              <w:jc w:val="center"/>
            </w:pPr>
            <w:r w:rsidRPr="00FF1919">
              <w:t xml:space="preserve">Напорный коллектор в две нитки от КНС-3 </w:t>
            </w:r>
            <w:r w:rsidRPr="00FF1919">
              <w:rPr>
                <w:spacing w:val="2"/>
                <w:shd w:val="clear" w:color="auto" w:fill="FFFFFF"/>
              </w:rPr>
              <w:t>–</w:t>
            </w:r>
            <w:r w:rsidRPr="00FF1919">
              <w:t xml:space="preserve"> реконструкция</w:t>
            </w:r>
          </w:p>
        </w:tc>
        <w:tc>
          <w:tcPr>
            <w:tcW w:w="2410" w:type="dxa"/>
          </w:tcPr>
          <w:p w14:paraId="3F90F175" w14:textId="77777777" w:rsidR="007677A8" w:rsidRPr="00FF1919" w:rsidRDefault="007677A8" w:rsidP="00113EE0">
            <w:pPr>
              <w:ind w:left="-57" w:right="-57"/>
              <w:jc w:val="center"/>
            </w:pPr>
            <w:r w:rsidRPr="00FF1919">
              <w:t>Диаметр 150 мм, протяженность 640 м</w:t>
            </w:r>
          </w:p>
        </w:tc>
        <w:tc>
          <w:tcPr>
            <w:tcW w:w="3222" w:type="dxa"/>
          </w:tcPr>
          <w:p w14:paraId="368BFC88" w14:textId="77777777" w:rsidR="007677A8" w:rsidRPr="00FF1919" w:rsidRDefault="007677A8" w:rsidP="00113EE0">
            <w:pPr>
              <w:ind w:left="-57" w:right="-57"/>
              <w:jc w:val="center"/>
            </w:pPr>
            <w:r w:rsidRPr="00FF1919">
              <w:t>от КНС-3 по ул. К. Маркса до колодца-гасителя, территориальный округ Октябрьский</w:t>
            </w:r>
          </w:p>
        </w:tc>
        <w:tc>
          <w:tcPr>
            <w:tcW w:w="1597" w:type="dxa"/>
          </w:tcPr>
          <w:p w14:paraId="3363BDE1" w14:textId="77777777" w:rsidR="007677A8" w:rsidRPr="00FF1919" w:rsidRDefault="007677A8" w:rsidP="00113EE0">
            <w:pPr>
              <w:ind w:left="-57" w:right="-57"/>
              <w:jc w:val="center"/>
            </w:pPr>
            <w:r w:rsidRPr="00FF1919">
              <w:t>-</w:t>
            </w:r>
          </w:p>
        </w:tc>
        <w:tc>
          <w:tcPr>
            <w:tcW w:w="2629" w:type="dxa"/>
          </w:tcPr>
          <w:p w14:paraId="14783DBA"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5FAA1226" w14:textId="77777777" w:rsidTr="007677A8">
        <w:tc>
          <w:tcPr>
            <w:tcW w:w="534" w:type="dxa"/>
          </w:tcPr>
          <w:p w14:paraId="5B732E7C" w14:textId="77777777" w:rsidR="007677A8" w:rsidRPr="00FF1919" w:rsidRDefault="007677A8" w:rsidP="00113EE0">
            <w:pPr>
              <w:ind w:left="-57" w:right="-57"/>
              <w:jc w:val="center"/>
            </w:pPr>
            <w:r w:rsidRPr="00FF1919">
              <w:t>24</w:t>
            </w:r>
          </w:p>
        </w:tc>
        <w:tc>
          <w:tcPr>
            <w:tcW w:w="2268" w:type="dxa"/>
          </w:tcPr>
          <w:p w14:paraId="6CCB2901"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48F10306" w14:textId="77777777" w:rsidR="007677A8" w:rsidRPr="00FF1919" w:rsidRDefault="007677A8" w:rsidP="00113EE0">
            <w:pPr>
              <w:ind w:left="-57" w:right="-57"/>
              <w:jc w:val="center"/>
            </w:pPr>
            <w:r w:rsidRPr="00FF1919">
              <w:t xml:space="preserve">Напорный коллектор в две нитки от КНС «Аэропорт Талаги» </w:t>
            </w:r>
            <w:r w:rsidRPr="00FF1919">
              <w:rPr>
                <w:spacing w:val="2"/>
                <w:shd w:val="clear" w:color="auto" w:fill="FFFFFF"/>
              </w:rPr>
              <w:t>–</w:t>
            </w:r>
            <w:r w:rsidRPr="00FF1919">
              <w:t xml:space="preserve"> реконструкция</w:t>
            </w:r>
          </w:p>
        </w:tc>
        <w:tc>
          <w:tcPr>
            <w:tcW w:w="2410" w:type="dxa"/>
          </w:tcPr>
          <w:p w14:paraId="610DDA2A" w14:textId="77777777" w:rsidR="007677A8" w:rsidRPr="00FF1919" w:rsidRDefault="007677A8" w:rsidP="00113EE0">
            <w:pPr>
              <w:ind w:left="-57" w:right="-57"/>
              <w:jc w:val="center"/>
            </w:pPr>
            <w:r w:rsidRPr="00FF1919">
              <w:t>Диаметр 300 мм, протяженность 12600 м</w:t>
            </w:r>
          </w:p>
        </w:tc>
        <w:tc>
          <w:tcPr>
            <w:tcW w:w="3222" w:type="dxa"/>
          </w:tcPr>
          <w:p w14:paraId="6B77670E" w14:textId="77777777" w:rsidR="007677A8" w:rsidRPr="00FF1919" w:rsidRDefault="007677A8" w:rsidP="00113EE0">
            <w:pPr>
              <w:ind w:left="-57" w:right="-57"/>
              <w:jc w:val="center"/>
            </w:pPr>
            <w:r w:rsidRPr="00FF1919">
              <w:t>от КНС «Аэропорт Талаги» до врезки в коллектор Д=1200 мм, территориальный округ Октябрьский</w:t>
            </w:r>
          </w:p>
        </w:tc>
        <w:tc>
          <w:tcPr>
            <w:tcW w:w="1597" w:type="dxa"/>
          </w:tcPr>
          <w:p w14:paraId="5EB97035" w14:textId="77777777" w:rsidR="007677A8" w:rsidRPr="00FF1919" w:rsidRDefault="007677A8" w:rsidP="00113EE0">
            <w:pPr>
              <w:ind w:left="-57" w:right="-57"/>
              <w:jc w:val="center"/>
            </w:pPr>
            <w:r w:rsidRPr="00FF1919">
              <w:t>-</w:t>
            </w:r>
          </w:p>
        </w:tc>
        <w:tc>
          <w:tcPr>
            <w:tcW w:w="2629" w:type="dxa"/>
          </w:tcPr>
          <w:p w14:paraId="0B127F4B"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5B576A04" w14:textId="77777777" w:rsidTr="007677A8">
        <w:tc>
          <w:tcPr>
            <w:tcW w:w="534" w:type="dxa"/>
          </w:tcPr>
          <w:p w14:paraId="1A871499" w14:textId="77777777" w:rsidR="007677A8" w:rsidRPr="00FF1919" w:rsidRDefault="007677A8" w:rsidP="00113EE0">
            <w:pPr>
              <w:ind w:left="-57" w:right="-57"/>
              <w:jc w:val="center"/>
            </w:pPr>
            <w:r w:rsidRPr="00FF1919">
              <w:t>25</w:t>
            </w:r>
          </w:p>
        </w:tc>
        <w:tc>
          <w:tcPr>
            <w:tcW w:w="2268" w:type="dxa"/>
          </w:tcPr>
          <w:p w14:paraId="4B2DEE6C"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3C2091F5" w14:textId="77777777" w:rsidR="007677A8" w:rsidRPr="00FF1919" w:rsidRDefault="007677A8" w:rsidP="00113EE0">
            <w:pPr>
              <w:ind w:left="-57" w:right="-57"/>
              <w:jc w:val="center"/>
            </w:pPr>
            <w:r w:rsidRPr="00FF1919">
              <w:t xml:space="preserve">дюкер напорной канализации через р. Кузнечиха (2 шт.) </w:t>
            </w:r>
            <w:r w:rsidRPr="00FF1919">
              <w:rPr>
                <w:spacing w:val="2"/>
                <w:shd w:val="clear" w:color="auto" w:fill="FFFFFF"/>
              </w:rPr>
              <w:t>–</w:t>
            </w:r>
            <w:r w:rsidRPr="00FF1919">
              <w:t xml:space="preserve"> </w:t>
            </w:r>
            <w:r w:rsidRPr="00FF1919">
              <w:lastRenderedPageBreak/>
              <w:t>реконструкция с увеличением диаметра</w:t>
            </w:r>
          </w:p>
        </w:tc>
        <w:tc>
          <w:tcPr>
            <w:tcW w:w="2410" w:type="dxa"/>
          </w:tcPr>
          <w:p w14:paraId="488C2CFC" w14:textId="77777777" w:rsidR="007677A8" w:rsidRPr="00FF1919" w:rsidRDefault="007677A8" w:rsidP="00113EE0">
            <w:pPr>
              <w:ind w:left="-57" w:right="-57"/>
              <w:jc w:val="center"/>
            </w:pPr>
            <w:r w:rsidRPr="00FF1919">
              <w:lastRenderedPageBreak/>
              <w:t>Диаметр 1000 мм, протяженность 740 м</w:t>
            </w:r>
          </w:p>
        </w:tc>
        <w:tc>
          <w:tcPr>
            <w:tcW w:w="3222" w:type="dxa"/>
          </w:tcPr>
          <w:p w14:paraId="44A6963D" w14:textId="77777777" w:rsidR="007677A8" w:rsidRPr="00FF1919" w:rsidRDefault="007677A8" w:rsidP="00113EE0">
            <w:pPr>
              <w:ind w:left="-57" w:right="-57"/>
              <w:jc w:val="center"/>
            </w:pPr>
            <w:r w:rsidRPr="00FF1919">
              <w:t xml:space="preserve">р. Кузнечиха в районе </w:t>
            </w:r>
            <w:proofErr w:type="spellStart"/>
            <w:r w:rsidRPr="00FF1919">
              <w:t>мкр</w:t>
            </w:r>
            <w:proofErr w:type="spellEnd"/>
            <w:r w:rsidRPr="00FF1919">
              <w:t>. Первых пятилеток, территориальный округ Северный</w:t>
            </w:r>
          </w:p>
        </w:tc>
        <w:tc>
          <w:tcPr>
            <w:tcW w:w="1597" w:type="dxa"/>
          </w:tcPr>
          <w:p w14:paraId="45DE8211" w14:textId="77777777" w:rsidR="007677A8" w:rsidRPr="00FF1919" w:rsidRDefault="007677A8" w:rsidP="00113EE0">
            <w:pPr>
              <w:ind w:left="-57" w:right="-57"/>
              <w:jc w:val="center"/>
            </w:pPr>
            <w:r w:rsidRPr="00FF1919">
              <w:t>-</w:t>
            </w:r>
          </w:p>
        </w:tc>
        <w:tc>
          <w:tcPr>
            <w:tcW w:w="2629" w:type="dxa"/>
          </w:tcPr>
          <w:p w14:paraId="0430B333"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3BD75056" w14:textId="77777777" w:rsidTr="007677A8">
        <w:tc>
          <w:tcPr>
            <w:tcW w:w="534" w:type="dxa"/>
          </w:tcPr>
          <w:p w14:paraId="438B0806" w14:textId="77777777" w:rsidR="007677A8" w:rsidRPr="00FF1919" w:rsidRDefault="007677A8" w:rsidP="00113EE0">
            <w:pPr>
              <w:ind w:left="-57" w:right="-57"/>
              <w:jc w:val="center"/>
            </w:pPr>
            <w:r w:rsidRPr="00FF1919">
              <w:t>26</w:t>
            </w:r>
          </w:p>
        </w:tc>
        <w:tc>
          <w:tcPr>
            <w:tcW w:w="2268" w:type="dxa"/>
          </w:tcPr>
          <w:p w14:paraId="47BFAF96"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1FBFEC6E" w14:textId="1D11D22A" w:rsidR="007677A8" w:rsidRPr="00FF1919" w:rsidRDefault="007677A8" w:rsidP="00113EE0">
            <w:pPr>
              <w:ind w:left="-57" w:right="-57"/>
              <w:jc w:val="center"/>
            </w:pPr>
            <w:r w:rsidRPr="00FF1919">
              <w:t xml:space="preserve">Напорный коллектор от ЦНКС до </w:t>
            </w:r>
            <w:r w:rsidR="00263A09" w:rsidRPr="00FF1919">
              <w:rPr>
                <w:spacing w:val="2"/>
              </w:rPr>
              <w:t>ЦОСК</w:t>
            </w:r>
            <w:r w:rsidRPr="00FF1919">
              <w:rPr>
                <w:spacing w:val="2"/>
                <w:shd w:val="clear" w:color="auto" w:fill="FFFFFF"/>
              </w:rPr>
              <w:t>–</w:t>
            </w:r>
            <w:r w:rsidRPr="00FF1919">
              <w:t xml:space="preserve"> реконструкция первой нитки</w:t>
            </w:r>
          </w:p>
        </w:tc>
        <w:tc>
          <w:tcPr>
            <w:tcW w:w="2410" w:type="dxa"/>
          </w:tcPr>
          <w:p w14:paraId="20DDF0C2" w14:textId="77777777" w:rsidR="007677A8" w:rsidRPr="00FF1919" w:rsidRDefault="007677A8" w:rsidP="00113EE0">
            <w:pPr>
              <w:ind w:left="-57" w:right="-57"/>
              <w:jc w:val="center"/>
            </w:pPr>
            <w:r w:rsidRPr="00FF1919">
              <w:t>Диаметр 1200 мм, протяженность 8557 м</w:t>
            </w:r>
          </w:p>
        </w:tc>
        <w:tc>
          <w:tcPr>
            <w:tcW w:w="3222" w:type="dxa"/>
          </w:tcPr>
          <w:p w14:paraId="7D6A102C" w14:textId="77777777" w:rsidR="007677A8" w:rsidRPr="00FF1919" w:rsidRDefault="007677A8" w:rsidP="00113EE0">
            <w:pPr>
              <w:ind w:left="-57" w:right="-57"/>
              <w:jc w:val="center"/>
            </w:pPr>
            <w:r w:rsidRPr="00FF1919">
              <w:t>территориальный округ Северный</w:t>
            </w:r>
          </w:p>
        </w:tc>
        <w:tc>
          <w:tcPr>
            <w:tcW w:w="1597" w:type="dxa"/>
          </w:tcPr>
          <w:p w14:paraId="68FB760C" w14:textId="77777777" w:rsidR="007677A8" w:rsidRPr="00FF1919" w:rsidRDefault="007677A8" w:rsidP="00113EE0">
            <w:pPr>
              <w:ind w:left="-57" w:right="-57"/>
              <w:jc w:val="center"/>
            </w:pPr>
            <w:r w:rsidRPr="00FF1919">
              <w:t>-</w:t>
            </w:r>
          </w:p>
        </w:tc>
        <w:tc>
          <w:tcPr>
            <w:tcW w:w="2629" w:type="dxa"/>
          </w:tcPr>
          <w:p w14:paraId="11EC9330"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28962E45" w14:textId="77777777" w:rsidTr="007677A8">
        <w:tc>
          <w:tcPr>
            <w:tcW w:w="534" w:type="dxa"/>
          </w:tcPr>
          <w:p w14:paraId="4E31BA0D" w14:textId="77777777" w:rsidR="007677A8" w:rsidRPr="00FF1919" w:rsidRDefault="007677A8" w:rsidP="00113EE0">
            <w:pPr>
              <w:ind w:left="-57" w:right="-57"/>
              <w:jc w:val="center"/>
            </w:pPr>
            <w:r w:rsidRPr="00FF1919">
              <w:t>27</w:t>
            </w:r>
          </w:p>
        </w:tc>
        <w:tc>
          <w:tcPr>
            <w:tcW w:w="2268" w:type="dxa"/>
          </w:tcPr>
          <w:p w14:paraId="64BB5126"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01250323" w14:textId="6CBF7AF9" w:rsidR="007677A8" w:rsidRPr="00FF1919" w:rsidRDefault="007677A8" w:rsidP="00113EE0">
            <w:pPr>
              <w:ind w:left="-57" w:right="-57"/>
              <w:jc w:val="center"/>
            </w:pPr>
            <w:r w:rsidRPr="00FF1919">
              <w:t xml:space="preserve">Напорный коллектор от ЦНКС до </w:t>
            </w:r>
            <w:r w:rsidR="00263A09" w:rsidRPr="00FF1919">
              <w:rPr>
                <w:spacing w:val="2"/>
              </w:rPr>
              <w:t>ЦОСК</w:t>
            </w:r>
            <w:r w:rsidRPr="00FF1919">
              <w:rPr>
                <w:spacing w:val="2"/>
                <w:shd w:val="clear" w:color="auto" w:fill="FFFFFF"/>
              </w:rPr>
              <w:t>–</w:t>
            </w:r>
            <w:r w:rsidRPr="00FF1919">
              <w:t xml:space="preserve"> реконструкция второй нитки</w:t>
            </w:r>
          </w:p>
        </w:tc>
        <w:tc>
          <w:tcPr>
            <w:tcW w:w="2410" w:type="dxa"/>
          </w:tcPr>
          <w:p w14:paraId="03F61183" w14:textId="77777777" w:rsidR="007677A8" w:rsidRPr="00FF1919" w:rsidRDefault="007677A8" w:rsidP="00113EE0">
            <w:pPr>
              <w:ind w:left="-57" w:right="-57"/>
              <w:jc w:val="center"/>
            </w:pPr>
            <w:r w:rsidRPr="00FF1919">
              <w:t>Диаметр 1200 мм, протяженность 8656 м</w:t>
            </w:r>
          </w:p>
        </w:tc>
        <w:tc>
          <w:tcPr>
            <w:tcW w:w="3222" w:type="dxa"/>
          </w:tcPr>
          <w:p w14:paraId="120A801F" w14:textId="77777777" w:rsidR="007677A8" w:rsidRPr="00FF1919" w:rsidRDefault="007677A8" w:rsidP="00113EE0">
            <w:pPr>
              <w:ind w:left="-57" w:right="-57"/>
              <w:jc w:val="center"/>
            </w:pPr>
            <w:r w:rsidRPr="00FF1919">
              <w:t>территориальный округ Северный</w:t>
            </w:r>
          </w:p>
        </w:tc>
        <w:tc>
          <w:tcPr>
            <w:tcW w:w="1597" w:type="dxa"/>
          </w:tcPr>
          <w:p w14:paraId="37E1E6B5" w14:textId="77777777" w:rsidR="007677A8" w:rsidRPr="00FF1919" w:rsidRDefault="007677A8" w:rsidP="00113EE0">
            <w:pPr>
              <w:ind w:left="-57" w:right="-57"/>
              <w:jc w:val="center"/>
            </w:pPr>
            <w:r w:rsidRPr="00FF1919">
              <w:t>-</w:t>
            </w:r>
          </w:p>
        </w:tc>
        <w:tc>
          <w:tcPr>
            <w:tcW w:w="2629" w:type="dxa"/>
          </w:tcPr>
          <w:p w14:paraId="705C8639"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7448CDEC" w14:textId="77777777" w:rsidTr="007677A8">
        <w:tc>
          <w:tcPr>
            <w:tcW w:w="534" w:type="dxa"/>
          </w:tcPr>
          <w:p w14:paraId="2479E6C2" w14:textId="77777777" w:rsidR="007677A8" w:rsidRPr="00FF1919" w:rsidRDefault="007677A8" w:rsidP="00113EE0">
            <w:pPr>
              <w:ind w:left="-57" w:right="-57"/>
              <w:jc w:val="center"/>
            </w:pPr>
            <w:r w:rsidRPr="00FF1919">
              <w:t>28</w:t>
            </w:r>
          </w:p>
        </w:tc>
        <w:tc>
          <w:tcPr>
            <w:tcW w:w="2268" w:type="dxa"/>
          </w:tcPr>
          <w:p w14:paraId="73966435"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6B8F4D3F" w14:textId="38E428A8" w:rsidR="007677A8" w:rsidRPr="00FF1919" w:rsidRDefault="007677A8" w:rsidP="00113EE0">
            <w:pPr>
              <w:ind w:left="-57" w:right="-57"/>
              <w:jc w:val="center"/>
            </w:pPr>
            <w:r w:rsidRPr="00FF1919">
              <w:t xml:space="preserve">Напорный коллектор в две нитки от РНС «Соломбала» до </w:t>
            </w:r>
            <w:r w:rsidR="00263A09" w:rsidRPr="00FF1919">
              <w:rPr>
                <w:spacing w:val="2"/>
              </w:rPr>
              <w:t>ЦОСК</w:t>
            </w:r>
            <w:r w:rsidRPr="00FF1919">
              <w:rPr>
                <w:spacing w:val="2"/>
                <w:shd w:val="clear" w:color="auto" w:fill="FFFFFF"/>
              </w:rPr>
              <w:t>–</w:t>
            </w:r>
            <w:r w:rsidRPr="00FF1919">
              <w:t xml:space="preserve"> реконструкция </w:t>
            </w:r>
          </w:p>
        </w:tc>
        <w:tc>
          <w:tcPr>
            <w:tcW w:w="2410" w:type="dxa"/>
          </w:tcPr>
          <w:p w14:paraId="73935DCC" w14:textId="77777777" w:rsidR="007677A8" w:rsidRPr="00FF1919" w:rsidRDefault="007677A8" w:rsidP="00113EE0">
            <w:pPr>
              <w:ind w:left="-57" w:right="-57"/>
              <w:jc w:val="center"/>
            </w:pPr>
            <w:r w:rsidRPr="00FF1919">
              <w:t>Диаметр 500 мм, протяженность 6300 м</w:t>
            </w:r>
          </w:p>
        </w:tc>
        <w:tc>
          <w:tcPr>
            <w:tcW w:w="3222" w:type="dxa"/>
          </w:tcPr>
          <w:p w14:paraId="77825B4F" w14:textId="77777777" w:rsidR="007677A8" w:rsidRPr="00FF1919" w:rsidRDefault="007677A8" w:rsidP="00113EE0">
            <w:pPr>
              <w:ind w:left="-57" w:right="-57"/>
              <w:jc w:val="center"/>
            </w:pPr>
            <w:r w:rsidRPr="00FF1919">
              <w:t>территориальные округа Соломбальский/Северный</w:t>
            </w:r>
          </w:p>
        </w:tc>
        <w:tc>
          <w:tcPr>
            <w:tcW w:w="1597" w:type="dxa"/>
          </w:tcPr>
          <w:p w14:paraId="5EF5DDCF" w14:textId="77777777" w:rsidR="007677A8" w:rsidRPr="00FF1919" w:rsidRDefault="007677A8" w:rsidP="00113EE0">
            <w:pPr>
              <w:ind w:left="-57" w:right="-57"/>
              <w:jc w:val="center"/>
            </w:pPr>
            <w:r w:rsidRPr="00FF1919">
              <w:t>-</w:t>
            </w:r>
          </w:p>
        </w:tc>
        <w:tc>
          <w:tcPr>
            <w:tcW w:w="2629" w:type="dxa"/>
          </w:tcPr>
          <w:p w14:paraId="194B2EA2"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7027DB8C" w14:textId="77777777" w:rsidTr="007677A8">
        <w:tc>
          <w:tcPr>
            <w:tcW w:w="534" w:type="dxa"/>
          </w:tcPr>
          <w:p w14:paraId="2810C51B" w14:textId="77777777" w:rsidR="007677A8" w:rsidRPr="00FF1919" w:rsidRDefault="007677A8" w:rsidP="00113EE0">
            <w:pPr>
              <w:ind w:left="-57" w:right="-57"/>
              <w:jc w:val="center"/>
            </w:pPr>
            <w:r w:rsidRPr="00FF1919">
              <w:t>29</w:t>
            </w:r>
          </w:p>
        </w:tc>
        <w:tc>
          <w:tcPr>
            <w:tcW w:w="2268" w:type="dxa"/>
          </w:tcPr>
          <w:p w14:paraId="266665B7" w14:textId="77777777" w:rsidR="007677A8" w:rsidRPr="00FF1919" w:rsidRDefault="007677A8" w:rsidP="00113EE0">
            <w:pPr>
              <w:ind w:left="-57" w:right="-57"/>
              <w:jc w:val="center"/>
            </w:pPr>
            <w:r w:rsidRPr="00FF1919">
              <w:t>Транспортировка сточных вод</w:t>
            </w:r>
          </w:p>
        </w:tc>
        <w:tc>
          <w:tcPr>
            <w:tcW w:w="2126" w:type="dxa"/>
          </w:tcPr>
          <w:p w14:paraId="4158ED34" w14:textId="77777777" w:rsidR="007677A8" w:rsidRPr="00FF1919" w:rsidRDefault="007677A8" w:rsidP="00113EE0">
            <w:pPr>
              <w:ind w:left="-57" w:right="-57"/>
              <w:jc w:val="center"/>
            </w:pPr>
            <w:r w:rsidRPr="00FF1919">
              <w:t xml:space="preserve">Самотечный коллектор от КНС-8 </w:t>
            </w:r>
            <w:r w:rsidRPr="00FF1919">
              <w:rPr>
                <w:spacing w:val="2"/>
                <w:shd w:val="clear" w:color="auto" w:fill="FFFFFF"/>
              </w:rPr>
              <w:t xml:space="preserve">– </w:t>
            </w:r>
            <w:r w:rsidRPr="00FF1919">
              <w:t>реконструкция</w:t>
            </w:r>
          </w:p>
        </w:tc>
        <w:tc>
          <w:tcPr>
            <w:tcW w:w="2410" w:type="dxa"/>
          </w:tcPr>
          <w:p w14:paraId="0B90C7EC" w14:textId="77777777" w:rsidR="007677A8" w:rsidRPr="00FF1919" w:rsidRDefault="007677A8" w:rsidP="00113EE0">
            <w:pPr>
              <w:ind w:left="-57" w:right="-57"/>
              <w:jc w:val="center"/>
            </w:pPr>
            <w:r w:rsidRPr="00FF1919">
              <w:t>Диаметр 500 мм протяженность 700 м</w:t>
            </w:r>
          </w:p>
        </w:tc>
        <w:tc>
          <w:tcPr>
            <w:tcW w:w="3222" w:type="dxa"/>
          </w:tcPr>
          <w:p w14:paraId="4C526F04" w14:textId="77777777" w:rsidR="007677A8" w:rsidRPr="00FF1919" w:rsidRDefault="007677A8" w:rsidP="00113EE0">
            <w:pPr>
              <w:ind w:left="-57" w:right="-57"/>
              <w:jc w:val="center"/>
            </w:pPr>
            <w:r w:rsidRPr="00FF1919">
              <w:t xml:space="preserve">от ул. Прокопия Галушина до пр. Московский, территориальный округ </w:t>
            </w:r>
            <w:r w:rsidR="00C248D9" w:rsidRPr="00FF1919">
              <w:t>Майская Горка</w:t>
            </w:r>
          </w:p>
        </w:tc>
        <w:tc>
          <w:tcPr>
            <w:tcW w:w="1597" w:type="dxa"/>
          </w:tcPr>
          <w:p w14:paraId="1179D4D5" w14:textId="77777777" w:rsidR="007677A8" w:rsidRPr="00FF1919" w:rsidRDefault="007677A8" w:rsidP="00113EE0">
            <w:pPr>
              <w:ind w:left="-57" w:right="-57"/>
              <w:jc w:val="center"/>
            </w:pPr>
            <w:r w:rsidRPr="00FF1919">
              <w:t>-</w:t>
            </w:r>
          </w:p>
        </w:tc>
        <w:tc>
          <w:tcPr>
            <w:tcW w:w="2629" w:type="dxa"/>
          </w:tcPr>
          <w:p w14:paraId="09E6A3D5"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236CA3F9" w14:textId="77777777" w:rsidTr="007677A8">
        <w:tc>
          <w:tcPr>
            <w:tcW w:w="534" w:type="dxa"/>
          </w:tcPr>
          <w:p w14:paraId="441E7A67" w14:textId="77777777" w:rsidR="007677A8" w:rsidRPr="00FF1919" w:rsidRDefault="007677A8" w:rsidP="00113EE0">
            <w:pPr>
              <w:ind w:left="-57" w:right="-57"/>
              <w:jc w:val="center"/>
            </w:pPr>
            <w:r w:rsidRPr="00FF1919">
              <w:lastRenderedPageBreak/>
              <w:t>30</w:t>
            </w:r>
          </w:p>
        </w:tc>
        <w:tc>
          <w:tcPr>
            <w:tcW w:w="2268" w:type="dxa"/>
          </w:tcPr>
          <w:p w14:paraId="604A94A9" w14:textId="77777777" w:rsidR="007677A8" w:rsidRPr="00FF1919" w:rsidRDefault="007677A8" w:rsidP="00113EE0">
            <w:pPr>
              <w:ind w:left="-57" w:right="-57"/>
              <w:jc w:val="center"/>
            </w:pPr>
            <w:r w:rsidRPr="00FF1919">
              <w:t>Транспортировка сточных вод</w:t>
            </w:r>
          </w:p>
        </w:tc>
        <w:tc>
          <w:tcPr>
            <w:tcW w:w="2126" w:type="dxa"/>
          </w:tcPr>
          <w:p w14:paraId="28361008"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3D11C751" w14:textId="77777777" w:rsidR="007677A8" w:rsidRPr="00FF1919" w:rsidRDefault="007677A8" w:rsidP="00113EE0">
            <w:pPr>
              <w:ind w:left="-57" w:right="-57"/>
              <w:jc w:val="center"/>
            </w:pPr>
            <w:r w:rsidRPr="00FF1919">
              <w:t>Диаметр 300 мм протяженность 400 м</w:t>
            </w:r>
          </w:p>
        </w:tc>
        <w:tc>
          <w:tcPr>
            <w:tcW w:w="3222" w:type="dxa"/>
          </w:tcPr>
          <w:p w14:paraId="6E18420B" w14:textId="77777777" w:rsidR="007677A8" w:rsidRPr="00FF1919" w:rsidRDefault="007677A8" w:rsidP="00113EE0">
            <w:pPr>
              <w:ind w:left="-57" w:right="-57"/>
              <w:jc w:val="center"/>
            </w:pPr>
            <w:r w:rsidRPr="00FF1919">
              <w:t xml:space="preserve">ул. Ф. Абрамова от ул. Красной Звезды до ул. Прокопия Галушина, территориальный округ </w:t>
            </w:r>
            <w:r w:rsidR="00C248D9" w:rsidRPr="00FF1919">
              <w:t>Майская Горка</w:t>
            </w:r>
          </w:p>
        </w:tc>
        <w:tc>
          <w:tcPr>
            <w:tcW w:w="1597" w:type="dxa"/>
          </w:tcPr>
          <w:p w14:paraId="33AA951C" w14:textId="77777777" w:rsidR="007677A8" w:rsidRPr="00FF1919" w:rsidRDefault="007677A8" w:rsidP="00113EE0">
            <w:pPr>
              <w:ind w:left="-57" w:right="-57"/>
              <w:jc w:val="center"/>
            </w:pPr>
            <w:r w:rsidRPr="00FF1919">
              <w:t>-</w:t>
            </w:r>
          </w:p>
        </w:tc>
        <w:tc>
          <w:tcPr>
            <w:tcW w:w="2629" w:type="dxa"/>
          </w:tcPr>
          <w:p w14:paraId="3227296A"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79390997" w14:textId="77777777" w:rsidTr="007677A8">
        <w:tc>
          <w:tcPr>
            <w:tcW w:w="534" w:type="dxa"/>
          </w:tcPr>
          <w:p w14:paraId="19DB407B" w14:textId="77777777" w:rsidR="007677A8" w:rsidRPr="00FF1919" w:rsidRDefault="007677A8" w:rsidP="00113EE0">
            <w:pPr>
              <w:ind w:left="-57" w:right="-57"/>
              <w:jc w:val="center"/>
            </w:pPr>
            <w:r w:rsidRPr="00FF1919">
              <w:t>31</w:t>
            </w:r>
          </w:p>
        </w:tc>
        <w:tc>
          <w:tcPr>
            <w:tcW w:w="2268" w:type="dxa"/>
          </w:tcPr>
          <w:p w14:paraId="0B456AEE" w14:textId="77777777" w:rsidR="007677A8" w:rsidRPr="00FF1919" w:rsidRDefault="007677A8" w:rsidP="00113EE0">
            <w:pPr>
              <w:ind w:left="-57" w:right="-57"/>
              <w:jc w:val="center"/>
            </w:pPr>
            <w:r w:rsidRPr="00FF1919">
              <w:t>Транспортировка сточных вод</w:t>
            </w:r>
          </w:p>
        </w:tc>
        <w:tc>
          <w:tcPr>
            <w:tcW w:w="2126" w:type="dxa"/>
          </w:tcPr>
          <w:p w14:paraId="0123E170"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588C4946" w14:textId="77777777" w:rsidR="007677A8" w:rsidRPr="00FF1919" w:rsidRDefault="007677A8" w:rsidP="00113EE0">
            <w:pPr>
              <w:ind w:left="-57" w:right="-57"/>
              <w:jc w:val="center"/>
            </w:pPr>
            <w:r w:rsidRPr="00FF1919">
              <w:t>Диаметр 200 мм протяженность 340 м</w:t>
            </w:r>
          </w:p>
        </w:tc>
        <w:tc>
          <w:tcPr>
            <w:tcW w:w="3222" w:type="dxa"/>
          </w:tcPr>
          <w:p w14:paraId="18E3D621" w14:textId="77777777" w:rsidR="007677A8" w:rsidRPr="00FF1919" w:rsidRDefault="007677A8" w:rsidP="00113EE0">
            <w:pPr>
              <w:ind w:left="-57" w:right="-57"/>
              <w:jc w:val="center"/>
            </w:pPr>
            <w:r w:rsidRPr="00FF1919">
              <w:t>По пр. Дзержинского, от д. №17 до ул. Воскресенская, территориальный округ Ломоносовский</w:t>
            </w:r>
          </w:p>
        </w:tc>
        <w:tc>
          <w:tcPr>
            <w:tcW w:w="1597" w:type="dxa"/>
          </w:tcPr>
          <w:p w14:paraId="779A6ACE" w14:textId="77777777" w:rsidR="007677A8" w:rsidRPr="00FF1919" w:rsidRDefault="007677A8" w:rsidP="00113EE0">
            <w:pPr>
              <w:ind w:left="-57" w:right="-57"/>
              <w:jc w:val="center"/>
            </w:pPr>
            <w:r w:rsidRPr="00FF1919">
              <w:t>-</w:t>
            </w:r>
          </w:p>
        </w:tc>
        <w:tc>
          <w:tcPr>
            <w:tcW w:w="2629" w:type="dxa"/>
          </w:tcPr>
          <w:p w14:paraId="7A00513A"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6220DB87" w14:textId="77777777" w:rsidTr="007677A8">
        <w:tc>
          <w:tcPr>
            <w:tcW w:w="534" w:type="dxa"/>
          </w:tcPr>
          <w:p w14:paraId="1C31D8DF" w14:textId="77777777" w:rsidR="007677A8" w:rsidRPr="00FF1919" w:rsidRDefault="007677A8" w:rsidP="00113EE0">
            <w:pPr>
              <w:ind w:left="-57" w:right="-57"/>
              <w:jc w:val="center"/>
            </w:pPr>
            <w:r w:rsidRPr="00FF1919">
              <w:t>32</w:t>
            </w:r>
          </w:p>
        </w:tc>
        <w:tc>
          <w:tcPr>
            <w:tcW w:w="2268" w:type="dxa"/>
          </w:tcPr>
          <w:p w14:paraId="3F59B5F5" w14:textId="77777777" w:rsidR="007677A8" w:rsidRPr="00FF1919" w:rsidRDefault="007677A8" w:rsidP="00113EE0">
            <w:pPr>
              <w:ind w:left="-57" w:right="-57"/>
              <w:jc w:val="center"/>
            </w:pPr>
            <w:r w:rsidRPr="00FF1919">
              <w:t>Транспортировка сточных вод</w:t>
            </w:r>
          </w:p>
        </w:tc>
        <w:tc>
          <w:tcPr>
            <w:tcW w:w="2126" w:type="dxa"/>
          </w:tcPr>
          <w:p w14:paraId="6FA654C3"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5B0EB818" w14:textId="77777777" w:rsidR="007677A8" w:rsidRPr="00FF1919" w:rsidRDefault="007677A8" w:rsidP="00113EE0">
            <w:pPr>
              <w:ind w:left="-57" w:right="-57"/>
              <w:jc w:val="center"/>
            </w:pPr>
            <w:r w:rsidRPr="00FF1919">
              <w:t>Диаметр 200 мм протяженность 340 м</w:t>
            </w:r>
          </w:p>
        </w:tc>
        <w:tc>
          <w:tcPr>
            <w:tcW w:w="3222" w:type="dxa"/>
          </w:tcPr>
          <w:p w14:paraId="5EB96947" w14:textId="77777777" w:rsidR="007677A8" w:rsidRPr="00FF1919" w:rsidRDefault="007677A8" w:rsidP="00113EE0">
            <w:pPr>
              <w:ind w:left="-57" w:right="-57"/>
              <w:jc w:val="center"/>
            </w:pPr>
            <w:r w:rsidRPr="00FF1919">
              <w:t>пр. Дзержинского, от д. №17 до ул. Воскресенская, территориальный округ Ломоносовский</w:t>
            </w:r>
          </w:p>
        </w:tc>
        <w:tc>
          <w:tcPr>
            <w:tcW w:w="1597" w:type="dxa"/>
          </w:tcPr>
          <w:p w14:paraId="0A08AC9A" w14:textId="77777777" w:rsidR="007677A8" w:rsidRPr="00FF1919" w:rsidRDefault="007677A8" w:rsidP="00113EE0">
            <w:pPr>
              <w:ind w:left="-57" w:right="-57"/>
              <w:jc w:val="center"/>
            </w:pPr>
            <w:r w:rsidRPr="00FF1919">
              <w:t>-</w:t>
            </w:r>
          </w:p>
        </w:tc>
        <w:tc>
          <w:tcPr>
            <w:tcW w:w="2629" w:type="dxa"/>
          </w:tcPr>
          <w:p w14:paraId="09D24154"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686B0319" w14:textId="77777777" w:rsidTr="007677A8">
        <w:tc>
          <w:tcPr>
            <w:tcW w:w="534" w:type="dxa"/>
          </w:tcPr>
          <w:p w14:paraId="2192A3BC" w14:textId="77777777" w:rsidR="007677A8" w:rsidRPr="00FF1919" w:rsidRDefault="007677A8" w:rsidP="00113EE0">
            <w:pPr>
              <w:ind w:left="-57" w:right="-57"/>
              <w:jc w:val="center"/>
            </w:pPr>
            <w:r w:rsidRPr="00FF1919">
              <w:t>33</w:t>
            </w:r>
          </w:p>
        </w:tc>
        <w:tc>
          <w:tcPr>
            <w:tcW w:w="2268" w:type="dxa"/>
          </w:tcPr>
          <w:p w14:paraId="11A02709" w14:textId="77777777" w:rsidR="007677A8" w:rsidRPr="00FF1919" w:rsidRDefault="007677A8" w:rsidP="00113EE0">
            <w:pPr>
              <w:ind w:left="-57" w:right="-57"/>
              <w:jc w:val="center"/>
            </w:pPr>
            <w:r w:rsidRPr="00FF1919">
              <w:t>Транспортировка сточных вод</w:t>
            </w:r>
          </w:p>
        </w:tc>
        <w:tc>
          <w:tcPr>
            <w:tcW w:w="2126" w:type="dxa"/>
          </w:tcPr>
          <w:p w14:paraId="48063F8A"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32C05E9C" w14:textId="77777777" w:rsidR="007677A8" w:rsidRPr="00FF1919" w:rsidRDefault="007677A8" w:rsidP="00113EE0">
            <w:pPr>
              <w:ind w:left="-57" w:right="-57"/>
              <w:jc w:val="center"/>
            </w:pPr>
            <w:r w:rsidRPr="00FF1919">
              <w:t>Диаметр 600 мм протяженность 520 м</w:t>
            </w:r>
          </w:p>
        </w:tc>
        <w:tc>
          <w:tcPr>
            <w:tcW w:w="3222" w:type="dxa"/>
          </w:tcPr>
          <w:p w14:paraId="18FA5978" w14:textId="77777777" w:rsidR="007677A8" w:rsidRPr="00FF1919" w:rsidRDefault="007677A8" w:rsidP="00113EE0">
            <w:pPr>
              <w:ind w:left="-57" w:right="-57"/>
              <w:jc w:val="center"/>
            </w:pPr>
            <w:r w:rsidRPr="00FF1919">
              <w:t>ул. Смольный Буян от ул. Стрелкова до ул. Урицкого, территориальный округ Ломоносовский</w:t>
            </w:r>
          </w:p>
        </w:tc>
        <w:tc>
          <w:tcPr>
            <w:tcW w:w="1597" w:type="dxa"/>
          </w:tcPr>
          <w:p w14:paraId="57471F6B" w14:textId="77777777" w:rsidR="007677A8" w:rsidRPr="00FF1919" w:rsidRDefault="007677A8" w:rsidP="00113EE0">
            <w:pPr>
              <w:ind w:left="-57" w:right="-57"/>
              <w:jc w:val="center"/>
            </w:pPr>
            <w:r w:rsidRPr="00FF1919">
              <w:t>-</w:t>
            </w:r>
          </w:p>
        </w:tc>
        <w:tc>
          <w:tcPr>
            <w:tcW w:w="2629" w:type="dxa"/>
          </w:tcPr>
          <w:p w14:paraId="5E8D2901"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3E86F376" w14:textId="77777777" w:rsidTr="007677A8">
        <w:tc>
          <w:tcPr>
            <w:tcW w:w="534" w:type="dxa"/>
          </w:tcPr>
          <w:p w14:paraId="6C62B9F6" w14:textId="77777777" w:rsidR="007677A8" w:rsidRPr="00FF1919" w:rsidRDefault="007677A8" w:rsidP="00113EE0">
            <w:pPr>
              <w:ind w:left="-57" w:right="-57"/>
              <w:jc w:val="center"/>
            </w:pPr>
            <w:r w:rsidRPr="00FF1919">
              <w:t>34</w:t>
            </w:r>
          </w:p>
        </w:tc>
        <w:tc>
          <w:tcPr>
            <w:tcW w:w="2268" w:type="dxa"/>
          </w:tcPr>
          <w:p w14:paraId="2284F114" w14:textId="77777777" w:rsidR="007677A8" w:rsidRPr="00FF1919" w:rsidRDefault="007677A8" w:rsidP="00113EE0">
            <w:pPr>
              <w:ind w:left="-57" w:right="-57"/>
              <w:jc w:val="center"/>
            </w:pPr>
            <w:r w:rsidRPr="00FF1919">
              <w:t>Транспортировка сточных вод</w:t>
            </w:r>
          </w:p>
        </w:tc>
        <w:tc>
          <w:tcPr>
            <w:tcW w:w="2126" w:type="dxa"/>
          </w:tcPr>
          <w:p w14:paraId="61215685"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57010661" w14:textId="77777777" w:rsidR="007677A8" w:rsidRPr="00FF1919" w:rsidRDefault="007677A8" w:rsidP="00113EE0">
            <w:pPr>
              <w:ind w:left="-57" w:right="-57"/>
              <w:jc w:val="center"/>
            </w:pPr>
            <w:r w:rsidRPr="00FF1919">
              <w:t>Диаметр 400 мм протяженность 465 м</w:t>
            </w:r>
          </w:p>
        </w:tc>
        <w:tc>
          <w:tcPr>
            <w:tcW w:w="3222" w:type="dxa"/>
          </w:tcPr>
          <w:p w14:paraId="5D5E9DD0" w14:textId="77777777" w:rsidR="007677A8" w:rsidRPr="00FF1919" w:rsidRDefault="007677A8" w:rsidP="00113EE0">
            <w:pPr>
              <w:ind w:left="-57" w:right="-57"/>
              <w:jc w:val="center"/>
            </w:pPr>
            <w:r w:rsidRPr="00FF1919">
              <w:t>ул. Воскресенская от пр. Дзержинского до ул. Тимме, территориальный округ Ломоносовский</w:t>
            </w:r>
          </w:p>
        </w:tc>
        <w:tc>
          <w:tcPr>
            <w:tcW w:w="1597" w:type="dxa"/>
          </w:tcPr>
          <w:p w14:paraId="11D927F5" w14:textId="77777777" w:rsidR="007677A8" w:rsidRPr="00FF1919" w:rsidRDefault="007677A8" w:rsidP="00113EE0">
            <w:pPr>
              <w:ind w:left="-57" w:right="-57"/>
              <w:jc w:val="center"/>
            </w:pPr>
            <w:r w:rsidRPr="00FF1919">
              <w:t>-</w:t>
            </w:r>
          </w:p>
        </w:tc>
        <w:tc>
          <w:tcPr>
            <w:tcW w:w="2629" w:type="dxa"/>
          </w:tcPr>
          <w:p w14:paraId="52DE8AFD"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1CE3872E" w14:textId="77777777" w:rsidTr="007677A8">
        <w:tc>
          <w:tcPr>
            <w:tcW w:w="534" w:type="dxa"/>
          </w:tcPr>
          <w:p w14:paraId="5A36D0C1" w14:textId="77777777" w:rsidR="007677A8" w:rsidRPr="00FF1919" w:rsidRDefault="007677A8" w:rsidP="00113EE0">
            <w:pPr>
              <w:ind w:left="-57" w:right="-57"/>
              <w:jc w:val="center"/>
            </w:pPr>
            <w:r w:rsidRPr="00FF1919">
              <w:t>35</w:t>
            </w:r>
          </w:p>
        </w:tc>
        <w:tc>
          <w:tcPr>
            <w:tcW w:w="2268" w:type="dxa"/>
          </w:tcPr>
          <w:p w14:paraId="03F3629F" w14:textId="77777777" w:rsidR="007677A8" w:rsidRPr="00FF1919" w:rsidRDefault="007677A8" w:rsidP="00113EE0">
            <w:pPr>
              <w:ind w:left="-57" w:right="-57"/>
              <w:jc w:val="center"/>
            </w:pPr>
            <w:r w:rsidRPr="00FF1919">
              <w:t>Транспортировка сточных вод</w:t>
            </w:r>
          </w:p>
        </w:tc>
        <w:tc>
          <w:tcPr>
            <w:tcW w:w="2126" w:type="dxa"/>
          </w:tcPr>
          <w:p w14:paraId="2B1B0D75"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47E014F9" w14:textId="77777777" w:rsidR="007677A8" w:rsidRPr="00FF1919" w:rsidRDefault="007677A8" w:rsidP="00113EE0">
            <w:pPr>
              <w:ind w:left="-57" w:right="-57"/>
              <w:jc w:val="center"/>
            </w:pPr>
            <w:r w:rsidRPr="00FF1919">
              <w:t xml:space="preserve">Диаметр </w:t>
            </w:r>
            <w:r w:rsidRPr="00FF1919">
              <w:rPr>
                <w:lang w:val="en-US"/>
              </w:rPr>
              <w:t>10</w:t>
            </w:r>
            <w:r w:rsidRPr="00FF1919">
              <w:t xml:space="preserve">00 мм протяженность </w:t>
            </w:r>
            <w:r w:rsidRPr="00FF1919">
              <w:rPr>
                <w:lang w:val="en-US"/>
              </w:rPr>
              <w:t>1700</w:t>
            </w:r>
            <w:r w:rsidRPr="00FF1919">
              <w:t xml:space="preserve"> м</w:t>
            </w:r>
          </w:p>
        </w:tc>
        <w:tc>
          <w:tcPr>
            <w:tcW w:w="3222" w:type="dxa"/>
          </w:tcPr>
          <w:p w14:paraId="7A917BA1" w14:textId="77777777" w:rsidR="007677A8" w:rsidRPr="00FF1919" w:rsidRDefault="007677A8" w:rsidP="00113EE0">
            <w:pPr>
              <w:ind w:left="-57" w:right="-57"/>
              <w:jc w:val="center"/>
            </w:pPr>
            <w:r w:rsidRPr="00FF1919">
              <w:t>от ул. Урицкого до ЦНКС, территориальный округ Ломоносовский</w:t>
            </w:r>
          </w:p>
        </w:tc>
        <w:tc>
          <w:tcPr>
            <w:tcW w:w="1597" w:type="dxa"/>
          </w:tcPr>
          <w:p w14:paraId="3A40D443" w14:textId="77777777" w:rsidR="007677A8" w:rsidRPr="00FF1919" w:rsidRDefault="007677A8" w:rsidP="00113EE0">
            <w:pPr>
              <w:ind w:left="-57" w:right="-57"/>
              <w:jc w:val="center"/>
            </w:pPr>
            <w:r w:rsidRPr="00FF1919">
              <w:t>-</w:t>
            </w:r>
          </w:p>
        </w:tc>
        <w:tc>
          <w:tcPr>
            <w:tcW w:w="2629" w:type="dxa"/>
          </w:tcPr>
          <w:p w14:paraId="641BE315"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75B1B2CE" w14:textId="77777777" w:rsidTr="007677A8">
        <w:tc>
          <w:tcPr>
            <w:tcW w:w="534" w:type="dxa"/>
          </w:tcPr>
          <w:p w14:paraId="5FC5AE6D" w14:textId="77777777" w:rsidR="007677A8" w:rsidRPr="00FF1919" w:rsidRDefault="007677A8" w:rsidP="00113EE0">
            <w:pPr>
              <w:ind w:left="-57" w:right="-57"/>
              <w:jc w:val="center"/>
            </w:pPr>
            <w:r w:rsidRPr="00FF1919">
              <w:lastRenderedPageBreak/>
              <w:t>36</w:t>
            </w:r>
          </w:p>
        </w:tc>
        <w:tc>
          <w:tcPr>
            <w:tcW w:w="2268" w:type="dxa"/>
          </w:tcPr>
          <w:p w14:paraId="3DC166B6" w14:textId="77777777" w:rsidR="007677A8" w:rsidRPr="00FF1919" w:rsidRDefault="007677A8" w:rsidP="00113EE0">
            <w:pPr>
              <w:ind w:left="-57" w:right="-57"/>
              <w:jc w:val="center"/>
            </w:pPr>
            <w:r w:rsidRPr="00FF1919">
              <w:t>Транспортировка сточных вод</w:t>
            </w:r>
          </w:p>
        </w:tc>
        <w:tc>
          <w:tcPr>
            <w:tcW w:w="2126" w:type="dxa"/>
          </w:tcPr>
          <w:p w14:paraId="3F8E2929"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4BCDE9F4" w14:textId="77777777" w:rsidR="007677A8" w:rsidRPr="00FF1919" w:rsidRDefault="007677A8" w:rsidP="00113EE0">
            <w:pPr>
              <w:ind w:left="-57" w:right="-57"/>
              <w:jc w:val="center"/>
            </w:pPr>
            <w:r w:rsidRPr="00FF1919">
              <w:t xml:space="preserve">Диаметр </w:t>
            </w:r>
            <w:r w:rsidRPr="00FF1919">
              <w:rPr>
                <w:lang w:val="en-US"/>
              </w:rPr>
              <w:t>5</w:t>
            </w:r>
            <w:r w:rsidRPr="00FF1919">
              <w:t xml:space="preserve">00 мм протяженность </w:t>
            </w:r>
            <w:r w:rsidRPr="00FF1919">
              <w:rPr>
                <w:lang w:val="en-US"/>
              </w:rPr>
              <w:t>550</w:t>
            </w:r>
            <w:r w:rsidRPr="00FF1919">
              <w:t xml:space="preserve"> м</w:t>
            </w:r>
          </w:p>
        </w:tc>
        <w:tc>
          <w:tcPr>
            <w:tcW w:w="3222" w:type="dxa"/>
          </w:tcPr>
          <w:p w14:paraId="35950A3C" w14:textId="77777777" w:rsidR="007677A8" w:rsidRPr="00FF1919" w:rsidRDefault="007677A8" w:rsidP="00113EE0">
            <w:pPr>
              <w:ind w:left="-57" w:right="-57"/>
              <w:jc w:val="center"/>
            </w:pPr>
            <w:r w:rsidRPr="00FF1919">
              <w:t xml:space="preserve">ул. Воскресенская, от пр. </w:t>
            </w:r>
            <w:proofErr w:type="spellStart"/>
            <w:r w:rsidRPr="00FF1919">
              <w:t>Новогородский</w:t>
            </w:r>
            <w:proofErr w:type="spellEnd"/>
            <w:r w:rsidRPr="00FF1919">
              <w:t xml:space="preserve"> до пр. Обводный канал, территориальный округ Ломоносовский</w:t>
            </w:r>
          </w:p>
        </w:tc>
        <w:tc>
          <w:tcPr>
            <w:tcW w:w="1597" w:type="dxa"/>
          </w:tcPr>
          <w:p w14:paraId="31B67C69" w14:textId="77777777" w:rsidR="007677A8" w:rsidRPr="00FF1919" w:rsidRDefault="007677A8" w:rsidP="00113EE0">
            <w:pPr>
              <w:ind w:left="-57" w:right="-57"/>
              <w:jc w:val="center"/>
            </w:pPr>
            <w:r w:rsidRPr="00FF1919">
              <w:t>-</w:t>
            </w:r>
          </w:p>
        </w:tc>
        <w:tc>
          <w:tcPr>
            <w:tcW w:w="2629" w:type="dxa"/>
          </w:tcPr>
          <w:p w14:paraId="40CF8F1A"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5C85D546" w14:textId="77777777" w:rsidTr="007677A8">
        <w:tc>
          <w:tcPr>
            <w:tcW w:w="534" w:type="dxa"/>
          </w:tcPr>
          <w:p w14:paraId="3D258B49" w14:textId="77777777" w:rsidR="007677A8" w:rsidRPr="00FF1919" w:rsidRDefault="007677A8" w:rsidP="00113EE0">
            <w:pPr>
              <w:ind w:left="-57" w:right="-57"/>
              <w:jc w:val="center"/>
            </w:pPr>
            <w:r w:rsidRPr="00FF1919">
              <w:t>37</w:t>
            </w:r>
          </w:p>
        </w:tc>
        <w:tc>
          <w:tcPr>
            <w:tcW w:w="2268" w:type="dxa"/>
          </w:tcPr>
          <w:p w14:paraId="645D527F" w14:textId="77777777" w:rsidR="007677A8" w:rsidRPr="00FF1919" w:rsidRDefault="007677A8" w:rsidP="00113EE0">
            <w:pPr>
              <w:ind w:left="-57" w:right="-57"/>
              <w:jc w:val="center"/>
            </w:pPr>
            <w:r w:rsidRPr="00FF1919">
              <w:t>Транспортировка сточных вод</w:t>
            </w:r>
          </w:p>
        </w:tc>
        <w:tc>
          <w:tcPr>
            <w:tcW w:w="2126" w:type="dxa"/>
          </w:tcPr>
          <w:p w14:paraId="6B32D050"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176E88C6" w14:textId="77777777" w:rsidR="007677A8" w:rsidRPr="00FF1919" w:rsidRDefault="007677A8" w:rsidP="00113EE0">
            <w:pPr>
              <w:ind w:left="-57" w:right="-57"/>
              <w:jc w:val="center"/>
            </w:pPr>
            <w:r w:rsidRPr="00FF1919">
              <w:t>Диаметр 400 мм протяженность 43</w:t>
            </w:r>
            <w:r w:rsidRPr="00FF1919">
              <w:rPr>
                <w:lang w:val="en-US"/>
              </w:rPr>
              <w:t>0</w:t>
            </w:r>
            <w:r w:rsidRPr="00FF1919">
              <w:t xml:space="preserve"> м</w:t>
            </w:r>
          </w:p>
        </w:tc>
        <w:tc>
          <w:tcPr>
            <w:tcW w:w="3222" w:type="dxa"/>
          </w:tcPr>
          <w:p w14:paraId="0681C337" w14:textId="77777777" w:rsidR="007677A8" w:rsidRPr="00FF1919" w:rsidRDefault="007677A8" w:rsidP="00113EE0">
            <w:pPr>
              <w:ind w:left="-57" w:right="-57"/>
              <w:jc w:val="center"/>
            </w:pPr>
            <w:r w:rsidRPr="00FF1919">
              <w:t>ул. Гагарина от д.№59 до ул. Нагорная, территориальные округа Ломоносовский/Октябрьский</w:t>
            </w:r>
          </w:p>
        </w:tc>
        <w:tc>
          <w:tcPr>
            <w:tcW w:w="1597" w:type="dxa"/>
          </w:tcPr>
          <w:p w14:paraId="3B2AB9B2" w14:textId="77777777" w:rsidR="007677A8" w:rsidRPr="00FF1919" w:rsidRDefault="007677A8" w:rsidP="00113EE0">
            <w:pPr>
              <w:ind w:left="-57" w:right="-57"/>
              <w:jc w:val="center"/>
            </w:pPr>
            <w:r w:rsidRPr="00FF1919">
              <w:t>-</w:t>
            </w:r>
          </w:p>
        </w:tc>
        <w:tc>
          <w:tcPr>
            <w:tcW w:w="2629" w:type="dxa"/>
          </w:tcPr>
          <w:p w14:paraId="7122BBA6"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3B6B139E" w14:textId="77777777" w:rsidTr="007677A8">
        <w:tc>
          <w:tcPr>
            <w:tcW w:w="534" w:type="dxa"/>
          </w:tcPr>
          <w:p w14:paraId="1553D5F1" w14:textId="77777777" w:rsidR="007677A8" w:rsidRPr="00FF1919" w:rsidRDefault="007677A8" w:rsidP="00113EE0">
            <w:pPr>
              <w:ind w:left="-57" w:right="-57"/>
              <w:jc w:val="center"/>
            </w:pPr>
            <w:r w:rsidRPr="00FF1919">
              <w:t>38</w:t>
            </w:r>
          </w:p>
        </w:tc>
        <w:tc>
          <w:tcPr>
            <w:tcW w:w="2268" w:type="dxa"/>
          </w:tcPr>
          <w:p w14:paraId="4C434D86" w14:textId="77777777" w:rsidR="007677A8" w:rsidRPr="00FF1919" w:rsidRDefault="007677A8" w:rsidP="00113EE0">
            <w:pPr>
              <w:ind w:left="-57" w:right="-57"/>
              <w:jc w:val="center"/>
            </w:pPr>
            <w:r w:rsidRPr="00FF1919">
              <w:t>Транспортировка сточных вод</w:t>
            </w:r>
          </w:p>
        </w:tc>
        <w:tc>
          <w:tcPr>
            <w:tcW w:w="2126" w:type="dxa"/>
          </w:tcPr>
          <w:p w14:paraId="4D01F8C0"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5FB0CD3E" w14:textId="77777777" w:rsidR="007677A8" w:rsidRPr="00FF1919" w:rsidRDefault="007677A8" w:rsidP="00113EE0">
            <w:pPr>
              <w:ind w:left="-57" w:right="-57"/>
              <w:jc w:val="center"/>
            </w:pPr>
            <w:r w:rsidRPr="00FF1919">
              <w:t>Диаметр 300 мм протяженность 40</w:t>
            </w:r>
            <w:r w:rsidRPr="00FF1919">
              <w:rPr>
                <w:lang w:val="en-US"/>
              </w:rPr>
              <w:t>0</w:t>
            </w:r>
            <w:r w:rsidRPr="00FF1919">
              <w:t xml:space="preserve"> м</w:t>
            </w:r>
          </w:p>
        </w:tc>
        <w:tc>
          <w:tcPr>
            <w:tcW w:w="3222" w:type="dxa"/>
          </w:tcPr>
          <w:p w14:paraId="1CBEA828" w14:textId="77777777" w:rsidR="007677A8" w:rsidRPr="00FF1919" w:rsidRDefault="007677A8" w:rsidP="00113EE0">
            <w:pPr>
              <w:ind w:left="-57" w:right="-57"/>
              <w:jc w:val="center"/>
            </w:pPr>
            <w:r w:rsidRPr="00FF1919">
              <w:t>от жилого района «Аэропорт Талаги» до КНС «Аэропорт», территориальный округ Октябрьский</w:t>
            </w:r>
          </w:p>
        </w:tc>
        <w:tc>
          <w:tcPr>
            <w:tcW w:w="1597" w:type="dxa"/>
          </w:tcPr>
          <w:p w14:paraId="5945B7D5" w14:textId="77777777" w:rsidR="007677A8" w:rsidRPr="00FF1919" w:rsidRDefault="007677A8" w:rsidP="00113EE0">
            <w:pPr>
              <w:ind w:left="-57" w:right="-57"/>
              <w:jc w:val="center"/>
            </w:pPr>
            <w:r w:rsidRPr="00FF1919">
              <w:t>-</w:t>
            </w:r>
          </w:p>
        </w:tc>
        <w:tc>
          <w:tcPr>
            <w:tcW w:w="2629" w:type="dxa"/>
          </w:tcPr>
          <w:p w14:paraId="62AA5426"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182B7D7C" w14:textId="77777777" w:rsidTr="007677A8">
        <w:tc>
          <w:tcPr>
            <w:tcW w:w="534" w:type="dxa"/>
          </w:tcPr>
          <w:p w14:paraId="15DC57C3" w14:textId="77777777" w:rsidR="007677A8" w:rsidRPr="00FF1919" w:rsidRDefault="007677A8" w:rsidP="00113EE0">
            <w:pPr>
              <w:ind w:left="-57" w:right="-57"/>
              <w:jc w:val="center"/>
            </w:pPr>
            <w:r w:rsidRPr="00FF1919">
              <w:t>39</w:t>
            </w:r>
          </w:p>
        </w:tc>
        <w:tc>
          <w:tcPr>
            <w:tcW w:w="2268" w:type="dxa"/>
          </w:tcPr>
          <w:p w14:paraId="411F92A1" w14:textId="77777777" w:rsidR="007677A8" w:rsidRPr="00FF1919" w:rsidRDefault="007677A8" w:rsidP="00113EE0">
            <w:pPr>
              <w:ind w:left="-57" w:right="-57"/>
              <w:jc w:val="center"/>
            </w:pPr>
            <w:r w:rsidRPr="00FF1919">
              <w:t>Транспортировка сточных вод</w:t>
            </w:r>
          </w:p>
        </w:tc>
        <w:tc>
          <w:tcPr>
            <w:tcW w:w="2126" w:type="dxa"/>
          </w:tcPr>
          <w:p w14:paraId="73490C91"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54740DF6" w14:textId="77777777" w:rsidR="007677A8" w:rsidRPr="00FF1919" w:rsidRDefault="007677A8" w:rsidP="00113EE0">
            <w:pPr>
              <w:ind w:left="-57" w:right="-57"/>
              <w:jc w:val="center"/>
            </w:pPr>
            <w:r w:rsidRPr="00FF1919">
              <w:t>Диаметр 500 мм протяженность 180 м</w:t>
            </w:r>
          </w:p>
        </w:tc>
        <w:tc>
          <w:tcPr>
            <w:tcW w:w="3222" w:type="dxa"/>
          </w:tcPr>
          <w:p w14:paraId="034876CE" w14:textId="77777777" w:rsidR="007677A8" w:rsidRPr="00FF1919" w:rsidRDefault="007677A8" w:rsidP="00113EE0">
            <w:pPr>
              <w:ind w:left="-57" w:right="-57"/>
              <w:jc w:val="center"/>
            </w:pPr>
            <w:r w:rsidRPr="00FF1919">
              <w:t xml:space="preserve">ул. </w:t>
            </w:r>
            <w:proofErr w:type="spellStart"/>
            <w:r w:rsidRPr="00FF1919">
              <w:t>Теснанова</w:t>
            </w:r>
            <w:proofErr w:type="spellEnd"/>
            <w:r w:rsidRPr="00FF1919">
              <w:t xml:space="preserve"> от проезда Бадигина до пр. Обводный канал, территориальный округ Октябрьский</w:t>
            </w:r>
          </w:p>
        </w:tc>
        <w:tc>
          <w:tcPr>
            <w:tcW w:w="1597" w:type="dxa"/>
          </w:tcPr>
          <w:p w14:paraId="0E02678C" w14:textId="77777777" w:rsidR="007677A8" w:rsidRPr="00FF1919" w:rsidRDefault="007677A8" w:rsidP="00113EE0">
            <w:pPr>
              <w:ind w:left="-57" w:right="-57"/>
              <w:jc w:val="center"/>
            </w:pPr>
            <w:r w:rsidRPr="00FF1919">
              <w:t>-</w:t>
            </w:r>
          </w:p>
        </w:tc>
        <w:tc>
          <w:tcPr>
            <w:tcW w:w="2629" w:type="dxa"/>
          </w:tcPr>
          <w:p w14:paraId="0D4B2DDF"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18AF31DE" w14:textId="77777777" w:rsidTr="007677A8">
        <w:tc>
          <w:tcPr>
            <w:tcW w:w="534" w:type="dxa"/>
          </w:tcPr>
          <w:p w14:paraId="5779BDBC" w14:textId="77777777" w:rsidR="007677A8" w:rsidRPr="00FF1919" w:rsidRDefault="007677A8" w:rsidP="00113EE0">
            <w:pPr>
              <w:ind w:left="-57" w:right="-57"/>
              <w:jc w:val="center"/>
            </w:pPr>
            <w:r w:rsidRPr="00FF1919">
              <w:t>40</w:t>
            </w:r>
          </w:p>
        </w:tc>
        <w:tc>
          <w:tcPr>
            <w:tcW w:w="2268" w:type="dxa"/>
          </w:tcPr>
          <w:p w14:paraId="7470BE45" w14:textId="77777777" w:rsidR="007677A8" w:rsidRPr="00FF1919" w:rsidRDefault="007677A8" w:rsidP="00113EE0">
            <w:pPr>
              <w:ind w:left="-57" w:right="-57"/>
              <w:jc w:val="center"/>
            </w:pPr>
            <w:r w:rsidRPr="00FF1919">
              <w:t>Транспортировка сточных вод</w:t>
            </w:r>
          </w:p>
        </w:tc>
        <w:tc>
          <w:tcPr>
            <w:tcW w:w="2126" w:type="dxa"/>
          </w:tcPr>
          <w:p w14:paraId="24404944"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51477444" w14:textId="77777777" w:rsidR="007677A8" w:rsidRPr="00FF1919" w:rsidRDefault="007677A8" w:rsidP="00113EE0">
            <w:pPr>
              <w:ind w:left="-57" w:right="-57"/>
              <w:jc w:val="center"/>
            </w:pPr>
            <w:r w:rsidRPr="00FF1919">
              <w:t>Диаметр 250 мм протяженность 120 м</w:t>
            </w:r>
          </w:p>
        </w:tc>
        <w:tc>
          <w:tcPr>
            <w:tcW w:w="3222" w:type="dxa"/>
          </w:tcPr>
          <w:p w14:paraId="3D44483E" w14:textId="77777777" w:rsidR="007677A8" w:rsidRPr="00FF1919" w:rsidRDefault="007677A8" w:rsidP="00113EE0">
            <w:pPr>
              <w:ind w:left="-57" w:right="-57"/>
              <w:jc w:val="center"/>
            </w:pPr>
            <w:r w:rsidRPr="00FF1919">
              <w:t>по ул. Авиационная, от д.№11 до КНС, территориальный округ Октябрьский</w:t>
            </w:r>
          </w:p>
        </w:tc>
        <w:tc>
          <w:tcPr>
            <w:tcW w:w="1597" w:type="dxa"/>
          </w:tcPr>
          <w:p w14:paraId="7F944FCE" w14:textId="77777777" w:rsidR="007677A8" w:rsidRPr="00FF1919" w:rsidRDefault="007677A8" w:rsidP="00113EE0">
            <w:pPr>
              <w:ind w:left="-57" w:right="-57"/>
              <w:jc w:val="center"/>
            </w:pPr>
            <w:r w:rsidRPr="00FF1919">
              <w:t>-</w:t>
            </w:r>
          </w:p>
        </w:tc>
        <w:tc>
          <w:tcPr>
            <w:tcW w:w="2629" w:type="dxa"/>
          </w:tcPr>
          <w:p w14:paraId="77C69781"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1D748F30" w14:textId="77777777" w:rsidTr="007677A8">
        <w:tc>
          <w:tcPr>
            <w:tcW w:w="534" w:type="dxa"/>
          </w:tcPr>
          <w:p w14:paraId="1418CAD2" w14:textId="77777777" w:rsidR="007677A8" w:rsidRPr="00FF1919" w:rsidRDefault="007677A8" w:rsidP="00113EE0">
            <w:pPr>
              <w:ind w:left="-57" w:right="-57"/>
              <w:jc w:val="center"/>
            </w:pPr>
            <w:r w:rsidRPr="00FF1919">
              <w:t>41</w:t>
            </w:r>
          </w:p>
        </w:tc>
        <w:tc>
          <w:tcPr>
            <w:tcW w:w="2268" w:type="dxa"/>
          </w:tcPr>
          <w:p w14:paraId="1629A479" w14:textId="77777777" w:rsidR="007677A8" w:rsidRPr="00FF1919" w:rsidRDefault="007677A8" w:rsidP="00113EE0">
            <w:pPr>
              <w:ind w:left="-57" w:right="-57"/>
              <w:jc w:val="center"/>
            </w:pPr>
            <w:r w:rsidRPr="00FF1919">
              <w:t>Транспортировка сточных вод</w:t>
            </w:r>
          </w:p>
        </w:tc>
        <w:tc>
          <w:tcPr>
            <w:tcW w:w="2126" w:type="dxa"/>
          </w:tcPr>
          <w:p w14:paraId="569762B0"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08B1E4A4" w14:textId="77777777" w:rsidR="007677A8" w:rsidRPr="00FF1919" w:rsidRDefault="007677A8" w:rsidP="00113EE0">
            <w:pPr>
              <w:ind w:left="-57" w:right="-57"/>
              <w:jc w:val="center"/>
            </w:pPr>
            <w:r w:rsidRPr="00FF1919">
              <w:t>Диаметр 500 мм протяженность 400 м</w:t>
            </w:r>
          </w:p>
        </w:tc>
        <w:tc>
          <w:tcPr>
            <w:tcW w:w="3222" w:type="dxa"/>
          </w:tcPr>
          <w:p w14:paraId="2B9D0DDE" w14:textId="77777777" w:rsidR="007677A8" w:rsidRPr="00FF1919" w:rsidRDefault="007677A8" w:rsidP="00113EE0">
            <w:pPr>
              <w:ind w:left="-57" w:right="-57"/>
              <w:jc w:val="center"/>
            </w:pPr>
            <w:r w:rsidRPr="00FF1919">
              <w:t>ул. Советская, от ул. Красных партизан до ул. Маяковского, территориальный округ Соломбальский</w:t>
            </w:r>
          </w:p>
        </w:tc>
        <w:tc>
          <w:tcPr>
            <w:tcW w:w="1597" w:type="dxa"/>
          </w:tcPr>
          <w:p w14:paraId="4329D085" w14:textId="77777777" w:rsidR="007677A8" w:rsidRPr="00FF1919" w:rsidRDefault="007677A8" w:rsidP="00113EE0">
            <w:pPr>
              <w:ind w:left="-57" w:right="-57"/>
              <w:jc w:val="center"/>
            </w:pPr>
            <w:r w:rsidRPr="00FF1919">
              <w:t>-</w:t>
            </w:r>
          </w:p>
        </w:tc>
        <w:tc>
          <w:tcPr>
            <w:tcW w:w="2629" w:type="dxa"/>
          </w:tcPr>
          <w:p w14:paraId="3631541C"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2FE8FE89" w14:textId="77777777" w:rsidTr="007677A8">
        <w:tc>
          <w:tcPr>
            <w:tcW w:w="534" w:type="dxa"/>
          </w:tcPr>
          <w:p w14:paraId="1BA5F630" w14:textId="77777777" w:rsidR="007677A8" w:rsidRPr="00FF1919" w:rsidRDefault="007677A8" w:rsidP="00113EE0">
            <w:pPr>
              <w:ind w:left="-57" w:right="-57"/>
              <w:jc w:val="center"/>
            </w:pPr>
            <w:r w:rsidRPr="00FF1919">
              <w:lastRenderedPageBreak/>
              <w:t>42</w:t>
            </w:r>
          </w:p>
        </w:tc>
        <w:tc>
          <w:tcPr>
            <w:tcW w:w="2268" w:type="dxa"/>
          </w:tcPr>
          <w:p w14:paraId="48E2496F" w14:textId="77777777" w:rsidR="007677A8" w:rsidRPr="00FF1919" w:rsidRDefault="007677A8" w:rsidP="00113EE0">
            <w:pPr>
              <w:ind w:left="-57" w:right="-57"/>
              <w:jc w:val="center"/>
            </w:pPr>
            <w:r w:rsidRPr="00FF1919">
              <w:t>Транспортировка сточных вод</w:t>
            </w:r>
          </w:p>
        </w:tc>
        <w:tc>
          <w:tcPr>
            <w:tcW w:w="2126" w:type="dxa"/>
          </w:tcPr>
          <w:p w14:paraId="2C27F16E"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w:t>
            </w:r>
            <w:r w:rsidRPr="00FF1919">
              <w:t xml:space="preserve"> строительство</w:t>
            </w:r>
          </w:p>
        </w:tc>
        <w:tc>
          <w:tcPr>
            <w:tcW w:w="2410" w:type="dxa"/>
          </w:tcPr>
          <w:p w14:paraId="1365D517" w14:textId="77777777" w:rsidR="007677A8" w:rsidRPr="00FF1919" w:rsidRDefault="007677A8" w:rsidP="00113EE0">
            <w:pPr>
              <w:ind w:left="-57" w:right="-57"/>
              <w:jc w:val="center"/>
            </w:pPr>
            <w:r w:rsidRPr="00FF1919">
              <w:t>Диаметр 300 мм, протяженность 420 м</w:t>
            </w:r>
          </w:p>
        </w:tc>
        <w:tc>
          <w:tcPr>
            <w:tcW w:w="3222" w:type="dxa"/>
          </w:tcPr>
          <w:p w14:paraId="44AC9BD0" w14:textId="77777777" w:rsidR="007677A8" w:rsidRPr="00FF1919" w:rsidRDefault="007677A8" w:rsidP="00113EE0">
            <w:pPr>
              <w:ind w:left="-57" w:right="-57"/>
              <w:jc w:val="center"/>
            </w:pPr>
            <w:r w:rsidRPr="00FF1919">
              <w:t>от Володарского 45 до Ломоносова,90 территориальный округ Ломоносовский</w:t>
            </w:r>
          </w:p>
        </w:tc>
        <w:tc>
          <w:tcPr>
            <w:tcW w:w="1597" w:type="dxa"/>
          </w:tcPr>
          <w:p w14:paraId="2CE246D7" w14:textId="77777777" w:rsidR="007677A8" w:rsidRPr="00FF1919" w:rsidRDefault="007677A8" w:rsidP="00113EE0">
            <w:pPr>
              <w:ind w:left="-57" w:right="-57"/>
              <w:jc w:val="center"/>
            </w:pPr>
            <w:r w:rsidRPr="00FF1919">
              <w:t>-</w:t>
            </w:r>
          </w:p>
        </w:tc>
        <w:tc>
          <w:tcPr>
            <w:tcW w:w="2629" w:type="dxa"/>
          </w:tcPr>
          <w:p w14:paraId="7FC47C7F"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226FCB70" w14:textId="77777777" w:rsidTr="007677A8">
        <w:tc>
          <w:tcPr>
            <w:tcW w:w="534" w:type="dxa"/>
          </w:tcPr>
          <w:p w14:paraId="1879A4EA" w14:textId="77777777" w:rsidR="007677A8" w:rsidRPr="00FF1919" w:rsidRDefault="007677A8" w:rsidP="00113EE0">
            <w:pPr>
              <w:ind w:left="-57" w:right="-57"/>
              <w:jc w:val="center"/>
            </w:pPr>
            <w:r w:rsidRPr="00FF1919">
              <w:t>43</w:t>
            </w:r>
          </w:p>
        </w:tc>
        <w:tc>
          <w:tcPr>
            <w:tcW w:w="2268" w:type="dxa"/>
          </w:tcPr>
          <w:p w14:paraId="0DB86201" w14:textId="77777777" w:rsidR="007677A8" w:rsidRPr="00FF1919" w:rsidRDefault="007677A8" w:rsidP="00113EE0">
            <w:pPr>
              <w:ind w:left="-57" w:right="-57"/>
              <w:jc w:val="center"/>
            </w:pPr>
            <w:r w:rsidRPr="00FF1919">
              <w:t>Транспортировка сточных вод</w:t>
            </w:r>
          </w:p>
        </w:tc>
        <w:tc>
          <w:tcPr>
            <w:tcW w:w="2126" w:type="dxa"/>
          </w:tcPr>
          <w:p w14:paraId="75946E4B"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w:t>
            </w:r>
            <w:r w:rsidRPr="00FF1919">
              <w:t xml:space="preserve"> строительство</w:t>
            </w:r>
          </w:p>
        </w:tc>
        <w:tc>
          <w:tcPr>
            <w:tcW w:w="2410" w:type="dxa"/>
          </w:tcPr>
          <w:p w14:paraId="5A581A59" w14:textId="77777777" w:rsidR="007677A8" w:rsidRPr="00FF1919" w:rsidRDefault="007677A8" w:rsidP="00113EE0">
            <w:pPr>
              <w:ind w:left="-57" w:right="-57"/>
              <w:jc w:val="center"/>
            </w:pPr>
            <w:r w:rsidRPr="00FF1919">
              <w:t xml:space="preserve">Диаметр 300 мм, </w:t>
            </w:r>
          </w:p>
        </w:tc>
        <w:tc>
          <w:tcPr>
            <w:tcW w:w="3222" w:type="dxa"/>
          </w:tcPr>
          <w:p w14:paraId="00F79FC7" w14:textId="77777777" w:rsidR="007677A8" w:rsidRPr="00FF1919" w:rsidRDefault="007677A8" w:rsidP="00113EE0">
            <w:pPr>
              <w:ind w:left="-57" w:right="-57"/>
              <w:jc w:val="center"/>
            </w:pPr>
            <w:r w:rsidRPr="00FF1919">
              <w:t>ул. Володарского-пр. Ломоносова, территориальные округа Ломоносовский/Октябрьский</w:t>
            </w:r>
          </w:p>
        </w:tc>
        <w:tc>
          <w:tcPr>
            <w:tcW w:w="1597" w:type="dxa"/>
          </w:tcPr>
          <w:p w14:paraId="36B947CC" w14:textId="77777777" w:rsidR="007677A8" w:rsidRPr="00FF1919" w:rsidRDefault="007677A8" w:rsidP="00113EE0">
            <w:pPr>
              <w:ind w:left="-57" w:right="-57"/>
              <w:jc w:val="center"/>
            </w:pPr>
            <w:r w:rsidRPr="00FF1919">
              <w:t>-</w:t>
            </w:r>
          </w:p>
        </w:tc>
        <w:tc>
          <w:tcPr>
            <w:tcW w:w="2629" w:type="dxa"/>
          </w:tcPr>
          <w:p w14:paraId="7D0420EB"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13A6A1A0" w14:textId="77777777" w:rsidTr="007677A8">
        <w:tc>
          <w:tcPr>
            <w:tcW w:w="534" w:type="dxa"/>
          </w:tcPr>
          <w:p w14:paraId="35DC491A" w14:textId="77777777" w:rsidR="007677A8" w:rsidRPr="00FF1919" w:rsidRDefault="007677A8" w:rsidP="00113EE0">
            <w:pPr>
              <w:ind w:left="-57" w:right="-57"/>
              <w:jc w:val="center"/>
            </w:pPr>
          </w:p>
        </w:tc>
        <w:tc>
          <w:tcPr>
            <w:tcW w:w="2268" w:type="dxa"/>
          </w:tcPr>
          <w:p w14:paraId="5EED33E0" w14:textId="77777777" w:rsidR="007677A8" w:rsidRPr="00FF1919" w:rsidRDefault="007677A8" w:rsidP="00113EE0">
            <w:pPr>
              <w:ind w:left="-57" w:right="-57"/>
              <w:jc w:val="center"/>
              <w:rPr>
                <w:b/>
                <w:bCs/>
              </w:rPr>
            </w:pPr>
            <w:r w:rsidRPr="00FF1919">
              <w:rPr>
                <w:b/>
                <w:bCs/>
              </w:rPr>
              <w:t>Локальные зоны водоотведения</w:t>
            </w:r>
          </w:p>
        </w:tc>
        <w:tc>
          <w:tcPr>
            <w:tcW w:w="2126" w:type="dxa"/>
          </w:tcPr>
          <w:p w14:paraId="4CEBF283" w14:textId="77777777" w:rsidR="007677A8" w:rsidRPr="00FF1919" w:rsidRDefault="007677A8" w:rsidP="00113EE0"/>
        </w:tc>
        <w:tc>
          <w:tcPr>
            <w:tcW w:w="2410" w:type="dxa"/>
          </w:tcPr>
          <w:p w14:paraId="12C37923" w14:textId="77777777" w:rsidR="007677A8" w:rsidRPr="00FF1919" w:rsidRDefault="007677A8" w:rsidP="00113EE0"/>
        </w:tc>
        <w:tc>
          <w:tcPr>
            <w:tcW w:w="3222" w:type="dxa"/>
          </w:tcPr>
          <w:p w14:paraId="700AFC9E" w14:textId="77777777" w:rsidR="007677A8" w:rsidRPr="00FF1919" w:rsidRDefault="007677A8" w:rsidP="00113EE0"/>
        </w:tc>
        <w:tc>
          <w:tcPr>
            <w:tcW w:w="1597" w:type="dxa"/>
          </w:tcPr>
          <w:p w14:paraId="708A2F7C" w14:textId="77777777" w:rsidR="007677A8" w:rsidRPr="00FF1919" w:rsidRDefault="007677A8" w:rsidP="00113EE0"/>
        </w:tc>
        <w:tc>
          <w:tcPr>
            <w:tcW w:w="2629" w:type="dxa"/>
          </w:tcPr>
          <w:p w14:paraId="004C8C15" w14:textId="77777777" w:rsidR="007677A8" w:rsidRPr="00FF1919" w:rsidRDefault="007677A8" w:rsidP="00113EE0"/>
        </w:tc>
      </w:tr>
      <w:tr w:rsidR="00BB6D33" w:rsidRPr="00FF1919" w14:paraId="794064AE" w14:textId="77777777" w:rsidTr="007677A8">
        <w:tc>
          <w:tcPr>
            <w:tcW w:w="534" w:type="dxa"/>
          </w:tcPr>
          <w:p w14:paraId="7A93401A" w14:textId="77777777" w:rsidR="007677A8" w:rsidRPr="00FF1919" w:rsidRDefault="007677A8" w:rsidP="00113EE0">
            <w:pPr>
              <w:ind w:left="-57" w:right="-57"/>
              <w:jc w:val="center"/>
            </w:pPr>
            <w:r w:rsidRPr="00FF1919">
              <w:t>1</w:t>
            </w:r>
          </w:p>
        </w:tc>
        <w:tc>
          <w:tcPr>
            <w:tcW w:w="2268" w:type="dxa"/>
          </w:tcPr>
          <w:p w14:paraId="7E0F30DD"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27D297A1" w14:textId="77777777" w:rsidR="007677A8" w:rsidRPr="00FF1919" w:rsidRDefault="007677A8" w:rsidP="00113EE0">
            <w:pPr>
              <w:ind w:left="-57" w:right="-57"/>
              <w:jc w:val="center"/>
            </w:pPr>
            <w:r w:rsidRPr="00FF1919">
              <w:t xml:space="preserve">КОС о. </w:t>
            </w:r>
            <w:proofErr w:type="spellStart"/>
            <w:r w:rsidRPr="00FF1919">
              <w:t>Кего</w:t>
            </w:r>
            <w:proofErr w:type="spellEnd"/>
            <w:r w:rsidRPr="00FF1919">
              <w:t xml:space="preserve"> </w:t>
            </w:r>
            <w:r w:rsidRPr="00FF1919">
              <w:rPr>
                <w:spacing w:val="2"/>
                <w:shd w:val="clear" w:color="auto" w:fill="FFFFFF"/>
              </w:rPr>
              <w:t xml:space="preserve">– </w:t>
            </w:r>
            <w:r w:rsidRPr="00FF1919">
              <w:t>реконструкция</w:t>
            </w:r>
          </w:p>
        </w:tc>
        <w:tc>
          <w:tcPr>
            <w:tcW w:w="2410" w:type="dxa"/>
          </w:tcPr>
          <w:p w14:paraId="550FD361" w14:textId="77777777" w:rsidR="007677A8" w:rsidRPr="00FF1919" w:rsidRDefault="007677A8" w:rsidP="00113EE0">
            <w:pPr>
              <w:ind w:left="-57" w:right="-57"/>
              <w:jc w:val="center"/>
            </w:pPr>
            <w:r w:rsidRPr="00FF1919">
              <w:t>производительность 700,0 м</w:t>
            </w:r>
            <w:r w:rsidRPr="00FF1919">
              <w:rPr>
                <w:vertAlign w:val="superscript"/>
              </w:rPr>
              <w:t>3</w:t>
            </w:r>
            <w:r w:rsidRPr="00FF1919">
              <w:t>/</w:t>
            </w:r>
            <w:proofErr w:type="spellStart"/>
            <w:r w:rsidRPr="00FF1919">
              <w:t>сут</w:t>
            </w:r>
            <w:proofErr w:type="spellEnd"/>
          </w:p>
        </w:tc>
        <w:tc>
          <w:tcPr>
            <w:tcW w:w="3222" w:type="dxa"/>
          </w:tcPr>
          <w:p w14:paraId="5B2D0C8C" w14:textId="77777777" w:rsidR="007677A8" w:rsidRPr="00FF1919" w:rsidRDefault="007677A8" w:rsidP="00113EE0">
            <w:pPr>
              <w:ind w:left="-57" w:right="-57"/>
              <w:jc w:val="center"/>
            </w:pPr>
            <w:r w:rsidRPr="00FF1919">
              <w:t>территориальный округ Октябрьский</w:t>
            </w:r>
          </w:p>
        </w:tc>
        <w:tc>
          <w:tcPr>
            <w:tcW w:w="1597" w:type="dxa"/>
          </w:tcPr>
          <w:p w14:paraId="6A474EAB" w14:textId="77777777" w:rsidR="007677A8" w:rsidRPr="00FF1919" w:rsidRDefault="007677A8" w:rsidP="00113EE0">
            <w:pPr>
              <w:ind w:left="-57" w:right="-57"/>
              <w:jc w:val="center"/>
            </w:pPr>
            <w:r w:rsidRPr="00FF1919">
              <w:t>Санитарно-защитная зона</w:t>
            </w:r>
          </w:p>
        </w:tc>
        <w:tc>
          <w:tcPr>
            <w:tcW w:w="2629" w:type="dxa"/>
          </w:tcPr>
          <w:p w14:paraId="4CA1E0F8" w14:textId="30243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 «И</w:t>
            </w:r>
            <w:r w:rsidRPr="00FF1919">
              <w:rPr>
                <w:bCs/>
              </w:rPr>
              <w:t>нвестиционная программа МУП «Водоочистка» «Развитие систем водоснабжения и водоотведения города Архангельска на 2015 - 2019 годы» (далее – «Инвестиционная программа»)</w:t>
            </w:r>
          </w:p>
        </w:tc>
      </w:tr>
      <w:tr w:rsidR="00BB6D33" w:rsidRPr="00FF1919" w14:paraId="26933FB7" w14:textId="77777777" w:rsidTr="007677A8">
        <w:tc>
          <w:tcPr>
            <w:tcW w:w="534" w:type="dxa"/>
          </w:tcPr>
          <w:p w14:paraId="36635834" w14:textId="77777777" w:rsidR="007677A8" w:rsidRPr="00FF1919" w:rsidRDefault="007677A8" w:rsidP="00113EE0">
            <w:pPr>
              <w:ind w:left="-57" w:right="-57"/>
              <w:jc w:val="center"/>
            </w:pPr>
            <w:r w:rsidRPr="00FF1919">
              <w:t>2</w:t>
            </w:r>
          </w:p>
        </w:tc>
        <w:tc>
          <w:tcPr>
            <w:tcW w:w="2268" w:type="dxa"/>
          </w:tcPr>
          <w:p w14:paraId="1C3B996F" w14:textId="77777777" w:rsidR="007677A8" w:rsidRPr="00FF1919" w:rsidRDefault="007677A8" w:rsidP="00113EE0">
            <w:pPr>
              <w:ind w:left="-57" w:right="-57"/>
              <w:jc w:val="center"/>
            </w:pPr>
            <w:r w:rsidRPr="00FF1919">
              <w:t xml:space="preserve">Очистка сточных вод до </w:t>
            </w:r>
            <w:r w:rsidRPr="00FF1919">
              <w:lastRenderedPageBreak/>
              <w:t>нормативных требований</w:t>
            </w:r>
          </w:p>
        </w:tc>
        <w:tc>
          <w:tcPr>
            <w:tcW w:w="2126" w:type="dxa"/>
          </w:tcPr>
          <w:p w14:paraId="357A094C" w14:textId="77777777" w:rsidR="007677A8" w:rsidRPr="00FF1919" w:rsidRDefault="007677A8" w:rsidP="00113EE0">
            <w:pPr>
              <w:ind w:left="-57" w:right="-57"/>
              <w:jc w:val="center"/>
            </w:pPr>
            <w:r w:rsidRPr="00FF1919">
              <w:lastRenderedPageBreak/>
              <w:t xml:space="preserve">КОС о. </w:t>
            </w:r>
            <w:proofErr w:type="spellStart"/>
            <w:r w:rsidRPr="00FF1919">
              <w:t>Хабарка</w:t>
            </w:r>
            <w:proofErr w:type="spellEnd"/>
            <w:r w:rsidRPr="00FF1919">
              <w:t xml:space="preserve"> </w:t>
            </w:r>
            <w:r w:rsidRPr="00FF1919">
              <w:rPr>
                <w:spacing w:val="2"/>
                <w:shd w:val="clear" w:color="auto" w:fill="FFFFFF"/>
              </w:rPr>
              <w:t xml:space="preserve">– </w:t>
            </w:r>
            <w:r w:rsidRPr="00FF1919">
              <w:t>реконструкция</w:t>
            </w:r>
          </w:p>
        </w:tc>
        <w:tc>
          <w:tcPr>
            <w:tcW w:w="2410" w:type="dxa"/>
          </w:tcPr>
          <w:p w14:paraId="25C37783" w14:textId="77777777" w:rsidR="007677A8" w:rsidRPr="00FF1919" w:rsidRDefault="007677A8" w:rsidP="00113EE0">
            <w:pPr>
              <w:ind w:left="-57" w:right="-57"/>
              <w:jc w:val="center"/>
            </w:pPr>
            <w:r w:rsidRPr="00FF1919">
              <w:t>производительность 400,0 м</w:t>
            </w:r>
            <w:r w:rsidRPr="00FF1919">
              <w:rPr>
                <w:vertAlign w:val="superscript"/>
              </w:rPr>
              <w:t>3</w:t>
            </w:r>
            <w:r w:rsidRPr="00FF1919">
              <w:t>/</w:t>
            </w:r>
            <w:proofErr w:type="spellStart"/>
            <w:r w:rsidRPr="00FF1919">
              <w:t>сут</w:t>
            </w:r>
            <w:proofErr w:type="spellEnd"/>
          </w:p>
        </w:tc>
        <w:tc>
          <w:tcPr>
            <w:tcW w:w="3222" w:type="dxa"/>
          </w:tcPr>
          <w:p w14:paraId="56CC9A54" w14:textId="77777777" w:rsidR="007677A8" w:rsidRPr="00FF1919" w:rsidRDefault="007677A8" w:rsidP="00113EE0">
            <w:pPr>
              <w:ind w:left="-57" w:right="-57"/>
              <w:jc w:val="center"/>
            </w:pPr>
            <w:r w:rsidRPr="00FF1919">
              <w:t>территориальный округ Соломбальский</w:t>
            </w:r>
          </w:p>
        </w:tc>
        <w:tc>
          <w:tcPr>
            <w:tcW w:w="1597" w:type="dxa"/>
          </w:tcPr>
          <w:p w14:paraId="02497C22" w14:textId="77777777" w:rsidR="007677A8" w:rsidRPr="00FF1919" w:rsidRDefault="007677A8" w:rsidP="00113EE0">
            <w:pPr>
              <w:ind w:left="-57" w:right="-57"/>
              <w:jc w:val="center"/>
            </w:pPr>
            <w:r w:rsidRPr="00FF1919">
              <w:t>Санитарно-защитная зона</w:t>
            </w:r>
          </w:p>
        </w:tc>
        <w:tc>
          <w:tcPr>
            <w:tcW w:w="2629" w:type="dxa"/>
          </w:tcPr>
          <w:p w14:paraId="582BE23E" w14:textId="77777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w:t>
            </w:r>
            <w:r w:rsidRPr="00FF1919">
              <w:rPr>
                <w:bCs/>
              </w:rPr>
              <w:t xml:space="preserve"> </w:t>
            </w:r>
            <w:r w:rsidRPr="00FF1919">
              <w:rPr>
                <w:bCs/>
              </w:rPr>
              <w:lastRenderedPageBreak/>
              <w:t>«Инвестиционная программа»</w:t>
            </w:r>
          </w:p>
        </w:tc>
      </w:tr>
      <w:tr w:rsidR="00BB6D33" w:rsidRPr="00FF1919" w14:paraId="0CE72DA2" w14:textId="77777777" w:rsidTr="007677A8">
        <w:tc>
          <w:tcPr>
            <w:tcW w:w="534" w:type="dxa"/>
          </w:tcPr>
          <w:p w14:paraId="7A001C21" w14:textId="77777777" w:rsidR="007677A8" w:rsidRPr="00FF1919" w:rsidRDefault="007677A8" w:rsidP="00113EE0">
            <w:pPr>
              <w:ind w:left="-57" w:right="-57"/>
              <w:jc w:val="center"/>
            </w:pPr>
            <w:r w:rsidRPr="00FF1919">
              <w:lastRenderedPageBreak/>
              <w:t>3</w:t>
            </w:r>
          </w:p>
        </w:tc>
        <w:tc>
          <w:tcPr>
            <w:tcW w:w="2268" w:type="dxa"/>
          </w:tcPr>
          <w:p w14:paraId="71441738"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5C3BBBA6" w14:textId="77777777" w:rsidR="007677A8" w:rsidRPr="00FF1919" w:rsidRDefault="007677A8" w:rsidP="00113EE0">
            <w:pPr>
              <w:ind w:left="-57" w:right="-57"/>
              <w:jc w:val="center"/>
            </w:pPr>
            <w:r w:rsidRPr="00FF1919">
              <w:t xml:space="preserve">КОС пос. Лесная речка </w:t>
            </w:r>
            <w:r w:rsidRPr="00FF1919">
              <w:rPr>
                <w:spacing w:val="2"/>
                <w:shd w:val="clear" w:color="auto" w:fill="FFFFFF"/>
              </w:rPr>
              <w:t xml:space="preserve">– </w:t>
            </w:r>
            <w:r w:rsidRPr="00FF1919">
              <w:t>реконструкция</w:t>
            </w:r>
          </w:p>
        </w:tc>
        <w:tc>
          <w:tcPr>
            <w:tcW w:w="2410" w:type="dxa"/>
          </w:tcPr>
          <w:p w14:paraId="7A9AB654" w14:textId="77777777" w:rsidR="007677A8" w:rsidRPr="00FF1919" w:rsidRDefault="007677A8" w:rsidP="00113EE0">
            <w:pPr>
              <w:ind w:left="-57" w:right="-57"/>
              <w:jc w:val="center"/>
            </w:pPr>
            <w:r w:rsidRPr="00FF1919">
              <w:t>Проектная производительность 700,0 м</w:t>
            </w:r>
            <w:r w:rsidRPr="00FF1919">
              <w:rPr>
                <w:vertAlign w:val="superscript"/>
              </w:rPr>
              <w:t>3</w:t>
            </w:r>
            <w:r w:rsidRPr="00FF1919">
              <w:t>/</w:t>
            </w:r>
            <w:proofErr w:type="spellStart"/>
            <w:r w:rsidRPr="00FF1919">
              <w:t>сут</w:t>
            </w:r>
            <w:proofErr w:type="spellEnd"/>
          </w:p>
        </w:tc>
        <w:tc>
          <w:tcPr>
            <w:tcW w:w="3222" w:type="dxa"/>
          </w:tcPr>
          <w:p w14:paraId="1C51AB5B" w14:textId="77777777" w:rsidR="007677A8" w:rsidRPr="00FF1919" w:rsidRDefault="007677A8" w:rsidP="00113EE0">
            <w:pPr>
              <w:ind w:left="-57" w:right="-57"/>
              <w:jc w:val="center"/>
            </w:pPr>
            <w:r w:rsidRPr="00FF1919">
              <w:t xml:space="preserve">территориальный округ </w:t>
            </w:r>
            <w:proofErr w:type="spellStart"/>
            <w:r w:rsidRPr="00FF1919">
              <w:t>Исакогорский</w:t>
            </w:r>
            <w:proofErr w:type="spellEnd"/>
            <w:r w:rsidRPr="00FF1919">
              <w:t xml:space="preserve"> </w:t>
            </w:r>
          </w:p>
        </w:tc>
        <w:tc>
          <w:tcPr>
            <w:tcW w:w="1597" w:type="dxa"/>
          </w:tcPr>
          <w:p w14:paraId="042778D6" w14:textId="77777777" w:rsidR="007677A8" w:rsidRPr="00FF1919" w:rsidRDefault="007677A8" w:rsidP="00113EE0">
            <w:pPr>
              <w:ind w:left="-57" w:right="-57"/>
              <w:jc w:val="center"/>
            </w:pPr>
            <w:r w:rsidRPr="00FF1919">
              <w:t>Санитарно-защитная зона</w:t>
            </w:r>
          </w:p>
        </w:tc>
        <w:tc>
          <w:tcPr>
            <w:tcW w:w="2629" w:type="dxa"/>
          </w:tcPr>
          <w:p w14:paraId="795354BF" w14:textId="77777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w:t>
            </w:r>
            <w:r w:rsidRPr="00FF1919">
              <w:rPr>
                <w:bCs/>
              </w:rPr>
              <w:t xml:space="preserve"> «Инвестиционная программа»</w:t>
            </w:r>
          </w:p>
        </w:tc>
      </w:tr>
      <w:tr w:rsidR="00BB6D33" w:rsidRPr="00FF1919" w14:paraId="459E8FAF" w14:textId="77777777" w:rsidTr="007677A8">
        <w:tc>
          <w:tcPr>
            <w:tcW w:w="534" w:type="dxa"/>
          </w:tcPr>
          <w:p w14:paraId="1BCE5846" w14:textId="77777777" w:rsidR="007677A8" w:rsidRPr="00FF1919" w:rsidRDefault="007677A8" w:rsidP="00113EE0">
            <w:pPr>
              <w:ind w:left="-57" w:right="-57"/>
              <w:jc w:val="center"/>
            </w:pPr>
            <w:r w:rsidRPr="00FF1919">
              <w:t>4</w:t>
            </w:r>
          </w:p>
        </w:tc>
        <w:tc>
          <w:tcPr>
            <w:tcW w:w="2268" w:type="dxa"/>
          </w:tcPr>
          <w:p w14:paraId="561D46A7"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3C2C4A9C" w14:textId="77777777" w:rsidR="007677A8" w:rsidRPr="00FF1919" w:rsidRDefault="007677A8" w:rsidP="00113EE0">
            <w:pPr>
              <w:ind w:left="-57" w:right="-57"/>
              <w:jc w:val="center"/>
            </w:pPr>
            <w:r w:rsidRPr="00FF1919">
              <w:t xml:space="preserve">КОС пос. </w:t>
            </w:r>
            <w:proofErr w:type="spellStart"/>
            <w:r w:rsidRPr="00FF1919">
              <w:t>Турдеевск</w:t>
            </w:r>
            <w:proofErr w:type="spellEnd"/>
            <w:r w:rsidRPr="00FF1919">
              <w:t xml:space="preserve"> – строительство</w:t>
            </w:r>
          </w:p>
        </w:tc>
        <w:tc>
          <w:tcPr>
            <w:tcW w:w="2410" w:type="dxa"/>
          </w:tcPr>
          <w:p w14:paraId="0A3729A1" w14:textId="77777777" w:rsidR="007677A8" w:rsidRPr="00FF1919" w:rsidRDefault="007677A8" w:rsidP="00113EE0">
            <w:pPr>
              <w:ind w:left="-57" w:right="-57"/>
              <w:jc w:val="center"/>
            </w:pPr>
            <w:r w:rsidRPr="00FF1919">
              <w:t>Проектная производительность 700,0 м</w:t>
            </w:r>
            <w:r w:rsidRPr="00FF1919">
              <w:rPr>
                <w:vertAlign w:val="superscript"/>
              </w:rPr>
              <w:t>3</w:t>
            </w:r>
            <w:r w:rsidRPr="00FF1919">
              <w:t>/</w:t>
            </w:r>
            <w:proofErr w:type="spellStart"/>
            <w:r w:rsidRPr="00FF1919">
              <w:t>сут</w:t>
            </w:r>
            <w:proofErr w:type="spellEnd"/>
          </w:p>
        </w:tc>
        <w:tc>
          <w:tcPr>
            <w:tcW w:w="3222" w:type="dxa"/>
          </w:tcPr>
          <w:p w14:paraId="0144A8A2" w14:textId="77777777" w:rsidR="007677A8" w:rsidRPr="00FF1919" w:rsidRDefault="007677A8" w:rsidP="00113EE0">
            <w:pPr>
              <w:ind w:left="-57" w:right="-57"/>
              <w:jc w:val="center"/>
            </w:pPr>
            <w:r w:rsidRPr="00FF1919">
              <w:t xml:space="preserve">территориальный округ </w:t>
            </w:r>
            <w:proofErr w:type="spellStart"/>
            <w:r w:rsidRPr="00FF1919">
              <w:t>Исакогорский</w:t>
            </w:r>
            <w:proofErr w:type="spellEnd"/>
            <w:r w:rsidRPr="00FF1919">
              <w:t xml:space="preserve"> </w:t>
            </w:r>
          </w:p>
        </w:tc>
        <w:tc>
          <w:tcPr>
            <w:tcW w:w="1597" w:type="dxa"/>
          </w:tcPr>
          <w:p w14:paraId="42060998" w14:textId="77777777" w:rsidR="007677A8" w:rsidRPr="00FF1919" w:rsidRDefault="007677A8" w:rsidP="00113EE0">
            <w:pPr>
              <w:ind w:left="-57" w:right="-57"/>
              <w:jc w:val="center"/>
            </w:pPr>
            <w:r w:rsidRPr="00FF1919">
              <w:t>Санитарно-защитная зона</w:t>
            </w:r>
          </w:p>
        </w:tc>
        <w:tc>
          <w:tcPr>
            <w:tcW w:w="2629" w:type="dxa"/>
          </w:tcPr>
          <w:p w14:paraId="7CAAF5A4" w14:textId="77777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w:t>
            </w:r>
            <w:r w:rsidRPr="00FF1919">
              <w:rPr>
                <w:bCs/>
              </w:rPr>
              <w:t xml:space="preserve"> «Инвестиционная программа»</w:t>
            </w:r>
          </w:p>
        </w:tc>
      </w:tr>
      <w:tr w:rsidR="00BB6D33" w:rsidRPr="00FF1919" w14:paraId="59063EB0" w14:textId="77777777" w:rsidTr="007677A8">
        <w:tc>
          <w:tcPr>
            <w:tcW w:w="534" w:type="dxa"/>
          </w:tcPr>
          <w:p w14:paraId="6EFB1732" w14:textId="77777777" w:rsidR="007677A8" w:rsidRPr="00FF1919" w:rsidRDefault="007677A8" w:rsidP="00113EE0">
            <w:pPr>
              <w:ind w:left="-57" w:right="-57"/>
              <w:jc w:val="center"/>
            </w:pPr>
            <w:r w:rsidRPr="00FF1919">
              <w:t>5</w:t>
            </w:r>
          </w:p>
        </w:tc>
        <w:tc>
          <w:tcPr>
            <w:tcW w:w="2268" w:type="dxa"/>
          </w:tcPr>
          <w:p w14:paraId="31B5C536" w14:textId="77777777" w:rsidR="007677A8" w:rsidRPr="00FF1919" w:rsidRDefault="007677A8" w:rsidP="00113EE0">
            <w:pPr>
              <w:ind w:left="-57" w:right="-57"/>
              <w:jc w:val="center"/>
            </w:pPr>
            <w:r w:rsidRPr="00FF1919">
              <w:t>Перекачка сточных вод</w:t>
            </w:r>
          </w:p>
        </w:tc>
        <w:tc>
          <w:tcPr>
            <w:tcW w:w="2126" w:type="dxa"/>
          </w:tcPr>
          <w:p w14:paraId="255B7FC3" w14:textId="77777777" w:rsidR="007677A8" w:rsidRPr="00FF1919" w:rsidRDefault="007677A8" w:rsidP="00113EE0">
            <w:pPr>
              <w:ind w:left="-57" w:right="-57"/>
              <w:jc w:val="center"/>
            </w:pPr>
            <w:r w:rsidRPr="00FF1919">
              <w:t xml:space="preserve">КНС пос. </w:t>
            </w:r>
            <w:proofErr w:type="spellStart"/>
            <w:r w:rsidRPr="00FF1919">
              <w:t>Турдеевск</w:t>
            </w:r>
            <w:proofErr w:type="spellEnd"/>
            <w:r w:rsidRPr="00FF1919">
              <w:t xml:space="preserve"> </w:t>
            </w:r>
            <w:r w:rsidRPr="00FF1919">
              <w:rPr>
                <w:spacing w:val="2"/>
                <w:shd w:val="clear" w:color="auto" w:fill="FFFFFF"/>
              </w:rPr>
              <w:t xml:space="preserve">– </w:t>
            </w:r>
            <w:r w:rsidRPr="00FF1919">
              <w:t>реконструкция</w:t>
            </w:r>
          </w:p>
        </w:tc>
        <w:tc>
          <w:tcPr>
            <w:tcW w:w="2410" w:type="dxa"/>
          </w:tcPr>
          <w:p w14:paraId="424118D5" w14:textId="77777777" w:rsidR="007677A8" w:rsidRPr="00FF1919" w:rsidRDefault="007677A8" w:rsidP="00113EE0">
            <w:pPr>
              <w:ind w:left="-57" w:right="-57"/>
              <w:jc w:val="center"/>
            </w:pPr>
            <w:r w:rsidRPr="00FF1919">
              <w:t>Проектная производительность 75,0 м</w:t>
            </w:r>
            <w:r w:rsidRPr="00FF1919">
              <w:rPr>
                <w:vertAlign w:val="superscript"/>
              </w:rPr>
              <w:t>3</w:t>
            </w:r>
            <w:r w:rsidRPr="00FF1919">
              <w:t>/час</w:t>
            </w:r>
          </w:p>
        </w:tc>
        <w:tc>
          <w:tcPr>
            <w:tcW w:w="3222" w:type="dxa"/>
          </w:tcPr>
          <w:p w14:paraId="566277AC" w14:textId="77777777" w:rsidR="007677A8" w:rsidRPr="00FF1919" w:rsidRDefault="007677A8" w:rsidP="00113EE0">
            <w:pPr>
              <w:ind w:left="-57" w:right="-57"/>
              <w:jc w:val="center"/>
            </w:pPr>
            <w:r w:rsidRPr="00FF1919">
              <w:t xml:space="preserve">территориальный округ </w:t>
            </w:r>
            <w:proofErr w:type="spellStart"/>
            <w:r w:rsidRPr="00FF1919">
              <w:t>Исакогорский</w:t>
            </w:r>
            <w:proofErr w:type="spellEnd"/>
            <w:r w:rsidRPr="00FF1919">
              <w:t xml:space="preserve"> </w:t>
            </w:r>
          </w:p>
        </w:tc>
        <w:tc>
          <w:tcPr>
            <w:tcW w:w="1597" w:type="dxa"/>
          </w:tcPr>
          <w:p w14:paraId="1A95E897" w14:textId="77777777" w:rsidR="007677A8" w:rsidRPr="00FF1919" w:rsidRDefault="007677A8" w:rsidP="00113EE0">
            <w:pPr>
              <w:ind w:left="-57" w:right="-57"/>
              <w:jc w:val="center"/>
            </w:pPr>
            <w:r w:rsidRPr="00FF1919">
              <w:t>Санитарно-защитная зона</w:t>
            </w:r>
          </w:p>
        </w:tc>
        <w:tc>
          <w:tcPr>
            <w:tcW w:w="2629" w:type="dxa"/>
          </w:tcPr>
          <w:p w14:paraId="040899F0" w14:textId="77777777" w:rsidR="007677A8" w:rsidRPr="00FF1919" w:rsidRDefault="007677A8" w:rsidP="00113EE0">
            <w:pPr>
              <w:ind w:left="-57" w:right="-57"/>
              <w:jc w:val="center"/>
              <w:rPr>
                <w:bCs/>
              </w:rPr>
            </w:pPr>
            <w:r w:rsidRPr="00FF1919">
              <w:rPr>
                <w:bCs/>
              </w:rPr>
              <w:t>«Инвестиционная программа»</w:t>
            </w:r>
          </w:p>
        </w:tc>
      </w:tr>
      <w:tr w:rsidR="00BB6D33" w:rsidRPr="00FF1919" w14:paraId="2C1292F8" w14:textId="77777777" w:rsidTr="007677A8">
        <w:tc>
          <w:tcPr>
            <w:tcW w:w="534" w:type="dxa"/>
          </w:tcPr>
          <w:p w14:paraId="5F9FD01C" w14:textId="77777777" w:rsidR="007677A8" w:rsidRPr="00FF1919" w:rsidRDefault="007677A8" w:rsidP="00113EE0">
            <w:pPr>
              <w:ind w:left="-57" w:right="-57"/>
              <w:jc w:val="center"/>
            </w:pPr>
            <w:r w:rsidRPr="00FF1919">
              <w:t>6</w:t>
            </w:r>
          </w:p>
        </w:tc>
        <w:tc>
          <w:tcPr>
            <w:tcW w:w="2268" w:type="dxa"/>
          </w:tcPr>
          <w:p w14:paraId="10FFAAC6" w14:textId="77777777" w:rsidR="007677A8" w:rsidRPr="00FF1919" w:rsidRDefault="007677A8" w:rsidP="00113EE0">
            <w:pPr>
              <w:ind w:left="-57" w:right="-57"/>
              <w:jc w:val="center"/>
            </w:pPr>
            <w:r w:rsidRPr="00FF1919">
              <w:t>Перекачка сточных вод</w:t>
            </w:r>
          </w:p>
        </w:tc>
        <w:tc>
          <w:tcPr>
            <w:tcW w:w="2126" w:type="dxa"/>
          </w:tcPr>
          <w:p w14:paraId="3B473749" w14:textId="77777777" w:rsidR="007677A8" w:rsidRPr="00FF1919" w:rsidRDefault="007677A8" w:rsidP="00113EE0">
            <w:pPr>
              <w:ind w:left="-57" w:right="-57"/>
              <w:jc w:val="center"/>
            </w:pPr>
            <w:r w:rsidRPr="00FF1919">
              <w:t xml:space="preserve">КНС на территории КОС </w:t>
            </w:r>
            <w:proofErr w:type="spellStart"/>
            <w:r w:rsidRPr="00FF1919">
              <w:t>мкр</w:t>
            </w:r>
            <w:proofErr w:type="spellEnd"/>
            <w:r w:rsidRPr="00FF1919">
              <w:t xml:space="preserve">. Зеленый бор </w:t>
            </w:r>
            <w:r w:rsidRPr="00FF1919">
              <w:rPr>
                <w:spacing w:val="2"/>
                <w:shd w:val="clear" w:color="auto" w:fill="FFFFFF"/>
              </w:rPr>
              <w:t xml:space="preserve">– </w:t>
            </w:r>
            <w:r w:rsidRPr="00FF1919">
              <w:t>реконструкция</w:t>
            </w:r>
          </w:p>
        </w:tc>
        <w:tc>
          <w:tcPr>
            <w:tcW w:w="2410" w:type="dxa"/>
          </w:tcPr>
          <w:p w14:paraId="3620BEB1" w14:textId="77777777" w:rsidR="007677A8" w:rsidRPr="00FF1919" w:rsidRDefault="007677A8" w:rsidP="00113EE0">
            <w:pPr>
              <w:ind w:left="-57" w:right="-57"/>
              <w:jc w:val="center"/>
            </w:pPr>
            <w:r w:rsidRPr="00FF1919">
              <w:t>Проектная производительность 100,0 м</w:t>
            </w:r>
            <w:r w:rsidRPr="00FF1919">
              <w:rPr>
                <w:vertAlign w:val="superscript"/>
              </w:rPr>
              <w:t>3</w:t>
            </w:r>
            <w:r w:rsidRPr="00FF1919">
              <w:t>/час</w:t>
            </w:r>
          </w:p>
        </w:tc>
        <w:tc>
          <w:tcPr>
            <w:tcW w:w="3222" w:type="dxa"/>
          </w:tcPr>
          <w:p w14:paraId="2140579B" w14:textId="77777777" w:rsidR="007677A8" w:rsidRPr="00FF1919" w:rsidRDefault="007677A8" w:rsidP="00113EE0">
            <w:pPr>
              <w:ind w:left="-57" w:right="-57"/>
              <w:jc w:val="center"/>
            </w:pPr>
            <w:r w:rsidRPr="00FF1919">
              <w:t xml:space="preserve">территориальный округ </w:t>
            </w:r>
            <w:proofErr w:type="spellStart"/>
            <w:r w:rsidRPr="00FF1919">
              <w:t>Исакогорский</w:t>
            </w:r>
            <w:proofErr w:type="spellEnd"/>
            <w:r w:rsidRPr="00FF1919">
              <w:t xml:space="preserve"> </w:t>
            </w:r>
          </w:p>
        </w:tc>
        <w:tc>
          <w:tcPr>
            <w:tcW w:w="1597" w:type="dxa"/>
          </w:tcPr>
          <w:p w14:paraId="3C6D9DD7" w14:textId="77777777" w:rsidR="007677A8" w:rsidRPr="00FF1919" w:rsidRDefault="007677A8" w:rsidP="00113EE0">
            <w:pPr>
              <w:ind w:left="-57" w:right="-57"/>
              <w:jc w:val="center"/>
            </w:pPr>
            <w:r w:rsidRPr="00FF1919">
              <w:t>Санитарно-защитная зона</w:t>
            </w:r>
          </w:p>
        </w:tc>
        <w:tc>
          <w:tcPr>
            <w:tcW w:w="2629" w:type="dxa"/>
          </w:tcPr>
          <w:p w14:paraId="544D145A" w14:textId="77777777" w:rsidR="007677A8" w:rsidRPr="00FF1919" w:rsidRDefault="007677A8" w:rsidP="00113EE0">
            <w:pPr>
              <w:ind w:left="-57" w:right="-57"/>
              <w:jc w:val="center"/>
              <w:rPr>
                <w:bCs/>
              </w:rPr>
            </w:pPr>
            <w:r w:rsidRPr="00FF1919">
              <w:rPr>
                <w:bCs/>
              </w:rPr>
              <w:t>«Инвестиционная программа»</w:t>
            </w:r>
          </w:p>
        </w:tc>
      </w:tr>
      <w:tr w:rsidR="00BB6D33" w:rsidRPr="00FF1919" w14:paraId="0C1BE315" w14:textId="77777777" w:rsidTr="007677A8">
        <w:tc>
          <w:tcPr>
            <w:tcW w:w="534" w:type="dxa"/>
          </w:tcPr>
          <w:p w14:paraId="5F9CF880" w14:textId="77777777" w:rsidR="007677A8" w:rsidRPr="00FF1919" w:rsidRDefault="007677A8" w:rsidP="00113EE0">
            <w:pPr>
              <w:ind w:left="-57" w:right="-57"/>
              <w:jc w:val="center"/>
            </w:pPr>
            <w:r w:rsidRPr="00FF1919">
              <w:t>7</w:t>
            </w:r>
          </w:p>
        </w:tc>
        <w:tc>
          <w:tcPr>
            <w:tcW w:w="2268" w:type="dxa"/>
          </w:tcPr>
          <w:p w14:paraId="23F6407C"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3914A3CC" w14:textId="77777777" w:rsidR="007677A8" w:rsidRPr="00FF1919" w:rsidRDefault="007677A8" w:rsidP="00113EE0">
            <w:pPr>
              <w:ind w:left="-57" w:right="-57"/>
              <w:jc w:val="center"/>
            </w:pPr>
            <w:r w:rsidRPr="00FF1919">
              <w:t xml:space="preserve">КОС пос. МЛП – строительство </w:t>
            </w:r>
          </w:p>
        </w:tc>
        <w:tc>
          <w:tcPr>
            <w:tcW w:w="2410" w:type="dxa"/>
          </w:tcPr>
          <w:p w14:paraId="67DC9F46" w14:textId="77777777" w:rsidR="007677A8" w:rsidRPr="00FF1919" w:rsidRDefault="007677A8" w:rsidP="00113EE0">
            <w:pPr>
              <w:ind w:left="-57" w:right="-57"/>
              <w:jc w:val="center"/>
            </w:pPr>
            <w:r w:rsidRPr="00FF1919">
              <w:t>Проектная производительность 300,0 м</w:t>
            </w:r>
            <w:r w:rsidRPr="00FF1919">
              <w:rPr>
                <w:vertAlign w:val="superscript"/>
              </w:rPr>
              <w:t>3</w:t>
            </w:r>
            <w:r w:rsidRPr="00FF1919">
              <w:t>/</w:t>
            </w:r>
            <w:proofErr w:type="spellStart"/>
            <w:r w:rsidRPr="00FF1919">
              <w:t>сут</w:t>
            </w:r>
            <w:proofErr w:type="spellEnd"/>
          </w:p>
        </w:tc>
        <w:tc>
          <w:tcPr>
            <w:tcW w:w="3222" w:type="dxa"/>
          </w:tcPr>
          <w:p w14:paraId="15D73C4A" w14:textId="77777777" w:rsidR="007677A8" w:rsidRPr="00FF1919" w:rsidRDefault="007677A8" w:rsidP="00113EE0">
            <w:pPr>
              <w:ind w:left="-57" w:right="-57"/>
              <w:jc w:val="center"/>
            </w:pPr>
            <w:r w:rsidRPr="00FF1919">
              <w:t xml:space="preserve">о. Бревенник территориальный округ </w:t>
            </w:r>
            <w:proofErr w:type="spellStart"/>
            <w:r w:rsidRPr="00FF1919">
              <w:t>Маймаксанский</w:t>
            </w:r>
            <w:proofErr w:type="spellEnd"/>
          </w:p>
        </w:tc>
        <w:tc>
          <w:tcPr>
            <w:tcW w:w="1597" w:type="dxa"/>
          </w:tcPr>
          <w:p w14:paraId="7D30A005" w14:textId="77777777" w:rsidR="007677A8" w:rsidRPr="00FF1919" w:rsidRDefault="007677A8" w:rsidP="00113EE0">
            <w:pPr>
              <w:ind w:left="-57" w:right="-57"/>
              <w:jc w:val="center"/>
            </w:pPr>
            <w:r w:rsidRPr="00FF1919">
              <w:t>Санитарно-защитная зона</w:t>
            </w:r>
          </w:p>
        </w:tc>
        <w:tc>
          <w:tcPr>
            <w:tcW w:w="2629" w:type="dxa"/>
          </w:tcPr>
          <w:p w14:paraId="4D77E869" w14:textId="77777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w:t>
            </w:r>
            <w:r w:rsidRPr="00FF1919">
              <w:rPr>
                <w:bCs/>
              </w:rPr>
              <w:t xml:space="preserve"> «Инвестиционная программа»</w:t>
            </w:r>
          </w:p>
        </w:tc>
      </w:tr>
      <w:tr w:rsidR="00BB6D33" w:rsidRPr="00FF1919" w14:paraId="3B735A5D" w14:textId="77777777" w:rsidTr="007677A8">
        <w:tc>
          <w:tcPr>
            <w:tcW w:w="534" w:type="dxa"/>
          </w:tcPr>
          <w:p w14:paraId="24E3556D" w14:textId="77777777" w:rsidR="007677A8" w:rsidRPr="00FF1919" w:rsidRDefault="007677A8" w:rsidP="00113EE0">
            <w:pPr>
              <w:ind w:left="-57" w:right="-57"/>
              <w:jc w:val="center"/>
            </w:pPr>
            <w:r w:rsidRPr="00FF1919">
              <w:t>8</w:t>
            </w:r>
          </w:p>
        </w:tc>
        <w:tc>
          <w:tcPr>
            <w:tcW w:w="2268" w:type="dxa"/>
          </w:tcPr>
          <w:p w14:paraId="4051044C"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7F1EBF4E" w14:textId="77777777" w:rsidR="007677A8" w:rsidRPr="00FF1919" w:rsidRDefault="007677A8" w:rsidP="00113EE0">
            <w:pPr>
              <w:ind w:left="-57" w:right="-57"/>
              <w:jc w:val="center"/>
            </w:pPr>
            <w:r w:rsidRPr="00FF1919">
              <w:t xml:space="preserve">Напорный коллектор от КНС пос. Лесозавод </w:t>
            </w:r>
            <w:r w:rsidRPr="00FF1919">
              <w:lastRenderedPageBreak/>
              <w:t>№23 до пос. МЛП – строительство</w:t>
            </w:r>
          </w:p>
        </w:tc>
        <w:tc>
          <w:tcPr>
            <w:tcW w:w="2410" w:type="dxa"/>
          </w:tcPr>
          <w:p w14:paraId="599E2286" w14:textId="77777777" w:rsidR="007677A8" w:rsidRPr="00FF1919" w:rsidRDefault="007677A8" w:rsidP="00113EE0">
            <w:pPr>
              <w:ind w:left="-57" w:right="-57"/>
              <w:jc w:val="center"/>
            </w:pPr>
            <w:r w:rsidRPr="00FF1919">
              <w:lastRenderedPageBreak/>
              <w:t>Протяженность 8960 м</w:t>
            </w:r>
          </w:p>
        </w:tc>
        <w:tc>
          <w:tcPr>
            <w:tcW w:w="3222" w:type="dxa"/>
          </w:tcPr>
          <w:p w14:paraId="229F4D04" w14:textId="77777777" w:rsidR="007677A8" w:rsidRPr="00FF1919" w:rsidRDefault="007677A8" w:rsidP="00113EE0">
            <w:pPr>
              <w:ind w:left="-57" w:right="-57"/>
              <w:jc w:val="center"/>
            </w:pPr>
            <w:r w:rsidRPr="00FF1919">
              <w:t xml:space="preserve">о. Бревенник территориальный округ </w:t>
            </w:r>
            <w:proofErr w:type="spellStart"/>
            <w:r w:rsidRPr="00FF1919">
              <w:t>Маймаксанский</w:t>
            </w:r>
            <w:proofErr w:type="spellEnd"/>
          </w:p>
        </w:tc>
        <w:tc>
          <w:tcPr>
            <w:tcW w:w="1597" w:type="dxa"/>
          </w:tcPr>
          <w:p w14:paraId="545A603A" w14:textId="77777777" w:rsidR="007677A8" w:rsidRPr="00FF1919" w:rsidRDefault="007677A8" w:rsidP="00113EE0">
            <w:pPr>
              <w:ind w:left="-57" w:right="-57"/>
              <w:jc w:val="center"/>
            </w:pPr>
            <w:r w:rsidRPr="00FF1919">
              <w:t>-</w:t>
            </w:r>
          </w:p>
        </w:tc>
        <w:tc>
          <w:tcPr>
            <w:tcW w:w="2629" w:type="dxa"/>
          </w:tcPr>
          <w:p w14:paraId="2A2A7FBE" w14:textId="77777777" w:rsidR="007677A8" w:rsidRPr="00FF1919" w:rsidRDefault="007677A8" w:rsidP="00113EE0">
            <w:pPr>
              <w:ind w:left="-57" w:right="-57"/>
              <w:jc w:val="center"/>
            </w:pPr>
            <w:r w:rsidRPr="00FF1919">
              <w:rPr>
                <w:bCs/>
              </w:rPr>
              <w:t>«Инвестиционная программа»</w:t>
            </w:r>
          </w:p>
        </w:tc>
      </w:tr>
      <w:tr w:rsidR="00BB6D33" w:rsidRPr="00FF1919" w14:paraId="04F57E13" w14:textId="77777777" w:rsidTr="007677A8">
        <w:tc>
          <w:tcPr>
            <w:tcW w:w="534" w:type="dxa"/>
          </w:tcPr>
          <w:p w14:paraId="535E806B" w14:textId="77777777" w:rsidR="007677A8" w:rsidRPr="00FF1919" w:rsidRDefault="007677A8" w:rsidP="00113EE0">
            <w:pPr>
              <w:ind w:left="-57" w:right="-57"/>
              <w:jc w:val="center"/>
            </w:pPr>
            <w:r w:rsidRPr="00FF1919">
              <w:t>9</w:t>
            </w:r>
          </w:p>
        </w:tc>
        <w:tc>
          <w:tcPr>
            <w:tcW w:w="2268" w:type="dxa"/>
          </w:tcPr>
          <w:p w14:paraId="6B717285"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7A43367F" w14:textId="77777777" w:rsidR="007677A8" w:rsidRPr="00FF1919" w:rsidRDefault="007677A8" w:rsidP="00113EE0">
            <w:pPr>
              <w:ind w:left="-57" w:right="-57"/>
              <w:jc w:val="center"/>
            </w:pPr>
            <w:r w:rsidRPr="00FF1919">
              <w:t xml:space="preserve">КОС пос. 29-го лесозавода </w:t>
            </w:r>
            <w:r w:rsidRPr="00FF1919">
              <w:rPr>
                <w:spacing w:val="2"/>
                <w:shd w:val="clear" w:color="auto" w:fill="FFFFFF"/>
              </w:rPr>
              <w:t xml:space="preserve">– </w:t>
            </w:r>
            <w:r w:rsidRPr="00FF1919">
              <w:t>строительство</w:t>
            </w:r>
          </w:p>
        </w:tc>
        <w:tc>
          <w:tcPr>
            <w:tcW w:w="2410" w:type="dxa"/>
          </w:tcPr>
          <w:p w14:paraId="7F8EB2C6" w14:textId="77777777" w:rsidR="007677A8" w:rsidRPr="00FF1919" w:rsidRDefault="007677A8" w:rsidP="00113EE0">
            <w:pPr>
              <w:ind w:left="-57" w:right="-57"/>
              <w:jc w:val="center"/>
            </w:pPr>
            <w:r w:rsidRPr="00FF1919">
              <w:t>Проектная производительность 450,0 м</w:t>
            </w:r>
            <w:r w:rsidRPr="00FF1919">
              <w:rPr>
                <w:vertAlign w:val="superscript"/>
              </w:rPr>
              <w:t>3</w:t>
            </w:r>
            <w:r w:rsidRPr="00FF1919">
              <w:t>/</w:t>
            </w:r>
            <w:proofErr w:type="spellStart"/>
            <w:r w:rsidRPr="00FF1919">
              <w:t>сут</w:t>
            </w:r>
            <w:proofErr w:type="spellEnd"/>
          </w:p>
        </w:tc>
        <w:tc>
          <w:tcPr>
            <w:tcW w:w="3222" w:type="dxa"/>
          </w:tcPr>
          <w:p w14:paraId="206D53E3" w14:textId="77777777" w:rsidR="007677A8" w:rsidRPr="00FF1919" w:rsidRDefault="007677A8" w:rsidP="00113EE0">
            <w:pPr>
              <w:ind w:left="-57" w:right="-57"/>
              <w:jc w:val="center"/>
            </w:pPr>
            <w:r w:rsidRPr="00FF1919">
              <w:t xml:space="preserve">территориальный округ </w:t>
            </w:r>
            <w:proofErr w:type="spellStart"/>
            <w:r w:rsidRPr="00FF1919">
              <w:t>Маймаксанский</w:t>
            </w:r>
            <w:proofErr w:type="spellEnd"/>
          </w:p>
        </w:tc>
        <w:tc>
          <w:tcPr>
            <w:tcW w:w="1597" w:type="dxa"/>
          </w:tcPr>
          <w:p w14:paraId="1D37EBFB" w14:textId="77777777" w:rsidR="007677A8" w:rsidRPr="00FF1919" w:rsidRDefault="007677A8" w:rsidP="00113EE0">
            <w:pPr>
              <w:ind w:left="-57" w:right="-57"/>
              <w:jc w:val="center"/>
            </w:pPr>
            <w:r w:rsidRPr="00FF1919">
              <w:t>Санитарно-защитная зона</w:t>
            </w:r>
          </w:p>
        </w:tc>
        <w:tc>
          <w:tcPr>
            <w:tcW w:w="2629" w:type="dxa"/>
          </w:tcPr>
          <w:p w14:paraId="0564BEB9" w14:textId="77777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w:t>
            </w:r>
            <w:r w:rsidRPr="00FF1919">
              <w:rPr>
                <w:bCs/>
              </w:rPr>
              <w:t xml:space="preserve"> «Инвестиционная программа»</w:t>
            </w:r>
          </w:p>
        </w:tc>
      </w:tr>
      <w:tr w:rsidR="00BB6D33" w:rsidRPr="00FF1919" w14:paraId="08B7D18A" w14:textId="77777777" w:rsidTr="007677A8">
        <w:tc>
          <w:tcPr>
            <w:tcW w:w="534" w:type="dxa"/>
          </w:tcPr>
          <w:p w14:paraId="58F26196" w14:textId="77777777" w:rsidR="007677A8" w:rsidRPr="00FF1919" w:rsidRDefault="007677A8" w:rsidP="00113EE0">
            <w:pPr>
              <w:ind w:left="-57" w:right="-57"/>
              <w:jc w:val="center"/>
            </w:pPr>
            <w:r w:rsidRPr="00FF1919">
              <w:t>10</w:t>
            </w:r>
          </w:p>
        </w:tc>
        <w:tc>
          <w:tcPr>
            <w:tcW w:w="2268" w:type="dxa"/>
          </w:tcPr>
          <w:p w14:paraId="6596AAA8"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601DCFD6" w14:textId="77777777" w:rsidR="007677A8" w:rsidRPr="00FF1919" w:rsidRDefault="007677A8" w:rsidP="00113EE0">
            <w:pPr>
              <w:ind w:left="-57" w:right="-57"/>
              <w:jc w:val="center"/>
            </w:pPr>
            <w:r w:rsidRPr="00FF1919">
              <w:t xml:space="preserve">КОС </w:t>
            </w:r>
            <w:proofErr w:type="spellStart"/>
            <w:r w:rsidRPr="00FF1919">
              <w:t>мкр</w:t>
            </w:r>
            <w:proofErr w:type="spellEnd"/>
            <w:r w:rsidRPr="00FF1919">
              <w:t xml:space="preserve">. </w:t>
            </w:r>
            <w:proofErr w:type="spellStart"/>
            <w:r w:rsidRPr="00FF1919">
              <w:t>Цигломень</w:t>
            </w:r>
            <w:proofErr w:type="spellEnd"/>
            <w:r w:rsidRPr="00FF1919">
              <w:rPr>
                <w:spacing w:val="2"/>
                <w:shd w:val="clear" w:color="auto" w:fill="FFFFFF"/>
              </w:rPr>
              <w:t xml:space="preserve"> – </w:t>
            </w:r>
            <w:r w:rsidRPr="00FF1919">
              <w:t>реконструкция</w:t>
            </w:r>
          </w:p>
        </w:tc>
        <w:tc>
          <w:tcPr>
            <w:tcW w:w="2410" w:type="dxa"/>
          </w:tcPr>
          <w:p w14:paraId="72BB38A7" w14:textId="77777777" w:rsidR="007677A8" w:rsidRPr="00FF1919" w:rsidRDefault="007677A8" w:rsidP="00113EE0">
            <w:pPr>
              <w:ind w:left="-57" w:right="-57"/>
              <w:jc w:val="center"/>
            </w:pPr>
            <w:r w:rsidRPr="00FF1919">
              <w:t>Проектная производительность 700,0 м</w:t>
            </w:r>
            <w:r w:rsidRPr="00FF1919">
              <w:rPr>
                <w:vertAlign w:val="superscript"/>
              </w:rPr>
              <w:t>3</w:t>
            </w:r>
            <w:r w:rsidRPr="00FF1919">
              <w:t>/</w:t>
            </w:r>
            <w:proofErr w:type="spellStart"/>
            <w:r w:rsidRPr="00FF1919">
              <w:t>сут</w:t>
            </w:r>
            <w:proofErr w:type="spellEnd"/>
          </w:p>
        </w:tc>
        <w:tc>
          <w:tcPr>
            <w:tcW w:w="3222" w:type="dxa"/>
          </w:tcPr>
          <w:p w14:paraId="13795ECC" w14:textId="77777777" w:rsidR="007677A8" w:rsidRPr="00FF1919" w:rsidRDefault="007677A8" w:rsidP="00113EE0">
            <w:pPr>
              <w:ind w:left="-57" w:right="-57"/>
              <w:jc w:val="center"/>
            </w:pPr>
            <w:r w:rsidRPr="00FF1919">
              <w:t xml:space="preserve">территориальный округ </w:t>
            </w:r>
            <w:proofErr w:type="spellStart"/>
            <w:r w:rsidRPr="00FF1919">
              <w:t>Цигломенский</w:t>
            </w:r>
            <w:proofErr w:type="spellEnd"/>
            <w:r w:rsidRPr="00FF1919">
              <w:t xml:space="preserve"> </w:t>
            </w:r>
          </w:p>
        </w:tc>
        <w:tc>
          <w:tcPr>
            <w:tcW w:w="1597" w:type="dxa"/>
          </w:tcPr>
          <w:p w14:paraId="323682F7" w14:textId="77777777" w:rsidR="007677A8" w:rsidRPr="00FF1919" w:rsidRDefault="007677A8" w:rsidP="00113EE0">
            <w:pPr>
              <w:ind w:left="-57" w:right="-57"/>
              <w:jc w:val="center"/>
            </w:pPr>
            <w:r w:rsidRPr="00FF1919">
              <w:t>Санитарно-защитная зона</w:t>
            </w:r>
          </w:p>
        </w:tc>
        <w:tc>
          <w:tcPr>
            <w:tcW w:w="2629" w:type="dxa"/>
          </w:tcPr>
          <w:p w14:paraId="704B02D0" w14:textId="77777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w:t>
            </w:r>
            <w:r w:rsidRPr="00FF1919">
              <w:rPr>
                <w:bCs/>
              </w:rPr>
              <w:t xml:space="preserve"> «Инвестиционная программа»</w:t>
            </w:r>
          </w:p>
        </w:tc>
      </w:tr>
      <w:tr w:rsidR="00BB6D33" w:rsidRPr="00FF1919" w14:paraId="49C8F446" w14:textId="77777777" w:rsidTr="007677A8">
        <w:tc>
          <w:tcPr>
            <w:tcW w:w="534" w:type="dxa"/>
          </w:tcPr>
          <w:p w14:paraId="0EEE44DF" w14:textId="77777777" w:rsidR="007677A8" w:rsidRPr="00FF1919" w:rsidRDefault="007677A8" w:rsidP="00113EE0">
            <w:pPr>
              <w:ind w:left="-57" w:right="-57"/>
              <w:jc w:val="center"/>
            </w:pPr>
            <w:r w:rsidRPr="00FF1919">
              <w:t>11</w:t>
            </w:r>
          </w:p>
        </w:tc>
        <w:tc>
          <w:tcPr>
            <w:tcW w:w="2268" w:type="dxa"/>
          </w:tcPr>
          <w:p w14:paraId="65D4D927" w14:textId="77777777" w:rsidR="007677A8" w:rsidRPr="00FF1919" w:rsidRDefault="007677A8" w:rsidP="00113EE0">
            <w:pPr>
              <w:ind w:left="-57" w:right="-57"/>
              <w:jc w:val="center"/>
            </w:pPr>
            <w:r w:rsidRPr="00FF1919">
              <w:t>Перекачка сточных вод</w:t>
            </w:r>
          </w:p>
        </w:tc>
        <w:tc>
          <w:tcPr>
            <w:tcW w:w="2126" w:type="dxa"/>
          </w:tcPr>
          <w:p w14:paraId="319BAB93" w14:textId="77777777" w:rsidR="007677A8" w:rsidRPr="00FF1919" w:rsidRDefault="007677A8" w:rsidP="00113EE0">
            <w:pPr>
              <w:ind w:left="-57" w:right="-57"/>
              <w:jc w:val="center"/>
            </w:pPr>
            <w:r w:rsidRPr="00FF1919">
              <w:t xml:space="preserve">КНС </w:t>
            </w:r>
            <w:proofErr w:type="spellStart"/>
            <w:r w:rsidRPr="00FF1919">
              <w:t>мкр</w:t>
            </w:r>
            <w:proofErr w:type="spellEnd"/>
            <w:r w:rsidRPr="00FF1919">
              <w:t xml:space="preserve">. </w:t>
            </w:r>
            <w:proofErr w:type="spellStart"/>
            <w:r w:rsidRPr="00FF1919">
              <w:t>Цигломень</w:t>
            </w:r>
            <w:proofErr w:type="spellEnd"/>
            <w:r w:rsidRPr="00FF1919">
              <w:rPr>
                <w:spacing w:val="2"/>
                <w:shd w:val="clear" w:color="auto" w:fill="FFFFFF"/>
              </w:rPr>
              <w:t xml:space="preserve"> – </w:t>
            </w:r>
            <w:r w:rsidRPr="00FF1919">
              <w:t>реконструкция</w:t>
            </w:r>
          </w:p>
        </w:tc>
        <w:tc>
          <w:tcPr>
            <w:tcW w:w="2410" w:type="dxa"/>
          </w:tcPr>
          <w:p w14:paraId="3C11EA4A" w14:textId="77777777" w:rsidR="007677A8" w:rsidRPr="00FF1919" w:rsidRDefault="007677A8" w:rsidP="00113EE0">
            <w:pPr>
              <w:ind w:left="-57" w:right="-57"/>
              <w:jc w:val="center"/>
            </w:pPr>
            <w:r w:rsidRPr="00FF1919">
              <w:t>По проекту</w:t>
            </w:r>
          </w:p>
        </w:tc>
        <w:tc>
          <w:tcPr>
            <w:tcW w:w="3222" w:type="dxa"/>
          </w:tcPr>
          <w:p w14:paraId="1655E217" w14:textId="77777777" w:rsidR="007677A8" w:rsidRPr="00FF1919" w:rsidRDefault="007677A8" w:rsidP="00113EE0">
            <w:pPr>
              <w:ind w:left="-57" w:right="-57"/>
              <w:jc w:val="center"/>
            </w:pPr>
            <w:r w:rsidRPr="00FF1919">
              <w:t xml:space="preserve">территориальный округ </w:t>
            </w:r>
            <w:proofErr w:type="spellStart"/>
            <w:r w:rsidRPr="00FF1919">
              <w:t>Цигломенский</w:t>
            </w:r>
            <w:proofErr w:type="spellEnd"/>
            <w:r w:rsidRPr="00FF1919">
              <w:t xml:space="preserve"> </w:t>
            </w:r>
          </w:p>
        </w:tc>
        <w:tc>
          <w:tcPr>
            <w:tcW w:w="1597" w:type="dxa"/>
          </w:tcPr>
          <w:p w14:paraId="77CF5196" w14:textId="77777777" w:rsidR="007677A8" w:rsidRPr="00FF1919" w:rsidRDefault="007677A8" w:rsidP="00113EE0">
            <w:pPr>
              <w:ind w:left="-57" w:right="-57"/>
              <w:jc w:val="center"/>
            </w:pPr>
            <w:r w:rsidRPr="00FF1919">
              <w:t>Санитарно-защитная зона</w:t>
            </w:r>
          </w:p>
        </w:tc>
        <w:tc>
          <w:tcPr>
            <w:tcW w:w="2629" w:type="dxa"/>
          </w:tcPr>
          <w:p w14:paraId="6779E166" w14:textId="77777777" w:rsidR="007677A8" w:rsidRPr="00FF1919" w:rsidRDefault="007677A8" w:rsidP="00113EE0">
            <w:pPr>
              <w:ind w:left="-57" w:right="-57"/>
              <w:jc w:val="center"/>
              <w:rPr>
                <w:bCs/>
              </w:rPr>
            </w:pPr>
            <w:r w:rsidRPr="00FF1919">
              <w:rPr>
                <w:bCs/>
              </w:rPr>
              <w:t>«Инвестиционная программа»</w:t>
            </w:r>
          </w:p>
        </w:tc>
      </w:tr>
      <w:tr w:rsidR="00BB6D33" w:rsidRPr="00FF1919" w14:paraId="49EC0466" w14:textId="77777777" w:rsidTr="007677A8">
        <w:tc>
          <w:tcPr>
            <w:tcW w:w="534" w:type="dxa"/>
          </w:tcPr>
          <w:p w14:paraId="3D5002B0" w14:textId="77777777" w:rsidR="007677A8" w:rsidRPr="00FF1919" w:rsidRDefault="007677A8" w:rsidP="00113EE0">
            <w:pPr>
              <w:ind w:left="-57" w:right="-57"/>
              <w:jc w:val="center"/>
            </w:pPr>
            <w:r w:rsidRPr="00FF1919">
              <w:t>12</w:t>
            </w:r>
          </w:p>
        </w:tc>
        <w:tc>
          <w:tcPr>
            <w:tcW w:w="2268" w:type="dxa"/>
          </w:tcPr>
          <w:p w14:paraId="4183EAEF" w14:textId="77777777" w:rsidR="007677A8" w:rsidRPr="00FF1919" w:rsidRDefault="007677A8" w:rsidP="00113EE0">
            <w:pPr>
              <w:ind w:left="-57" w:right="-57"/>
              <w:jc w:val="center"/>
            </w:pPr>
            <w:r w:rsidRPr="00FF1919">
              <w:t>Перекачка сточных вод</w:t>
            </w:r>
          </w:p>
        </w:tc>
        <w:tc>
          <w:tcPr>
            <w:tcW w:w="2126" w:type="dxa"/>
          </w:tcPr>
          <w:p w14:paraId="7CD8BA39" w14:textId="77777777" w:rsidR="007677A8" w:rsidRPr="00FF1919" w:rsidRDefault="007677A8" w:rsidP="00113EE0">
            <w:pPr>
              <w:ind w:left="-57" w:right="-57"/>
              <w:jc w:val="center"/>
            </w:pPr>
            <w:r w:rsidRPr="00FF1919">
              <w:t xml:space="preserve">КНС </w:t>
            </w:r>
            <w:proofErr w:type="spellStart"/>
            <w:r w:rsidRPr="00FF1919">
              <w:t>мкр</w:t>
            </w:r>
            <w:proofErr w:type="spellEnd"/>
            <w:r w:rsidRPr="00FF1919">
              <w:t>. Зеленец</w:t>
            </w:r>
            <w:r w:rsidRPr="00FF1919">
              <w:rPr>
                <w:spacing w:val="2"/>
                <w:shd w:val="clear" w:color="auto" w:fill="FFFFFF"/>
              </w:rPr>
              <w:t xml:space="preserve"> – </w:t>
            </w:r>
            <w:r w:rsidRPr="00FF1919">
              <w:t>реконструкция</w:t>
            </w:r>
          </w:p>
        </w:tc>
        <w:tc>
          <w:tcPr>
            <w:tcW w:w="2410" w:type="dxa"/>
          </w:tcPr>
          <w:p w14:paraId="216D1006" w14:textId="77777777" w:rsidR="007677A8" w:rsidRPr="00FF1919" w:rsidRDefault="007677A8" w:rsidP="00113EE0">
            <w:pPr>
              <w:ind w:left="-57" w:right="-57"/>
              <w:jc w:val="center"/>
            </w:pPr>
            <w:r w:rsidRPr="00FF1919">
              <w:t>Проектная производительность 100,0 м</w:t>
            </w:r>
            <w:r w:rsidRPr="00FF1919">
              <w:rPr>
                <w:vertAlign w:val="superscript"/>
              </w:rPr>
              <w:t>3</w:t>
            </w:r>
            <w:r w:rsidRPr="00FF1919">
              <w:t>/час</w:t>
            </w:r>
          </w:p>
        </w:tc>
        <w:tc>
          <w:tcPr>
            <w:tcW w:w="3222" w:type="dxa"/>
          </w:tcPr>
          <w:p w14:paraId="700C7EA2" w14:textId="77777777" w:rsidR="007677A8" w:rsidRPr="00FF1919" w:rsidRDefault="007677A8" w:rsidP="00113EE0">
            <w:pPr>
              <w:ind w:left="-57" w:right="-57"/>
              <w:jc w:val="center"/>
            </w:pPr>
            <w:r w:rsidRPr="00FF1919">
              <w:t xml:space="preserve">территориальный округ </w:t>
            </w:r>
            <w:proofErr w:type="spellStart"/>
            <w:r w:rsidRPr="00FF1919">
              <w:t>Цигломенский</w:t>
            </w:r>
            <w:proofErr w:type="spellEnd"/>
            <w:r w:rsidRPr="00FF1919">
              <w:t xml:space="preserve"> </w:t>
            </w:r>
          </w:p>
        </w:tc>
        <w:tc>
          <w:tcPr>
            <w:tcW w:w="1597" w:type="dxa"/>
          </w:tcPr>
          <w:p w14:paraId="2A62FF7E" w14:textId="77777777" w:rsidR="007677A8" w:rsidRPr="00FF1919" w:rsidRDefault="007677A8" w:rsidP="00113EE0">
            <w:pPr>
              <w:ind w:left="-57" w:right="-57"/>
              <w:jc w:val="center"/>
            </w:pPr>
            <w:r w:rsidRPr="00FF1919">
              <w:t>Санитарно-защитная зона</w:t>
            </w:r>
          </w:p>
        </w:tc>
        <w:tc>
          <w:tcPr>
            <w:tcW w:w="2629" w:type="dxa"/>
          </w:tcPr>
          <w:p w14:paraId="32F05B51" w14:textId="77777777" w:rsidR="007677A8" w:rsidRPr="00FF1919" w:rsidRDefault="007677A8" w:rsidP="00113EE0">
            <w:pPr>
              <w:ind w:left="-57" w:right="-57"/>
              <w:jc w:val="center"/>
              <w:rPr>
                <w:bCs/>
              </w:rPr>
            </w:pPr>
            <w:r w:rsidRPr="00FF1919">
              <w:rPr>
                <w:bCs/>
              </w:rPr>
              <w:t>«Инвестиционная программа»</w:t>
            </w:r>
          </w:p>
        </w:tc>
      </w:tr>
      <w:tr w:rsidR="00BB6D33" w:rsidRPr="00FF1919" w14:paraId="17619A6C" w14:textId="77777777" w:rsidTr="007677A8">
        <w:tc>
          <w:tcPr>
            <w:tcW w:w="534" w:type="dxa"/>
          </w:tcPr>
          <w:p w14:paraId="7E718BF3" w14:textId="77777777" w:rsidR="007677A8" w:rsidRPr="00FF1919" w:rsidRDefault="007677A8" w:rsidP="00113EE0">
            <w:pPr>
              <w:ind w:left="-57" w:right="-57"/>
              <w:jc w:val="center"/>
            </w:pPr>
            <w:r w:rsidRPr="00FF1919">
              <w:t>13</w:t>
            </w:r>
          </w:p>
        </w:tc>
        <w:tc>
          <w:tcPr>
            <w:tcW w:w="2268" w:type="dxa"/>
          </w:tcPr>
          <w:p w14:paraId="6512F3BE" w14:textId="77777777" w:rsidR="007677A8" w:rsidRPr="00FF1919" w:rsidRDefault="007677A8" w:rsidP="00113EE0">
            <w:pPr>
              <w:ind w:left="-57" w:right="-57"/>
            </w:pPr>
            <w:r w:rsidRPr="00FF1919">
              <w:t>Транспортировка сточных вод</w:t>
            </w:r>
          </w:p>
        </w:tc>
        <w:tc>
          <w:tcPr>
            <w:tcW w:w="2126" w:type="dxa"/>
          </w:tcPr>
          <w:p w14:paraId="231DB3A4" w14:textId="77777777" w:rsidR="007677A8" w:rsidRPr="00FF1919" w:rsidRDefault="007677A8" w:rsidP="00113EE0">
            <w:pPr>
              <w:ind w:left="-57" w:right="-57"/>
              <w:jc w:val="center"/>
            </w:pPr>
            <w:r w:rsidRPr="00FF1919">
              <w:t xml:space="preserve">Самотечный коллектор </w:t>
            </w:r>
            <w:r w:rsidRPr="00FF1919">
              <w:rPr>
                <w:spacing w:val="2"/>
                <w:shd w:val="clear" w:color="auto" w:fill="FFFFFF"/>
              </w:rPr>
              <w:t xml:space="preserve">– </w:t>
            </w:r>
            <w:r w:rsidRPr="00FF1919">
              <w:t>реконструкция</w:t>
            </w:r>
          </w:p>
        </w:tc>
        <w:tc>
          <w:tcPr>
            <w:tcW w:w="2410" w:type="dxa"/>
          </w:tcPr>
          <w:p w14:paraId="45815878" w14:textId="77777777" w:rsidR="007677A8" w:rsidRPr="00FF1919" w:rsidRDefault="007677A8" w:rsidP="00113EE0">
            <w:pPr>
              <w:ind w:left="-57" w:right="-57"/>
              <w:jc w:val="center"/>
            </w:pPr>
            <w:r w:rsidRPr="00FF1919">
              <w:t>Диаметр 500 мм, протяженность 500 м</w:t>
            </w:r>
          </w:p>
        </w:tc>
        <w:tc>
          <w:tcPr>
            <w:tcW w:w="3222" w:type="dxa"/>
          </w:tcPr>
          <w:p w14:paraId="0E2BCEC9" w14:textId="77777777" w:rsidR="007677A8" w:rsidRPr="00FF1919" w:rsidRDefault="007677A8" w:rsidP="00113EE0">
            <w:pPr>
              <w:ind w:left="-57" w:right="-57"/>
              <w:jc w:val="center"/>
            </w:pPr>
            <w:r w:rsidRPr="00FF1919">
              <w:t xml:space="preserve">ул. Рейдовая, территориальный округ </w:t>
            </w:r>
            <w:proofErr w:type="spellStart"/>
            <w:r w:rsidRPr="00FF1919">
              <w:t>Исакогорский</w:t>
            </w:r>
            <w:proofErr w:type="spellEnd"/>
          </w:p>
        </w:tc>
        <w:tc>
          <w:tcPr>
            <w:tcW w:w="1597" w:type="dxa"/>
          </w:tcPr>
          <w:p w14:paraId="41A8AAAB" w14:textId="77777777" w:rsidR="007677A8" w:rsidRPr="00FF1919" w:rsidRDefault="007677A8" w:rsidP="00113EE0">
            <w:pPr>
              <w:ind w:left="-57" w:right="-57"/>
              <w:jc w:val="center"/>
            </w:pPr>
            <w:r w:rsidRPr="00FF1919">
              <w:t>-</w:t>
            </w:r>
          </w:p>
        </w:tc>
        <w:tc>
          <w:tcPr>
            <w:tcW w:w="2629" w:type="dxa"/>
          </w:tcPr>
          <w:p w14:paraId="7EA83E0E"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3E1F22B1" w14:textId="77777777" w:rsidTr="007677A8">
        <w:tc>
          <w:tcPr>
            <w:tcW w:w="534" w:type="dxa"/>
          </w:tcPr>
          <w:p w14:paraId="166DD41D" w14:textId="77777777" w:rsidR="007677A8" w:rsidRPr="00FF1919" w:rsidRDefault="007677A8" w:rsidP="00113EE0">
            <w:pPr>
              <w:ind w:left="-57" w:right="-57"/>
              <w:jc w:val="center"/>
            </w:pPr>
            <w:r w:rsidRPr="00FF1919">
              <w:t>14</w:t>
            </w:r>
          </w:p>
        </w:tc>
        <w:tc>
          <w:tcPr>
            <w:tcW w:w="2268" w:type="dxa"/>
          </w:tcPr>
          <w:p w14:paraId="0E6F1CD4" w14:textId="77777777" w:rsidR="007677A8" w:rsidRPr="00FF1919" w:rsidRDefault="007677A8" w:rsidP="00113EE0">
            <w:pPr>
              <w:ind w:left="-57" w:right="-57"/>
              <w:jc w:val="center"/>
            </w:pPr>
            <w:r w:rsidRPr="00FF1919">
              <w:t>Транспортировка сточных вод</w:t>
            </w:r>
          </w:p>
        </w:tc>
        <w:tc>
          <w:tcPr>
            <w:tcW w:w="2126" w:type="dxa"/>
          </w:tcPr>
          <w:p w14:paraId="57B19EA5" w14:textId="77777777" w:rsidR="007677A8" w:rsidRPr="00FF1919" w:rsidRDefault="007677A8" w:rsidP="00113EE0">
            <w:pPr>
              <w:ind w:left="-57" w:right="-57"/>
              <w:jc w:val="center"/>
            </w:pPr>
            <w:r w:rsidRPr="00FF1919">
              <w:t>Канализационные сети – реконструкция</w:t>
            </w:r>
          </w:p>
        </w:tc>
        <w:tc>
          <w:tcPr>
            <w:tcW w:w="2410" w:type="dxa"/>
          </w:tcPr>
          <w:p w14:paraId="54201188" w14:textId="77777777" w:rsidR="007677A8" w:rsidRPr="00FF1919" w:rsidRDefault="007677A8" w:rsidP="00113EE0">
            <w:pPr>
              <w:ind w:left="-57" w:right="-57"/>
              <w:jc w:val="center"/>
            </w:pPr>
            <w:r w:rsidRPr="00FF1919">
              <w:t>Диаметр 150-200 мм, общая протяженность – 1160 м</w:t>
            </w:r>
          </w:p>
        </w:tc>
        <w:tc>
          <w:tcPr>
            <w:tcW w:w="3222" w:type="dxa"/>
          </w:tcPr>
          <w:p w14:paraId="6D4D7654" w14:textId="77777777" w:rsidR="007677A8" w:rsidRPr="00FF1919" w:rsidRDefault="007677A8" w:rsidP="00113EE0">
            <w:pPr>
              <w:ind w:left="-57" w:right="-57"/>
              <w:jc w:val="center"/>
            </w:pPr>
            <w:r w:rsidRPr="00FF1919">
              <w:t xml:space="preserve">о. Бревенник, территориальный округ </w:t>
            </w:r>
            <w:proofErr w:type="spellStart"/>
            <w:r w:rsidRPr="00FF1919">
              <w:t>Маймаксанский</w:t>
            </w:r>
            <w:proofErr w:type="spellEnd"/>
          </w:p>
        </w:tc>
        <w:tc>
          <w:tcPr>
            <w:tcW w:w="1597" w:type="dxa"/>
          </w:tcPr>
          <w:p w14:paraId="4FC1723F" w14:textId="77777777" w:rsidR="007677A8" w:rsidRPr="00FF1919" w:rsidRDefault="007677A8" w:rsidP="00113EE0">
            <w:pPr>
              <w:ind w:left="-57" w:right="-57"/>
              <w:jc w:val="center"/>
            </w:pPr>
            <w:r w:rsidRPr="00FF1919">
              <w:t>-</w:t>
            </w:r>
          </w:p>
        </w:tc>
        <w:tc>
          <w:tcPr>
            <w:tcW w:w="2629" w:type="dxa"/>
          </w:tcPr>
          <w:p w14:paraId="4B48ACEF"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4AC0C96C" w14:textId="77777777" w:rsidTr="007677A8">
        <w:tc>
          <w:tcPr>
            <w:tcW w:w="534" w:type="dxa"/>
          </w:tcPr>
          <w:p w14:paraId="4B82C049" w14:textId="77777777" w:rsidR="007677A8" w:rsidRPr="00FF1919" w:rsidRDefault="007677A8" w:rsidP="00113EE0">
            <w:pPr>
              <w:ind w:left="-57" w:right="-57"/>
              <w:jc w:val="center"/>
            </w:pPr>
            <w:r w:rsidRPr="00FF1919">
              <w:lastRenderedPageBreak/>
              <w:t>15</w:t>
            </w:r>
          </w:p>
        </w:tc>
        <w:tc>
          <w:tcPr>
            <w:tcW w:w="2268" w:type="dxa"/>
          </w:tcPr>
          <w:p w14:paraId="72177E24"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0A4F322D" w14:textId="77777777" w:rsidR="007677A8" w:rsidRPr="00FF1919" w:rsidRDefault="007677A8" w:rsidP="00113EE0">
            <w:pPr>
              <w:ind w:left="-57" w:right="-57"/>
              <w:jc w:val="center"/>
            </w:pPr>
            <w:r w:rsidRPr="00FF1919">
              <w:t xml:space="preserve">Напорный коллектор в две нитки от КНС-2 пос. Экономия </w:t>
            </w:r>
            <w:r w:rsidRPr="00FF1919">
              <w:rPr>
                <w:spacing w:val="2"/>
                <w:shd w:val="clear" w:color="auto" w:fill="FFFFFF"/>
              </w:rPr>
              <w:t>–</w:t>
            </w:r>
            <w:r w:rsidRPr="00FF1919">
              <w:t xml:space="preserve"> реконструкция </w:t>
            </w:r>
          </w:p>
        </w:tc>
        <w:tc>
          <w:tcPr>
            <w:tcW w:w="2410" w:type="dxa"/>
          </w:tcPr>
          <w:p w14:paraId="1B44AF02" w14:textId="77777777" w:rsidR="007677A8" w:rsidRPr="00FF1919" w:rsidRDefault="007677A8" w:rsidP="00113EE0">
            <w:pPr>
              <w:ind w:left="-57" w:right="-57"/>
              <w:jc w:val="center"/>
            </w:pPr>
            <w:r w:rsidRPr="00FF1919">
              <w:t>Диаметр 300 мм, протяженность 4000 м</w:t>
            </w:r>
          </w:p>
        </w:tc>
        <w:tc>
          <w:tcPr>
            <w:tcW w:w="3222" w:type="dxa"/>
          </w:tcPr>
          <w:p w14:paraId="34FA9E38" w14:textId="77777777" w:rsidR="007677A8" w:rsidRPr="00FF1919" w:rsidRDefault="007677A8" w:rsidP="00113EE0">
            <w:pPr>
              <w:ind w:left="-57" w:right="-57"/>
              <w:jc w:val="center"/>
            </w:pPr>
            <w:r w:rsidRPr="00FF1919">
              <w:t xml:space="preserve">территориальный округ </w:t>
            </w:r>
            <w:proofErr w:type="spellStart"/>
            <w:r w:rsidRPr="00FF1919">
              <w:t>Маймаксанский</w:t>
            </w:r>
            <w:proofErr w:type="spellEnd"/>
          </w:p>
        </w:tc>
        <w:tc>
          <w:tcPr>
            <w:tcW w:w="1597" w:type="dxa"/>
          </w:tcPr>
          <w:p w14:paraId="0D94908E" w14:textId="77777777" w:rsidR="007677A8" w:rsidRPr="00FF1919" w:rsidRDefault="007677A8" w:rsidP="00113EE0">
            <w:pPr>
              <w:ind w:left="-57" w:right="-57"/>
              <w:jc w:val="center"/>
            </w:pPr>
            <w:r w:rsidRPr="00FF1919">
              <w:t>-</w:t>
            </w:r>
          </w:p>
        </w:tc>
        <w:tc>
          <w:tcPr>
            <w:tcW w:w="2629" w:type="dxa"/>
          </w:tcPr>
          <w:p w14:paraId="177A52A2"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7CCE2780" w14:textId="77777777" w:rsidTr="007677A8">
        <w:tc>
          <w:tcPr>
            <w:tcW w:w="534" w:type="dxa"/>
          </w:tcPr>
          <w:p w14:paraId="60FC1364" w14:textId="77777777" w:rsidR="007677A8" w:rsidRPr="00FF1919" w:rsidRDefault="007677A8" w:rsidP="00113EE0">
            <w:pPr>
              <w:ind w:left="-57" w:right="-57"/>
              <w:jc w:val="center"/>
            </w:pPr>
            <w:r w:rsidRPr="00FF1919">
              <w:t>16</w:t>
            </w:r>
          </w:p>
        </w:tc>
        <w:tc>
          <w:tcPr>
            <w:tcW w:w="2268" w:type="dxa"/>
          </w:tcPr>
          <w:p w14:paraId="4180D764"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06D3FF08" w14:textId="77777777" w:rsidR="007677A8" w:rsidRPr="00FF1919" w:rsidRDefault="007677A8" w:rsidP="00113EE0">
            <w:pPr>
              <w:ind w:left="-57" w:right="-57"/>
              <w:jc w:val="center"/>
            </w:pPr>
            <w:r w:rsidRPr="00FF1919">
              <w:t>Напорный коллектор в две нитки от КНС-1 «</w:t>
            </w:r>
            <w:proofErr w:type="spellStart"/>
            <w:r w:rsidRPr="00FF1919">
              <w:t>Маймакса</w:t>
            </w:r>
            <w:proofErr w:type="spellEnd"/>
            <w:r w:rsidRPr="00FF1919">
              <w:t xml:space="preserve">» </w:t>
            </w:r>
            <w:r w:rsidRPr="00FF1919">
              <w:rPr>
                <w:spacing w:val="2"/>
                <w:shd w:val="clear" w:color="auto" w:fill="FFFFFF"/>
              </w:rPr>
              <w:t>–</w:t>
            </w:r>
            <w:r w:rsidRPr="00FF1919">
              <w:t xml:space="preserve"> реконструкция </w:t>
            </w:r>
          </w:p>
        </w:tc>
        <w:tc>
          <w:tcPr>
            <w:tcW w:w="2410" w:type="dxa"/>
          </w:tcPr>
          <w:p w14:paraId="0DEB985F" w14:textId="77777777" w:rsidR="007677A8" w:rsidRPr="00FF1919" w:rsidRDefault="007677A8" w:rsidP="00113EE0">
            <w:pPr>
              <w:ind w:left="-57" w:right="-57"/>
              <w:jc w:val="center"/>
            </w:pPr>
            <w:r w:rsidRPr="00FF1919">
              <w:t>Диаметр 300 мм, протяженность 470 м</w:t>
            </w:r>
          </w:p>
        </w:tc>
        <w:tc>
          <w:tcPr>
            <w:tcW w:w="3222" w:type="dxa"/>
          </w:tcPr>
          <w:p w14:paraId="22412C69" w14:textId="77777777" w:rsidR="007677A8" w:rsidRPr="00FF1919" w:rsidRDefault="007677A8" w:rsidP="00113EE0">
            <w:pPr>
              <w:ind w:left="-57" w:right="-57"/>
              <w:jc w:val="center"/>
            </w:pPr>
            <w:r w:rsidRPr="00FF1919">
              <w:t xml:space="preserve">территориальный округ </w:t>
            </w:r>
            <w:proofErr w:type="spellStart"/>
            <w:r w:rsidRPr="00FF1919">
              <w:t>Маймаксанский</w:t>
            </w:r>
            <w:proofErr w:type="spellEnd"/>
          </w:p>
        </w:tc>
        <w:tc>
          <w:tcPr>
            <w:tcW w:w="1597" w:type="dxa"/>
          </w:tcPr>
          <w:p w14:paraId="39517EF4" w14:textId="77777777" w:rsidR="007677A8" w:rsidRPr="00FF1919" w:rsidRDefault="007677A8" w:rsidP="00113EE0">
            <w:pPr>
              <w:ind w:left="-57" w:right="-57"/>
              <w:jc w:val="center"/>
            </w:pPr>
            <w:r w:rsidRPr="00FF1919">
              <w:t>-</w:t>
            </w:r>
          </w:p>
        </w:tc>
        <w:tc>
          <w:tcPr>
            <w:tcW w:w="2629" w:type="dxa"/>
          </w:tcPr>
          <w:p w14:paraId="06802312"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2F819019" w14:textId="77777777" w:rsidTr="007677A8">
        <w:tc>
          <w:tcPr>
            <w:tcW w:w="534" w:type="dxa"/>
          </w:tcPr>
          <w:p w14:paraId="0BCE6206" w14:textId="77777777" w:rsidR="007677A8" w:rsidRPr="00FF1919" w:rsidRDefault="007677A8" w:rsidP="00113EE0">
            <w:pPr>
              <w:ind w:left="-57" w:right="-57"/>
              <w:jc w:val="center"/>
            </w:pPr>
            <w:r w:rsidRPr="00FF1919">
              <w:t>17</w:t>
            </w:r>
          </w:p>
        </w:tc>
        <w:tc>
          <w:tcPr>
            <w:tcW w:w="2268" w:type="dxa"/>
          </w:tcPr>
          <w:p w14:paraId="079331DC"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34EC88CF" w14:textId="77777777" w:rsidR="007677A8" w:rsidRPr="00FF1919" w:rsidRDefault="007677A8" w:rsidP="00113EE0">
            <w:pPr>
              <w:ind w:left="-57" w:right="-57"/>
              <w:jc w:val="center"/>
            </w:pPr>
            <w:r w:rsidRPr="00FF1919">
              <w:t>Напорный коллектор в две нитки от КНС-2 «</w:t>
            </w:r>
            <w:proofErr w:type="spellStart"/>
            <w:r w:rsidRPr="00FF1919">
              <w:t>Маймакса</w:t>
            </w:r>
            <w:proofErr w:type="spellEnd"/>
            <w:r w:rsidRPr="00FF1919">
              <w:t xml:space="preserve">» </w:t>
            </w:r>
            <w:r w:rsidRPr="00FF1919">
              <w:rPr>
                <w:spacing w:val="2"/>
                <w:shd w:val="clear" w:color="auto" w:fill="FFFFFF"/>
              </w:rPr>
              <w:t>–</w:t>
            </w:r>
            <w:r w:rsidRPr="00FF1919">
              <w:t xml:space="preserve"> реконструкция </w:t>
            </w:r>
          </w:p>
        </w:tc>
        <w:tc>
          <w:tcPr>
            <w:tcW w:w="2410" w:type="dxa"/>
          </w:tcPr>
          <w:p w14:paraId="71493667" w14:textId="77777777" w:rsidR="007677A8" w:rsidRPr="00FF1919" w:rsidRDefault="007677A8" w:rsidP="00113EE0">
            <w:pPr>
              <w:ind w:left="-57" w:right="-57"/>
              <w:jc w:val="center"/>
            </w:pPr>
            <w:r w:rsidRPr="00FF1919">
              <w:t>Диаметр 300 мм, протяженность 840 м</w:t>
            </w:r>
          </w:p>
        </w:tc>
        <w:tc>
          <w:tcPr>
            <w:tcW w:w="3222" w:type="dxa"/>
          </w:tcPr>
          <w:p w14:paraId="20B8F904" w14:textId="77777777" w:rsidR="007677A8" w:rsidRPr="00FF1919" w:rsidRDefault="007677A8" w:rsidP="00113EE0">
            <w:pPr>
              <w:ind w:left="-57" w:right="-57"/>
              <w:jc w:val="center"/>
            </w:pPr>
            <w:r w:rsidRPr="00FF1919">
              <w:t xml:space="preserve">территориальный округ </w:t>
            </w:r>
            <w:proofErr w:type="spellStart"/>
            <w:r w:rsidRPr="00FF1919">
              <w:t>Маймаксанский</w:t>
            </w:r>
            <w:proofErr w:type="spellEnd"/>
          </w:p>
        </w:tc>
        <w:tc>
          <w:tcPr>
            <w:tcW w:w="1597" w:type="dxa"/>
          </w:tcPr>
          <w:p w14:paraId="7335E1FF" w14:textId="77777777" w:rsidR="007677A8" w:rsidRPr="00FF1919" w:rsidRDefault="007677A8" w:rsidP="00113EE0">
            <w:pPr>
              <w:ind w:left="-57" w:right="-57"/>
              <w:jc w:val="center"/>
            </w:pPr>
            <w:r w:rsidRPr="00FF1919">
              <w:t>-</w:t>
            </w:r>
          </w:p>
        </w:tc>
        <w:tc>
          <w:tcPr>
            <w:tcW w:w="2629" w:type="dxa"/>
          </w:tcPr>
          <w:p w14:paraId="752BE1C7"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71B706AC" w14:textId="77777777" w:rsidTr="007677A8">
        <w:tc>
          <w:tcPr>
            <w:tcW w:w="534" w:type="dxa"/>
          </w:tcPr>
          <w:p w14:paraId="1881CBDA" w14:textId="77777777" w:rsidR="007677A8" w:rsidRPr="00FF1919" w:rsidRDefault="007677A8" w:rsidP="00113EE0">
            <w:pPr>
              <w:ind w:left="-57" w:right="-57"/>
              <w:jc w:val="center"/>
            </w:pPr>
            <w:r w:rsidRPr="00FF1919">
              <w:t>18</w:t>
            </w:r>
          </w:p>
        </w:tc>
        <w:tc>
          <w:tcPr>
            <w:tcW w:w="2268" w:type="dxa"/>
          </w:tcPr>
          <w:p w14:paraId="46762996" w14:textId="77777777" w:rsidR="007677A8" w:rsidRPr="00FF1919" w:rsidRDefault="007677A8" w:rsidP="00113EE0">
            <w:pPr>
              <w:ind w:left="-57" w:right="-57"/>
            </w:pPr>
            <w:r w:rsidRPr="00FF1919">
              <w:t>Транспортировка сточных вод</w:t>
            </w:r>
          </w:p>
        </w:tc>
        <w:tc>
          <w:tcPr>
            <w:tcW w:w="2126" w:type="dxa"/>
          </w:tcPr>
          <w:p w14:paraId="3E262C98" w14:textId="77777777" w:rsidR="007677A8" w:rsidRPr="00FF1919" w:rsidRDefault="007677A8" w:rsidP="00113EE0">
            <w:pPr>
              <w:ind w:left="-57" w:right="-57"/>
              <w:jc w:val="center"/>
            </w:pPr>
            <w:r w:rsidRPr="00FF1919">
              <w:t>Самотечный коллектор от пос. 25-го Лесозавода до РНС «</w:t>
            </w:r>
            <w:proofErr w:type="spellStart"/>
            <w:r w:rsidRPr="00FF1919">
              <w:t>Маймакса</w:t>
            </w:r>
            <w:proofErr w:type="spellEnd"/>
            <w:r w:rsidRPr="00FF1919">
              <w:t xml:space="preserve">» </w:t>
            </w:r>
            <w:r w:rsidRPr="00FF1919">
              <w:rPr>
                <w:spacing w:val="2"/>
                <w:shd w:val="clear" w:color="auto" w:fill="FFFFFF"/>
              </w:rPr>
              <w:t xml:space="preserve">– </w:t>
            </w:r>
            <w:r w:rsidRPr="00FF1919">
              <w:t>реконструкция</w:t>
            </w:r>
          </w:p>
        </w:tc>
        <w:tc>
          <w:tcPr>
            <w:tcW w:w="2410" w:type="dxa"/>
          </w:tcPr>
          <w:p w14:paraId="59899989" w14:textId="77777777" w:rsidR="007677A8" w:rsidRPr="00FF1919" w:rsidRDefault="007677A8" w:rsidP="00113EE0">
            <w:pPr>
              <w:ind w:left="-57" w:right="-57"/>
              <w:jc w:val="center"/>
            </w:pPr>
            <w:r w:rsidRPr="00FF1919">
              <w:t>Диаметр 600-500 мм, протяженность 1100 м</w:t>
            </w:r>
          </w:p>
        </w:tc>
        <w:tc>
          <w:tcPr>
            <w:tcW w:w="3222" w:type="dxa"/>
          </w:tcPr>
          <w:p w14:paraId="0ED40034" w14:textId="77777777" w:rsidR="007677A8" w:rsidRPr="00FF1919" w:rsidRDefault="007677A8" w:rsidP="00113EE0">
            <w:pPr>
              <w:ind w:left="-57" w:right="-57"/>
              <w:jc w:val="center"/>
            </w:pPr>
            <w:r w:rsidRPr="00FF1919">
              <w:t xml:space="preserve">территориальный округ </w:t>
            </w:r>
            <w:proofErr w:type="spellStart"/>
            <w:r w:rsidRPr="00FF1919">
              <w:t>Маймаксанский</w:t>
            </w:r>
            <w:proofErr w:type="spellEnd"/>
          </w:p>
        </w:tc>
        <w:tc>
          <w:tcPr>
            <w:tcW w:w="1597" w:type="dxa"/>
          </w:tcPr>
          <w:p w14:paraId="76187FC9" w14:textId="77777777" w:rsidR="007677A8" w:rsidRPr="00FF1919" w:rsidRDefault="007677A8" w:rsidP="00113EE0">
            <w:pPr>
              <w:ind w:left="-57" w:right="-57"/>
              <w:jc w:val="center"/>
            </w:pPr>
            <w:r w:rsidRPr="00FF1919">
              <w:t>-</w:t>
            </w:r>
          </w:p>
        </w:tc>
        <w:tc>
          <w:tcPr>
            <w:tcW w:w="2629" w:type="dxa"/>
          </w:tcPr>
          <w:p w14:paraId="24EB4B5D"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479EDA75" w14:textId="77777777" w:rsidTr="007677A8">
        <w:tc>
          <w:tcPr>
            <w:tcW w:w="534" w:type="dxa"/>
          </w:tcPr>
          <w:p w14:paraId="1587F72A" w14:textId="77777777" w:rsidR="007677A8" w:rsidRPr="00FF1919" w:rsidRDefault="007677A8" w:rsidP="00113EE0">
            <w:pPr>
              <w:ind w:left="-57" w:right="-57"/>
              <w:jc w:val="center"/>
            </w:pPr>
            <w:r w:rsidRPr="00FF1919">
              <w:t>19</w:t>
            </w:r>
          </w:p>
        </w:tc>
        <w:tc>
          <w:tcPr>
            <w:tcW w:w="2268" w:type="dxa"/>
          </w:tcPr>
          <w:p w14:paraId="1C21B158"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539D4174" w14:textId="77777777" w:rsidR="007677A8" w:rsidRPr="00FF1919" w:rsidRDefault="007677A8" w:rsidP="00113EE0">
            <w:pPr>
              <w:ind w:left="-57" w:right="-57"/>
              <w:jc w:val="center"/>
            </w:pPr>
            <w:r w:rsidRPr="00FF1919">
              <w:t xml:space="preserve">Напорный коллектор в две нитки от РНС </w:t>
            </w:r>
            <w:r w:rsidRPr="00FF1919">
              <w:lastRenderedPageBreak/>
              <w:t>«</w:t>
            </w:r>
            <w:proofErr w:type="spellStart"/>
            <w:r w:rsidRPr="00FF1919">
              <w:t>Маймакса</w:t>
            </w:r>
            <w:proofErr w:type="spellEnd"/>
            <w:r w:rsidRPr="00FF1919">
              <w:t xml:space="preserve">» </w:t>
            </w:r>
            <w:r w:rsidRPr="00FF1919">
              <w:rPr>
                <w:spacing w:val="2"/>
                <w:shd w:val="clear" w:color="auto" w:fill="FFFFFF"/>
              </w:rPr>
              <w:t>–</w:t>
            </w:r>
            <w:r w:rsidRPr="00FF1919">
              <w:t xml:space="preserve"> реконструкция </w:t>
            </w:r>
          </w:p>
        </w:tc>
        <w:tc>
          <w:tcPr>
            <w:tcW w:w="2410" w:type="dxa"/>
          </w:tcPr>
          <w:p w14:paraId="52E4D9BA" w14:textId="77777777" w:rsidR="007677A8" w:rsidRPr="00FF1919" w:rsidRDefault="007677A8" w:rsidP="00113EE0">
            <w:pPr>
              <w:ind w:left="-57" w:right="-57"/>
              <w:jc w:val="center"/>
            </w:pPr>
            <w:r w:rsidRPr="00FF1919">
              <w:lastRenderedPageBreak/>
              <w:t>Диаметр 500 мм, протяженность 1160 м</w:t>
            </w:r>
          </w:p>
        </w:tc>
        <w:tc>
          <w:tcPr>
            <w:tcW w:w="3222" w:type="dxa"/>
          </w:tcPr>
          <w:p w14:paraId="3081A590" w14:textId="77777777" w:rsidR="007677A8" w:rsidRPr="00FF1919" w:rsidRDefault="007677A8" w:rsidP="00113EE0">
            <w:pPr>
              <w:ind w:left="-57" w:right="-57"/>
              <w:jc w:val="center"/>
            </w:pPr>
            <w:r w:rsidRPr="00FF1919">
              <w:t xml:space="preserve">территориальный округ </w:t>
            </w:r>
            <w:proofErr w:type="spellStart"/>
            <w:r w:rsidRPr="00FF1919">
              <w:t>Маймаксанский</w:t>
            </w:r>
            <w:proofErr w:type="spellEnd"/>
          </w:p>
        </w:tc>
        <w:tc>
          <w:tcPr>
            <w:tcW w:w="1597" w:type="dxa"/>
          </w:tcPr>
          <w:p w14:paraId="78B95BDA" w14:textId="77777777" w:rsidR="007677A8" w:rsidRPr="00FF1919" w:rsidRDefault="007677A8" w:rsidP="00113EE0">
            <w:pPr>
              <w:ind w:left="-57" w:right="-57"/>
              <w:jc w:val="center"/>
            </w:pPr>
            <w:r w:rsidRPr="00FF1919">
              <w:t>-</w:t>
            </w:r>
          </w:p>
        </w:tc>
        <w:tc>
          <w:tcPr>
            <w:tcW w:w="2629" w:type="dxa"/>
          </w:tcPr>
          <w:p w14:paraId="7A05B287"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6364CCD7" w14:textId="77777777" w:rsidTr="007677A8">
        <w:tc>
          <w:tcPr>
            <w:tcW w:w="534" w:type="dxa"/>
          </w:tcPr>
          <w:p w14:paraId="342F8642" w14:textId="77777777" w:rsidR="007677A8" w:rsidRPr="00FF1919" w:rsidRDefault="007677A8" w:rsidP="00113EE0">
            <w:pPr>
              <w:ind w:left="-57" w:right="-57"/>
              <w:jc w:val="center"/>
            </w:pPr>
            <w:r w:rsidRPr="00FF1919">
              <w:t>20</w:t>
            </w:r>
          </w:p>
        </w:tc>
        <w:tc>
          <w:tcPr>
            <w:tcW w:w="2268" w:type="dxa"/>
          </w:tcPr>
          <w:p w14:paraId="1E3E5DF5" w14:textId="77777777" w:rsidR="007677A8" w:rsidRPr="00FF1919" w:rsidRDefault="007677A8" w:rsidP="00113EE0">
            <w:pPr>
              <w:ind w:left="-57" w:right="-57"/>
              <w:jc w:val="center"/>
            </w:pPr>
            <w:r w:rsidRPr="00FF1919">
              <w:t>Транспортировка сточных вод от КНС</w:t>
            </w:r>
          </w:p>
        </w:tc>
        <w:tc>
          <w:tcPr>
            <w:tcW w:w="2126" w:type="dxa"/>
          </w:tcPr>
          <w:p w14:paraId="59A73A86" w14:textId="77777777" w:rsidR="007677A8" w:rsidRPr="00FF1919" w:rsidRDefault="007677A8" w:rsidP="00113EE0">
            <w:pPr>
              <w:ind w:left="-57" w:right="-57"/>
              <w:jc w:val="center"/>
            </w:pPr>
            <w:r w:rsidRPr="00FF1919">
              <w:t xml:space="preserve">Напорный коллектор в две нитки от РНС Гидролизного завода </w:t>
            </w:r>
            <w:r w:rsidRPr="00FF1919">
              <w:rPr>
                <w:spacing w:val="2"/>
                <w:shd w:val="clear" w:color="auto" w:fill="FFFFFF"/>
              </w:rPr>
              <w:t>–</w:t>
            </w:r>
            <w:r w:rsidRPr="00FF1919">
              <w:t xml:space="preserve"> реконструкция </w:t>
            </w:r>
          </w:p>
        </w:tc>
        <w:tc>
          <w:tcPr>
            <w:tcW w:w="2410" w:type="dxa"/>
          </w:tcPr>
          <w:p w14:paraId="7F7CFB32" w14:textId="77777777" w:rsidR="007677A8" w:rsidRPr="00FF1919" w:rsidRDefault="007677A8" w:rsidP="00113EE0">
            <w:pPr>
              <w:ind w:left="-57" w:right="-57"/>
              <w:jc w:val="center"/>
            </w:pPr>
            <w:r w:rsidRPr="00FF1919">
              <w:t>Диаметр 400 мм, протяженность 13500 м</w:t>
            </w:r>
          </w:p>
        </w:tc>
        <w:tc>
          <w:tcPr>
            <w:tcW w:w="3222" w:type="dxa"/>
          </w:tcPr>
          <w:p w14:paraId="78BDA92B" w14:textId="77777777" w:rsidR="007677A8" w:rsidRPr="00FF1919" w:rsidRDefault="007677A8" w:rsidP="00113EE0">
            <w:pPr>
              <w:ind w:left="-57" w:right="-57"/>
              <w:jc w:val="center"/>
            </w:pPr>
            <w:r w:rsidRPr="00FF1919">
              <w:t xml:space="preserve">территориальные округа: </w:t>
            </w:r>
            <w:proofErr w:type="spellStart"/>
            <w:r w:rsidRPr="00FF1919">
              <w:t>Маймаксанский</w:t>
            </w:r>
            <w:proofErr w:type="spellEnd"/>
            <w:r w:rsidRPr="00FF1919">
              <w:t>/Северный</w:t>
            </w:r>
          </w:p>
        </w:tc>
        <w:tc>
          <w:tcPr>
            <w:tcW w:w="1597" w:type="dxa"/>
          </w:tcPr>
          <w:p w14:paraId="1F0FC824" w14:textId="77777777" w:rsidR="007677A8" w:rsidRPr="00FF1919" w:rsidRDefault="007677A8" w:rsidP="00113EE0">
            <w:pPr>
              <w:ind w:left="-57" w:right="-57"/>
              <w:jc w:val="center"/>
            </w:pPr>
            <w:r w:rsidRPr="00FF1919">
              <w:t>-</w:t>
            </w:r>
          </w:p>
        </w:tc>
        <w:tc>
          <w:tcPr>
            <w:tcW w:w="2629" w:type="dxa"/>
          </w:tcPr>
          <w:p w14:paraId="3B7DC7BF"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57B901D7" w14:textId="77777777" w:rsidTr="009A08D2">
        <w:tc>
          <w:tcPr>
            <w:tcW w:w="14786" w:type="dxa"/>
            <w:gridSpan w:val="7"/>
          </w:tcPr>
          <w:p w14:paraId="2D1347DF" w14:textId="77777777" w:rsidR="007677A8" w:rsidRPr="00FF1919" w:rsidRDefault="007677A8" w:rsidP="00FF5BBB">
            <w:pPr>
              <w:jc w:val="center"/>
            </w:pPr>
            <w:r w:rsidRPr="00FF1919">
              <w:rPr>
                <w:b/>
                <w:lang w:val="en-US"/>
              </w:rPr>
              <w:t>I</w:t>
            </w:r>
            <w:r w:rsidRPr="00FF1919">
              <w:rPr>
                <w:b/>
              </w:rPr>
              <w:t xml:space="preserve"> очередь (среднесрочный период до 2030 г.)</w:t>
            </w:r>
          </w:p>
        </w:tc>
      </w:tr>
      <w:tr w:rsidR="00BB6D33" w:rsidRPr="00FF1919" w14:paraId="0BC0D45D" w14:textId="77777777" w:rsidTr="007677A8">
        <w:tc>
          <w:tcPr>
            <w:tcW w:w="534" w:type="dxa"/>
          </w:tcPr>
          <w:p w14:paraId="6F88680C" w14:textId="77777777" w:rsidR="007677A8" w:rsidRPr="00FF1919" w:rsidRDefault="007677A8" w:rsidP="00113EE0">
            <w:pPr>
              <w:ind w:left="-57" w:right="-57"/>
              <w:jc w:val="center"/>
            </w:pPr>
            <w:r w:rsidRPr="00FF1919">
              <w:t>1</w:t>
            </w:r>
          </w:p>
        </w:tc>
        <w:tc>
          <w:tcPr>
            <w:tcW w:w="2268" w:type="dxa"/>
          </w:tcPr>
          <w:p w14:paraId="5F0C977B" w14:textId="77777777" w:rsidR="007677A8" w:rsidRPr="00FF1919" w:rsidRDefault="007677A8" w:rsidP="00113EE0">
            <w:pPr>
              <w:ind w:left="-57" w:right="-57"/>
              <w:jc w:val="center"/>
            </w:pPr>
            <w:r w:rsidRPr="00FF1919">
              <w:t>Перекачка сточных вод</w:t>
            </w:r>
          </w:p>
        </w:tc>
        <w:tc>
          <w:tcPr>
            <w:tcW w:w="2126" w:type="dxa"/>
          </w:tcPr>
          <w:p w14:paraId="011C4518" w14:textId="77777777" w:rsidR="007677A8" w:rsidRPr="00FF1919" w:rsidRDefault="007677A8" w:rsidP="00113EE0">
            <w:pPr>
              <w:ind w:left="-57" w:right="-57"/>
              <w:jc w:val="center"/>
            </w:pPr>
            <w:r w:rsidRPr="00FF1919">
              <w:t xml:space="preserve">КНС (39 объект) </w:t>
            </w:r>
            <w:r w:rsidRPr="00FF1919">
              <w:rPr>
                <w:spacing w:val="2"/>
                <w:shd w:val="clear" w:color="auto" w:fill="FFFFFF"/>
              </w:rPr>
              <w:t>–</w:t>
            </w:r>
            <w:r w:rsidRPr="00FF1919">
              <w:t>реконструкция</w:t>
            </w:r>
          </w:p>
        </w:tc>
        <w:tc>
          <w:tcPr>
            <w:tcW w:w="2410" w:type="dxa"/>
          </w:tcPr>
          <w:p w14:paraId="3493636A" w14:textId="77777777" w:rsidR="007677A8" w:rsidRPr="00FF1919" w:rsidRDefault="007677A8" w:rsidP="00113EE0">
            <w:pPr>
              <w:ind w:left="-57" w:right="-57"/>
              <w:jc w:val="center"/>
            </w:pPr>
            <w:r w:rsidRPr="00FF1919">
              <w:t>По проекту</w:t>
            </w:r>
          </w:p>
        </w:tc>
        <w:tc>
          <w:tcPr>
            <w:tcW w:w="3222" w:type="dxa"/>
          </w:tcPr>
          <w:p w14:paraId="1559AE1B" w14:textId="77777777" w:rsidR="007677A8" w:rsidRPr="00FF1919" w:rsidRDefault="007677A8" w:rsidP="00113EE0">
            <w:pPr>
              <w:ind w:left="-57" w:right="-57"/>
              <w:jc w:val="center"/>
            </w:pPr>
            <w:r w:rsidRPr="00FF1919">
              <w:t xml:space="preserve">МО «Город Архангельск» территориальные округа: </w:t>
            </w:r>
            <w:r w:rsidR="00C248D9" w:rsidRPr="00FF1919">
              <w:t>Майская Горка</w:t>
            </w:r>
            <w:r w:rsidRPr="00FF1919">
              <w:t xml:space="preserve">, </w:t>
            </w:r>
            <w:proofErr w:type="spellStart"/>
            <w:r w:rsidRPr="00FF1919">
              <w:t>Варавино</w:t>
            </w:r>
            <w:proofErr w:type="spellEnd"/>
            <w:r w:rsidRPr="00FF1919">
              <w:t xml:space="preserve">-Фактория, Октябрьский, Соломбальский, </w:t>
            </w:r>
            <w:proofErr w:type="spellStart"/>
            <w:r w:rsidRPr="00FF1919">
              <w:t>Исакогорский</w:t>
            </w:r>
            <w:proofErr w:type="spellEnd"/>
            <w:r w:rsidRPr="00FF1919">
              <w:t xml:space="preserve">, </w:t>
            </w:r>
            <w:proofErr w:type="spellStart"/>
            <w:r w:rsidRPr="00FF1919">
              <w:t>Маймаксанский</w:t>
            </w:r>
            <w:proofErr w:type="spellEnd"/>
            <w:r w:rsidRPr="00FF1919">
              <w:t>, Ломоносовский</w:t>
            </w:r>
          </w:p>
        </w:tc>
        <w:tc>
          <w:tcPr>
            <w:tcW w:w="1597" w:type="dxa"/>
          </w:tcPr>
          <w:p w14:paraId="2C79038F" w14:textId="77777777" w:rsidR="007677A8" w:rsidRPr="00FF1919" w:rsidRDefault="007677A8" w:rsidP="00113EE0">
            <w:pPr>
              <w:ind w:left="-57" w:right="-57"/>
              <w:jc w:val="center"/>
            </w:pPr>
            <w:r w:rsidRPr="00FF1919">
              <w:t>Санитарно-защитная зона</w:t>
            </w:r>
          </w:p>
        </w:tc>
        <w:tc>
          <w:tcPr>
            <w:tcW w:w="2629" w:type="dxa"/>
          </w:tcPr>
          <w:p w14:paraId="398A5A8E" w14:textId="77777777" w:rsidR="007677A8" w:rsidRPr="00FF1919" w:rsidRDefault="007677A8" w:rsidP="00113EE0">
            <w:pPr>
              <w:ind w:left="-57" w:right="-57"/>
              <w:jc w:val="center"/>
            </w:pPr>
            <w:r w:rsidRPr="00FF1919">
              <w:t>С</w:t>
            </w:r>
            <w:r w:rsidRPr="00FF1919">
              <w:rPr>
                <w:spacing w:val="2"/>
                <w:shd w:val="clear" w:color="auto" w:fill="FFFFFF"/>
              </w:rPr>
              <w:t xml:space="preserve">хема водоснабжения и водоотведения </w:t>
            </w:r>
            <w:r w:rsidRPr="00FF1919">
              <w:rPr>
                <w:bCs/>
              </w:rPr>
              <w:t xml:space="preserve">муниципального образования «Город Архангельск» </w:t>
            </w:r>
            <w:r w:rsidRPr="00FF1919">
              <w:rPr>
                <w:spacing w:val="2"/>
                <w:shd w:val="clear" w:color="auto" w:fill="FFFFFF"/>
              </w:rPr>
              <w:t>на период до 2025 года (далее – «Схема»);</w:t>
            </w:r>
            <w:r w:rsidRPr="00FF1919">
              <w:rPr>
                <w:bCs/>
              </w:rPr>
              <w:t xml:space="preserve">Программа комплексного развития систем коммунальной инфраструктуры муниципального образования «Город Архангельск» на </w:t>
            </w:r>
            <w:r w:rsidRPr="00FF1919">
              <w:rPr>
                <w:bCs/>
              </w:rPr>
              <w:lastRenderedPageBreak/>
              <w:t>период до 2025 года</w:t>
            </w:r>
            <w:r w:rsidRPr="00FF1919">
              <w:t>» (далее – «Программа»)</w:t>
            </w:r>
          </w:p>
        </w:tc>
      </w:tr>
      <w:tr w:rsidR="00BB6D33" w:rsidRPr="00FF1919" w14:paraId="4C0058E4" w14:textId="77777777" w:rsidTr="007677A8">
        <w:tc>
          <w:tcPr>
            <w:tcW w:w="534" w:type="dxa"/>
          </w:tcPr>
          <w:p w14:paraId="7F9FBC9D" w14:textId="77777777" w:rsidR="007677A8" w:rsidRPr="00FF1919" w:rsidRDefault="007677A8" w:rsidP="00113EE0">
            <w:pPr>
              <w:ind w:left="-57" w:right="-57"/>
              <w:jc w:val="center"/>
            </w:pPr>
            <w:r w:rsidRPr="00FF1919">
              <w:lastRenderedPageBreak/>
              <w:t>2</w:t>
            </w:r>
          </w:p>
        </w:tc>
        <w:tc>
          <w:tcPr>
            <w:tcW w:w="2268" w:type="dxa"/>
          </w:tcPr>
          <w:p w14:paraId="2E13C228" w14:textId="77777777" w:rsidR="007677A8" w:rsidRPr="00FF1919" w:rsidRDefault="007677A8" w:rsidP="00113EE0">
            <w:pPr>
              <w:ind w:left="-57" w:right="-57"/>
              <w:jc w:val="center"/>
            </w:pPr>
            <w:r w:rsidRPr="00FF1919">
              <w:t>Транспортировка сточных вод</w:t>
            </w:r>
          </w:p>
        </w:tc>
        <w:tc>
          <w:tcPr>
            <w:tcW w:w="2126" w:type="dxa"/>
          </w:tcPr>
          <w:p w14:paraId="470C3A65" w14:textId="77777777" w:rsidR="007677A8" w:rsidRPr="00FF1919" w:rsidRDefault="007677A8" w:rsidP="00113EE0">
            <w:pPr>
              <w:ind w:left="-57" w:right="-57"/>
              <w:jc w:val="center"/>
            </w:pPr>
            <w:r w:rsidRPr="00FF1919">
              <w:t>Канализационные сети – реконструкция</w:t>
            </w:r>
          </w:p>
        </w:tc>
        <w:tc>
          <w:tcPr>
            <w:tcW w:w="2410" w:type="dxa"/>
          </w:tcPr>
          <w:p w14:paraId="3B290192" w14:textId="77777777" w:rsidR="007677A8" w:rsidRPr="00FF1919" w:rsidRDefault="007677A8" w:rsidP="00113EE0">
            <w:pPr>
              <w:ind w:left="-57" w:right="-57"/>
              <w:jc w:val="center"/>
            </w:pPr>
            <w:r w:rsidRPr="00FF1919">
              <w:t>Общая протяженность – 165,0 км</w:t>
            </w:r>
          </w:p>
        </w:tc>
        <w:tc>
          <w:tcPr>
            <w:tcW w:w="3222" w:type="dxa"/>
          </w:tcPr>
          <w:p w14:paraId="2F2DFF74" w14:textId="77777777" w:rsidR="007677A8" w:rsidRPr="00FF1919" w:rsidRDefault="007677A8" w:rsidP="00113EE0">
            <w:pPr>
              <w:ind w:left="-57" w:right="-57"/>
              <w:jc w:val="center"/>
            </w:pPr>
            <w:r w:rsidRPr="00FF1919">
              <w:t xml:space="preserve">МО «Город Архангельск» территориальные округа: </w:t>
            </w:r>
            <w:r w:rsidR="00C248D9" w:rsidRPr="00FF1919">
              <w:t>Майская Горка</w:t>
            </w:r>
            <w:r w:rsidRPr="00FF1919">
              <w:t xml:space="preserve">, </w:t>
            </w:r>
            <w:proofErr w:type="spellStart"/>
            <w:r w:rsidRPr="00FF1919">
              <w:t>Варавино</w:t>
            </w:r>
            <w:proofErr w:type="spellEnd"/>
            <w:r w:rsidRPr="00FF1919">
              <w:t xml:space="preserve">-Фактория, Октябрьский, Соломбальский, </w:t>
            </w:r>
            <w:proofErr w:type="spellStart"/>
            <w:r w:rsidRPr="00FF1919">
              <w:t>Исакогорский</w:t>
            </w:r>
            <w:proofErr w:type="spellEnd"/>
            <w:r w:rsidRPr="00FF1919">
              <w:t xml:space="preserve">, </w:t>
            </w:r>
            <w:proofErr w:type="spellStart"/>
            <w:r w:rsidRPr="00FF1919">
              <w:t>Маймаксанский</w:t>
            </w:r>
            <w:proofErr w:type="spellEnd"/>
            <w:r w:rsidRPr="00FF1919">
              <w:t>, Ломоносовский</w:t>
            </w:r>
          </w:p>
        </w:tc>
        <w:tc>
          <w:tcPr>
            <w:tcW w:w="1597" w:type="dxa"/>
          </w:tcPr>
          <w:p w14:paraId="12ADCE93" w14:textId="77777777" w:rsidR="007677A8" w:rsidRPr="00FF1919" w:rsidRDefault="007677A8" w:rsidP="00113EE0">
            <w:pPr>
              <w:ind w:left="-57" w:right="-57"/>
              <w:jc w:val="center"/>
            </w:pPr>
            <w:r w:rsidRPr="00FF1919">
              <w:t>-</w:t>
            </w:r>
          </w:p>
        </w:tc>
        <w:tc>
          <w:tcPr>
            <w:tcW w:w="2629" w:type="dxa"/>
          </w:tcPr>
          <w:p w14:paraId="30DA912E"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59B6DC84" w14:textId="77777777" w:rsidTr="007677A8">
        <w:tc>
          <w:tcPr>
            <w:tcW w:w="534" w:type="dxa"/>
          </w:tcPr>
          <w:p w14:paraId="445F1219" w14:textId="77777777" w:rsidR="007677A8" w:rsidRPr="00FF1919" w:rsidRDefault="007677A8" w:rsidP="00113EE0">
            <w:pPr>
              <w:ind w:left="-57" w:right="-57"/>
              <w:jc w:val="center"/>
            </w:pPr>
            <w:r w:rsidRPr="00FF1919">
              <w:t>3</w:t>
            </w:r>
          </w:p>
        </w:tc>
        <w:tc>
          <w:tcPr>
            <w:tcW w:w="2268" w:type="dxa"/>
          </w:tcPr>
          <w:p w14:paraId="0E4618CF" w14:textId="77777777" w:rsidR="007677A8" w:rsidRPr="00FF1919" w:rsidRDefault="007677A8" w:rsidP="00113EE0">
            <w:pPr>
              <w:ind w:left="-57" w:right="-57"/>
              <w:jc w:val="center"/>
            </w:pPr>
            <w:r w:rsidRPr="00FF1919">
              <w:t>Транспортировка сточных вод</w:t>
            </w:r>
          </w:p>
        </w:tc>
        <w:tc>
          <w:tcPr>
            <w:tcW w:w="2126" w:type="dxa"/>
          </w:tcPr>
          <w:p w14:paraId="32327ADE" w14:textId="77777777" w:rsidR="007677A8" w:rsidRPr="00FF1919" w:rsidRDefault="007677A8" w:rsidP="00113EE0">
            <w:pPr>
              <w:ind w:left="-57" w:right="-57"/>
              <w:jc w:val="center"/>
            </w:pPr>
            <w:r w:rsidRPr="00FF1919">
              <w:t xml:space="preserve">Канализационные сети – реконструкция </w:t>
            </w:r>
          </w:p>
        </w:tc>
        <w:tc>
          <w:tcPr>
            <w:tcW w:w="2410" w:type="dxa"/>
          </w:tcPr>
          <w:p w14:paraId="55A05CEE" w14:textId="77777777" w:rsidR="007677A8" w:rsidRPr="00FF1919" w:rsidRDefault="007677A8" w:rsidP="00113EE0">
            <w:pPr>
              <w:ind w:left="-57" w:right="-57"/>
              <w:jc w:val="center"/>
            </w:pPr>
            <w:r w:rsidRPr="00FF1919">
              <w:t>Общая протяженность 35,0 км</w:t>
            </w:r>
          </w:p>
        </w:tc>
        <w:tc>
          <w:tcPr>
            <w:tcW w:w="3222" w:type="dxa"/>
          </w:tcPr>
          <w:p w14:paraId="0419FED7" w14:textId="77777777" w:rsidR="007677A8" w:rsidRPr="00FF1919" w:rsidRDefault="007677A8" w:rsidP="00113EE0">
            <w:pPr>
              <w:ind w:left="-57" w:right="-57"/>
              <w:jc w:val="center"/>
            </w:pPr>
            <w:r w:rsidRPr="00FF1919">
              <w:t>МО «Город Архангельск», зона локальных очистных сооружений</w:t>
            </w:r>
          </w:p>
        </w:tc>
        <w:tc>
          <w:tcPr>
            <w:tcW w:w="1597" w:type="dxa"/>
          </w:tcPr>
          <w:p w14:paraId="7452328D" w14:textId="77777777" w:rsidR="007677A8" w:rsidRPr="00FF1919" w:rsidRDefault="007677A8" w:rsidP="00113EE0">
            <w:pPr>
              <w:ind w:left="-57" w:right="-57"/>
              <w:jc w:val="center"/>
            </w:pPr>
            <w:r w:rsidRPr="00FF1919">
              <w:t>-</w:t>
            </w:r>
          </w:p>
        </w:tc>
        <w:tc>
          <w:tcPr>
            <w:tcW w:w="2629" w:type="dxa"/>
          </w:tcPr>
          <w:p w14:paraId="106A511F" w14:textId="77777777" w:rsidR="007677A8" w:rsidRPr="00FF1919" w:rsidRDefault="007677A8" w:rsidP="00113EE0">
            <w:pPr>
              <w:ind w:left="-57" w:right="-57"/>
              <w:jc w:val="center"/>
            </w:pPr>
            <w:r w:rsidRPr="00FF1919">
              <w:t>«Программа»,</w:t>
            </w:r>
            <w:r w:rsidRPr="00FF1919">
              <w:rPr>
                <w:spacing w:val="2"/>
                <w:shd w:val="clear" w:color="auto" w:fill="FFFFFF"/>
              </w:rPr>
              <w:t xml:space="preserve"> «Схема»</w:t>
            </w:r>
          </w:p>
        </w:tc>
      </w:tr>
      <w:tr w:rsidR="00BB6D33" w:rsidRPr="00FF1919" w14:paraId="20DA91E8" w14:textId="77777777" w:rsidTr="007677A8">
        <w:tc>
          <w:tcPr>
            <w:tcW w:w="534" w:type="dxa"/>
          </w:tcPr>
          <w:p w14:paraId="57368E04" w14:textId="77777777" w:rsidR="007677A8" w:rsidRPr="00FF1919" w:rsidRDefault="007677A8" w:rsidP="00113EE0">
            <w:pPr>
              <w:ind w:left="-57" w:right="-57"/>
              <w:jc w:val="center"/>
            </w:pPr>
            <w:r w:rsidRPr="00FF1919">
              <w:t>4</w:t>
            </w:r>
          </w:p>
        </w:tc>
        <w:tc>
          <w:tcPr>
            <w:tcW w:w="2268" w:type="dxa"/>
          </w:tcPr>
          <w:p w14:paraId="62F31607"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22A0FDEF" w14:textId="77777777" w:rsidR="007677A8" w:rsidRPr="00FF1919" w:rsidRDefault="007677A8" w:rsidP="00113EE0">
            <w:pPr>
              <w:ind w:left="-57" w:right="-57"/>
              <w:jc w:val="center"/>
            </w:pPr>
            <w:r w:rsidRPr="00FF1919">
              <w:t>КОС о. Краснофлотский</w:t>
            </w:r>
            <w:r w:rsidRPr="00FF1919">
              <w:rPr>
                <w:spacing w:val="2"/>
                <w:shd w:val="clear" w:color="auto" w:fill="FFFFFF"/>
              </w:rPr>
              <w:t>–</w:t>
            </w:r>
            <w:r w:rsidRPr="00FF1919">
              <w:t>реконструкция</w:t>
            </w:r>
          </w:p>
        </w:tc>
        <w:tc>
          <w:tcPr>
            <w:tcW w:w="2410" w:type="dxa"/>
          </w:tcPr>
          <w:p w14:paraId="153A892D" w14:textId="77777777" w:rsidR="007677A8" w:rsidRPr="00FF1919" w:rsidRDefault="007677A8" w:rsidP="00113EE0">
            <w:pPr>
              <w:ind w:left="-57" w:right="-57"/>
              <w:jc w:val="center"/>
            </w:pPr>
            <w:r w:rsidRPr="00FF1919">
              <w:t>производительность 350,0 м</w:t>
            </w:r>
            <w:r w:rsidRPr="00FF1919">
              <w:rPr>
                <w:vertAlign w:val="superscript"/>
              </w:rPr>
              <w:t>3</w:t>
            </w:r>
            <w:r w:rsidRPr="00FF1919">
              <w:t>/</w:t>
            </w:r>
            <w:proofErr w:type="spellStart"/>
            <w:r w:rsidRPr="00FF1919">
              <w:t>сут</w:t>
            </w:r>
            <w:proofErr w:type="spellEnd"/>
          </w:p>
        </w:tc>
        <w:tc>
          <w:tcPr>
            <w:tcW w:w="3222" w:type="dxa"/>
          </w:tcPr>
          <w:p w14:paraId="01AD448A" w14:textId="77777777" w:rsidR="007677A8" w:rsidRPr="00FF1919" w:rsidRDefault="007677A8" w:rsidP="00113EE0">
            <w:pPr>
              <w:ind w:left="-57" w:right="-57"/>
              <w:jc w:val="center"/>
            </w:pPr>
            <w:r w:rsidRPr="00FF1919">
              <w:t xml:space="preserve">территориальный округ </w:t>
            </w:r>
            <w:r w:rsidR="00C248D9" w:rsidRPr="00FF1919">
              <w:t>Майская Горка</w:t>
            </w:r>
          </w:p>
        </w:tc>
        <w:tc>
          <w:tcPr>
            <w:tcW w:w="1597" w:type="dxa"/>
          </w:tcPr>
          <w:p w14:paraId="6F2B16A8" w14:textId="77777777" w:rsidR="007677A8" w:rsidRPr="00FF1919" w:rsidRDefault="007677A8" w:rsidP="00113EE0">
            <w:pPr>
              <w:ind w:left="-57" w:right="-57"/>
              <w:jc w:val="center"/>
            </w:pPr>
            <w:r w:rsidRPr="00FF1919">
              <w:t>Санитарно-защитная зона</w:t>
            </w:r>
          </w:p>
        </w:tc>
        <w:tc>
          <w:tcPr>
            <w:tcW w:w="2629" w:type="dxa"/>
          </w:tcPr>
          <w:p w14:paraId="63111189" w14:textId="77777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w:t>
            </w:r>
          </w:p>
        </w:tc>
      </w:tr>
      <w:tr w:rsidR="00BB6D33" w:rsidRPr="00FF1919" w14:paraId="706BD68B" w14:textId="77777777" w:rsidTr="007677A8">
        <w:tc>
          <w:tcPr>
            <w:tcW w:w="534" w:type="dxa"/>
          </w:tcPr>
          <w:p w14:paraId="7C1C42A6" w14:textId="77777777" w:rsidR="007677A8" w:rsidRPr="00FF1919" w:rsidRDefault="007677A8" w:rsidP="00113EE0">
            <w:pPr>
              <w:ind w:left="-57" w:right="-57"/>
              <w:jc w:val="center"/>
            </w:pPr>
            <w:r w:rsidRPr="00FF1919">
              <w:t>5</w:t>
            </w:r>
          </w:p>
        </w:tc>
        <w:tc>
          <w:tcPr>
            <w:tcW w:w="2268" w:type="dxa"/>
          </w:tcPr>
          <w:p w14:paraId="6335E48C"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258DADA5" w14:textId="77777777" w:rsidR="007677A8" w:rsidRPr="00FF1919" w:rsidRDefault="007677A8" w:rsidP="00113EE0">
            <w:pPr>
              <w:ind w:left="-57" w:right="-57"/>
              <w:jc w:val="center"/>
            </w:pPr>
            <w:r w:rsidRPr="00FF1919">
              <w:t xml:space="preserve">КОС </w:t>
            </w:r>
            <w:proofErr w:type="spellStart"/>
            <w:r w:rsidRPr="00FF1919">
              <w:t>мкр</w:t>
            </w:r>
            <w:proofErr w:type="spellEnd"/>
            <w:r w:rsidRPr="00FF1919">
              <w:t>. Зеленец</w:t>
            </w:r>
            <w:r w:rsidRPr="00FF1919">
              <w:rPr>
                <w:spacing w:val="2"/>
                <w:shd w:val="clear" w:color="auto" w:fill="FFFFFF"/>
              </w:rPr>
              <w:t xml:space="preserve"> – </w:t>
            </w:r>
            <w:r w:rsidRPr="00FF1919">
              <w:t>реконструкция</w:t>
            </w:r>
          </w:p>
        </w:tc>
        <w:tc>
          <w:tcPr>
            <w:tcW w:w="2410" w:type="dxa"/>
          </w:tcPr>
          <w:p w14:paraId="474B642A" w14:textId="77777777" w:rsidR="007677A8" w:rsidRPr="00FF1919" w:rsidRDefault="007677A8" w:rsidP="00113EE0">
            <w:pPr>
              <w:ind w:left="-57" w:right="-57"/>
              <w:jc w:val="center"/>
            </w:pPr>
            <w:r w:rsidRPr="00FF1919">
              <w:t>Проектная производительность 700,0 м</w:t>
            </w:r>
            <w:r w:rsidRPr="00FF1919">
              <w:rPr>
                <w:vertAlign w:val="superscript"/>
              </w:rPr>
              <w:t>3</w:t>
            </w:r>
            <w:r w:rsidRPr="00FF1919">
              <w:t>/</w:t>
            </w:r>
            <w:proofErr w:type="spellStart"/>
            <w:r w:rsidRPr="00FF1919">
              <w:t>сут</w:t>
            </w:r>
            <w:proofErr w:type="spellEnd"/>
          </w:p>
        </w:tc>
        <w:tc>
          <w:tcPr>
            <w:tcW w:w="3222" w:type="dxa"/>
          </w:tcPr>
          <w:p w14:paraId="324E7534" w14:textId="77777777" w:rsidR="007677A8" w:rsidRPr="00FF1919" w:rsidRDefault="007677A8" w:rsidP="00113EE0">
            <w:pPr>
              <w:ind w:left="-57" w:right="-57"/>
              <w:jc w:val="center"/>
            </w:pPr>
            <w:r w:rsidRPr="00FF1919">
              <w:t xml:space="preserve">территориальный округ </w:t>
            </w:r>
            <w:proofErr w:type="spellStart"/>
            <w:r w:rsidRPr="00FF1919">
              <w:t>Цигломенский</w:t>
            </w:r>
            <w:proofErr w:type="spellEnd"/>
            <w:r w:rsidRPr="00FF1919">
              <w:t xml:space="preserve"> </w:t>
            </w:r>
          </w:p>
        </w:tc>
        <w:tc>
          <w:tcPr>
            <w:tcW w:w="1597" w:type="dxa"/>
          </w:tcPr>
          <w:p w14:paraId="06F30C7C" w14:textId="77777777" w:rsidR="007677A8" w:rsidRPr="00FF1919" w:rsidRDefault="007677A8" w:rsidP="00113EE0">
            <w:pPr>
              <w:ind w:left="-57" w:right="-57"/>
              <w:jc w:val="center"/>
            </w:pPr>
            <w:r w:rsidRPr="00FF1919">
              <w:t>Санитарно-защитная зона</w:t>
            </w:r>
          </w:p>
        </w:tc>
        <w:tc>
          <w:tcPr>
            <w:tcW w:w="2629" w:type="dxa"/>
          </w:tcPr>
          <w:p w14:paraId="35329430" w14:textId="25CE900B"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«И</w:t>
            </w:r>
            <w:r w:rsidRPr="00FF1919">
              <w:rPr>
                <w:bCs/>
              </w:rPr>
              <w:t xml:space="preserve">нвестиционная программа МУП «Водоочистка» «Развитие систем водоснабжения и водоотведения города Архангельска на 2015 - </w:t>
            </w:r>
            <w:r w:rsidRPr="00FF1919">
              <w:rPr>
                <w:bCs/>
              </w:rPr>
              <w:lastRenderedPageBreak/>
              <w:t>2019 годы» (далее – «Инвестиционная программа»)</w:t>
            </w:r>
          </w:p>
        </w:tc>
      </w:tr>
      <w:tr w:rsidR="00BB6D33" w:rsidRPr="00FF1919" w14:paraId="2E5F876B" w14:textId="77777777" w:rsidTr="007677A8">
        <w:tc>
          <w:tcPr>
            <w:tcW w:w="534" w:type="dxa"/>
          </w:tcPr>
          <w:p w14:paraId="74127BEB" w14:textId="77777777" w:rsidR="007677A8" w:rsidRPr="00FF1919" w:rsidRDefault="007677A8" w:rsidP="00113EE0">
            <w:pPr>
              <w:ind w:left="-57" w:right="-57"/>
              <w:jc w:val="center"/>
            </w:pPr>
            <w:r w:rsidRPr="00FF1919">
              <w:lastRenderedPageBreak/>
              <w:t>6</w:t>
            </w:r>
          </w:p>
        </w:tc>
        <w:tc>
          <w:tcPr>
            <w:tcW w:w="2268" w:type="dxa"/>
          </w:tcPr>
          <w:p w14:paraId="0428D618"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2DAA039A" w14:textId="77777777" w:rsidR="007677A8" w:rsidRPr="00FF1919" w:rsidRDefault="007677A8" w:rsidP="00113EE0">
            <w:pPr>
              <w:ind w:left="-57" w:right="-57"/>
              <w:jc w:val="center"/>
            </w:pPr>
            <w:r w:rsidRPr="00FF1919">
              <w:t xml:space="preserve">КОС </w:t>
            </w:r>
            <w:proofErr w:type="spellStart"/>
            <w:r w:rsidRPr="00FF1919">
              <w:t>мкр</w:t>
            </w:r>
            <w:proofErr w:type="spellEnd"/>
            <w:r w:rsidRPr="00FF1919">
              <w:t xml:space="preserve">. Зеленый бор </w:t>
            </w:r>
            <w:r w:rsidRPr="00FF1919">
              <w:rPr>
                <w:spacing w:val="2"/>
                <w:shd w:val="clear" w:color="auto" w:fill="FFFFFF"/>
              </w:rPr>
              <w:t xml:space="preserve">– </w:t>
            </w:r>
            <w:r w:rsidRPr="00FF1919">
              <w:t>реконструкция</w:t>
            </w:r>
          </w:p>
        </w:tc>
        <w:tc>
          <w:tcPr>
            <w:tcW w:w="2410" w:type="dxa"/>
          </w:tcPr>
          <w:p w14:paraId="6E58FD37" w14:textId="77777777" w:rsidR="007677A8" w:rsidRPr="00FF1919" w:rsidRDefault="007677A8" w:rsidP="00113EE0">
            <w:pPr>
              <w:ind w:left="-57" w:right="-57"/>
              <w:jc w:val="center"/>
            </w:pPr>
            <w:r w:rsidRPr="00FF1919">
              <w:t>Проектная производительность 400,0 м</w:t>
            </w:r>
            <w:r w:rsidRPr="00FF1919">
              <w:rPr>
                <w:vertAlign w:val="superscript"/>
              </w:rPr>
              <w:t>3</w:t>
            </w:r>
            <w:r w:rsidRPr="00FF1919">
              <w:t>/</w:t>
            </w:r>
            <w:proofErr w:type="spellStart"/>
            <w:r w:rsidRPr="00FF1919">
              <w:t>сут</w:t>
            </w:r>
            <w:proofErr w:type="spellEnd"/>
          </w:p>
        </w:tc>
        <w:tc>
          <w:tcPr>
            <w:tcW w:w="3222" w:type="dxa"/>
          </w:tcPr>
          <w:p w14:paraId="66F711C0" w14:textId="77777777" w:rsidR="007677A8" w:rsidRPr="00FF1919" w:rsidRDefault="007677A8" w:rsidP="00113EE0">
            <w:pPr>
              <w:ind w:left="-57" w:right="-57"/>
              <w:jc w:val="center"/>
            </w:pPr>
            <w:r w:rsidRPr="00FF1919">
              <w:t xml:space="preserve">территориальный округ </w:t>
            </w:r>
            <w:proofErr w:type="spellStart"/>
            <w:r w:rsidRPr="00FF1919">
              <w:t>Исакогорский</w:t>
            </w:r>
            <w:proofErr w:type="spellEnd"/>
            <w:r w:rsidRPr="00FF1919">
              <w:t xml:space="preserve"> </w:t>
            </w:r>
          </w:p>
        </w:tc>
        <w:tc>
          <w:tcPr>
            <w:tcW w:w="1597" w:type="dxa"/>
          </w:tcPr>
          <w:p w14:paraId="2F70ECCF" w14:textId="77777777" w:rsidR="007677A8" w:rsidRPr="00FF1919" w:rsidRDefault="007677A8" w:rsidP="00113EE0">
            <w:pPr>
              <w:ind w:left="-57" w:right="-57"/>
              <w:jc w:val="center"/>
            </w:pPr>
            <w:r w:rsidRPr="00FF1919">
              <w:t>Санитарно-защитная зона</w:t>
            </w:r>
          </w:p>
        </w:tc>
        <w:tc>
          <w:tcPr>
            <w:tcW w:w="2629" w:type="dxa"/>
          </w:tcPr>
          <w:p w14:paraId="1A3996EB" w14:textId="77777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w:t>
            </w:r>
            <w:r w:rsidRPr="00FF1919">
              <w:rPr>
                <w:bCs/>
              </w:rPr>
              <w:t xml:space="preserve"> «Инвестиционная программа»</w:t>
            </w:r>
          </w:p>
        </w:tc>
      </w:tr>
      <w:tr w:rsidR="00BB6D33" w:rsidRPr="00FF1919" w14:paraId="27020A6A" w14:textId="77777777" w:rsidTr="007677A8">
        <w:tc>
          <w:tcPr>
            <w:tcW w:w="534" w:type="dxa"/>
          </w:tcPr>
          <w:p w14:paraId="21DAE9BE" w14:textId="77777777" w:rsidR="007677A8" w:rsidRPr="00FF1919" w:rsidRDefault="007677A8" w:rsidP="00113EE0">
            <w:pPr>
              <w:ind w:left="-57" w:right="-57"/>
              <w:jc w:val="center"/>
            </w:pPr>
            <w:r w:rsidRPr="00FF1919">
              <w:t>7</w:t>
            </w:r>
          </w:p>
        </w:tc>
        <w:tc>
          <w:tcPr>
            <w:tcW w:w="2268" w:type="dxa"/>
          </w:tcPr>
          <w:p w14:paraId="6645D7A4"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206EA292" w14:textId="77777777" w:rsidR="007677A8" w:rsidRPr="00FF1919" w:rsidRDefault="007677A8" w:rsidP="00113EE0">
            <w:pPr>
              <w:ind w:left="-57" w:right="-57"/>
              <w:jc w:val="center"/>
            </w:pPr>
            <w:r w:rsidRPr="00FF1919">
              <w:t>КОС пос. Конвейер – строительство</w:t>
            </w:r>
          </w:p>
        </w:tc>
        <w:tc>
          <w:tcPr>
            <w:tcW w:w="2410" w:type="dxa"/>
          </w:tcPr>
          <w:p w14:paraId="4F5F7568" w14:textId="77777777" w:rsidR="007677A8" w:rsidRPr="00FF1919" w:rsidRDefault="007677A8" w:rsidP="00113EE0">
            <w:pPr>
              <w:ind w:left="-57" w:right="-57"/>
              <w:jc w:val="center"/>
            </w:pPr>
            <w:r w:rsidRPr="00FF1919">
              <w:t>Проектная производительность 80,0 м</w:t>
            </w:r>
            <w:r w:rsidRPr="00FF1919">
              <w:rPr>
                <w:vertAlign w:val="superscript"/>
              </w:rPr>
              <w:t>3</w:t>
            </w:r>
            <w:r w:rsidRPr="00FF1919">
              <w:t>/</w:t>
            </w:r>
            <w:proofErr w:type="spellStart"/>
            <w:r w:rsidRPr="00FF1919">
              <w:t>сут</w:t>
            </w:r>
            <w:proofErr w:type="spellEnd"/>
          </w:p>
        </w:tc>
        <w:tc>
          <w:tcPr>
            <w:tcW w:w="3222" w:type="dxa"/>
          </w:tcPr>
          <w:p w14:paraId="1C2803BB" w14:textId="77777777" w:rsidR="007677A8" w:rsidRPr="00FF1919" w:rsidRDefault="007677A8" w:rsidP="00113EE0">
            <w:pPr>
              <w:ind w:left="-57" w:right="-57"/>
              <w:jc w:val="center"/>
            </w:pPr>
            <w:r w:rsidRPr="00FF1919">
              <w:t xml:space="preserve">территориальный округ </w:t>
            </w:r>
            <w:proofErr w:type="spellStart"/>
            <w:r w:rsidRPr="00FF1919">
              <w:t>Маймаксанский</w:t>
            </w:r>
            <w:proofErr w:type="spellEnd"/>
          </w:p>
        </w:tc>
        <w:tc>
          <w:tcPr>
            <w:tcW w:w="1597" w:type="dxa"/>
          </w:tcPr>
          <w:p w14:paraId="4623D475" w14:textId="77777777" w:rsidR="007677A8" w:rsidRPr="00FF1919" w:rsidRDefault="007677A8" w:rsidP="00113EE0">
            <w:pPr>
              <w:ind w:left="-57" w:right="-57"/>
              <w:jc w:val="center"/>
            </w:pPr>
            <w:r w:rsidRPr="00FF1919">
              <w:t>Санитарно-защитная зона</w:t>
            </w:r>
          </w:p>
        </w:tc>
        <w:tc>
          <w:tcPr>
            <w:tcW w:w="2629" w:type="dxa"/>
          </w:tcPr>
          <w:p w14:paraId="679A56D5" w14:textId="77777777" w:rsidR="007677A8" w:rsidRPr="00FF1919" w:rsidRDefault="007677A8" w:rsidP="00113EE0">
            <w:pPr>
              <w:ind w:left="-57" w:right="-57"/>
              <w:jc w:val="center"/>
              <w:rPr>
                <w:bCs/>
              </w:rPr>
            </w:pPr>
            <w:r w:rsidRPr="00FF1919">
              <w:t>«Программа»</w:t>
            </w:r>
          </w:p>
        </w:tc>
      </w:tr>
      <w:tr w:rsidR="00BB6D33" w:rsidRPr="00FF1919" w14:paraId="32544E3D" w14:textId="77777777" w:rsidTr="007677A8">
        <w:tc>
          <w:tcPr>
            <w:tcW w:w="534" w:type="dxa"/>
          </w:tcPr>
          <w:p w14:paraId="1456409A" w14:textId="77777777" w:rsidR="007677A8" w:rsidRPr="00FF1919" w:rsidRDefault="007677A8" w:rsidP="00113EE0">
            <w:pPr>
              <w:ind w:left="-57" w:right="-57"/>
              <w:jc w:val="center"/>
            </w:pPr>
            <w:r w:rsidRPr="00FF1919">
              <w:t>8</w:t>
            </w:r>
          </w:p>
        </w:tc>
        <w:tc>
          <w:tcPr>
            <w:tcW w:w="2268" w:type="dxa"/>
          </w:tcPr>
          <w:p w14:paraId="4BF92159"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2F811F29" w14:textId="77777777" w:rsidR="007677A8" w:rsidRPr="00FF1919" w:rsidRDefault="007677A8" w:rsidP="00113EE0">
            <w:pPr>
              <w:ind w:left="-57" w:right="-57"/>
              <w:jc w:val="center"/>
            </w:pPr>
            <w:r w:rsidRPr="00FF1919">
              <w:t xml:space="preserve">КОС </w:t>
            </w:r>
            <w:proofErr w:type="spellStart"/>
            <w:r w:rsidRPr="00FF1919">
              <w:t>мкр</w:t>
            </w:r>
            <w:proofErr w:type="spellEnd"/>
            <w:r w:rsidRPr="00FF1919">
              <w:t xml:space="preserve">. </w:t>
            </w:r>
            <w:proofErr w:type="spellStart"/>
            <w:r w:rsidRPr="00FF1919">
              <w:t>Исакогорка</w:t>
            </w:r>
            <w:proofErr w:type="spellEnd"/>
            <w:r w:rsidRPr="00FF1919">
              <w:t xml:space="preserve"> – строительство </w:t>
            </w:r>
          </w:p>
        </w:tc>
        <w:tc>
          <w:tcPr>
            <w:tcW w:w="2410" w:type="dxa"/>
          </w:tcPr>
          <w:p w14:paraId="07953AD8" w14:textId="77777777" w:rsidR="007677A8" w:rsidRPr="00FF1919" w:rsidRDefault="007677A8" w:rsidP="00113EE0">
            <w:pPr>
              <w:ind w:left="-57" w:right="-57"/>
              <w:jc w:val="center"/>
            </w:pPr>
            <w:r w:rsidRPr="00FF1919">
              <w:t>По проекту</w:t>
            </w:r>
          </w:p>
        </w:tc>
        <w:tc>
          <w:tcPr>
            <w:tcW w:w="3222" w:type="dxa"/>
          </w:tcPr>
          <w:p w14:paraId="02FF26DF" w14:textId="77777777" w:rsidR="007677A8" w:rsidRPr="00FF1919" w:rsidRDefault="007677A8" w:rsidP="00113EE0">
            <w:pPr>
              <w:ind w:left="-57" w:right="-57"/>
              <w:jc w:val="center"/>
            </w:pPr>
            <w:r w:rsidRPr="00FF1919">
              <w:t xml:space="preserve">территориальный округ </w:t>
            </w:r>
            <w:proofErr w:type="spellStart"/>
            <w:r w:rsidRPr="00FF1919">
              <w:t>Исакогорский</w:t>
            </w:r>
            <w:proofErr w:type="spellEnd"/>
            <w:r w:rsidRPr="00FF1919">
              <w:t xml:space="preserve"> </w:t>
            </w:r>
          </w:p>
        </w:tc>
        <w:tc>
          <w:tcPr>
            <w:tcW w:w="1597" w:type="dxa"/>
          </w:tcPr>
          <w:p w14:paraId="1182E78C" w14:textId="77777777" w:rsidR="007677A8" w:rsidRPr="00FF1919" w:rsidRDefault="007677A8" w:rsidP="00113EE0">
            <w:pPr>
              <w:ind w:left="-57" w:right="-57"/>
              <w:jc w:val="center"/>
            </w:pPr>
            <w:r w:rsidRPr="00FF1919">
              <w:t>Санитарно-защитная зона</w:t>
            </w:r>
          </w:p>
        </w:tc>
        <w:tc>
          <w:tcPr>
            <w:tcW w:w="2629" w:type="dxa"/>
          </w:tcPr>
          <w:p w14:paraId="65F9919E" w14:textId="77777777" w:rsidR="007677A8" w:rsidRPr="00FF1919" w:rsidRDefault="007677A8" w:rsidP="00113EE0">
            <w:pPr>
              <w:ind w:left="-57" w:right="-57"/>
              <w:jc w:val="center"/>
              <w:rPr>
                <w:bCs/>
              </w:rPr>
            </w:pPr>
            <w:r w:rsidRPr="00FF1919">
              <w:t>«Программа»,</w:t>
            </w:r>
            <w:r w:rsidRPr="00FF1919">
              <w:rPr>
                <w:spacing w:val="2"/>
                <w:shd w:val="clear" w:color="auto" w:fill="FFFFFF"/>
              </w:rPr>
              <w:t xml:space="preserve"> «Схема»</w:t>
            </w:r>
          </w:p>
        </w:tc>
      </w:tr>
      <w:tr w:rsidR="00BB6D33" w:rsidRPr="00FF1919" w14:paraId="287721D5" w14:textId="77777777" w:rsidTr="009A08D2">
        <w:tc>
          <w:tcPr>
            <w:tcW w:w="14786" w:type="dxa"/>
            <w:gridSpan w:val="7"/>
          </w:tcPr>
          <w:p w14:paraId="674A4CF4" w14:textId="77777777" w:rsidR="007677A8" w:rsidRPr="00FF1919" w:rsidRDefault="007677A8" w:rsidP="00FF5BBB">
            <w:pPr>
              <w:jc w:val="center"/>
            </w:pPr>
            <w:r w:rsidRPr="00FF1919">
              <w:rPr>
                <w:b/>
                <w:lang w:val="en-US"/>
              </w:rPr>
              <w:t>II</w:t>
            </w:r>
            <w:r w:rsidRPr="00FF1919">
              <w:rPr>
                <w:b/>
              </w:rPr>
              <w:t>очередь (долгосрочный период до 2040 г.)</w:t>
            </w:r>
          </w:p>
        </w:tc>
      </w:tr>
      <w:tr w:rsidR="00BB6D33" w:rsidRPr="00FF1919" w14:paraId="4B53B11D" w14:textId="77777777" w:rsidTr="007677A8">
        <w:tc>
          <w:tcPr>
            <w:tcW w:w="534" w:type="dxa"/>
          </w:tcPr>
          <w:p w14:paraId="7D599F26" w14:textId="77777777" w:rsidR="007677A8" w:rsidRPr="00FF1919" w:rsidRDefault="007677A8" w:rsidP="00113EE0">
            <w:pPr>
              <w:ind w:left="-57" w:right="-57"/>
              <w:jc w:val="center"/>
            </w:pPr>
            <w:r w:rsidRPr="00FF1919">
              <w:t>1</w:t>
            </w:r>
          </w:p>
        </w:tc>
        <w:tc>
          <w:tcPr>
            <w:tcW w:w="2268" w:type="dxa"/>
          </w:tcPr>
          <w:p w14:paraId="723B6C8A" w14:textId="77777777" w:rsidR="007677A8" w:rsidRPr="00FF1919" w:rsidRDefault="007677A8" w:rsidP="00113EE0">
            <w:pPr>
              <w:ind w:left="-57" w:right="-57"/>
              <w:jc w:val="center"/>
            </w:pPr>
            <w:r w:rsidRPr="00FF1919">
              <w:t>Очистка сточных вод до нормативных требований</w:t>
            </w:r>
          </w:p>
        </w:tc>
        <w:tc>
          <w:tcPr>
            <w:tcW w:w="2126" w:type="dxa"/>
          </w:tcPr>
          <w:p w14:paraId="6CBFCE29" w14:textId="77777777" w:rsidR="007677A8" w:rsidRPr="00FF1919" w:rsidRDefault="007677A8" w:rsidP="00113EE0">
            <w:pPr>
              <w:ind w:left="-57" w:right="-57"/>
              <w:jc w:val="center"/>
            </w:pPr>
            <w:r w:rsidRPr="00FF1919">
              <w:t xml:space="preserve">городские канализационные очистные сооружения – строительство </w:t>
            </w:r>
          </w:p>
        </w:tc>
        <w:tc>
          <w:tcPr>
            <w:tcW w:w="2410" w:type="dxa"/>
          </w:tcPr>
          <w:p w14:paraId="1554E79E" w14:textId="77777777" w:rsidR="007677A8" w:rsidRPr="00FF1919" w:rsidRDefault="007677A8" w:rsidP="00113EE0">
            <w:pPr>
              <w:ind w:left="-57" w:right="-57"/>
              <w:jc w:val="center"/>
            </w:pPr>
            <w:r w:rsidRPr="00FF1919">
              <w:t>проектная производительность 150,0 тыс. м</w:t>
            </w:r>
            <w:r w:rsidRPr="00FF1919">
              <w:rPr>
                <w:vertAlign w:val="superscript"/>
              </w:rPr>
              <w:t>3</w:t>
            </w:r>
            <w:r w:rsidRPr="00FF1919">
              <w:t>/</w:t>
            </w:r>
            <w:proofErr w:type="spellStart"/>
            <w:r w:rsidRPr="00FF1919">
              <w:t>сут</w:t>
            </w:r>
            <w:proofErr w:type="spellEnd"/>
          </w:p>
        </w:tc>
        <w:tc>
          <w:tcPr>
            <w:tcW w:w="3222" w:type="dxa"/>
          </w:tcPr>
          <w:p w14:paraId="75466173" w14:textId="77777777" w:rsidR="007677A8" w:rsidRPr="00FF1919" w:rsidRDefault="007677A8" w:rsidP="00113EE0">
            <w:pPr>
              <w:ind w:left="-57" w:right="-57"/>
              <w:jc w:val="center"/>
            </w:pPr>
            <w:r w:rsidRPr="00FF1919">
              <w:t>МО «Город Архангельск», район существующих КОС</w:t>
            </w:r>
          </w:p>
        </w:tc>
        <w:tc>
          <w:tcPr>
            <w:tcW w:w="1597" w:type="dxa"/>
          </w:tcPr>
          <w:p w14:paraId="28157CCE" w14:textId="77777777" w:rsidR="007677A8" w:rsidRPr="00FF1919" w:rsidRDefault="007677A8" w:rsidP="00113EE0">
            <w:pPr>
              <w:ind w:left="-57" w:right="-57"/>
              <w:jc w:val="center"/>
            </w:pPr>
            <w:r w:rsidRPr="00FF1919">
              <w:t>Санитарно-защитная зона</w:t>
            </w:r>
          </w:p>
        </w:tc>
        <w:tc>
          <w:tcPr>
            <w:tcW w:w="2629" w:type="dxa"/>
          </w:tcPr>
          <w:p w14:paraId="5B61A069" w14:textId="77777777" w:rsidR="007677A8" w:rsidRPr="00FF1919" w:rsidRDefault="007677A8" w:rsidP="00113EE0">
            <w:pPr>
              <w:ind w:left="-57" w:right="-57"/>
              <w:jc w:val="center"/>
            </w:pPr>
            <w:r w:rsidRPr="00FF1919">
              <w:t>С</w:t>
            </w:r>
            <w:r w:rsidRPr="00FF1919">
              <w:rPr>
                <w:spacing w:val="2"/>
                <w:shd w:val="clear" w:color="auto" w:fill="FFFFFF"/>
              </w:rPr>
              <w:t xml:space="preserve">хема водоснабжения и водоотведения </w:t>
            </w:r>
            <w:r w:rsidRPr="00FF1919">
              <w:rPr>
                <w:bCs/>
              </w:rPr>
              <w:t xml:space="preserve">муниципального образования «Город Архангельск» </w:t>
            </w:r>
            <w:r w:rsidRPr="00FF1919">
              <w:rPr>
                <w:spacing w:val="2"/>
                <w:shd w:val="clear" w:color="auto" w:fill="FFFFFF"/>
              </w:rPr>
              <w:t>на период до 2025 года (далее – «Схема»);</w:t>
            </w:r>
            <w:r w:rsidRPr="00FF1919">
              <w:rPr>
                <w:bCs/>
              </w:rPr>
              <w:t xml:space="preserve">Программа комплексного </w:t>
            </w:r>
            <w:r w:rsidRPr="00FF1919">
              <w:rPr>
                <w:bCs/>
              </w:rPr>
              <w:lastRenderedPageBreak/>
              <w:t>развития систем коммунальной инфраструктуры муниципального образования «Город Архангельск» на период до 2025 года</w:t>
            </w:r>
            <w:r w:rsidRPr="00FF1919">
              <w:t>» (далее – «Программа»)</w:t>
            </w:r>
          </w:p>
        </w:tc>
      </w:tr>
    </w:tbl>
    <w:p w14:paraId="64BE7E9F" w14:textId="77777777" w:rsidR="003F1C1A" w:rsidRPr="00FF1919" w:rsidRDefault="003F1C1A" w:rsidP="00113EE0">
      <w:pPr>
        <w:sectPr w:rsidR="003F1C1A" w:rsidRPr="00FF1919" w:rsidSect="003F1C1A">
          <w:pgSz w:w="16838" w:h="11906" w:orient="landscape"/>
          <w:pgMar w:top="1701" w:right="1134" w:bottom="851" w:left="1134" w:header="709" w:footer="709" w:gutter="0"/>
          <w:cols w:space="708"/>
          <w:docGrid w:linePitch="360"/>
        </w:sectPr>
      </w:pPr>
    </w:p>
    <w:p w14:paraId="7B0C98D6" w14:textId="77777777" w:rsidR="0007275F" w:rsidRPr="00FF1919" w:rsidRDefault="0007275F" w:rsidP="00113EE0">
      <w:pPr>
        <w:spacing w:after="120"/>
        <w:rPr>
          <w:b/>
        </w:rPr>
      </w:pPr>
      <w:r w:rsidRPr="00FF1919">
        <w:rPr>
          <w:b/>
        </w:rPr>
        <w:lastRenderedPageBreak/>
        <w:t>8.8.</w:t>
      </w:r>
      <w:r w:rsidR="004F4CE0" w:rsidRPr="00FF1919">
        <w:rPr>
          <w:b/>
        </w:rPr>
        <w:t>3</w:t>
      </w:r>
      <w:r w:rsidRPr="00FF1919">
        <w:rPr>
          <w:b/>
        </w:rPr>
        <w:t>. Предложения по развитию энергоснабжения</w:t>
      </w:r>
    </w:p>
    <w:p w14:paraId="2D504C58" w14:textId="77777777" w:rsidR="0007275F" w:rsidRPr="00FF1919" w:rsidRDefault="0007275F" w:rsidP="00113EE0">
      <w:pPr>
        <w:rPr>
          <w:b/>
        </w:rPr>
      </w:pPr>
      <w:r w:rsidRPr="00FF1919">
        <w:rPr>
          <w:b/>
        </w:rPr>
        <w:t>Подсчёт нагрузок</w:t>
      </w:r>
    </w:p>
    <w:p w14:paraId="7C8D9685" w14:textId="77777777" w:rsidR="0007275F" w:rsidRPr="00FF1919" w:rsidRDefault="0007275F" w:rsidP="00113EE0">
      <w:pPr>
        <w:pStyle w:val="Default"/>
        <w:ind w:firstLine="709"/>
        <w:jc w:val="both"/>
        <w:rPr>
          <w:rFonts w:ascii="Times New Roman" w:hAnsi="Times New Roman" w:cs="Times New Roman"/>
          <w:color w:val="auto"/>
        </w:rPr>
      </w:pPr>
      <w:r w:rsidRPr="00FF1919">
        <w:rPr>
          <w:rFonts w:ascii="Times New Roman" w:hAnsi="Times New Roman" w:cs="Times New Roman"/>
          <w:color w:val="auto"/>
        </w:rPr>
        <w:t>Электрические нагрузки перспективных потребителей жилищно-коммунального сектора муниципального образования г. Архангельск подсчитаны в соответствии с РД.34.20.185-94 «Инструкция по проектированию электрических сетей» с «Изменениями и Дополнениями» к разделу 2 «Инструкции» от 1999 г. и «Местными нормативами градостроительного проектирования муниципального образования «Город Архангельск», утвержденными решением Архангельской городской  Думы  от 20 сентября 2017 г. № 567.</w:t>
      </w:r>
    </w:p>
    <w:p w14:paraId="5ED46241" w14:textId="77777777" w:rsidR="0007275F" w:rsidRPr="00FF1919" w:rsidRDefault="0007275F" w:rsidP="00113EE0">
      <w:pPr>
        <w:ind w:firstLine="709"/>
        <w:jc w:val="both"/>
      </w:pPr>
      <w:r w:rsidRPr="00FF1919">
        <w:t>Расчёты выполнены с соответствующими коэффициентами, на основании архитектурно-планировочных решений Генерального плана, по объёмам и размещению жилой (в основном) застройки с учётом намечаемого нового строительства.</w:t>
      </w:r>
    </w:p>
    <w:p w14:paraId="14CA2DDC" w14:textId="77777777" w:rsidR="0007275F" w:rsidRPr="00FF1919" w:rsidRDefault="0007275F" w:rsidP="00113EE0">
      <w:pPr>
        <w:ind w:firstLine="709"/>
        <w:jc w:val="both"/>
      </w:pPr>
      <w:r w:rsidRPr="00FF1919">
        <w:t xml:space="preserve">Большая часть проектируемой застройки принимается с газовыми плитами. Квартиры многоэтажной застройки от 10 этажей и выше принимаются с электроплитами. Теплоснабжение в капитальных домах – от централизованных систем теплоснабжения, в индивидуальной застройке </w:t>
      </w:r>
      <w:r w:rsidR="004F4CE0" w:rsidRPr="00FF1919">
        <w:t>–</w:t>
      </w:r>
      <w:r w:rsidRPr="00FF1919">
        <w:t xml:space="preserve"> от местных установок на газовом топливе.</w:t>
      </w:r>
    </w:p>
    <w:p w14:paraId="2B4E0706" w14:textId="77777777" w:rsidR="0007275F" w:rsidRPr="00FF1919" w:rsidRDefault="0007275F" w:rsidP="00113EE0">
      <w:pPr>
        <w:ind w:firstLine="709"/>
        <w:jc w:val="both"/>
      </w:pPr>
      <w:r w:rsidRPr="00FF1919">
        <w:t>Для расчётов условно принимаем площадь жилья в среднем:</w:t>
      </w:r>
    </w:p>
    <w:p w14:paraId="6B702A33" w14:textId="77777777" w:rsidR="0007275F" w:rsidRPr="00FF1919" w:rsidRDefault="0007275F" w:rsidP="00113EE0">
      <w:pPr>
        <w:ind w:firstLine="709"/>
        <w:jc w:val="both"/>
      </w:pPr>
      <w:r w:rsidRPr="00FF1919">
        <w:t>– 60 м</w:t>
      </w:r>
      <w:r w:rsidRPr="00FF1919">
        <w:rPr>
          <w:vertAlign w:val="superscript"/>
        </w:rPr>
        <w:t>2</w:t>
      </w:r>
      <w:r w:rsidRPr="00FF1919">
        <w:t xml:space="preserve"> на квартиру в многоквартирной застройке разной этажности;</w:t>
      </w:r>
    </w:p>
    <w:p w14:paraId="490FC922" w14:textId="77777777" w:rsidR="0007275F" w:rsidRPr="00FF1919" w:rsidRDefault="0007275F" w:rsidP="00113EE0">
      <w:pPr>
        <w:spacing w:after="120"/>
        <w:ind w:firstLine="709"/>
        <w:jc w:val="both"/>
      </w:pPr>
      <w:r w:rsidRPr="00FF1919">
        <w:t>– от 70 м</w:t>
      </w:r>
      <w:r w:rsidRPr="00FF1919">
        <w:rPr>
          <w:vertAlign w:val="superscript"/>
        </w:rPr>
        <w:t>2</w:t>
      </w:r>
      <w:r w:rsidRPr="00FF1919">
        <w:t xml:space="preserve"> до 200 м</w:t>
      </w:r>
      <w:r w:rsidRPr="00FF1919">
        <w:rPr>
          <w:vertAlign w:val="superscript"/>
        </w:rPr>
        <w:t>2</w:t>
      </w:r>
      <w:r w:rsidRPr="00FF1919">
        <w:t xml:space="preserve"> на индивидуальную жилую застройку.</w:t>
      </w:r>
    </w:p>
    <w:p w14:paraId="7DA3F8B0" w14:textId="77777777" w:rsidR="0007275F" w:rsidRPr="00FF1919" w:rsidRDefault="0007275F" w:rsidP="00113EE0">
      <w:pPr>
        <w:ind w:firstLine="709"/>
        <w:jc w:val="both"/>
      </w:pPr>
      <w:r w:rsidRPr="00FF1919">
        <w:t>Удельные расчётные показатели на новую жилую застройку принимаются по таблицам 2.1.5* и 2.2.1</w:t>
      </w:r>
      <w:r w:rsidRPr="00FF1919">
        <w:rPr>
          <w:vertAlign w:val="superscript"/>
        </w:rPr>
        <w:t xml:space="preserve">н </w:t>
      </w:r>
      <w:r w:rsidRPr="00FF1919">
        <w:t xml:space="preserve"> РД и учитывают: нагрузки жилья и общественных зданий микрорайонного значения; нагрузки инженерных систем ВК и ТС; наружное освещение. </w:t>
      </w:r>
    </w:p>
    <w:p w14:paraId="168861E4" w14:textId="77777777" w:rsidR="0007275F" w:rsidRPr="00FF1919" w:rsidRDefault="0007275F" w:rsidP="00113EE0">
      <w:pPr>
        <w:ind w:firstLine="709"/>
        <w:jc w:val="both"/>
      </w:pPr>
      <w:r w:rsidRPr="00FF1919">
        <w:t>Проектная электрическая нагрузка сопутствующих жилой застройке зданий и сооружений общественного и социально-культурного назначения учитывается в соответствии с РД (раздел 2.3).</w:t>
      </w:r>
    </w:p>
    <w:p w14:paraId="09201550" w14:textId="77777777" w:rsidR="0007275F" w:rsidRPr="00FF1919" w:rsidRDefault="0007275F" w:rsidP="00113EE0">
      <w:pPr>
        <w:ind w:firstLine="709"/>
        <w:jc w:val="both"/>
      </w:pPr>
      <w:r w:rsidRPr="00FF1919">
        <w:t>Прирост электрических нагрузок в производственно-хозяйственном комплексе муниципального образования «Город Архангельск» проектом не рассматривается.</w:t>
      </w:r>
    </w:p>
    <w:p w14:paraId="2EDE5B5B" w14:textId="77777777" w:rsidR="0007275F" w:rsidRPr="00FF1919" w:rsidRDefault="0007275F" w:rsidP="00113EE0">
      <w:pPr>
        <w:spacing w:after="120"/>
        <w:ind w:firstLine="709"/>
        <w:jc w:val="both"/>
      </w:pPr>
      <w:r w:rsidRPr="00FF1919">
        <w:t>Результаты расчётов приведены в таблице</w:t>
      </w:r>
      <w:r w:rsidR="002D0C4D" w:rsidRPr="00FF1919">
        <w:t xml:space="preserve"> 60</w:t>
      </w:r>
      <w:r w:rsidRPr="00FF1919">
        <w:t>.</w:t>
      </w:r>
    </w:p>
    <w:p w14:paraId="23637BDD" w14:textId="77777777" w:rsidR="0007275F" w:rsidRPr="00FF1919" w:rsidRDefault="0007275F" w:rsidP="00113EE0">
      <w:pPr>
        <w:spacing w:after="120"/>
        <w:rPr>
          <w:b/>
        </w:rPr>
      </w:pPr>
      <w:r w:rsidRPr="00FF1919">
        <w:rPr>
          <w:b/>
        </w:rPr>
        <w:t xml:space="preserve">Таблица </w:t>
      </w:r>
      <w:r w:rsidR="002D0C4D" w:rsidRPr="00FF1919">
        <w:rPr>
          <w:b/>
        </w:rPr>
        <w:t>60</w:t>
      </w:r>
      <w:r w:rsidRPr="00FF1919">
        <w:rPr>
          <w:b/>
        </w:rPr>
        <w:t>. Расчетные электрические нагрузки перспективной жилой застройки</w:t>
      </w:r>
    </w:p>
    <w:tbl>
      <w:tblPr>
        <w:tblStyle w:val="ad"/>
        <w:tblW w:w="9781" w:type="dxa"/>
        <w:tblInd w:w="-34" w:type="dxa"/>
        <w:tblLayout w:type="fixed"/>
        <w:tblLook w:val="04A0" w:firstRow="1" w:lastRow="0" w:firstColumn="1" w:lastColumn="0" w:noHBand="0" w:noVBand="1"/>
      </w:tblPr>
      <w:tblGrid>
        <w:gridCol w:w="1985"/>
        <w:gridCol w:w="851"/>
        <w:gridCol w:w="992"/>
        <w:gridCol w:w="992"/>
        <w:gridCol w:w="1276"/>
        <w:gridCol w:w="850"/>
        <w:gridCol w:w="1134"/>
        <w:gridCol w:w="851"/>
        <w:gridCol w:w="850"/>
      </w:tblGrid>
      <w:tr w:rsidR="00BB6D33" w:rsidRPr="00FF1919" w14:paraId="321972F5" w14:textId="77777777" w:rsidTr="0007275F">
        <w:trPr>
          <w:tblHeader/>
        </w:trPr>
        <w:tc>
          <w:tcPr>
            <w:tcW w:w="1985" w:type="dxa"/>
            <w:vMerge w:val="restart"/>
            <w:tcBorders>
              <w:left w:val="single" w:sz="4" w:space="0" w:color="auto"/>
            </w:tcBorders>
          </w:tcPr>
          <w:p w14:paraId="3A93A3E7" w14:textId="77777777" w:rsidR="0007275F" w:rsidRPr="00FF1919" w:rsidRDefault="0007275F" w:rsidP="00113EE0">
            <w:pPr>
              <w:ind w:left="-57" w:right="-113"/>
              <w:jc w:val="center"/>
              <w:rPr>
                <w:sz w:val="20"/>
                <w:szCs w:val="20"/>
              </w:rPr>
            </w:pPr>
            <w:r w:rsidRPr="00FF1919">
              <w:rPr>
                <w:sz w:val="20"/>
                <w:szCs w:val="20"/>
              </w:rPr>
              <w:t>Территориальные округа</w:t>
            </w:r>
          </w:p>
        </w:tc>
        <w:tc>
          <w:tcPr>
            <w:tcW w:w="1843" w:type="dxa"/>
            <w:gridSpan w:val="2"/>
            <w:tcBorders>
              <w:bottom w:val="single" w:sz="4" w:space="0" w:color="auto"/>
            </w:tcBorders>
          </w:tcPr>
          <w:p w14:paraId="4D03ADDB" w14:textId="77777777" w:rsidR="0007275F" w:rsidRPr="00FF1919" w:rsidRDefault="0007275F" w:rsidP="00113EE0">
            <w:pPr>
              <w:ind w:left="-113" w:right="-113"/>
              <w:jc w:val="center"/>
              <w:rPr>
                <w:sz w:val="20"/>
                <w:szCs w:val="20"/>
              </w:rPr>
            </w:pPr>
            <w:r w:rsidRPr="00FF1919">
              <w:rPr>
                <w:sz w:val="20"/>
                <w:szCs w:val="20"/>
              </w:rPr>
              <w:t>Существующая застройка</w:t>
            </w:r>
          </w:p>
          <w:p w14:paraId="21319BB4" w14:textId="77777777" w:rsidR="0007275F" w:rsidRPr="00FF1919" w:rsidRDefault="0007275F" w:rsidP="00113EE0">
            <w:pPr>
              <w:ind w:left="-113" w:right="-113"/>
              <w:jc w:val="center"/>
              <w:rPr>
                <w:sz w:val="20"/>
                <w:szCs w:val="20"/>
              </w:rPr>
            </w:pPr>
            <w:r w:rsidRPr="00FF1919">
              <w:rPr>
                <w:sz w:val="20"/>
                <w:szCs w:val="20"/>
              </w:rPr>
              <w:t>(01.01.2018 г.)</w:t>
            </w:r>
          </w:p>
        </w:tc>
        <w:tc>
          <w:tcPr>
            <w:tcW w:w="5953" w:type="dxa"/>
            <w:gridSpan w:val="6"/>
            <w:tcBorders>
              <w:bottom w:val="single" w:sz="4" w:space="0" w:color="auto"/>
            </w:tcBorders>
          </w:tcPr>
          <w:p w14:paraId="072F0683" w14:textId="77777777" w:rsidR="0007275F" w:rsidRPr="00FF1919" w:rsidRDefault="0007275F" w:rsidP="00113EE0">
            <w:pPr>
              <w:ind w:left="-113" w:right="-113"/>
              <w:jc w:val="center"/>
              <w:rPr>
                <w:sz w:val="20"/>
                <w:szCs w:val="20"/>
              </w:rPr>
            </w:pPr>
            <w:r w:rsidRPr="00FF1919">
              <w:rPr>
                <w:sz w:val="20"/>
                <w:szCs w:val="20"/>
              </w:rPr>
              <w:t>Этапы проектирования</w:t>
            </w:r>
          </w:p>
        </w:tc>
      </w:tr>
      <w:tr w:rsidR="00BB6D33" w:rsidRPr="00FF1919" w14:paraId="0D535C04" w14:textId="77777777" w:rsidTr="0007275F">
        <w:trPr>
          <w:tblHeader/>
        </w:trPr>
        <w:tc>
          <w:tcPr>
            <w:tcW w:w="1985" w:type="dxa"/>
            <w:vMerge/>
            <w:tcBorders>
              <w:left w:val="single" w:sz="4" w:space="0" w:color="auto"/>
            </w:tcBorders>
          </w:tcPr>
          <w:p w14:paraId="155BF0A8" w14:textId="77777777" w:rsidR="0007275F" w:rsidRPr="00FF1919" w:rsidRDefault="0007275F" w:rsidP="00113EE0">
            <w:pPr>
              <w:ind w:left="-57" w:right="-113"/>
              <w:jc w:val="center"/>
              <w:rPr>
                <w:sz w:val="20"/>
                <w:szCs w:val="20"/>
              </w:rPr>
            </w:pPr>
          </w:p>
        </w:tc>
        <w:tc>
          <w:tcPr>
            <w:tcW w:w="851" w:type="dxa"/>
            <w:vMerge w:val="restart"/>
            <w:tcBorders>
              <w:top w:val="single" w:sz="4" w:space="0" w:color="auto"/>
              <w:right w:val="single" w:sz="4" w:space="0" w:color="auto"/>
            </w:tcBorders>
          </w:tcPr>
          <w:p w14:paraId="032C13BC" w14:textId="77777777" w:rsidR="0007275F" w:rsidRPr="00FF1919" w:rsidRDefault="0007275F" w:rsidP="00113EE0">
            <w:pPr>
              <w:ind w:left="-113" w:right="-113"/>
              <w:jc w:val="center"/>
              <w:rPr>
                <w:sz w:val="20"/>
                <w:szCs w:val="20"/>
              </w:rPr>
            </w:pPr>
            <w:r w:rsidRPr="00FF1919">
              <w:rPr>
                <w:sz w:val="20"/>
                <w:szCs w:val="20"/>
              </w:rPr>
              <w:t>Площадь жилого фонда,</w:t>
            </w:r>
          </w:p>
          <w:p w14:paraId="4CFDB756" w14:textId="77777777" w:rsidR="0007275F" w:rsidRPr="00FF1919" w:rsidRDefault="0007275F" w:rsidP="00113EE0">
            <w:pPr>
              <w:ind w:left="-113" w:right="-113"/>
              <w:jc w:val="center"/>
              <w:rPr>
                <w:sz w:val="20"/>
                <w:szCs w:val="20"/>
                <w:vertAlign w:val="superscript"/>
              </w:rPr>
            </w:pPr>
            <w:r w:rsidRPr="00FF1919">
              <w:rPr>
                <w:sz w:val="20"/>
                <w:szCs w:val="20"/>
              </w:rPr>
              <w:t>тыс.м</w:t>
            </w:r>
            <w:r w:rsidRPr="00FF1919">
              <w:rPr>
                <w:sz w:val="20"/>
                <w:szCs w:val="20"/>
                <w:vertAlign w:val="superscript"/>
              </w:rPr>
              <w:t>2</w:t>
            </w:r>
          </w:p>
        </w:tc>
        <w:tc>
          <w:tcPr>
            <w:tcW w:w="992" w:type="dxa"/>
            <w:vMerge w:val="restart"/>
            <w:tcBorders>
              <w:top w:val="single" w:sz="4" w:space="0" w:color="auto"/>
              <w:left w:val="single" w:sz="4" w:space="0" w:color="auto"/>
              <w:right w:val="single" w:sz="4" w:space="0" w:color="auto"/>
            </w:tcBorders>
          </w:tcPr>
          <w:p w14:paraId="3C6F463F" w14:textId="77777777" w:rsidR="0007275F" w:rsidRPr="00FF1919" w:rsidRDefault="0007275F" w:rsidP="00113EE0">
            <w:pPr>
              <w:ind w:left="-113" w:right="-113"/>
              <w:jc w:val="center"/>
              <w:rPr>
                <w:sz w:val="20"/>
                <w:szCs w:val="20"/>
              </w:rPr>
            </w:pPr>
            <w:r w:rsidRPr="00FF1919">
              <w:rPr>
                <w:sz w:val="20"/>
                <w:szCs w:val="20"/>
              </w:rPr>
              <w:t xml:space="preserve">Электрическая нагрузка на шинах 0,4 </w:t>
            </w:r>
            <w:proofErr w:type="spellStart"/>
            <w:r w:rsidRPr="00FF1919">
              <w:rPr>
                <w:sz w:val="20"/>
                <w:szCs w:val="20"/>
              </w:rPr>
              <w:t>кВ</w:t>
            </w:r>
            <w:proofErr w:type="spellEnd"/>
            <w:r w:rsidRPr="00FF1919">
              <w:rPr>
                <w:sz w:val="20"/>
                <w:szCs w:val="20"/>
              </w:rPr>
              <w:t xml:space="preserve"> ТП, МВт</w:t>
            </w:r>
          </w:p>
        </w:tc>
        <w:tc>
          <w:tcPr>
            <w:tcW w:w="2268" w:type="dxa"/>
            <w:gridSpan w:val="2"/>
            <w:tcBorders>
              <w:top w:val="single" w:sz="4" w:space="0" w:color="auto"/>
              <w:left w:val="single" w:sz="4" w:space="0" w:color="auto"/>
              <w:bottom w:val="single" w:sz="4" w:space="0" w:color="auto"/>
            </w:tcBorders>
          </w:tcPr>
          <w:p w14:paraId="13E6ADDD" w14:textId="77777777" w:rsidR="0007275F" w:rsidRPr="00FF1919" w:rsidRDefault="0007275F" w:rsidP="00113EE0">
            <w:pPr>
              <w:ind w:left="-113" w:right="-113"/>
              <w:jc w:val="center"/>
              <w:rPr>
                <w:sz w:val="20"/>
                <w:szCs w:val="20"/>
              </w:rPr>
            </w:pPr>
            <w:r w:rsidRPr="00FF1919">
              <w:rPr>
                <w:sz w:val="20"/>
                <w:szCs w:val="20"/>
                <w:lang w:val="en-US"/>
              </w:rPr>
              <w:t>I</w:t>
            </w:r>
            <w:r w:rsidRPr="00FF1919">
              <w:rPr>
                <w:sz w:val="20"/>
                <w:szCs w:val="20"/>
              </w:rPr>
              <w:t xml:space="preserve">очередь </w:t>
            </w:r>
          </w:p>
          <w:p w14:paraId="13A8BBFF" w14:textId="77777777" w:rsidR="0007275F" w:rsidRPr="00FF1919" w:rsidRDefault="0007275F" w:rsidP="00113EE0">
            <w:pPr>
              <w:ind w:left="-113" w:right="-113"/>
              <w:jc w:val="center"/>
              <w:rPr>
                <w:sz w:val="20"/>
                <w:szCs w:val="20"/>
                <w:vertAlign w:val="superscript"/>
              </w:rPr>
            </w:pPr>
            <w:r w:rsidRPr="00FF1919">
              <w:rPr>
                <w:sz w:val="20"/>
                <w:szCs w:val="20"/>
              </w:rPr>
              <w:t>(краткосрочный период до 2023 г.)</w:t>
            </w:r>
          </w:p>
        </w:tc>
        <w:tc>
          <w:tcPr>
            <w:tcW w:w="1984" w:type="dxa"/>
            <w:gridSpan w:val="2"/>
            <w:tcBorders>
              <w:top w:val="single" w:sz="4" w:space="0" w:color="auto"/>
              <w:bottom w:val="single" w:sz="4" w:space="0" w:color="auto"/>
              <w:right w:val="single" w:sz="4" w:space="0" w:color="auto"/>
            </w:tcBorders>
          </w:tcPr>
          <w:p w14:paraId="4B40EEC4" w14:textId="77777777" w:rsidR="0007275F" w:rsidRPr="00FF1919" w:rsidRDefault="0007275F" w:rsidP="00113EE0">
            <w:pPr>
              <w:ind w:left="-113" w:right="-113"/>
              <w:jc w:val="center"/>
              <w:rPr>
                <w:sz w:val="20"/>
                <w:szCs w:val="20"/>
              </w:rPr>
            </w:pPr>
            <w:r w:rsidRPr="00FF1919">
              <w:rPr>
                <w:sz w:val="20"/>
                <w:szCs w:val="20"/>
                <w:lang w:val="en-US"/>
              </w:rPr>
              <w:t>II</w:t>
            </w:r>
            <w:r w:rsidRPr="00FF1919">
              <w:rPr>
                <w:sz w:val="20"/>
                <w:szCs w:val="20"/>
              </w:rPr>
              <w:t xml:space="preserve"> очередь</w:t>
            </w:r>
          </w:p>
          <w:p w14:paraId="1514B9D6" w14:textId="77777777" w:rsidR="0007275F" w:rsidRPr="00FF1919" w:rsidRDefault="0007275F" w:rsidP="00113EE0">
            <w:pPr>
              <w:ind w:left="-113" w:right="-113"/>
              <w:jc w:val="center"/>
              <w:rPr>
                <w:sz w:val="20"/>
                <w:szCs w:val="20"/>
              </w:rPr>
            </w:pPr>
            <w:r w:rsidRPr="00FF1919">
              <w:rPr>
                <w:sz w:val="20"/>
                <w:szCs w:val="20"/>
              </w:rPr>
              <w:t xml:space="preserve"> (среднесрочный период до 2030 г.)</w:t>
            </w:r>
          </w:p>
        </w:tc>
        <w:tc>
          <w:tcPr>
            <w:tcW w:w="1701" w:type="dxa"/>
            <w:gridSpan w:val="2"/>
            <w:tcBorders>
              <w:top w:val="single" w:sz="4" w:space="0" w:color="auto"/>
              <w:left w:val="single" w:sz="4" w:space="0" w:color="auto"/>
              <w:bottom w:val="single" w:sz="4" w:space="0" w:color="auto"/>
            </w:tcBorders>
          </w:tcPr>
          <w:p w14:paraId="5729F80B" w14:textId="77777777" w:rsidR="0007275F" w:rsidRPr="00FF1919" w:rsidRDefault="0007275F" w:rsidP="00113EE0">
            <w:pPr>
              <w:ind w:left="-113" w:right="-113"/>
              <w:jc w:val="center"/>
              <w:rPr>
                <w:sz w:val="20"/>
                <w:szCs w:val="20"/>
              </w:rPr>
            </w:pPr>
            <w:r w:rsidRPr="00FF1919">
              <w:rPr>
                <w:sz w:val="20"/>
                <w:szCs w:val="20"/>
                <w:lang w:val="en-US"/>
              </w:rPr>
              <w:t>III</w:t>
            </w:r>
            <w:r w:rsidRPr="00FF1919">
              <w:rPr>
                <w:sz w:val="20"/>
                <w:szCs w:val="20"/>
              </w:rPr>
              <w:t xml:space="preserve"> очередь </w:t>
            </w:r>
          </w:p>
          <w:p w14:paraId="001DABC5" w14:textId="77777777" w:rsidR="0007275F" w:rsidRPr="00FF1919" w:rsidRDefault="0007275F" w:rsidP="00113EE0">
            <w:pPr>
              <w:ind w:left="-113" w:right="-113"/>
              <w:jc w:val="center"/>
              <w:rPr>
                <w:sz w:val="20"/>
                <w:szCs w:val="20"/>
              </w:rPr>
            </w:pPr>
            <w:r w:rsidRPr="00FF1919">
              <w:rPr>
                <w:sz w:val="20"/>
                <w:szCs w:val="20"/>
              </w:rPr>
              <w:t>(долгосрочный период до 2040 г.)</w:t>
            </w:r>
          </w:p>
        </w:tc>
      </w:tr>
      <w:tr w:rsidR="00BB6D33" w:rsidRPr="00FF1919" w14:paraId="78A9D884" w14:textId="77777777" w:rsidTr="0007275F">
        <w:trPr>
          <w:tblHeader/>
        </w:trPr>
        <w:tc>
          <w:tcPr>
            <w:tcW w:w="1985" w:type="dxa"/>
            <w:vMerge/>
            <w:tcBorders>
              <w:left w:val="single" w:sz="4" w:space="0" w:color="auto"/>
            </w:tcBorders>
          </w:tcPr>
          <w:p w14:paraId="51FDC8D0" w14:textId="77777777" w:rsidR="0007275F" w:rsidRPr="00FF1919" w:rsidRDefault="0007275F" w:rsidP="00113EE0">
            <w:pPr>
              <w:ind w:left="-57" w:right="-113"/>
              <w:jc w:val="center"/>
              <w:rPr>
                <w:sz w:val="20"/>
                <w:szCs w:val="20"/>
              </w:rPr>
            </w:pPr>
          </w:p>
        </w:tc>
        <w:tc>
          <w:tcPr>
            <w:tcW w:w="851" w:type="dxa"/>
            <w:vMerge/>
            <w:tcBorders>
              <w:top w:val="single" w:sz="4" w:space="0" w:color="auto"/>
              <w:right w:val="single" w:sz="4" w:space="0" w:color="auto"/>
            </w:tcBorders>
          </w:tcPr>
          <w:p w14:paraId="100DC719" w14:textId="77777777" w:rsidR="0007275F" w:rsidRPr="00FF1919" w:rsidRDefault="0007275F" w:rsidP="00113EE0">
            <w:pPr>
              <w:ind w:left="-113" w:right="-113"/>
              <w:jc w:val="center"/>
              <w:rPr>
                <w:sz w:val="20"/>
                <w:szCs w:val="20"/>
              </w:rPr>
            </w:pPr>
          </w:p>
        </w:tc>
        <w:tc>
          <w:tcPr>
            <w:tcW w:w="992" w:type="dxa"/>
            <w:vMerge/>
            <w:tcBorders>
              <w:top w:val="single" w:sz="4" w:space="0" w:color="auto"/>
              <w:left w:val="single" w:sz="4" w:space="0" w:color="auto"/>
              <w:right w:val="single" w:sz="4" w:space="0" w:color="auto"/>
            </w:tcBorders>
          </w:tcPr>
          <w:p w14:paraId="7B9BB1B7" w14:textId="77777777" w:rsidR="0007275F" w:rsidRPr="00FF1919" w:rsidRDefault="0007275F" w:rsidP="00113EE0">
            <w:pPr>
              <w:ind w:left="-113" w:right="-113"/>
              <w:jc w:val="center"/>
              <w:rPr>
                <w:sz w:val="20"/>
                <w:szCs w:val="20"/>
              </w:rPr>
            </w:pPr>
          </w:p>
        </w:tc>
        <w:tc>
          <w:tcPr>
            <w:tcW w:w="992" w:type="dxa"/>
            <w:tcBorders>
              <w:top w:val="single" w:sz="4" w:space="0" w:color="auto"/>
              <w:left w:val="single" w:sz="4" w:space="0" w:color="auto"/>
              <w:right w:val="single" w:sz="4" w:space="0" w:color="auto"/>
            </w:tcBorders>
          </w:tcPr>
          <w:p w14:paraId="1EFDBD0F" w14:textId="77777777" w:rsidR="0007275F" w:rsidRPr="00FF1919" w:rsidRDefault="0007275F" w:rsidP="00113EE0">
            <w:pPr>
              <w:ind w:left="-113" w:right="-113"/>
              <w:jc w:val="center"/>
              <w:rPr>
                <w:sz w:val="20"/>
                <w:szCs w:val="20"/>
              </w:rPr>
            </w:pPr>
            <w:r w:rsidRPr="00FF1919">
              <w:rPr>
                <w:sz w:val="20"/>
                <w:szCs w:val="20"/>
              </w:rPr>
              <w:t>Площадь жилого фонда,</w:t>
            </w:r>
          </w:p>
          <w:p w14:paraId="074A9A6E" w14:textId="77777777" w:rsidR="0007275F" w:rsidRPr="00FF1919" w:rsidRDefault="0007275F" w:rsidP="00113EE0">
            <w:pPr>
              <w:ind w:left="-113" w:right="-113"/>
              <w:jc w:val="center"/>
              <w:rPr>
                <w:sz w:val="20"/>
                <w:szCs w:val="20"/>
                <w:vertAlign w:val="superscript"/>
              </w:rPr>
            </w:pPr>
            <w:r w:rsidRPr="00FF1919">
              <w:rPr>
                <w:sz w:val="20"/>
                <w:szCs w:val="20"/>
              </w:rPr>
              <w:t>тыс.м</w:t>
            </w:r>
            <w:r w:rsidRPr="00FF1919">
              <w:rPr>
                <w:sz w:val="20"/>
                <w:szCs w:val="20"/>
                <w:vertAlign w:val="superscript"/>
              </w:rPr>
              <w:t>2</w:t>
            </w:r>
          </w:p>
        </w:tc>
        <w:tc>
          <w:tcPr>
            <w:tcW w:w="1276" w:type="dxa"/>
            <w:tcBorders>
              <w:top w:val="single" w:sz="4" w:space="0" w:color="auto"/>
              <w:left w:val="single" w:sz="4" w:space="0" w:color="auto"/>
            </w:tcBorders>
          </w:tcPr>
          <w:p w14:paraId="5413275B" w14:textId="77777777" w:rsidR="0007275F" w:rsidRPr="00FF1919" w:rsidRDefault="0007275F" w:rsidP="00113EE0">
            <w:pPr>
              <w:ind w:left="-113" w:right="-113"/>
              <w:jc w:val="center"/>
              <w:rPr>
                <w:sz w:val="20"/>
                <w:szCs w:val="20"/>
              </w:rPr>
            </w:pPr>
            <w:r w:rsidRPr="00FF1919">
              <w:rPr>
                <w:sz w:val="20"/>
                <w:szCs w:val="20"/>
              </w:rPr>
              <w:t xml:space="preserve">Электрическая нагрузка на шинах 0,4 </w:t>
            </w:r>
            <w:proofErr w:type="spellStart"/>
            <w:r w:rsidRPr="00FF1919">
              <w:rPr>
                <w:sz w:val="20"/>
                <w:szCs w:val="20"/>
              </w:rPr>
              <w:t>кВ</w:t>
            </w:r>
            <w:proofErr w:type="spellEnd"/>
            <w:r w:rsidRPr="00FF1919">
              <w:rPr>
                <w:sz w:val="20"/>
                <w:szCs w:val="20"/>
              </w:rPr>
              <w:t xml:space="preserve"> ТП, МВт</w:t>
            </w:r>
          </w:p>
        </w:tc>
        <w:tc>
          <w:tcPr>
            <w:tcW w:w="850" w:type="dxa"/>
            <w:tcBorders>
              <w:top w:val="single" w:sz="4" w:space="0" w:color="auto"/>
              <w:right w:val="single" w:sz="4" w:space="0" w:color="auto"/>
            </w:tcBorders>
          </w:tcPr>
          <w:p w14:paraId="7DD9AD24" w14:textId="77777777" w:rsidR="0007275F" w:rsidRPr="00FF1919" w:rsidRDefault="0007275F" w:rsidP="00113EE0">
            <w:pPr>
              <w:ind w:left="-113" w:right="-113"/>
              <w:jc w:val="center"/>
              <w:rPr>
                <w:sz w:val="20"/>
                <w:szCs w:val="20"/>
              </w:rPr>
            </w:pPr>
            <w:r w:rsidRPr="00FF1919">
              <w:rPr>
                <w:sz w:val="20"/>
                <w:szCs w:val="20"/>
              </w:rPr>
              <w:t>Площадь жилого фонда,</w:t>
            </w:r>
          </w:p>
          <w:p w14:paraId="22D42B2D" w14:textId="77777777" w:rsidR="0007275F" w:rsidRPr="00FF1919" w:rsidRDefault="0007275F" w:rsidP="00113EE0">
            <w:pPr>
              <w:ind w:left="-113" w:right="-113"/>
              <w:jc w:val="center"/>
              <w:rPr>
                <w:sz w:val="20"/>
                <w:szCs w:val="20"/>
                <w:vertAlign w:val="superscript"/>
              </w:rPr>
            </w:pPr>
            <w:r w:rsidRPr="00FF1919">
              <w:rPr>
                <w:sz w:val="20"/>
                <w:szCs w:val="20"/>
              </w:rPr>
              <w:t>тыс.м</w:t>
            </w:r>
            <w:r w:rsidRPr="00FF1919">
              <w:rPr>
                <w:sz w:val="20"/>
                <w:szCs w:val="20"/>
                <w:vertAlign w:val="superscript"/>
              </w:rPr>
              <w:t>2</w:t>
            </w:r>
          </w:p>
        </w:tc>
        <w:tc>
          <w:tcPr>
            <w:tcW w:w="1134" w:type="dxa"/>
            <w:tcBorders>
              <w:top w:val="single" w:sz="4" w:space="0" w:color="auto"/>
              <w:right w:val="single" w:sz="4" w:space="0" w:color="auto"/>
            </w:tcBorders>
          </w:tcPr>
          <w:p w14:paraId="408922CE" w14:textId="77777777" w:rsidR="0007275F" w:rsidRPr="00FF1919" w:rsidRDefault="0007275F" w:rsidP="00113EE0">
            <w:pPr>
              <w:ind w:left="-113" w:right="-113"/>
              <w:jc w:val="center"/>
              <w:rPr>
                <w:sz w:val="20"/>
                <w:szCs w:val="20"/>
              </w:rPr>
            </w:pPr>
            <w:r w:rsidRPr="00FF1919">
              <w:rPr>
                <w:sz w:val="20"/>
                <w:szCs w:val="20"/>
              </w:rPr>
              <w:t xml:space="preserve">Электрическая нагрузка на шинах 0,4 </w:t>
            </w:r>
            <w:proofErr w:type="spellStart"/>
            <w:r w:rsidRPr="00FF1919">
              <w:rPr>
                <w:sz w:val="20"/>
                <w:szCs w:val="20"/>
              </w:rPr>
              <w:t>кВ</w:t>
            </w:r>
            <w:proofErr w:type="spellEnd"/>
            <w:r w:rsidRPr="00FF1919">
              <w:rPr>
                <w:sz w:val="20"/>
                <w:szCs w:val="20"/>
              </w:rPr>
              <w:t xml:space="preserve"> ТП, МВт</w:t>
            </w:r>
          </w:p>
        </w:tc>
        <w:tc>
          <w:tcPr>
            <w:tcW w:w="851" w:type="dxa"/>
            <w:tcBorders>
              <w:top w:val="single" w:sz="4" w:space="0" w:color="auto"/>
              <w:left w:val="single" w:sz="4" w:space="0" w:color="auto"/>
              <w:right w:val="single" w:sz="4" w:space="0" w:color="auto"/>
            </w:tcBorders>
          </w:tcPr>
          <w:p w14:paraId="68092149" w14:textId="77777777" w:rsidR="0007275F" w:rsidRPr="00FF1919" w:rsidRDefault="0007275F" w:rsidP="00113EE0">
            <w:pPr>
              <w:ind w:left="-113" w:right="-113"/>
              <w:jc w:val="center"/>
              <w:rPr>
                <w:sz w:val="20"/>
                <w:szCs w:val="20"/>
              </w:rPr>
            </w:pPr>
            <w:r w:rsidRPr="00FF1919">
              <w:rPr>
                <w:sz w:val="20"/>
                <w:szCs w:val="20"/>
              </w:rPr>
              <w:t>Площадь жилого фонда,</w:t>
            </w:r>
          </w:p>
          <w:p w14:paraId="414ECF4D" w14:textId="77777777" w:rsidR="0007275F" w:rsidRPr="00FF1919" w:rsidRDefault="0007275F" w:rsidP="00113EE0">
            <w:pPr>
              <w:ind w:left="-113" w:right="-113"/>
              <w:jc w:val="center"/>
              <w:rPr>
                <w:sz w:val="20"/>
                <w:szCs w:val="20"/>
                <w:vertAlign w:val="superscript"/>
              </w:rPr>
            </w:pPr>
            <w:r w:rsidRPr="00FF1919">
              <w:rPr>
                <w:sz w:val="20"/>
                <w:szCs w:val="20"/>
              </w:rPr>
              <w:t>тыс.м</w:t>
            </w:r>
            <w:r w:rsidRPr="00FF1919">
              <w:rPr>
                <w:sz w:val="20"/>
                <w:szCs w:val="20"/>
                <w:vertAlign w:val="superscript"/>
              </w:rPr>
              <w:t>2</w:t>
            </w:r>
          </w:p>
        </w:tc>
        <w:tc>
          <w:tcPr>
            <w:tcW w:w="850" w:type="dxa"/>
            <w:tcBorders>
              <w:top w:val="single" w:sz="4" w:space="0" w:color="auto"/>
              <w:left w:val="single" w:sz="4" w:space="0" w:color="auto"/>
            </w:tcBorders>
          </w:tcPr>
          <w:p w14:paraId="07739864" w14:textId="77777777" w:rsidR="0007275F" w:rsidRPr="00FF1919" w:rsidRDefault="0007275F" w:rsidP="00113EE0">
            <w:pPr>
              <w:ind w:left="-113" w:right="-113"/>
              <w:jc w:val="center"/>
              <w:rPr>
                <w:sz w:val="20"/>
                <w:szCs w:val="20"/>
              </w:rPr>
            </w:pPr>
            <w:proofErr w:type="spellStart"/>
            <w:r w:rsidRPr="00FF1919">
              <w:rPr>
                <w:sz w:val="20"/>
                <w:szCs w:val="20"/>
              </w:rPr>
              <w:t>Электри-ческая</w:t>
            </w:r>
            <w:proofErr w:type="spellEnd"/>
            <w:r w:rsidRPr="00FF1919">
              <w:rPr>
                <w:sz w:val="20"/>
                <w:szCs w:val="20"/>
              </w:rPr>
              <w:t xml:space="preserve"> нагрузка на шинах 0,4 </w:t>
            </w:r>
            <w:proofErr w:type="spellStart"/>
            <w:r w:rsidRPr="00FF1919">
              <w:rPr>
                <w:sz w:val="20"/>
                <w:szCs w:val="20"/>
              </w:rPr>
              <w:t>кВ</w:t>
            </w:r>
            <w:proofErr w:type="spellEnd"/>
            <w:r w:rsidRPr="00FF1919">
              <w:rPr>
                <w:sz w:val="20"/>
                <w:szCs w:val="20"/>
              </w:rPr>
              <w:t xml:space="preserve"> ТП, МВт</w:t>
            </w:r>
          </w:p>
        </w:tc>
      </w:tr>
      <w:tr w:rsidR="00BB6D33" w:rsidRPr="00FF1919" w14:paraId="797AC6AB" w14:textId="77777777" w:rsidTr="0007275F">
        <w:tc>
          <w:tcPr>
            <w:tcW w:w="1985" w:type="dxa"/>
            <w:tcBorders>
              <w:top w:val="single" w:sz="4" w:space="0" w:color="auto"/>
              <w:left w:val="single" w:sz="4" w:space="0" w:color="auto"/>
              <w:bottom w:val="single" w:sz="4" w:space="0" w:color="auto"/>
            </w:tcBorders>
            <w:vAlign w:val="center"/>
          </w:tcPr>
          <w:p w14:paraId="26E435E4" w14:textId="77777777" w:rsidR="0007275F" w:rsidRPr="00FF1919" w:rsidRDefault="0007275F" w:rsidP="00113EE0">
            <w:pPr>
              <w:ind w:left="-57" w:right="-113"/>
              <w:rPr>
                <w:sz w:val="21"/>
                <w:szCs w:val="21"/>
              </w:rPr>
            </w:pPr>
            <w:proofErr w:type="spellStart"/>
            <w:r w:rsidRPr="00FF1919">
              <w:rPr>
                <w:sz w:val="21"/>
                <w:szCs w:val="21"/>
              </w:rPr>
              <w:t>Варавино</w:t>
            </w:r>
            <w:proofErr w:type="spellEnd"/>
            <w:r w:rsidRPr="00FF1919">
              <w:rPr>
                <w:sz w:val="21"/>
                <w:szCs w:val="21"/>
              </w:rPr>
              <w:t>-Фактория</w:t>
            </w:r>
          </w:p>
        </w:tc>
        <w:tc>
          <w:tcPr>
            <w:tcW w:w="851" w:type="dxa"/>
            <w:tcBorders>
              <w:top w:val="single" w:sz="4" w:space="0" w:color="auto"/>
              <w:bottom w:val="single" w:sz="4" w:space="0" w:color="auto"/>
              <w:right w:val="single" w:sz="4" w:space="0" w:color="auto"/>
            </w:tcBorders>
            <w:vAlign w:val="center"/>
          </w:tcPr>
          <w:p w14:paraId="1BF44213" w14:textId="77777777" w:rsidR="0007275F" w:rsidRPr="00FF1919" w:rsidRDefault="0007275F" w:rsidP="00113EE0">
            <w:pPr>
              <w:ind w:left="-113" w:right="-113"/>
              <w:jc w:val="center"/>
              <w:rPr>
                <w:sz w:val="21"/>
                <w:szCs w:val="21"/>
              </w:rPr>
            </w:pPr>
            <w:r w:rsidRPr="00FF1919">
              <w:rPr>
                <w:sz w:val="21"/>
                <w:szCs w:val="21"/>
              </w:rPr>
              <w:t>879,5</w:t>
            </w:r>
          </w:p>
        </w:tc>
        <w:tc>
          <w:tcPr>
            <w:tcW w:w="992" w:type="dxa"/>
            <w:tcBorders>
              <w:top w:val="single" w:sz="4" w:space="0" w:color="auto"/>
              <w:left w:val="single" w:sz="4" w:space="0" w:color="auto"/>
              <w:bottom w:val="single" w:sz="4" w:space="0" w:color="auto"/>
            </w:tcBorders>
            <w:vAlign w:val="center"/>
          </w:tcPr>
          <w:p w14:paraId="04978901" w14:textId="77777777" w:rsidR="0007275F" w:rsidRPr="00FF1919" w:rsidRDefault="0007275F" w:rsidP="00113EE0">
            <w:pPr>
              <w:ind w:left="-113" w:right="-113"/>
              <w:jc w:val="center"/>
              <w:rPr>
                <w:sz w:val="21"/>
                <w:szCs w:val="21"/>
              </w:rPr>
            </w:pPr>
            <w:r w:rsidRPr="00FF1919">
              <w:rPr>
                <w:sz w:val="21"/>
                <w:szCs w:val="21"/>
              </w:rPr>
              <w:t>24</w:t>
            </w:r>
          </w:p>
        </w:tc>
        <w:tc>
          <w:tcPr>
            <w:tcW w:w="992" w:type="dxa"/>
            <w:tcBorders>
              <w:top w:val="single" w:sz="4" w:space="0" w:color="auto"/>
              <w:bottom w:val="single" w:sz="4" w:space="0" w:color="auto"/>
              <w:right w:val="single" w:sz="4" w:space="0" w:color="auto"/>
            </w:tcBorders>
            <w:vAlign w:val="center"/>
          </w:tcPr>
          <w:p w14:paraId="446FA462" w14:textId="77777777" w:rsidR="0007275F" w:rsidRPr="00FF1919" w:rsidRDefault="0007275F" w:rsidP="00113EE0">
            <w:pPr>
              <w:ind w:left="-113" w:right="-113"/>
              <w:jc w:val="center"/>
              <w:rPr>
                <w:sz w:val="21"/>
                <w:szCs w:val="21"/>
              </w:rPr>
            </w:pPr>
            <w:r w:rsidRPr="00FF1919">
              <w:rPr>
                <w:sz w:val="21"/>
                <w:szCs w:val="21"/>
              </w:rPr>
              <w:t>960,0</w:t>
            </w:r>
          </w:p>
        </w:tc>
        <w:tc>
          <w:tcPr>
            <w:tcW w:w="1276" w:type="dxa"/>
            <w:tcBorders>
              <w:top w:val="single" w:sz="4" w:space="0" w:color="auto"/>
              <w:left w:val="single" w:sz="4" w:space="0" w:color="auto"/>
              <w:bottom w:val="single" w:sz="4" w:space="0" w:color="auto"/>
            </w:tcBorders>
            <w:vAlign w:val="center"/>
          </w:tcPr>
          <w:p w14:paraId="0A022636" w14:textId="77777777" w:rsidR="0007275F" w:rsidRPr="00FF1919" w:rsidRDefault="0007275F" w:rsidP="00113EE0">
            <w:pPr>
              <w:ind w:left="-113" w:right="-113"/>
              <w:jc w:val="center"/>
              <w:rPr>
                <w:sz w:val="21"/>
                <w:szCs w:val="21"/>
              </w:rPr>
            </w:pPr>
            <w:r w:rsidRPr="00FF1919">
              <w:rPr>
                <w:sz w:val="21"/>
                <w:szCs w:val="21"/>
              </w:rPr>
              <w:t>26</w:t>
            </w:r>
          </w:p>
        </w:tc>
        <w:tc>
          <w:tcPr>
            <w:tcW w:w="850" w:type="dxa"/>
            <w:tcBorders>
              <w:top w:val="single" w:sz="4" w:space="0" w:color="auto"/>
              <w:bottom w:val="single" w:sz="4" w:space="0" w:color="auto"/>
              <w:right w:val="single" w:sz="4" w:space="0" w:color="auto"/>
            </w:tcBorders>
            <w:vAlign w:val="center"/>
          </w:tcPr>
          <w:p w14:paraId="0F809A98" w14:textId="77777777" w:rsidR="0007275F" w:rsidRPr="00FF1919" w:rsidRDefault="0007275F" w:rsidP="00113EE0">
            <w:pPr>
              <w:ind w:left="-113" w:right="-113"/>
              <w:jc w:val="center"/>
              <w:rPr>
                <w:bCs/>
                <w:sz w:val="21"/>
                <w:szCs w:val="21"/>
              </w:rPr>
            </w:pPr>
            <w:r w:rsidRPr="00FF1919">
              <w:rPr>
                <w:bCs/>
                <w:sz w:val="21"/>
                <w:szCs w:val="21"/>
              </w:rPr>
              <w:t>1125,0</w:t>
            </w:r>
          </w:p>
        </w:tc>
        <w:tc>
          <w:tcPr>
            <w:tcW w:w="1134" w:type="dxa"/>
            <w:tcBorders>
              <w:top w:val="single" w:sz="4" w:space="0" w:color="auto"/>
              <w:bottom w:val="single" w:sz="4" w:space="0" w:color="auto"/>
              <w:right w:val="single" w:sz="4" w:space="0" w:color="auto"/>
            </w:tcBorders>
            <w:vAlign w:val="center"/>
          </w:tcPr>
          <w:p w14:paraId="53B77CCE" w14:textId="77777777" w:rsidR="0007275F" w:rsidRPr="00FF1919" w:rsidRDefault="0007275F" w:rsidP="00113EE0">
            <w:pPr>
              <w:ind w:left="-113" w:right="-113"/>
              <w:jc w:val="center"/>
              <w:rPr>
                <w:bCs/>
                <w:sz w:val="21"/>
                <w:szCs w:val="21"/>
              </w:rPr>
            </w:pPr>
            <w:r w:rsidRPr="00FF1919">
              <w:rPr>
                <w:bCs/>
                <w:sz w:val="21"/>
                <w:szCs w:val="21"/>
              </w:rPr>
              <w:t>31</w:t>
            </w:r>
          </w:p>
        </w:tc>
        <w:tc>
          <w:tcPr>
            <w:tcW w:w="851" w:type="dxa"/>
            <w:tcBorders>
              <w:top w:val="single" w:sz="4" w:space="0" w:color="auto"/>
              <w:left w:val="single" w:sz="4" w:space="0" w:color="auto"/>
              <w:bottom w:val="single" w:sz="4" w:space="0" w:color="auto"/>
              <w:right w:val="single" w:sz="4" w:space="0" w:color="auto"/>
            </w:tcBorders>
            <w:vAlign w:val="center"/>
          </w:tcPr>
          <w:p w14:paraId="413BBE88" w14:textId="77777777" w:rsidR="0007275F" w:rsidRPr="00FF1919" w:rsidRDefault="0007275F" w:rsidP="00113EE0">
            <w:pPr>
              <w:ind w:left="-113" w:right="-113"/>
              <w:jc w:val="center"/>
              <w:rPr>
                <w:sz w:val="21"/>
                <w:szCs w:val="21"/>
              </w:rPr>
            </w:pPr>
            <w:r w:rsidRPr="00FF1919">
              <w:rPr>
                <w:sz w:val="21"/>
                <w:szCs w:val="21"/>
              </w:rPr>
              <w:t>1365,0</w:t>
            </w:r>
          </w:p>
        </w:tc>
        <w:tc>
          <w:tcPr>
            <w:tcW w:w="850" w:type="dxa"/>
            <w:tcBorders>
              <w:top w:val="single" w:sz="4" w:space="0" w:color="auto"/>
              <w:left w:val="single" w:sz="4" w:space="0" w:color="auto"/>
              <w:bottom w:val="single" w:sz="4" w:space="0" w:color="auto"/>
            </w:tcBorders>
            <w:vAlign w:val="center"/>
          </w:tcPr>
          <w:p w14:paraId="2C093D20" w14:textId="77777777" w:rsidR="0007275F" w:rsidRPr="00FF1919" w:rsidRDefault="0007275F" w:rsidP="00113EE0">
            <w:pPr>
              <w:ind w:left="-113" w:right="-113"/>
              <w:jc w:val="center"/>
              <w:rPr>
                <w:sz w:val="21"/>
                <w:szCs w:val="21"/>
              </w:rPr>
            </w:pPr>
            <w:r w:rsidRPr="00FF1919">
              <w:rPr>
                <w:sz w:val="21"/>
                <w:szCs w:val="21"/>
              </w:rPr>
              <w:t>37</w:t>
            </w:r>
          </w:p>
        </w:tc>
      </w:tr>
      <w:tr w:rsidR="00BB6D33" w:rsidRPr="00FF1919" w14:paraId="73A6FEAE" w14:textId="77777777" w:rsidTr="0007275F">
        <w:tc>
          <w:tcPr>
            <w:tcW w:w="1985" w:type="dxa"/>
            <w:tcBorders>
              <w:top w:val="single" w:sz="4" w:space="0" w:color="auto"/>
              <w:left w:val="single" w:sz="4" w:space="0" w:color="auto"/>
              <w:bottom w:val="single" w:sz="4" w:space="0" w:color="auto"/>
            </w:tcBorders>
            <w:vAlign w:val="center"/>
          </w:tcPr>
          <w:p w14:paraId="76248A59" w14:textId="77777777" w:rsidR="0007275F" w:rsidRPr="00FF1919" w:rsidRDefault="0007275F" w:rsidP="00113EE0">
            <w:pPr>
              <w:ind w:left="-57" w:right="-113"/>
              <w:rPr>
                <w:sz w:val="21"/>
                <w:szCs w:val="21"/>
              </w:rPr>
            </w:pPr>
            <w:proofErr w:type="spellStart"/>
            <w:r w:rsidRPr="00FF1919">
              <w:rPr>
                <w:sz w:val="21"/>
                <w:szCs w:val="21"/>
              </w:rPr>
              <w:t>Исакогорский</w:t>
            </w:r>
            <w:proofErr w:type="spellEnd"/>
          </w:p>
        </w:tc>
        <w:tc>
          <w:tcPr>
            <w:tcW w:w="851" w:type="dxa"/>
            <w:tcBorders>
              <w:top w:val="single" w:sz="4" w:space="0" w:color="auto"/>
              <w:bottom w:val="single" w:sz="4" w:space="0" w:color="auto"/>
              <w:right w:val="single" w:sz="4" w:space="0" w:color="auto"/>
            </w:tcBorders>
            <w:vAlign w:val="center"/>
          </w:tcPr>
          <w:p w14:paraId="72DC7ED3" w14:textId="77777777" w:rsidR="0007275F" w:rsidRPr="00FF1919" w:rsidRDefault="0007275F" w:rsidP="00113EE0">
            <w:pPr>
              <w:ind w:left="-113" w:right="-113"/>
              <w:jc w:val="center"/>
              <w:rPr>
                <w:sz w:val="21"/>
                <w:szCs w:val="21"/>
              </w:rPr>
            </w:pPr>
            <w:r w:rsidRPr="00FF1919">
              <w:rPr>
                <w:sz w:val="21"/>
                <w:szCs w:val="21"/>
              </w:rPr>
              <w:t>658,0</w:t>
            </w:r>
          </w:p>
        </w:tc>
        <w:tc>
          <w:tcPr>
            <w:tcW w:w="992" w:type="dxa"/>
            <w:tcBorders>
              <w:top w:val="single" w:sz="4" w:space="0" w:color="auto"/>
              <w:left w:val="single" w:sz="4" w:space="0" w:color="auto"/>
              <w:bottom w:val="single" w:sz="4" w:space="0" w:color="auto"/>
            </w:tcBorders>
            <w:vAlign w:val="center"/>
          </w:tcPr>
          <w:p w14:paraId="0FFA66A8" w14:textId="77777777" w:rsidR="0007275F" w:rsidRPr="00FF1919" w:rsidRDefault="0007275F" w:rsidP="00113EE0">
            <w:pPr>
              <w:ind w:left="-113" w:right="-113"/>
              <w:jc w:val="center"/>
              <w:rPr>
                <w:sz w:val="21"/>
                <w:szCs w:val="21"/>
              </w:rPr>
            </w:pPr>
            <w:r w:rsidRPr="00FF1919">
              <w:rPr>
                <w:sz w:val="21"/>
                <w:szCs w:val="21"/>
              </w:rPr>
              <w:t>18</w:t>
            </w:r>
          </w:p>
        </w:tc>
        <w:tc>
          <w:tcPr>
            <w:tcW w:w="992" w:type="dxa"/>
            <w:tcBorders>
              <w:top w:val="single" w:sz="4" w:space="0" w:color="auto"/>
              <w:bottom w:val="single" w:sz="4" w:space="0" w:color="auto"/>
              <w:right w:val="single" w:sz="4" w:space="0" w:color="auto"/>
            </w:tcBorders>
            <w:vAlign w:val="center"/>
          </w:tcPr>
          <w:p w14:paraId="1440F434" w14:textId="77777777" w:rsidR="0007275F" w:rsidRPr="00FF1919" w:rsidRDefault="0007275F" w:rsidP="00113EE0">
            <w:pPr>
              <w:ind w:left="-113" w:right="-113"/>
              <w:jc w:val="center"/>
              <w:rPr>
                <w:sz w:val="21"/>
                <w:szCs w:val="21"/>
              </w:rPr>
            </w:pPr>
            <w:r w:rsidRPr="00FF1919">
              <w:rPr>
                <w:sz w:val="21"/>
                <w:szCs w:val="21"/>
              </w:rPr>
              <w:t>718,0</w:t>
            </w:r>
          </w:p>
        </w:tc>
        <w:tc>
          <w:tcPr>
            <w:tcW w:w="1276" w:type="dxa"/>
            <w:tcBorders>
              <w:top w:val="single" w:sz="4" w:space="0" w:color="auto"/>
              <w:left w:val="single" w:sz="4" w:space="0" w:color="auto"/>
              <w:bottom w:val="single" w:sz="4" w:space="0" w:color="auto"/>
            </w:tcBorders>
            <w:vAlign w:val="center"/>
          </w:tcPr>
          <w:p w14:paraId="1AE53912" w14:textId="77777777" w:rsidR="0007275F" w:rsidRPr="00FF1919" w:rsidRDefault="0007275F" w:rsidP="00113EE0">
            <w:pPr>
              <w:ind w:left="-113" w:right="-113"/>
              <w:jc w:val="center"/>
              <w:rPr>
                <w:sz w:val="21"/>
                <w:szCs w:val="21"/>
              </w:rPr>
            </w:pPr>
            <w:r w:rsidRPr="00FF1919">
              <w:rPr>
                <w:sz w:val="21"/>
                <w:szCs w:val="21"/>
              </w:rPr>
              <w:t>20</w:t>
            </w:r>
          </w:p>
        </w:tc>
        <w:tc>
          <w:tcPr>
            <w:tcW w:w="850" w:type="dxa"/>
            <w:tcBorders>
              <w:top w:val="single" w:sz="4" w:space="0" w:color="auto"/>
              <w:bottom w:val="single" w:sz="4" w:space="0" w:color="auto"/>
              <w:right w:val="single" w:sz="4" w:space="0" w:color="auto"/>
            </w:tcBorders>
            <w:vAlign w:val="center"/>
          </w:tcPr>
          <w:p w14:paraId="66CB3AA2" w14:textId="77777777" w:rsidR="0007275F" w:rsidRPr="00FF1919" w:rsidRDefault="0007275F" w:rsidP="00113EE0">
            <w:pPr>
              <w:ind w:left="-113" w:right="-113"/>
              <w:jc w:val="center"/>
              <w:rPr>
                <w:sz w:val="21"/>
                <w:szCs w:val="21"/>
              </w:rPr>
            </w:pPr>
            <w:r w:rsidRPr="00FF1919">
              <w:rPr>
                <w:sz w:val="21"/>
                <w:szCs w:val="21"/>
              </w:rPr>
              <w:t>810,0</w:t>
            </w:r>
          </w:p>
        </w:tc>
        <w:tc>
          <w:tcPr>
            <w:tcW w:w="1134" w:type="dxa"/>
            <w:tcBorders>
              <w:top w:val="single" w:sz="4" w:space="0" w:color="auto"/>
              <w:bottom w:val="single" w:sz="4" w:space="0" w:color="auto"/>
              <w:right w:val="single" w:sz="4" w:space="0" w:color="auto"/>
            </w:tcBorders>
            <w:vAlign w:val="center"/>
          </w:tcPr>
          <w:p w14:paraId="1D95438D" w14:textId="77777777" w:rsidR="0007275F" w:rsidRPr="00FF1919" w:rsidRDefault="0007275F" w:rsidP="00113EE0">
            <w:pPr>
              <w:ind w:left="-113" w:right="-113"/>
              <w:jc w:val="center"/>
              <w:rPr>
                <w:sz w:val="21"/>
                <w:szCs w:val="21"/>
              </w:rPr>
            </w:pPr>
            <w:r w:rsidRPr="00FF1919">
              <w:rPr>
                <w:sz w:val="21"/>
                <w:szCs w:val="21"/>
              </w:rPr>
              <w:t>22</w:t>
            </w:r>
          </w:p>
        </w:tc>
        <w:tc>
          <w:tcPr>
            <w:tcW w:w="851" w:type="dxa"/>
            <w:tcBorders>
              <w:top w:val="single" w:sz="4" w:space="0" w:color="auto"/>
              <w:left w:val="single" w:sz="4" w:space="0" w:color="auto"/>
              <w:bottom w:val="single" w:sz="4" w:space="0" w:color="auto"/>
              <w:right w:val="single" w:sz="4" w:space="0" w:color="auto"/>
            </w:tcBorders>
            <w:vAlign w:val="center"/>
          </w:tcPr>
          <w:p w14:paraId="024D44E1" w14:textId="77777777" w:rsidR="0007275F" w:rsidRPr="00FF1919" w:rsidRDefault="0007275F" w:rsidP="00113EE0">
            <w:pPr>
              <w:ind w:left="-113" w:right="-113"/>
              <w:jc w:val="center"/>
              <w:rPr>
                <w:sz w:val="21"/>
                <w:szCs w:val="21"/>
              </w:rPr>
            </w:pPr>
            <w:r w:rsidRPr="00FF1919">
              <w:rPr>
                <w:sz w:val="21"/>
                <w:szCs w:val="21"/>
              </w:rPr>
              <w:t>910,0</w:t>
            </w:r>
          </w:p>
        </w:tc>
        <w:tc>
          <w:tcPr>
            <w:tcW w:w="850" w:type="dxa"/>
            <w:tcBorders>
              <w:top w:val="single" w:sz="4" w:space="0" w:color="auto"/>
              <w:left w:val="single" w:sz="4" w:space="0" w:color="auto"/>
              <w:bottom w:val="single" w:sz="4" w:space="0" w:color="auto"/>
            </w:tcBorders>
            <w:vAlign w:val="center"/>
          </w:tcPr>
          <w:p w14:paraId="6958183E" w14:textId="77777777" w:rsidR="0007275F" w:rsidRPr="00FF1919" w:rsidRDefault="0007275F" w:rsidP="00113EE0">
            <w:pPr>
              <w:ind w:left="-113" w:right="-113"/>
              <w:jc w:val="center"/>
              <w:rPr>
                <w:sz w:val="21"/>
                <w:szCs w:val="21"/>
              </w:rPr>
            </w:pPr>
            <w:r w:rsidRPr="00FF1919">
              <w:rPr>
                <w:sz w:val="21"/>
                <w:szCs w:val="21"/>
              </w:rPr>
              <w:t>25</w:t>
            </w:r>
          </w:p>
        </w:tc>
      </w:tr>
      <w:tr w:rsidR="00BB6D33" w:rsidRPr="00FF1919" w14:paraId="3C484C8B" w14:textId="77777777" w:rsidTr="0007275F">
        <w:tc>
          <w:tcPr>
            <w:tcW w:w="1985" w:type="dxa"/>
            <w:tcBorders>
              <w:top w:val="single" w:sz="4" w:space="0" w:color="auto"/>
              <w:left w:val="single" w:sz="4" w:space="0" w:color="auto"/>
              <w:bottom w:val="single" w:sz="4" w:space="0" w:color="auto"/>
            </w:tcBorders>
            <w:vAlign w:val="center"/>
          </w:tcPr>
          <w:p w14:paraId="6885493A" w14:textId="77777777" w:rsidR="0007275F" w:rsidRPr="00FF1919" w:rsidRDefault="0007275F" w:rsidP="00113EE0">
            <w:pPr>
              <w:ind w:left="-57" w:right="-113"/>
              <w:rPr>
                <w:sz w:val="21"/>
                <w:szCs w:val="21"/>
              </w:rPr>
            </w:pPr>
            <w:r w:rsidRPr="00FF1919">
              <w:rPr>
                <w:sz w:val="21"/>
                <w:szCs w:val="21"/>
              </w:rPr>
              <w:t>Ломоносовский</w:t>
            </w:r>
          </w:p>
        </w:tc>
        <w:tc>
          <w:tcPr>
            <w:tcW w:w="851" w:type="dxa"/>
            <w:tcBorders>
              <w:top w:val="single" w:sz="4" w:space="0" w:color="auto"/>
              <w:bottom w:val="single" w:sz="4" w:space="0" w:color="auto"/>
              <w:right w:val="single" w:sz="4" w:space="0" w:color="auto"/>
            </w:tcBorders>
            <w:vAlign w:val="center"/>
          </w:tcPr>
          <w:p w14:paraId="5C572530" w14:textId="77777777" w:rsidR="0007275F" w:rsidRPr="00FF1919" w:rsidRDefault="0007275F" w:rsidP="00113EE0">
            <w:pPr>
              <w:ind w:left="-113" w:right="-113"/>
              <w:jc w:val="center"/>
              <w:rPr>
                <w:sz w:val="21"/>
                <w:szCs w:val="21"/>
              </w:rPr>
            </w:pPr>
            <w:r w:rsidRPr="00FF1919">
              <w:rPr>
                <w:sz w:val="21"/>
                <w:szCs w:val="21"/>
              </w:rPr>
              <w:t>1673,0</w:t>
            </w:r>
          </w:p>
        </w:tc>
        <w:tc>
          <w:tcPr>
            <w:tcW w:w="992" w:type="dxa"/>
            <w:tcBorders>
              <w:top w:val="single" w:sz="4" w:space="0" w:color="auto"/>
              <w:left w:val="single" w:sz="4" w:space="0" w:color="auto"/>
              <w:bottom w:val="single" w:sz="4" w:space="0" w:color="auto"/>
            </w:tcBorders>
            <w:vAlign w:val="center"/>
          </w:tcPr>
          <w:p w14:paraId="163A8A97" w14:textId="77777777" w:rsidR="0007275F" w:rsidRPr="00FF1919" w:rsidRDefault="0007275F" w:rsidP="00113EE0">
            <w:pPr>
              <w:ind w:left="-113" w:right="-113"/>
              <w:jc w:val="center"/>
              <w:rPr>
                <w:sz w:val="21"/>
                <w:szCs w:val="21"/>
              </w:rPr>
            </w:pPr>
            <w:r w:rsidRPr="00FF1919">
              <w:rPr>
                <w:sz w:val="21"/>
                <w:szCs w:val="21"/>
              </w:rPr>
              <w:t>46</w:t>
            </w:r>
          </w:p>
        </w:tc>
        <w:tc>
          <w:tcPr>
            <w:tcW w:w="992" w:type="dxa"/>
            <w:tcBorders>
              <w:top w:val="single" w:sz="4" w:space="0" w:color="auto"/>
              <w:bottom w:val="single" w:sz="4" w:space="0" w:color="auto"/>
              <w:right w:val="single" w:sz="4" w:space="0" w:color="auto"/>
            </w:tcBorders>
            <w:vAlign w:val="center"/>
          </w:tcPr>
          <w:p w14:paraId="5EE388C3" w14:textId="77777777" w:rsidR="0007275F" w:rsidRPr="00FF1919" w:rsidRDefault="0007275F" w:rsidP="00113EE0">
            <w:pPr>
              <w:ind w:left="-113" w:right="-113"/>
              <w:jc w:val="center"/>
              <w:rPr>
                <w:sz w:val="21"/>
                <w:szCs w:val="21"/>
              </w:rPr>
            </w:pPr>
            <w:r w:rsidRPr="00FF1919">
              <w:rPr>
                <w:sz w:val="21"/>
                <w:szCs w:val="21"/>
              </w:rPr>
              <w:t>1823,0</w:t>
            </w:r>
          </w:p>
        </w:tc>
        <w:tc>
          <w:tcPr>
            <w:tcW w:w="1276" w:type="dxa"/>
            <w:tcBorders>
              <w:top w:val="single" w:sz="4" w:space="0" w:color="auto"/>
              <w:left w:val="single" w:sz="4" w:space="0" w:color="auto"/>
              <w:bottom w:val="single" w:sz="4" w:space="0" w:color="auto"/>
            </w:tcBorders>
            <w:vAlign w:val="center"/>
          </w:tcPr>
          <w:p w14:paraId="5A028CBC" w14:textId="77777777" w:rsidR="0007275F" w:rsidRPr="00FF1919" w:rsidRDefault="0007275F" w:rsidP="00113EE0">
            <w:pPr>
              <w:ind w:left="-113" w:right="-113"/>
              <w:jc w:val="center"/>
              <w:rPr>
                <w:sz w:val="21"/>
                <w:szCs w:val="21"/>
              </w:rPr>
            </w:pPr>
            <w:r w:rsidRPr="00FF1919">
              <w:rPr>
                <w:sz w:val="21"/>
                <w:szCs w:val="21"/>
              </w:rPr>
              <w:t>50</w:t>
            </w:r>
          </w:p>
        </w:tc>
        <w:tc>
          <w:tcPr>
            <w:tcW w:w="850" w:type="dxa"/>
            <w:tcBorders>
              <w:top w:val="single" w:sz="4" w:space="0" w:color="auto"/>
              <w:bottom w:val="single" w:sz="4" w:space="0" w:color="auto"/>
              <w:right w:val="single" w:sz="4" w:space="0" w:color="auto"/>
            </w:tcBorders>
            <w:vAlign w:val="center"/>
          </w:tcPr>
          <w:p w14:paraId="2EDDF7B7" w14:textId="77777777" w:rsidR="0007275F" w:rsidRPr="00FF1919" w:rsidRDefault="0007275F" w:rsidP="00113EE0">
            <w:pPr>
              <w:ind w:left="-113" w:right="-113"/>
              <w:jc w:val="center"/>
              <w:rPr>
                <w:sz w:val="21"/>
                <w:szCs w:val="21"/>
              </w:rPr>
            </w:pPr>
            <w:r w:rsidRPr="00FF1919">
              <w:rPr>
                <w:sz w:val="21"/>
                <w:szCs w:val="21"/>
              </w:rPr>
              <w:t>2175,0</w:t>
            </w:r>
          </w:p>
        </w:tc>
        <w:tc>
          <w:tcPr>
            <w:tcW w:w="1134" w:type="dxa"/>
            <w:tcBorders>
              <w:top w:val="single" w:sz="4" w:space="0" w:color="auto"/>
              <w:bottom w:val="single" w:sz="4" w:space="0" w:color="auto"/>
              <w:right w:val="single" w:sz="4" w:space="0" w:color="auto"/>
            </w:tcBorders>
            <w:vAlign w:val="center"/>
          </w:tcPr>
          <w:p w14:paraId="14750525" w14:textId="77777777" w:rsidR="0007275F" w:rsidRPr="00FF1919" w:rsidRDefault="0007275F" w:rsidP="00113EE0">
            <w:pPr>
              <w:ind w:left="-113" w:right="-113"/>
              <w:jc w:val="center"/>
              <w:rPr>
                <w:sz w:val="21"/>
                <w:szCs w:val="21"/>
              </w:rPr>
            </w:pPr>
            <w:r w:rsidRPr="00FF1919">
              <w:rPr>
                <w:sz w:val="21"/>
                <w:szCs w:val="21"/>
              </w:rPr>
              <w:t>60</w:t>
            </w:r>
          </w:p>
        </w:tc>
        <w:tc>
          <w:tcPr>
            <w:tcW w:w="851" w:type="dxa"/>
            <w:tcBorders>
              <w:top w:val="single" w:sz="4" w:space="0" w:color="auto"/>
              <w:left w:val="single" w:sz="4" w:space="0" w:color="auto"/>
              <w:bottom w:val="single" w:sz="4" w:space="0" w:color="auto"/>
              <w:right w:val="single" w:sz="4" w:space="0" w:color="auto"/>
            </w:tcBorders>
            <w:vAlign w:val="center"/>
          </w:tcPr>
          <w:p w14:paraId="685311DD" w14:textId="77777777" w:rsidR="0007275F" w:rsidRPr="00FF1919" w:rsidRDefault="0007275F" w:rsidP="00113EE0">
            <w:pPr>
              <w:ind w:left="-113" w:right="-113"/>
              <w:jc w:val="center"/>
              <w:rPr>
                <w:sz w:val="21"/>
                <w:szCs w:val="21"/>
              </w:rPr>
            </w:pPr>
            <w:r w:rsidRPr="00FF1919">
              <w:rPr>
                <w:sz w:val="21"/>
                <w:szCs w:val="21"/>
              </w:rPr>
              <w:t>2730,0</w:t>
            </w:r>
          </w:p>
        </w:tc>
        <w:tc>
          <w:tcPr>
            <w:tcW w:w="850" w:type="dxa"/>
            <w:tcBorders>
              <w:top w:val="single" w:sz="4" w:space="0" w:color="auto"/>
              <w:left w:val="single" w:sz="4" w:space="0" w:color="auto"/>
              <w:bottom w:val="single" w:sz="4" w:space="0" w:color="auto"/>
            </w:tcBorders>
            <w:vAlign w:val="center"/>
          </w:tcPr>
          <w:p w14:paraId="55E138AE" w14:textId="77777777" w:rsidR="0007275F" w:rsidRPr="00FF1919" w:rsidRDefault="0007275F" w:rsidP="00113EE0">
            <w:pPr>
              <w:ind w:left="-113" w:right="-113"/>
              <w:jc w:val="center"/>
              <w:rPr>
                <w:sz w:val="21"/>
                <w:szCs w:val="21"/>
              </w:rPr>
            </w:pPr>
            <w:r w:rsidRPr="00FF1919">
              <w:rPr>
                <w:sz w:val="21"/>
                <w:szCs w:val="21"/>
              </w:rPr>
              <w:t>75</w:t>
            </w:r>
          </w:p>
        </w:tc>
      </w:tr>
      <w:tr w:rsidR="00BB6D33" w:rsidRPr="00FF1919" w14:paraId="4A99B8C8" w14:textId="77777777" w:rsidTr="0007275F">
        <w:tc>
          <w:tcPr>
            <w:tcW w:w="1985" w:type="dxa"/>
            <w:tcBorders>
              <w:top w:val="single" w:sz="4" w:space="0" w:color="auto"/>
              <w:left w:val="single" w:sz="4" w:space="0" w:color="auto"/>
              <w:bottom w:val="single" w:sz="4" w:space="0" w:color="auto"/>
            </w:tcBorders>
            <w:vAlign w:val="center"/>
          </w:tcPr>
          <w:p w14:paraId="3CAD4876" w14:textId="77777777" w:rsidR="0007275F" w:rsidRPr="00FF1919" w:rsidRDefault="0007275F" w:rsidP="00113EE0">
            <w:pPr>
              <w:ind w:left="-57" w:right="-113"/>
              <w:rPr>
                <w:sz w:val="21"/>
                <w:szCs w:val="21"/>
              </w:rPr>
            </w:pPr>
            <w:proofErr w:type="spellStart"/>
            <w:r w:rsidRPr="00FF1919">
              <w:rPr>
                <w:sz w:val="21"/>
                <w:szCs w:val="21"/>
              </w:rPr>
              <w:t>Маймаксанский</w:t>
            </w:r>
            <w:proofErr w:type="spellEnd"/>
          </w:p>
        </w:tc>
        <w:tc>
          <w:tcPr>
            <w:tcW w:w="851" w:type="dxa"/>
            <w:tcBorders>
              <w:top w:val="single" w:sz="4" w:space="0" w:color="auto"/>
              <w:bottom w:val="single" w:sz="4" w:space="0" w:color="auto"/>
              <w:right w:val="single" w:sz="4" w:space="0" w:color="auto"/>
            </w:tcBorders>
            <w:vAlign w:val="center"/>
          </w:tcPr>
          <w:p w14:paraId="5EC1BA25" w14:textId="77777777" w:rsidR="0007275F" w:rsidRPr="00FF1919" w:rsidRDefault="0007275F" w:rsidP="00113EE0">
            <w:pPr>
              <w:ind w:left="-113" w:right="-113"/>
              <w:jc w:val="center"/>
              <w:rPr>
                <w:sz w:val="21"/>
                <w:szCs w:val="21"/>
              </w:rPr>
            </w:pPr>
            <w:r w:rsidRPr="00FF1919">
              <w:rPr>
                <w:sz w:val="21"/>
                <w:szCs w:val="21"/>
              </w:rPr>
              <w:t>501,0</w:t>
            </w:r>
          </w:p>
        </w:tc>
        <w:tc>
          <w:tcPr>
            <w:tcW w:w="992" w:type="dxa"/>
            <w:tcBorders>
              <w:top w:val="single" w:sz="4" w:space="0" w:color="auto"/>
              <w:left w:val="single" w:sz="4" w:space="0" w:color="auto"/>
              <w:bottom w:val="single" w:sz="4" w:space="0" w:color="auto"/>
            </w:tcBorders>
            <w:vAlign w:val="center"/>
          </w:tcPr>
          <w:p w14:paraId="490F1121" w14:textId="77777777" w:rsidR="0007275F" w:rsidRPr="00FF1919" w:rsidRDefault="0007275F" w:rsidP="00113EE0">
            <w:pPr>
              <w:ind w:left="-113" w:right="-113"/>
              <w:jc w:val="center"/>
              <w:rPr>
                <w:sz w:val="21"/>
                <w:szCs w:val="21"/>
              </w:rPr>
            </w:pPr>
            <w:r w:rsidRPr="00FF1919">
              <w:rPr>
                <w:sz w:val="21"/>
                <w:szCs w:val="21"/>
              </w:rPr>
              <w:t>14</w:t>
            </w:r>
          </w:p>
        </w:tc>
        <w:tc>
          <w:tcPr>
            <w:tcW w:w="992" w:type="dxa"/>
            <w:tcBorders>
              <w:top w:val="single" w:sz="4" w:space="0" w:color="auto"/>
              <w:bottom w:val="single" w:sz="4" w:space="0" w:color="auto"/>
              <w:right w:val="single" w:sz="4" w:space="0" w:color="auto"/>
            </w:tcBorders>
            <w:vAlign w:val="center"/>
          </w:tcPr>
          <w:p w14:paraId="62110A35" w14:textId="77777777" w:rsidR="0007275F" w:rsidRPr="00FF1919" w:rsidRDefault="0007275F" w:rsidP="00113EE0">
            <w:pPr>
              <w:ind w:left="-113" w:right="-113"/>
              <w:jc w:val="center"/>
              <w:rPr>
                <w:sz w:val="21"/>
                <w:szCs w:val="21"/>
              </w:rPr>
            </w:pPr>
            <w:r w:rsidRPr="00FF1919">
              <w:rPr>
                <w:sz w:val="21"/>
                <w:szCs w:val="21"/>
              </w:rPr>
              <w:t>547,0</w:t>
            </w:r>
          </w:p>
        </w:tc>
        <w:tc>
          <w:tcPr>
            <w:tcW w:w="1276" w:type="dxa"/>
            <w:tcBorders>
              <w:top w:val="single" w:sz="4" w:space="0" w:color="auto"/>
              <w:left w:val="single" w:sz="4" w:space="0" w:color="auto"/>
              <w:bottom w:val="single" w:sz="4" w:space="0" w:color="auto"/>
            </w:tcBorders>
            <w:vAlign w:val="center"/>
          </w:tcPr>
          <w:p w14:paraId="42C190AF" w14:textId="77777777" w:rsidR="0007275F" w:rsidRPr="00FF1919" w:rsidRDefault="0007275F" w:rsidP="00113EE0">
            <w:pPr>
              <w:ind w:left="-113" w:right="-113"/>
              <w:jc w:val="center"/>
              <w:rPr>
                <w:sz w:val="21"/>
                <w:szCs w:val="21"/>
              </w:rPr>
            </w:pPr>
            <w:r w:rsidRPr="00FF1919">
              <w:rPr>
                <w:sz w:val="21"/>
                <w:szCs w:val="21"/>
              </w:rPr>
              <w:t>15</w:t>
            </w:r>
          </w:p>
        </w:tc>
        <w:tc>
          <w:tcPr>
            <w:tcW w:w="850" w:type="dxa"/>
            <w:tcBorders>
              <w:top w:val="single" w:sz="4" w:space="0" w:color="auto"/>
              <w:bottom w:val="single" w:sz="4" w:space="0" w:color="auto"/>
              <w:right w:val="single" w:sz="4" w:space="0" w:color="auto"/>
            </w:tcBorders>
            <w:vAlign w:val="center"/>
          </w:tcPr>
          <w:p w14:paraId="16D865F7" w14:textId="77777777" w:rsidR="0007275F" w:rsidRPr="00FF1919" w:rsidRDefault="0007275F" w:rsidP="00113EE0">
            <w:pPr>
              <w:ind w:left="-113" w:right="-113"/>
              <w:jc w:val="center"/>
              <w:rPr>
                <w:sz w:val="21"/>
                <w:szCs w:val="21"/>
              </w:rPr>
            </w:pPr>
            <w:r w:rsidRPr="00FF1919">
              <w:rPr>
                <w:sz w:val="21"/>
                <w:szCs w:val="21"/>
              </w:rPr>
              <w:t>660,0</w:t>
            </w:r>
          </w:p>
        </w:tc>
        <w:tc>
          <w:tcPr>
            <w:tcW w:w="1134" w:type="dxa"/>
            <w:tcBorders>
              <w:top w:val="single" w:sz="4" w:space="0" w:color="auto"/>
              <w:bottom w:val="single" w:sz="4" w:space="0" w:color="auto"/>
              <w:right w:val="single" w:sz="4" w:space="0" w:color="auto"/>
            </w:tcBorders>
            <w:vAlign w:val="center"/>
          </w:tcPr>
          <w:p w14:paraId="06CC66C9" w14:textId="77777777" w:rsidR="0007275F" w:rsidRPr="00FF1919" w:rsidRDefault="0007275F" w:rsidP="00113EE0">
            <w:pPr>
              <w:ind w:left="-113" w:right="-113"/>
              <w:jc w:val="center"/>
              <w:rPr>
                <w:sz w:val="21"/>
                <w:szCs w:val="21"/>
              </w:rPr>
            </w:pPr>
            <w:r w:rsidRPr="00FF1919">
              <w:rPr>
                <w:sz w:val="21"/>
                <w:szCs w:val="21"/>
              </w:rPr>
              <w:t>18</w:t>
            </w:r>
          </w:p>
        </w:tc>
        <w:tc>
          <w:tcPr>
            <w:tcW w:w="851" w:type="dxa"/>
            <w:tcBorders>
              <w:top w:val="single" w:sz="4" w:space="0" w:color="auto"/>
              <w:left w:val="single" w:sz="4" w:space="0" w:color="auto"/>
              <w:bottom w:val="single" w:sz="4" w:space="0" w:color="auto"/>
              <w:right w:val="single" w:sz="4" w:space="0" w:color="auto"/>
            </w:tcBorders>
            <w:vAlign w:val="center"/>
          </w:tcPr>
          <w:p w14:paraId="6A8FED61" w14:textId="77777777" w:rsidR="0007275F" w:rsidRPr="00FF1919" w:rsidRDefault="0007275F" w:rsidP="00113EE0">
            <w:pPr>
              <w:ind w:left="-113" w:right="-113"/>
              <w:jc w:val="center"/>
              <w:rPr>
                <w:sz w:val="21"/>
                <w:szCs w:val="21"/>
              </w:rPr>
            </w:pPr>
            <w:r w:rsidRPr="00FF1919">
              <w:rPr>
                <w:sz w:val="21"/>
                <w:szCs w:val="21"/>
              </w:rPr>
              <w:t>805,0</w:t>
            </w:r>
          </w:p>
        </w:tc>
        <w:tc>
          <w:tcPr>
            <w:tcW w:w="850" w:type="dxa"/>
            <w:tcBorders>
              <w:top w:val="single" w:sz="4" w:space="0" w:color="auto"/>
              <w:left w:val="single" w:sz="4" w:space="0" w:color="auto"/>
              <w:bottom w:val="single" w:sz="4" w:space="0" w:color="auto"/>
            </w:tcBorders>
            <w:vAlign w:val="center"/>
          </w:tcPr>
          <w:p w14:paraId="2E92A391" w14:textId="77777777" w:rsidR="0007275F" w:rsidRPr="00FF1919" w:rsidRDefault="0007275F" w:rsidP="00113EE0">
            <w:pPr>
              <w:ind w:left="-113" w:right="-113"/>
              <w:jc w:val="center"/>
              <w:rPr>
                <w:sz w:val="21"/>
                <w:szCs w:val="21"/>
              </w:rPr>
            </w:pPr>
            <w:r w:rsidRPr="00FF1919">
              <w:rPr>
                <w:sz w:val="21"/>
                <w:szCs w:val="21"/>
              </w:rPr>
              <w:t>22</w:t>
            </w:r>
          </w:p>
        </w:tc>
      </w:tr>
      <w:tr w:rsidR="00BB6D33" w:rsidRPr="00FF1919" w14:paraId="53C359D3" w14:textId="77777777" w:rsidTr="0007275F">
        <w:tc>
          <w:tcPr>
            <w:tcW w:w="1985" w:type="dxa"/>
            <w:tcBorders>
              <w:top w:val="single" w:sz="4" w:space="0" w:color="auto"/>
              <w:left w:val="single" w:sz="4" w:space="0" w:color="auto"/>
            </w:tcBorders>
            <w:vAlign w:val="center"/>
          </w:tcPr>
          <w:p w14:paraId="0652B8F6" w14:textId="77777777" w:rsidR="0007275F" w:rsidRPr="00FF1919" w:rsidRDefault="00C248D9" w:rsidP="00113EE0">
            <w:pPr>
              <w:ind w:left="-57" w:right="-113"/>
              <w:rPr>
                <w:sz w:val="21"/>
                <w:szCs w:val="21"/>
              </w:rPr>
            </w:pPr>
            <w:r w:rsidRPr="00FF1919">
              <w:rPr>
                <w:sz w:val="21"/>
                <w:szCs w:val="21"/>
              </w:rPr>
              <w:t>Майская Горка</w:t>
            </w:r>
          </w:p>
        </w:tc>
        <w:tc>
          <w:tcPr>
            <w:tcW w:w="851" w:type="dxa"/>
            <w:tcBorders>
              <w:top w:val="single" w:sz="4" w:space="0" w:color="auto"/>
              <w:right w:val="single" w:sz="4" w:space="0" w:color="auto"/>
            </w:tcBorders>
            <w:vAlign w:val="center"/>
          </w:tcPr>
          <w:p w14:paraId="2E8E62DA" w14:textId="77777777" w:rsidR="0007275F" w:rsidRPr="00FF1919" w:rsidRDefault="0007275F" w:rsidP="00113EE0">
            <w:pPr>
              <w:ind w:left="-113" w:right="-113"/>
              <w:jc w:val="center"/>
              <w:rPr>
                <w:sz w:val="21"/>
                <w:szCs w:val="21"/>
              </w:rPr>
            </w:pPr>
            <w:r w:rsidRPr="00FF1919">
              <w:rPr>
                <w:sz w:val="21"/>
                <w:szCs w:val="21"/>
              </w:rPr>
              <w:t>1024,5</w:t>
            </w:r>
          </w:p>
        </w:tc>
        <w:tc>
          <w:tcPr>
            <w:tcW w:w="992" w:type="dxa"/>
            <w:tcBorders>
              <w:top w:val="single" w:sz="4" w:space="0" w:color="auto"/>
              <w:left w:val="single" w:sz="4" w:space="0" w:color="auto"/>
            </w:tcBorders>
            <w:vAlign w:val="center"/>
          </w:tcPr>
          <w:p w14:paraId="2773027D" w14:textId="77777777" w:rsidR="0007275F" w:rsidRPr="00FF1919" w:rsidRDefault="0007275F" w:rsidP="00113EE0">
            <w:pPr>
              <w:ind w:left="-113" w:right="-113"/>
              <w:jc w:val="center"/>
              <w:rPr>
                <w:sz w:val="21"/>
                <w:szCs w:val="21"/>
              </w:rPr>
            </w:pPr>
            <w:r w:rsidRPr="00FF1919">
              <w:rPr>
                <w:sz w:val="21"/>
                <w:szCs w:val="21"/>
              </w:rPr>
              <w:t>28</w:t>
            </w:r>
          </w:p>
        </w:tc>
        <w:tc>
          <w:tcPr>
            <w:tcW w:w="992" w:type="dxa"/>
            <w:tcBorders>
              <w:top w:val="single" w:sz="4" w:space="0" w:color="auto"/>
              <w:right w:val="single" w:sz="4" w:space="0" w:color="auto"/>
            </w:tcBorders>
            <w:vAlign w:val="center"/>
          </w:tcPr>
          <w:p w14:paraId="02333F38" w14:textId="77777777" w:rsidR="0007275F" w:rsidRPr="00FF1919" w:rsidRDefault="0007275F" w:rsidP="00113EE0">
            <w:pPr>
              <w:ind w:left="-113" w:right="-113"/>
              <w:jc w:val="center"/>
              <w:rPr>
                <w:sz w:val="21"/>
                <w:szCs w:val="21"/>
              </w:rPr>
            </w:pPr>
            <w:r w:rsidRPr="00FF1919">
              <w:rPr>
                <w:sz w:val="21"/>
                <w:szCs w:val="21"/>
              </w:rPr>
              <w:t>1119,0</w:t>
            </w:r>
          </w:p>
        </w:tc>
        <w:tc>
          <w:tcPr>
            <w:tcW w:w="1276" w:type="dxa"/>
            <w:tcBorders>
              <w:top w:val="single" w:sz="4" w:space="0" w:color="auto"/>
              <w:left w:val="single" w:sz="4" w:space="0" w:color="auto"/>
            </w:tcBorders>
            <w:vAlign w:val="center"/>
          </w:tcPr>
          <w:p w14:paraId="030CF79A" w14:textId="77777777" w:rsidR="0007275F" w:rsidRPr="00FF1919" w:rsidRDefault="0007275F" w:rsidP="00113EE0">
            <w:pPr>
              <w:ind w:left="-113" w:right="-113"/>
              <w:jc w:val="center"/>
              <w:rPr>
                <w:sz w:val="21"/>
                <w:szCs w:val="21"/>
              </w:rPr>
            </w:pPr>
            <w:r w:rsidRPr="00FF1919">
              <w:rPr>
                <w:sz w:val="21"/>
                <w:szCs w:val="21"/>
              </w:rPr>
              <w:t>31</w:t>
            </w:r>
          </w:p>
        </w:tc>
        <w:tc>
          <w:tcPr>
            <w:tcW w:w="850" w:type="dxa"/>
            <w:tcBorders>
              <w:top w:val="single" w:sz="4" w:space="0" w:color="auto"/>
              <w:right w:val="single" w:sz="4" w:space="0" w:color="auto"/>
            </w:tcBorders>
            <w:vAlign w:val="center"/>
          </w:tcPr>
          <w:p w14:paraId="23838187" w14:textId="77777777" w:rsidR="0007275F" w:rsidRPr="00FF1919" w:rsidRDefault="0007275F" w:rsidP="00113EE0">
            <w:pPr>
              <w:ind w:left="-113" w:right="-113"/>
              <w:jc w:val="center"/>
              <w:rPr>
                <w:sz w:val="21"/>
                <w:szCs w:val="21"/>
              </w:rPr>
            </w:pPr>
            <w:r w:rsidRPr="00FF1919">
              <w:rPr>
                <w:sz w:val="21"/>
                <w:szCs w:val="21"/>
              </w:rPr>
              <w:t>1305,0</w:t>
            </w:r>
          </w:p>
        </w:tc>
        <w:tc>
          <w:tcPr>
            <w:tcW w:w="1134" w:type="dxa"/>
            <w:tcBorders>
              <w:top w:val="single" w:sz="4" w:space="0" w:color="auto"/>
              <w:right w:val="single" w:sz="4" w:space="0" w:color="auto"/>
            </w:tcBorders>
            <w:vAlign w:val="center"/>
          </w:tcPr>
          <w:p w14:paraId="070CD376" w14:textId="77777777" w:rsidR="0007275F" w:rsidRPr="00FF1919" w:rsidRDefault="0007275F" w:rsidP="00113EE0">
            <w:pPr>
              <w:ind w:left="-113" w:right="-113"/>
              <w:jc w:val="center"/>
              <w:rPr>
                <w:sz w:val="21"/>
                <w:szCs w:val="21"/>
              </w:rPr>
            </w:pPr>
            <w:r w:rsidRPr="00FF1919">
              <w:rPr>
                <w:sz w:val="21"/>
                <w:szCs w:val="21"/>
              </w:rPr>
              <w:t>36</w:t>
            </w:r>
          </w:p>
        </w:tc>
        <w:tc>
          <w:tcPr>
            <w:tcW w:w="851" w:type="dxa"/>
            <w:tcBorders>
              <w:top w:val="single" w:sz="4" w:space="0" w:color="auto"/>
              <w:left w:val="single" w:sz="4" w:space="0" w:color="auto"/>
              <w:right w:val="single" w:sz="4" w:space="0" w:color="auto"/>
            </w:tcBorders>
            <w:vAlign w:val="center"/>
          </w:tcPr>
          <w:p w14:paraId="12190347" w14:textId="77777777" w:rsidR="0007275F" w:rsidRPr="00FF1919" w:rsidRDefault="0007275F" w:rsidP="00113EE0">
            <w:pPr>
              <w:keepLines/>
              <w:ind w:left="-113" w:right="-113"/>
              <w:jc w:val="center"/>
              <w:rPr>
                <w:sz w:val="21"/>
                <w:szCs w:val="21"/>
              </w:rPr>
            </w:pPr>
            <w:r w:rsidRPr="00FF1919">
              <w:rPr>
                <w:sz w:val="21"/>
                <w:szCs w:val="21"/>
              </w:rPr>
              <w:t>1575,0</w:t>
            </w:r>
          </w:p>
        </w:tc>
        <w:tc>
          <w:tcPr>
            <w:tcW w:w="850" w:type="dxa"/>
            <w:tcBorders>
              <w:top w:val="single" w:sz="4" w:space="0" w:color="auto"/>
              <w:left w:val="single" w:sz="4" w:space="0" w:color="auto"/>
              <w:right w:val="single" w:sz="4" w:space="0" w:color="auto"/>
            </w:tcBorders>
            <w:vAlign w:val="center"/>
          </w:tcPr>
          <w:p w14:paraId="649F711D" w14:textId="77777777" w:rsidR="0007275F" w:rsidRPr="00FF1919" w:rsidRDefault="0007275F" w:rsidP="00113EE0">
            <w:pPr>
              <w:ind w:left="-113" w:right="-113"/>
              <w:jc w:val="center"/>
              <w:rPr>
                <w:sz w:val="21"/>
                <w:szCs w:val="21"/>
              </w:rPr>
            </w:pPr>
            <w:r w:rsidRPr="00FF1919">
              <w:rPr>
                <w:sz w:val="21"/>
                <w:szCs w:val="21"/>
              </w:rPr>
              <w:t>43</w:t>
            </w:r>
          </w:p>
        </w:tc>
      </w:tr>
      <w:tr w:rsidR="00BB6D33" w:rsidRPr="00FF1919" w14:paraId="56C2E488" w14:textId="77777777" w:rsidTr="0007275F">
        <w:tc>
          <w:tcPr>
            <w:tcW w:w="1985" w:type="dxa"/>
            <w:tcBorders>
              <w:top w:val="single" w:sz="4" w:space="0" w:color="auto"/>
              <w:left w:val="single" w:sz="4" w:space="0" w:color="auto"/>
              <w:bottom w:val="single" w:sz="4" w:space="0" w:color="auto"/>
            </w:tcBorders>
            <w:vAlign w:val="center"/>
          </w:tcPr>
          <w:p w14:paraId="0859C9E6" w14:textId="77777777" w:rsidR="0007275F" w:rsidRPr="00FF1919" w:rsidRDefault="0007275F" w:rsidP="00113EE0">
            <w:pPr>
              <w:ind w:left="-57" w:right="-113"/>
              <w:rPr>
                <w:sz w:val="21"/>
                <w:szCs w:val="21"/>
              </w:rPr>
            </w:pPr>
            <w:r w:rsidRPr="00FF1919">
              <w:rPr>
                <w:sz w:val="21"/>
                <w:szCs w:val="21"/>
              </w:rPr>
              <w:t>Октябрьский</w:t>
            </w:r>
          </w:p>
        </w:tc>
        <w:tc>
          <w:tcPr>
            <w:tcW w:w="851" w:type="dxa"/>
            <w:tcBorders>
              <w:top w:val="single" w:sz="4" w:space="0" w:color="auto"/>
              <w:bottom w:val="single" w:sz="4" w:space="0" w:color="auto"/>
              <w:right w:val="single" w:sz="4" w:space="0" w:color="auto"/>
            </w:tcBorders>
            <w:vAlign w:val="center"/>
          </w:tcPr>
          <w:p w14:paraId="77A332A6" w14:textId="77777777" w:rsidR="0007275F" w:rsidRPr="00FF1919" w:rsidRDefault="0007275F" w:rsidP="00113EE0">
            <w:pPr>
              <w:ind w:left="-113" w:right="-113"/>
              <w:jc w:val="center"/>
              <w:rPr>
                <w:sz w:val="21"/>
                <w:szCs w:val="21"/>
              </w:rPr>
            </w:pPr>
            <w:r w:rsidRPr="00FF1919">
              <w:rPr>
                <w:sz w:val="21"/>
                <w:szCs w:val="21"/>
              </w:rPr>
              <w:t>1966,3</w:t>
            </w:r>
          </w:p>
        </w:tc>
        <w:tc>
          <w:tcPr>
            <w:tcW w:w="992" w:type="dxa"/>
            <w:tcBorders>
              <w:top w:val="single" w:sz="4" w:space="0" w:color="auto"/>
              <w:left w:val="single" w:sz="4" w:space="0" w:color="auto"/>
              <w:bottom w:val="single" w:sz="4" w:space="0" w:color="auto"/>
            </w:tcBorders>
            <w:vAlign w:val="center"/>
          </w:tcPr>
          <w:p w14:paraId="4ADB100D" w14:textId="77777777" w:rsidR="0007275F" w:rsidRPr="00FF1919" w:rsidRDefault="0007275F" w:rsidP="00113EE0">
            <w:pPr>
              <w:ind w:left="-113" w:right="-113"/>
              <w:jc w:val="center"/>
              <w:rPr>
                <w:sz w:val="21"/>
                <w:szCs w:val="21"/>
              </w:rPr>
            </w:pPr>
            <w:r w:rsidRPr="00FF1919">
              <w:rPr>
                <w:sz w:val="21"/>
                <w:szCs w:val="21"/>
              </w:rPr>
              <w:t>54</w:t>
            </w:r>
          </w:p>
        </w:tc>
        <w:tc>
          <w:tcPr>
            <w:tcW w:w="992" w:type="dxa"/>
            <w:tcBorders>
              <w:top w:val="single" w:sz="4" w:space="0" w:color="auto"/>
              <w:bottom w:val="single" w:sz="4" w:space="0" w:color="auto"/>
              <w:right w:val="single" w:sz="4" w:space="0" w:color="auto"/>
            </w:tcBorders>
            <w:vAlign w:val="center"/>
          </w:tcPr>
          <w:p w14:paraId="5103A567" w14:textId="77777777" w:rsidR="0007275F" w:rsidRPr="00FF1919" w:rsidRDefault="0007275F" w:rsidP="00113EE0">
            <w:pPr>
              <w:ind w:left="-113" w:right="-113"/>
              <w:jc w:val="center"/>
              <w:rPr>
                <w:sz w:val="21"/>
                <w:szCs w:val="21"/>
              </w:rPr>
            </w:pPr>
            <w:r w:rsidRPr="00FF1919">
              <w:rPr>
                <w:sz w:val="21"/>
                <w:szCs w:val="21"/>
              </w:rPr>
              <w:t>2143,0</w:t>
            </w:r>
          </w:p>
        </w:tc>
        <w:tc>
          <w:tcPr>
            <w:tcW w:w="1276" w:type="dxa"/>
            <w:tcBorders>
              <w:top w:val="single" w:sz="4" w:space="0" w:color="auto"/>
              <w:left w:val="single" w:sz="4" w:space="0" w:color="auto"/>
              <w:bottom w:val="single" w:sz="4" w:space="0" w:color="auto"/>
            </w:tcBorders>
            <w:vAlign w:val="center"/>
          </w:tcPr>
          <w:p w14:paraId="13ED42BA" w14:textId="77777777" w:rsidR="0007275F" w:rsidRPr="00FF1919" w:rsidRDefault="0007275F" w:rsidP="00113EE0">
            <w:pPr>
              <w:ind w:left="-113" w:right="-113"/>
              <w:jc w:val="center"/>
              <w:rPr>
                <w:sz w:val="21"/>
                <w:szCs w:val="21"/>
              </w:rPr>
            </w:pPr>
            <w:r w:rsidRPr="00FF1919">
              <w:rPr>
                <w:sz w:val="21"/>
                <w:szCs w:val="21"/>
              </w:rPr>
              <w:t>59</w:t>
            </w:r>
          </w:p>
        </w:tc>
        <w:tc>
          <w:tcPr>
            <w:tcW w:w="850" w:type="dxa"/>
            <w:tcBorders>
              <w:top w:val="single" w:sz="4" w:space="0" w:color="auto"/>
              <w:bottom w:val="single" w:sz="4" w:space="0" w:color="auto"/>
              <w:right w:val="single" w:sz="4" w:space="0" w:color="auto"/>
            </w:tcBorders>
            <w:vAlign w:val="center"/>
          </w:tcPr>
          <w:p w14:paraId="1025990A" w14:textId="77777777" w:rsidR="0007275F" w:rsidRPr="00FF1919" w:rsidRDefault="0007275F" w:rsidP="00113EE0">
            <w:pPr>
              <w:ind w:left="-113" w:right="-113"/>
              <w:jc w:val="center"/>
              <w:rPr>
                <w:sz w:val="21"/>
                <w:szCs w:val="21"/>
              </w:rPr>
            </w:pPr>
            <w:r w:rsidRPr="00FF1919">
              <w:rPr>
                <w:sz w:val="21"/>
                <w:szCs w:val="21"/>
              </w:rPr>
              <w:t>2460,0</w:t>
            </w:r>
          </w:p>
        </w:tc>
        <w:tc>
          <w:tcPr>
            <w:tcW w:w="1134" w:type="dxa"/>
            <w:tcBorders>
              <w:top w:val="single" w:sz="4" w:space="0" w:color="auto"/>
              <w:bottom w:val="single" w:sz="4" w:space="0" w:color="auto"/>
              <w:right w:val="single" w:sz="4" w:space="0" w:color="auto"/>
            </w:tcBorders>
            <w:vAlign w:val="center"/>
          </w:tcPr>
          <w:p w14:paraId="0D6CC258" w14:textId="77777777" w:rsidR="0007275F" w:rsidRPr="00FF1919" w:rsidRDefault="0007275F" w:rsidP="00113EE0">
            <w:pPr>
              <w:ind w:left="-113" w:right="-113"/>
              <w:jc w:val="center"/>
              <w:rPr>
                <w:sz w:val="21"/>
                <w:szCs w:val="21"/>
              </w:rPr>
            </w:pPr>
            <w:r w:rsidRPr="00FF1919">
              <w:rPr>
                <w:sz w:val="21"/>
                <w:szCs w:val="21"/>
              </w:rPr>
              <w:t>67</w:t>
            </w:r>
          </w:p>
        </w:tc>
        <w:tc>
          <w:tcPr>
            <w:tcW w:w="851" w:type="dxa"/>
            <w:tcBorders>
              <w:top w:val="single" w:sz="4" w:space="0" w:color="auto"/>
              <w:left w:val="single" w:sz="4" w:space="0" w:color="auto"/>
              <w:bottom w:val="single" w:sz="4" w:space="0" w:color="auto"/>
              <w:right w:val="single" w:sz="4" w:space="0" w:color="auto"/>
            </w:tcBorders>
            <w:vAlign w:val="center"/>
          </w:tcPr>
          <w:p w14:paraId="206855CE" w14:textId="77777777" w:rsidR="0007275F" w:rsidRPr="00FF1919" w:rsidRDefault="0007275F" w:rsidP="00113EE0">
            <w:pPr>
              <w:ind w:left="-113" w:right="-113"/>
              <w:jc w:val="center"/>
              <w:rPr>
                <w:sz w:val="21"/>
                <w:szCs w:val="21"/>
              </w:rPr>
            </w:pPr>
            <w:r w:rsidRPr="00FF1919">
              <w:rPr>
                <w:sz w:val="21"/>
                <w:szCs w:val="21"/>
              </w:rPr>
              <w:t>2940,0</w:t>
            </w:r>
          </w:p>
        </w:tc>
        <w:tc>
          <w:tcPr>
            <w:tcW w:w="850" w:type="dxa"/>
            <w:tcBorders>
              <w:top w:val="single" w:sz="4" w:space="0" w:color="auto"/>
              <w:left w:val="single" w:sz="4" w:space="0" w:color="auto"/>
              <w:bottom w:val="single" w:sz="4" w:space="0" w:color="auto"/>
            </w:tcBorders>
            <w:vAlign w:val="center"/>
          </w:tcPr>
          <w:p w14:paraId="5DB07D47" w14:textId="77777777" w:rsidR="0007275F" w:rsidRPr="00FF1919" w:rsidRDefault="0007275F" w:rsidP="00113EE0">
            <w:pPr>
              <w:ind w:left="-113" w:right="-113"/>
              <w:jc w:val="center"/>
              <w:rPr>
                <w:sz w:val="21"/>
                <w:szCs w:val="21"/>
              </w:rPr>
            </w:pPr>
            <w:r w:rsidRPr="00FF1919">
              <w:rPr>
                <w:sz w:val="21"/>
                <w:szCs w:val="21"/>
              </w:rPr>
              <w:t>81</w:t>
            </w:r>
          </w:p>
        </w:tc>
      </w:tr>
      <w:tr w:rsidR="00BB6D33" w:rsidRPr="00FF1919" w14:paraId="51E06FC7" w14:textId="77777777" w:rsidTr="0007275F">
        <w:tc>
          <w:tcPr>
            <w:tcW w:w="1985" w:type="dxa"/>
            <w:tcBorders>
              <w:top w:val="single" w:sz="4" w:space="0" w:color="auto"/>
              <w:left w:val="single" w:sz="4" w:space="0" w:color="auto"/>
              <w:bottom w:val="single" w:sz="4" w:space="0" w:color="auto"/>
            </w:tcBorders>
            <w:vAlign w:val="center"/>
          </w:tcPr>
          <w:p w14:paraId="0DC62A26" w14:textId="77777777" w:rsidR="0007275F" w:rsidRPr="00FF1919" w:rsidRDefault="0007275F" w:rsidP="00113EE0">
            <w:pPr>
              <w:ind w:left="-57" w:right="-113"/>
              <w:rPr>
                <w:sz w:val="21"/>
                <w:szCs w:val="21"/>
              </w:rPr>
            </w:pPr>
            <w:r w:rsidRPr="00FF1919">
              <w:rPr>
                <w:sz w:val="21"/>
                <w:szCs w:val="21"/>
              </w:rPr>
              <w:t>Северный</w:t>
            </w:r>
          </w:p>
        </w:tc>
        <w:tc>
          <w:tcPr>
            <w:tcW w:w="851" w:type="dxa"/>
            <w:tcBorders>
              <w:top w:val="single" w:sz="4" w:space="0" w:color="auto"/>
              <w:bottom w:val="single" w:sz="4" w:space="0" w:color="auto"/>
              <w:right w:val="single" w:sz="4" w:space="0" w:color="auto"/>
            </w:tcBorders>
            <w:vAlign w:val="center"/>
          </w:tcPr>
          <w:p w14:paraId="064BA722" w14:textId="77777777" w:rsidR="0007275F" w:rsidRPr="00FF1919" w:rsidRDefault="0007275F" w:rsidP="00113EE0">
            <w:pPr>
              <w:ind w:left="-113" w:right="-113"/>
              <w:jc w:val="center"/>
              <w:rPr>
                <w:sz w:val="21"/>
                <w:szCs w:val="21"/>
              </w:rPr>
            </w:pPr>
            <w:r w:rsidRPr="00FF1919">
              <w:rPr>
                <w:sz w:val="21"/>
                <w:szCs w:val="21"/>
              </w:rPr>
              <w:t>583,0</w:t>
            </w:r>
          </w:p>
        </w:tc>
        <w:tc>
          <w:tcPr>
            <w:tcW w:w="992" w:type="dxa"/>
            <w:tcBorders>
              <w:top w:val="single" w:sz="4" w:space="0" w:color="auto"/>
              <w:left w:val="single" w:sz="4" w:space="0" w:color="auto"/>
              <w:bottom w:val="single" w:sz="4" w:space="0" w:color="auto"/>
            </w:tcBorders>
            <w:vAlign w:val="center"/>
          </w:tcPr>
          <w:p w14:paraId="1F578717" w14:textId="77777777" w:rsidR="0007275F" w:rsidRPr="00FF1919" w:rsidRDefault="0007275F" w:rsidP="00113EE0">
            <w:pPr>
              <w:ind w:left="-113" w:right="-113"/>
              <w:jc w:val="center"/>
              <w:rPr>
                <w:sz w:val="21"/>
                <w:szCs w:val="21"/>
              </w:rPr>
            </w:pPr>
            <w:r w:rsidRPr="00FF1919">
              <w:rPr>
                <w:sz w:val="21"/>
                <w:szCs w:val="21"/>
              </w:rPr>
              <w:t>16</w:t>
            </w:r>
          </w:p>
        </w:tc>
        <w:tc>
          <w:tcPr>
            <w:tcW w:w="992" w:type="dxa"/>
            <w:tcBorders>
              <w:top w:val="single" w:sz="4" w:space="0" w:color="auto"/>
              <w:bottom w:val="single" w:sz="4" w:space="0" w:color="auto"/>
              <w:right w:val="single" w:sz="4" w:space="0" w:color="auto"/>
            </w:tcBorders>
            <w:vAlign w:val="center"/>
          </w:tcPr>
          <w:p w14:paraId="7BE6389F" w14:textId="77777777" w:rsidR="0007275F" w:rsidRPr="00FF1919" w:rsidRDefault="0007275F" w:rsidP="00113EE0">
            <w:pPr>
              <w:ind w:left="-113" w:right="-113"/>
              <w:jc w:val="center"/>
              <w:rPr>
                <w:sz w:val="21"/>
                <w:szCs w:val="21"/>
              </w:rPr>
            </w:pPr>
            <w:r w:rsidRPr="00FF1919">
              <w:rPr>
                <w:sz w:val="21"/>
                <w:szCs w:val="21"/>
              </w:rPr>
              <w:t>636,0</w:t>
            </w:r>
          </w:p>
        </w:tc>
        <w:tc>
          <w:tcPr>
            <w:tcW w:w="1276" w:type="dxa"/>
            <w:tcBorders>
              <w:top w:val="single" w:sz="4" w:space="0" w:color="auto"/>
              <w:left w:val="single" w:sz="4" w:space="0" w:color="auto"/>
              <w:bottom w:val="single" w:sz="4" w:space="0" w:color="auto"/>
            </w:tcBorders>
            <w:vAlign w:val="center"/>
          </w:tcPr>
          <w:p w14:paraId="4A171F9A" w14:textId="77777777" w:rsidR="0007275F" w:rsidRPr="00FF1919" w:rsidRDefault="0007275F" w:rsidP="00113EE0">
            <w:pPr>
              <w:ind w:left="-113" w:right="-113"/>
              <w:jc w:val="center"/>
              <w:rPr>
                <w:sz w:val="21"/>
                <w:szCs w:val="21"/>
              </w:rPr>
            </w:pPr>
            <w:r w:rsidRPr="00FF1919">
              <w:rPr>
                <w:sz w:val="21"/>
                <w:szCs w:val="21"/>
              </w:rPr>
              <w:t>17</w:t>
            </w:r>
          </w:p>
        </w:tc>
        <w:tc>
          <w:tcPr>
            <w:tcW w:w="850" w:type="dxa"/>
            <w:tcBorders>
              <w:top w:val="single" w:sz="4" w:space="0" w:color="auto"/>
              <w:bottom w:val="single" w:sz="4" w:space="0" w:color="auto"/>
              <w:right w:val="single" w:sz="4" w:space="0" w:color="auto"/>
            </w:tcBorders>
            <w:vAlign w:val="center"/>
          </w:tcPr>
          <w:p w14:paraId="742429E3" w14:textId="77777777" w:rsidR="0007275F" w:rsidRPr="00FF1919" w:rsidRDefault="0007275F" w:rsidP="00113EE0">
            <w:pPr>
              <w:ind w:left="-113" w:right="-113"/>
              <w:jc w:val="center"/>
              <w:rPr>
                <w:sz w:val="21"/>
                <w:szCs w:val="21"/>
              </w:rPr>
            </w:pPr>
            <w:r w:rsidRPr="00FF1919">
              <w:rPr>
                <w:sz w:val="21"/>
                <w:szCs w:val="21"/>
              </w:rPr>
              <w:t>750,0</w:t>
            </w:r>
          </w:p>
        </w:tc>
        <w:tc>
          <w:tcPr>
            <w:tcW w:w="1134" w:type="dxa"/>
            <w:tcBorders>
              <w:top w:val="single" w:sz="4" w:space="0" w:color="auto"/>
              <w:bottom w:val="single" w:sz="4" w:space="0" w:color="auto"/>
              <w:right w:val="single" w:sz="4" w:space="0" w:color="auto"/>
            </w:tcBorders>
            <w:vAlign w:val="center"/>
          </w:tcPr>
          <w:p w14:paraId="2A67EC97" w14:textId="77777777" w:rsidR="0007275F" w:rsidRPr="00FF1919" w:rsidRDefault="0007275F" w:rsidP="00113EE0">
            <w:pPr>
              <w:ind w:left="-113" w:right="-113"/>
              <w:jc w:val="center"/>
              <w:rPr>
                <w:sz w:val="21"/>
                <w:szCs w:val="21"/>
              </w:rPr>
            </w:pPr>
            <w:r w:rsidRPr="00FF1919">
              <w:rPr>
                <w:sz w:val="21"/>
                <w:szCs w:val="21"/>
              </w:rPr>
              <w:t>21</w:t>
            </w:r>
          </w:p>
        </w:tc>
        <w:tc>
          <w:tcPr>
            <w:tcW w:w="851" w:type="dxa"/>
            <w:tcBorders>
              <w:top w:val="single" w:sz="4" w:space="0" w:color="auto"/>
              <w:left w:val="single" w:sz="4" w:space="0" w:color="auto"/>
              <w:bottom w:val="single" w:sz="4" w:space="0" w:color="auto"/>
              <w:right w:val="single" w:sz="4" w:space="0" w:color="auto"/>
            </w:tcBorders>
            <w:vAlign w:val="center"/>
          </w:tcPr>
          <w:p w14:paraId="6FEC31E5" w14:textId="77777777" w:rsidR="0007275F" w:rsidRPr="00FF1919" w:rsidRDefault="0007275F" w:rsidP="00113EE0">
            <w:pPr>
              <w:ind w:left="-113" w:right="-113"/>
              <w:jc w:val="center"/>
              <w:rPr>
                <w:sz w:val="21"/>
                <w:szCs w:val="21"/>
              </w:rPr>
            </w:pPr>
            <w:r w:rsidRPr="00FF1919">
              <w:rPr>
                <w:sz w:val="21"/>
                <w:szCs w:val="21"/>
              </w:rPr>
              <w:t>945,0</w:t>
            </w:r>
          </w:p>
        </w:tc>
        <w:tc>
          <w:tcPr>
            <w:tcW w:w="850" w:type="dxa"/>
            <w:tcBorders>
              <w:top w:val="single" w:sz="4" w:space="0" w:color="auto"/>
              <w:left w:val="single" w:sz="4" w:space="0" w:color="auto"/>
              <w:bottom w:val="single" w:sz="4" w:space="0" w:color="auto"/>
            </w:tcBorders>
            <w:vAlign w:val="center"/>
          </w:tcPr>
          <w:p w14:paraId="5343249D" w14:textId="77777777" w:rsidR="0007275F" w:rsidRPr="00FF1919" w:rsidRDefault="0007275F" w:rsidP="00113EE0">
            <w:pPr>
              <w:ind w:left="-113" w:right="-113"/>
              <w:jc w:val="center"/>
              <w:rPr>
                <w:sz w:val="21"/>
                <w:szCs w:val="21"/>
              </w:rPr>
            </w:pPr>
            <w:r w:rsidRPr="00FF1919">
              <w:rPr>
                <w:sz w:val="21"/>
                <w:szCs w:val="21"/>
              </w:rPr>
              <w:t>26</w:t>
            </w:r>
          </w:p>
        </w:tc>
      </w:tr>
      <w:tr w:rsidR="00BB6D33" w:rsidRPr="00FF1919" w14:paraId="1C00364C" w14:textId="77777777" w:rsidTr="0007275F">
        <w:tc>
          <w:tcPr>
            <w:tcW w:w="1985" w:type="dxa"/>
            <w:tcBorders>
              <w:top w:val="single" w:sz="4" w:space="0" w:color="auto"/>
              <w:left w:val="single" w:sz="4" w:space="0" w:color="auto"/>
              <w:bottom w:val="single" w:sz="4" w:space="0" w:color="auto"/>
            </w:tcBorders>
            <w:vAlign w:val="center"/>
          </w:tcPr>
          <w:p w14:paraId="2A2D0FD8" w14:textId="77777777" w:rsidR="0007275F" w:rsidRPr="00FF1919" w:rsidRDefault="0007275F" w:rsidP="00113EE0">
            <w:pPr>
              <w:ind w:left="-57" w:right="-113"/>
              <w:rPr>
                <w:sz w:val="21"/>
                <w:szCs w:val="21"/>
              </w:rPr>
            </w:pPr>
            <w:r w:rsidRPr="00FF1919">
              <w:rPr>
                <w:sz w:val="21"/>
                <w:szCs w:val="21"/>
              </w:rPr>
              <w:t>Соломбальский</w:t>
            </w:r>
          </w:p>
        </w:tc>
        <w:tc>
          <w:tcPr>
            <w:tcW w:w="851" w:type="dxa"/>
            <w:tcBorders>
              <w:top w:val="single" w:sz="4" w:space="0" w:color="auto"/>
              <w:bottom w:val="single" w:sz="4" w:space="0" w:color="auto"/>
              <w:right w:val="single" w:sz="4" w:space="0" w:color="auto"/>
            </w:tcBorders>
            <w:vAlign w:val="center"/>
          </w:tcPr>
          <w:p w14:paraId="1DC59030" w14:textId="77777777" w:rsidR="0007275F" w:rsidRPr="00FF1919" w:rsidRDefault="0007275F" w:rsidP="00113EE0">
            <w:pPr>
              <w:ind w:left="-113" w:right="-113"/>
              <w:jc w:val="center"/>
              <w:rPr>
                <w:sz w:val="21"/>
                <w:szCs w:val="21"/>
              </w:rPr>
            </w:pPr>
            <w:r w:rsidRPr="00FF1919">
              <w:rPr>
                <w:sz w:val="21"/>
                <w:szCs w:val="21"/>
              </w:rPr>
              <w:t>832,9</w:t>
            </w:r>
          </w:p>
        </w:tc>
        <w:tc>
          <w:tcPr>
            <w:tcW w:w="992" w:type="dxa"/>
            <w:tcBorders>
              <w:top w:val="single" w:sz="4" w:space="0" w:color="auto"/>
              <w:left w:val="single" w:sz="4" w:space="0" w:color="auto"/>
              <w:bottom w:val="single" w:sz="4" w:space="0" w:color="auto"/>
            </w:tcBorders>
            <w:vAlign w:val="center"/>
          </w:tcPr>
          <w:p w14:paraId="3F393630" w14:textId="77777777" w:rsidR="0007275F" w:rsidRPr="00FF1919" w:rsidRDefault="0007275F" w:rsidP="00113EE0">
            <w:pPr>
              <w:ind w:left="-113" w:right="-113"/>
              <w:jc w:val="center"/>
              <w:rPr>
                <w:sz w:val="21"/>
                <w:szCs w:val="21"/>
              </w:rPr>
            </w:pPr>
            <w:r w:rsidRPr="00FF1919">
              <w:rPr>
                <w:sz w:val="21"/>
                <w:szCs w:val="21"/>
              </w:rPr>
              <w:t>23</w:t>
            </w:r>
          </w:p>
        </w:tc>
        <w:tc>
          <w:tcPr>
            <w:tcW w:w="992" w:type="dxa"/>
            <w:tcBorders>
              <w:top w:val="single" w:sz="4" w:space="0" w:color="auto"/>
              <w:bottom w:val="single" w:sz="4" w:space="0" w:color="auto"/>
              <w:right w:val="single" w:sz="4" w:space="0" w:color="auto"/>
            </w:tcBorders>
            <w:vAlign w:val="center"/>
          </w:tcPr>
          <w:p w14:paraId="10E0A47C" w14:textId="77777777" w:rsidR="0007275F" w:rsidRPr="00FF1919" w:rsidRDefault="0007275F" w:rsidP="00113EE0">
            <w:pPr>
              <w:ind w:left="-113" w:right="-113"/>
              <w:jc w:val="center"/>
              <w:rPr>
                <w:sz w:val="21"/>
                <w:szCs w:val="21"/>
              </w:rPr>
            </w:pPr>
            <w:r w:rsidRPr="00FF1919">
              <w:rPr>
                <w:sz w:val="21"/>
                <w:szCs w:val="21"/>
              </w:rPr>
              <w:t>908,0</w:t>
            </w:r>
          </w:p>
        </w:tc>
        <w:tc>
          <w:tcPr>
            <w:tcW w:w="1276" w:type="dxa"/>
            <w:tcBorders>
              <w:top w:val="single" w:sz="4" w:space="0" w:color="auto"/>
              <w:left w:val="single" w:sz="4" w:space="0" w:color="auto"/>
              <w:bottom w:val="single" w:sz="4" w:space="0" w:color="auto"/>
            </w:tcBorders>
            <w:vAlign w:val="center"/>
          </w:tcPr>
          <w:p w14:paraId="1512E2BF" w14:textId="77777777" w:rsidR="0007275F" w:rsidRPr="00FF1919" w:rsidRDefault="0007275F" w:rsidP="00113EE0">
            <w:pPr>
              <w:ind w:left="-113" w:right="-113"/>
              <w:jc w:val="center"/>
              <w:rPr>
                <w:sz w:val="21"/>
                <w:szCs w:val="21"/>
              </w:rPr>
            </w:pPr>
            <w:r w:rsidRPr="00FF1919">
              <w:rPr>
                <w:sz w:val="21"/>
                <w:szCs w:val="21"/>
              </w:rPr>
              <w:t>25</w:t>
            </w:r>
          </w:p>
        </w:tc>
        <w:tc>
          <w:tcPr>
            <w:tcW w:w="850" w:type="dxa"/>
            <w:tcBorders>
              <w:top w:val="single" w:sz="4" w:space="0" w:color="auto"/>
              <w:bottom w:val="single" w:sz="4" w:space="0" w:color="auto"/>
              <w:right w:val="single" w:sz="4" w:space="0" w:color="auto"/>
            </w:tcBorders>
            <w:vAlign w:val="center"/>
          </w:tcPr>
          <w:p w14:paraId="1091679F" w14:textId="77777777" w:rsidR="0007275F" w:rsidRPr="00FF1919" w:rsidRDefault="0007275F" w:rsidP="00113EE0">
            <w:pPr>
              <w:ind w:left="-113" w:right="-113"/>
              <w:jc w:val="center"/>
              <w:rPr>
                <w:sz w:val="21"/>
                <w:szCs w:val="21"/>
              </w:rPr>
            </w:pPr>
            <w:r w:rsidRPr="00FF1919">
              <w:rPr>
                <w:sz w:val="21"/>
                <w:szCs w:val="21"/>
              </w:rPr>
              <w:t>1080,0</w:t>
            </w:r>
          </w:p>
        </w:tc>
        <w:tc>
          <w:tcPr>
            <w:tcW w:w="1134" w:type="dxa"/>
            <w:tcBorders>
              <w:top w:val="single" w:sz="4" w:space="0" w:color="auto"/>
              <w:bottom w:val="single" w:sz="4" w:space="0" w:color="auto"/>
              <w:right w:val="single" w:sz="4" w:space="0" w:color="auto"/>
            </w:tcBorders>
            <w:vAlign w:val="center"/>
          </w:tcPr>
          <w:p w14:paraId="3540F503" w14:textId="77777777" w:rsidR="0007275F" w:rsidRPr="00FF1919" w:rsidRDefault="0007275F" w:rsidP="00113EE0">
            <w:pPr>
              <w:ind w:left="-113" w:right="-113"/>
              <w:jc w:val="center"/>
              <w:rPr>
                <w:sz w:val="21"/>
                <w:szCs w:val="21"/>
              </w:rPr>
            </w:pPr>
            <w:r w:rsidRPr="00FF1919">
              <w:rPr>
                <w:sz w:val="21"/>
                <w:szCs w:val="21"/>
              </w:rPr>
              <w:t>30</w:t>
            </w:r>
          </w:p>
        </w:tc>
        <w:tc>
          <w:tcPr>
            <w:tcW w:w="851" w:type="dxa"/>
            <w:tcBorders>
              <w:top w:val="single" w:sz="4" w:space="0" w:color="auto"/>
              <w:left w:val="single" w:sz="4" w:space="0" w:color="auto"/>
              <w:bottom w:val="single" w:sz="4" w:space="0" w:color="auto"/>
              <w:right w:val="single" w:sz="4" w:space="0" w:color="auto"/>
            </w:tcBorders>
            <w:vAlign w:val="center"/>
          </w:tcPr>
          <w:p w14:paraId="18043B0D" w14:textId="77777777" w:rsidR="0007275F" w:rsidRPr="00FF1919" w:rsidRDefault="0007275F" w:rsidP="00113EE0">
            <w:pPr>
              <w:ind w:left="-113" w:right="-113"/>
              <w:jc w:val="center"/>
              <w:rPr>
                <w:sz w:val="21"/>
                <w:szCs w:val="21"/>
              </w:rPr>
            </w:pPr>
            <w:r w:rsidRPr="00FF1919">
              <w:rPr>
                <w:sz w:val="21"/>
                <w:szCs w:val="21"/>
              </w:rPr>
              <w:t>1330,0</w:t>
            </w:r>
          </w:p>
        </w:tc>
        <w:tc>
          <w:tcPr>
            <w:tcW w:w="850" w:type="dxa"/>
            <w:tcBorders>
              <w:top w:val="single" w:sz="4" w:space="0" w:color="auto"/>
              <w:left w:val="single" w:sz="4" w:space="0" w:color="auto"/>
              <w:bottom w:val="single" w:sz="4" w:space="0" w:color="auto"/>
            </w:tcBorders>
            <w:vAlign w:val="center"/>
          </w:tcPr>
          <w:p w14:paraId="755A15B8" w14:textId="77777777" w:rsidR="0007275F" w:rsidRPr="00FF1919" w:rsidRDefault="0007275F" w:rsidP="00113EE0">
            <w:pPr>
              <w:ind w:left="-113" w:right="-113"/>
              <w:jc w:val="center"/>
              <w:rPr>
                <w:sz w:val="21"/>
                <w:szCs w:val="21"/>
              </w:rPr>
            </w:pPr>
            <w:r w:rsidRPr="00FF1919">
              <w:rPr>
                <w:sz w:val="21"/>
                <w:szCs w:val="21"/>
              </w:rPr>
              <w:t>36</w:t>
            </w:r>
          </w:p>
        </w:tc>
      </w:tr>
      <w:tr w:rsidR="00BB6D33" w:rsidRPr="00FF1919" w14:paraId="30BEF0A4" w14:textId="77777777" w:rsidTr="0007275F">
        <w:tc>
          <w:tcPr>
            <w:tcW w:w="1985" w:type="dxa"/>
            <w:tcBorders>
              <w:top w:val="single" w:sz="4" w:space="0" w:color="auto"/>
              <w:left w:val="single" w:sz="4" w:space="0" w:color="auto"/>
              <w:bottom w:val="single" w:sz="4" w:space="0" w:color="auto"/>
            </w:tcBorders>
            <w:vAlign w:val="center"/>
          </w:tcPr>
          <w:p w14:paraId="4F2FBE3A" w14:textId="77777777" w:rsidR="0007275F" w:rsidRPr="00FF1919" w:rsidRDefault="0007275F" w:rsidP="00113EE0">
            <w:pPr>
              <w:ind w:left="-57" w:right="-113"/>
              <w:rPr>
                <w:sz w:val="21"/>
                <w:szCs w:val="21"/>
              </w:rPr>
            </w:pPr>
            <w:proofErr w:type="spellStart"/>
            <w:r w:rsidRPr="00FF1919">
              <w:rPr>
                <w:sz w:val="21"/>
                <w:szCs w:val="21"/>
              </w:rPr>
              <w:t>Цигломенский</w:t>
            </w:r>
            <w:proofErr w:type="spellEnd"/>
          </w:p>
        </w:tc>
        <w:tc>
          <w:tcPr>
            <w:tcW w:w="851" w:type="dxa"/>
            <w:tcBorders>
              <w:top w:val="single" w:sz="4" w:space="0" w:color="auto"/>
              <w:bottom w:val="single" w:sz="4" w:space="0" w:color="auto"/>
              <w:right w:val="single" w:sz="4" w:space="0" w:color="auto"/>
            </w:tcBorders>
            <w:vAlign w:val="center"/>
          </w:tcPr>
          <w:p w14:paraId="75A18EE2" w14:textId="77777777" w:rsidR="0007275F" w:rsidRPr="00FF1919" w:rsidRDefault="0007275F" w:rsidP="00113EE0">
            <w:pPr>
              <w:ind w:left="-113" w:right="-113"/>
              <w:jc w:val="center"/>
              <w:rPr>
                <w:sz w:val="21"/>
                <w:szCs w:val="21"/>
              </w:rPr>
            </w:pPr>
            <w:r w:rsidRPr="00FF1919">
              <w:rPr>
                <w:sz w:val="21"/>
                <w:szCs w:val="21"/>
              </w:rPr>
              <w:t>214,0</w:t>
            </w:r>
          </w:p>
        </w:tc>
        <w:tc>
          <w:tcPr>
            <w:tcW w:w="992" w:type="dxa"/>
            <w:tcBorders>
              <w:top w:val="single" w:sz="4" w:space="0" w:color="auto"/>
              <w:left w:val="single" w:sz="4" w:space="0" w:color="auto"/>
              <w:bottom w:val="single" w:sz="4" w:space="0" w:color="auto"/>
            </w:tcBorders>
            <w:vAlign w:val="center"/>
          </w:tcPr>
          <w:p w14:paraId="51F36FCF" w14:textId="77777777" w:rsidR="0007275F" w:rsidRPr="00FF1919" w:rsidRDefault="0007275F" w:rsidP="00113EE0">
            <w:pPr>
              <w:ind w:left="-113" w:right="-113"/>
              <w:jc w:val="center"/>
              <w:rPr>
                <w:sz w:val="21"/>
                <w:szCs w:val="21"/>
              </w:rPr>
            </w:pPr>
            <w:r w:rsidRPr="00FF1919">
              <w:rPr>
                <w:sz w:val="21"/>
                <w:szCs w:val="21"/>
              </w:rPr>
              <w:t>6</w:t>
            </w:r>
          </w:p>
        </w:tc>
        <w:tc>
          <w:tcPr>
            <w:tcW w:w="992" w:type="dxa"/>
            <w:tcBorders>
              <w:top w:val="single" w:sz="4" w:space="0" w:color="auto"/>
              <w:bottom w:val="single" w:sz="4" w:space="0" w:color="auto"/>
              <w:right w:val="single" w:sz="4" w:space="0" w:color="auto"/>
            </w:tcBorders>
            <w:vAlign w:val="center"/>
          </w:tcPr>
          <w:p w14:paraId="03152DD9" w14:textId="77777777" w:rsidR="0007275F" w:rsidRPr="00FF1919" w:rsidRDefault="0007275F" w:rsidP="00113EE0">
            <w:pPr>
              <w:ind w:left="-113" w:right="-113"/>
              <w:jc w:val="center"/>
              <w:rPr>
                <w:sz w:val="21"/>
                <w:szCs w:val="21"/>
              </w:rPr>
            </w:pPr>
            <w:r w:rsidRPr="00FF1919">
              <w:rPr>
                <w:sz w:val="21"/>
                <w:szCs w:val="21"/>
              </w:rPr>
              <w:t>233,0</w:t>
            </w:r>
          </w:p>
        </w:tc>
        <w:tc>
          <w:tcPr>
            <w:tcW w:w="1276" w:type="dxa"/>
            <w:tcBorders>
              <w:top w:val="single" w:sz="4" w:space="0" w:color="auto"/>
              <w:left w:val="single" w:sz="4" w:space="0" w:color="auto"/>
              <w:bottom w:val="single" w:sz="4" w:space="0" w:color="auto"/>
            </w:tcBorders>
            <w:vAlign w:val="center"/>
          </w:tcPr>
          <w:p w14:paraId="5E8C828C" w14:textId="77777777" w:rsidR="0007275F" w:rsidRPr="00FF1919" w:rsidRDefault="0007275F" w:rsidP="00113EE0">
            <w:pPr>
              <w:ind w:left="-113" w:right="-113"/>
              <w:jc w:val="center"/>
              <w:rPr>
                <w:sz w:val="21"/>
                <w:szCs w:val="21"/>
              </w:rPr>
            </w:pPr>
            <w:r w:rsidRPr="00FF1919">
              <w:rPr>
                <w:sz w:val="21"/>
                <w:szCs w:val="21"/>
              </w:rPr>
              <w:t>6</w:t>
            </w:r>
          </w:p>
        </w:tc>
        <w:tc>
          <w:tcPr>
            <w:tcW w:w="850" w:type="dxa"/>
            <w:tcBorders>
              <w:top w:val="single" w:sz="4" w:space="0" w:color="auto"/>
              <w:bottom w:val="single" w:sz="4" w:space="0" w:color="auto"/>
              <w:right w:val="single" w:sz="4" w:space="0" w:color="auto"/>
            </w:tcBorders>
            <w:vAlign w:val="center"/>
          </w:tcPr>
          <w:p w14:paraId="4F790EDA" w14:textId="77777777" w:rsidR="0007275F" w:rsidRPr="00FF1919" w:rsidRDefault="0007275F" w:rsidP="00113EE0">
            <w:pPr>
              <w:ind w:left="-113" w:right="-113"/>
              <w:jc w:val="center"/>
              <w:rPr>
                <w:sz w:val="21"/>
                <w:szCs w:val="21"/>
              </w:rPr>
            </w:pPr>
            <w:r w:rsidRPr="00FF1919">
              <w:rPr>
                <w:sz w:val="21"/>
                <w:szCs w:val="21"/>
              </w:rPr>
              <w:t>240,0</w:t>
            </w:r>
          </w:p>
        </w:tc>
        <w:tc>
          <w:tcPr>
            <w:tcW w:w="1134" w:type="dxa"/>
            <w:tcBorders>
              <w:top w:val="single" w:sz="4" w:space="0" w:color="auto"/>
              <w:bottom w:val="single" w:sz="4" w:space="0" w:color="auto"/>
              <w:right w:val="single" w:sz="4" w:space="0" w:color="auto"/>
            </w:tcBorders>
            <w:vAlign w:val="center"/>
          </w:tcPr>
          <w:p w14:paraId="723B9171" w14:textId="77777777" w:rsidR="0007275F" w:rsidRPr="00FF1919" w:rsidRDefault="0007275F" w:rsidP="00113EE0">
            <w:pPr>
              <w:ind w:left="-113" w:right="-113"/>
              <w:jc w:val="center"/>
              <w:rPr>
                <w:sz w:val="21"/>
                <w:szCs w:val="21"/>
              </w:rPr>
            </w:pPr>
            <w:r w:rsidRPr="00FF1919">
              <w:rPr>
                <w:sz w:val="21"/>
                <w:szCs w:val="21"/>
              </w:rPr>
              <w:t>7</w:t>
            </w:r>
          </w:p>
        </w:tc>
        <w:tc>
          <w:tcPr>
            <w:tcW w:w="851" w:type="dxa"/>
            <w:tcBorders>
              <w:top w:val="single" w:sz="4" w:space="0" w:color="auto"/>
              <w:left w:val="single" w:sz="4" w:space="0" w:color="auto"/>
              <w:bottom w:val="single" w:sz="4" w:space="0" w:color="auto"/>
              <w:right w:val="single" w:sz="4" w:space="0" w:color="auto"/>
            </w:tcBorders>
            <w:vAlign w:val="center"/>
          </w:tcPr>
          <w:p w14:paraId="72478A7E" w14:textId="77777777" w:rsidR="0007275F" w:rsidRPr="00FF1919" w:rsidRDefault="0007275F" w:rsidP="00113EE0">
            <w:pPr>
              <w:ind w:left="-113" w:right="-113"/>
              <w:jc w:val="center"/>
              <w:rPr>
                <w:sz w:val="21"/>
                <w:szCs w:val="21"/>
              </w:rPr>
            </w:pPr>
            <w:r w:rsidRPr="00FF1919">
              <w:rPr>
                <w:sz w:val="21"/>
                <w:szCs w:val="21"/>
              </w:rPr>
              <w:t>245,0</w:t>
            </w:r>
          </w:p>
        </w:tc>
        <w:tc>
          <w:tcPr>
            <w:tcW w:w="850" w:type="dxa"/>
            <w:tcBorders>
              <w:top w:val="single" w:sz="4" w:space="0" w:color="auto"/>
              <w:left w:val="single" w:sz="4" w:space="0" w:color="auto"/>
              <w:bottom w:val="single" w:sz="4" w:space="0" w:color="auto"/>
            </w:tcBorders>
            <w:vAlign w:val="center"/>
          </w:tcPr>
          <w:p w14:paraId="3D98FA16" w14:textId="77777777" w:rsidR="0007275F" w:rsidRPr="00FF1919" w:rsidRDefault="0007275F" w:rsidP="00113EE0">
            <w:pPr>
              <w:ind w:left="-113" w:right="-113"/>
              <w:jc w:val="center"/>
              <w:rPr>
                <w:sz w:val="21"/>
                <w:szCs w:val="21"/>
              </w:rPr>
            </w:pPr>
            <w:r w:rsidRPr="00FF1919">
              <w:rPr>
                <w:sz w:val="21"/>
                <w:szCs w:val="21"/>
              </w:rPr>
              <w:t>7</w:t>
            </w:r>
          </w:p>
        </w:tc>
      </w:tr>
      <w:tr w:rsidR="00BB6D33" w:rsidRPr="00FF1919" w14:paraId="0D196C69" w14:textId="77777777" w:rsidTr="0007275F">
        <w:tc>
          <w:tcPr>
            <w:tcW w:w="1985" w:type="dxa"/>
            <w:tcBorders>
              <w:top w:val="single" w:sz="4" w:space="0" w:color="auto"/>
              <w:left w:val="single" w:sz="4" w:space="0" w:color="auto"/>
            </w:tcBorders>
            <w:vAlign w:val="center"/>
          </w:tcPr>
          <w:p w14:paraId="28228478" w14:textId="77777777" w:rsidR="0007275F" w:rsidRPr="00FF1919" w:rsidRDefault="0007275F" w:rsidP="00113EE0">
            <w:pPr>
              <w:ind w:left="-57" w:right="-113"/>
              <w:rPr>
                <w:b/>
                <w:sz w:val="21"/>
                <w:szCs w:val="21"/>
              </w:rPr>
            </w:pPr>
            <w:r w:rsidRPr="00FF1919">
              <w:rPr>
                <w:b/>
                <w:sz w:val="21"/>
                <w:szCs w:val="21"/>
              </w:rPr>
              <w:lastRenderedPageBreak/>
              <w:t>Итого по планируемой территории</w:t>
            </w:r>
          </w:p>
        </w:tc>
        <w:tc>
          <w:tcPr>
            <w:tcW w:w="851" w:type="dxa"/>
            <w:tcBorders>
              <w:top w:val="single" w:sz="4" w:space="0" w:color="auto"/>
              <w:right w:val="single" w:sz="4" w:space="0" w:color="auto"/>
            </w:tcBorders>
            <w:vAlign w:val="center"/>
          </w:tcPr>
          <w:p w14:paraId="4F40AE9C" w14:textId="77777777" w:rsidR="0007275F" w:rsidRPr="00FF1919" w:rsidRDefault="0007275F" w:rsidP="00113EE0">
            <w:pPr>
              <w:ind w:left="-113" w:right="-113"/>
              <w:jc w:val="center"/>
              <w:rPr>
                <w:b/>
                <w:sz w:val="21"/>
                <w:szCs w:val="21"/>
              </w:rPr>
            </w:pPr>
            <w:r w:rsidRPr="00FF1919">
              <w:rPr>
                <w:b/>
                <w:sz w:val="21"/>
                <w:szCs w:val="21"/>
              </w:rPr>
              <w:t>8332,2</w:t>
            </w:r>
          </w:p>
        </w:tc>
        <w:tc>
          <w:tcPr>
            <w:tcW w:w="992" w:type="dxa"/>
            <w:tcBorders>
              <w:top w:val="single" w:sz="4" w:space="0" w:color="auto"/>
              <w:left w:val="single" w:sz="4" w:space="0" w:color="auto"/>
            </w:tcBorders>
            <w:vAlign w:val="center"/>
          </w:tcPr>
          <w:p w14:paraId="7F77674B" w14:textId="77777777" w:rsidR="0007275F" w:rsidRPr="00FF1919" w:rsidRDefault="0007275F" w:rsidP="00113EE0">
            <w:pPr>
              <w:ind w:left="-113" w:right="-113"/>
              <w:jc w:val="center"/>
              <w:rPr>
                <w:b/>
                <w:sz w:val="21"/>
                <w:szCs w:val="21"/>
              </w:rPr>
            </w:pPr>
            <w:r w:rsidRPr="00FF1919">
              <w:rPr>
                <w:b/>
                <w:sz w:val="21"/>
                <w:szCs w:val="21"/>
              </w:rPr>
              <w:t>229</w:t>
            </w:r>
          </w:p>
        </w:tc>
        <w:tc>
          <w:tcPr>
            <w:tcW w:w="992" w:type="dxa"/>
            <w:tcBorders>
              <w:top w:val="single" w:sz="4" w:space="0" w:color="auto"/>
              <w:right w:val="single" w:sz="4" w:space="0" w:color="auto"/>
            </w:tcBorders>
            <w:vAlign w:val="center"/>
          </w:tcPr>
          <w:p w14:paraId="22C2932C" w14:textId="77777777" w:rsidR="0007275F" w:rsidRPr="00FF1919" w:rsidRDefault="0007275F" w:rsidP="00113EE0">
            <w:pPr>
              <w:ind w:left="-113" w:right="-113"/>
              <w:jc w:val="center"/>
              <w:rPr>
                <w:b/>
                <w:sz w:val="21"/>
                <w:szCs w:val="21"/>
              </w:rPr>
            </w:pPr>
            <w:r w:rsidRPr="00FF1919">
              <w:rPr>
                <w:b/>
                <w:sz w:val="21"/>
                <w:szCs w:val="21"/>
              </w:rPr>
              <w:t>9087,0</w:t>
            </w:r>
          </w:p>
        </w:tc>
        <w:tc>
          <w:tcPr>
            <w:tcW w:w="1276" w:type="dxa"/>
            <w:tcBorders>
              <w:top w:val="single" w:sz="4" w:space="0" w:color="auto"/>
              <w:left w:val="single" w:sz="4" w:space="0" w:color="auto"/>
            </w:tcBorders>
            <w:vAlign w:val="center"/>
          </w:tcPr>
          <w:p w14:paraId="1D94BA41" w14:textId="77777777" w:rsidR="0007275F" w:rsidRPr="00FF1919" w:rsidRDefault="0007275F" w:rsidP="00113EE0">
            <w:pPr>
              <w:ind w:left="-113" w:right="-113"/>
              <w:jc w:val="center"/>
              <w:rPr>
                <w:b/>
                <w:sz w:val="21"/>
                <w:szCs w:val="21"/>
              </w:rPr>
            </w:pPr>
            <w:r w:rsidRPr="00FF1919">
              <w:rPr>
                <w:b/>
                <w:sz w:val="21"/>
                <w:szCs w:val="21"/>
              </w:rPr>
              <w:t>249</w:t>
            </w:r>
          </w:p>
        </w:tc>
        <w:tc>
          <w:tcPr>
            <w:tcW w:w="850" w:type="dxa"/>
            <w:tcBorders>
              <w:top w:val="single" w:sz="4" w:space="0" w:color="auto"/>
              <w:right w:val="single" w:sz="4" w:space="0" w:color="auto"/>
            </w:tcBorders>
            <w:vAlign w:val="center"/>
          </w:tcPr>
          <w:p w14:paraId="6DBA1D16" w14:textId="77777777" w:rsidR="0007275F" w:rsidRPr="00FF1919" w:rsidRDefault="0007275F" w:rsidP="00113EE0">
            <w:pPr>
              <w:ind w:left="-113" w:right="-113"/>
              <w:jc w:val="center"/>
              <w:rPr>
                <w:b/>
                <w:bCs/>
                <w:sz w:val="21"/>
                <w:szCs w:val="21"/>
              </w:rPr>
            </w:pPr>
            <w:r w:rsidRPr="00FF1919">
              <w:rPr>
                <w:b/>
                <w:bCs/>
                <w:sz w:val="21"/>
                <w:szCs w:val="21"/>
              </w:rPr>
              <w:t>10605,0</w:t>
            </w:r>
          </w:p>
        </w:tc>
        <w:tc>
          <w:tcPr>
            <w:tcW w:w="1134" w:type="dxa"/>
            <w:tcBorders>
              <w:top w:val="single" w:sz="4" w:space="0" w:color="auto"/>
              <w:right w:val="single" w:sz="4" w:space="0" w:color="auto"/>
            </w:tcBorders>
            <w:vAlign w:val="center"/>
          </w:tcPr>
          <w:p w14:paraId="17FACE27" w14:textId="77777777" w:rsidR="0007275F" w:rsidRPr="00FF1919" w:rsidRDefault="0007275F" w:rsidP="00113EE0">
            <w:pPr>
              <w:ind w:left="-113" w:right="-113"/>
              <w:jc w:val="center"/>
              <w:rPr>
                <w:b/>
                <w:bCs/>
                <w:sz w:val="21"/>
                <w:szCs w:val="21"/>
              </w:rPr>
            </w:pPr>
            <w:r w:rsidRPr="00FF1919">
              <w:rPr>
                <w:b/>
                <w:bCs/>
                <w:sz w:val="21"/>
                <w:szCs w:val="21"/>
              </w:rPr>
              <w:t>292</w:t>
            </w:r>
          </w:p>
        </w:tc>
        <w:tc>
          <w:tcPr>
            <w:tcW w:w="851" w:type="dxa"/>
            <w:tcBorders>
              <w:top w:val="single" w:sz="4" w:space="0" w:color="auto"/>
              <w:left w:val="single" w:sz="4" w:space="0" w:color="auto"/>
              <w:right w:val="single" w:sz="4" w:space="0" w:color="auto"/>
            </w:tcBorders>
            <w:vAlign w:val="center"/>
          </w:tcPr>
          <w:p w14:paraId="0BC37D12" w14:textId="77777777" w:rsidR="0007275F" w:rsidRPr="00FF1919" w:rsidRDefault="0007275F" w:rsidP="00113EE0">
            <w:pPr>
              <w:ind w:left="-113" w:right="-113"/>
              <w:jc w:val="center"/>
              <w:rPr>
                <w:b/>
                <w:bCs/>
                <w:sz w:val="21"/>
                <w:szCs w:val="21"/>
              </w:rPr>
            </w:pPr>
            <w:r w:rsidRPr="00FF1919">
              <w:rPr>
                <w:b/>
                <w:bCs/>
                <w:sz w:val="21"/>
                <w:szCs w:val="21"/>
              </w:rPr>
              <w:t>12845,0</w:t>
            </w:r>
          </w:p>
        </w:tc>
        <w:tc>
          <w:tcPr>
            <w:tcW w:w="850" w:type="dxa"/>
            <w:tcBorders>
              <w:top w:val="single" w:sz="4" w:space="0" w:color="auto"/>
              <w:left w:val="single" w:sz="4" w:space="0" w:color="auto"/>
            </w:tcBorders>
            <w:vAlign w:val="center"/>
          </w:tcPr>
          <w:p w14:paraId="65A1D947" w14:textId="77777777" w:rsidR="0007275F" w:rsidRPr="00FF1919" w:rsidRDefault="0007275F" w:rsidP="00113EE0">
            <w:pPr>
              <w:ind w:left="-113" w:right="-113"/>
              <w:jc w:val="center"/>
              <w:rPr>
                <w:b/>
                <w:sz w:val="21"/>
                <w:szCs w:val="21"/>
              </w:rPr>
            </w:pPr>
            <w:r w:rsidRPr="00FF1919">
              <w:rPr>
                <w:b/>
                <w:sz w:val="21"/>
                <w:szCs w:val="21"/>
              </w:rPr>
              <w:t>352</w:t>
            </w:r>
          </w:p>
        </w:tc>
      </w:tr>
      <w:tr w:rsidR="00BB6D33" w:rsidRPr="00FF1919" w14:paraId="31CE3F91" w14:textId="77777777" w:rsidTr="0007275F">
        <w:tc>
          <w:tcPr>
            <w:tcW w:w="1985" w:type="dxa"/>
            <w:tcBorders>
              <w:left w:val="single" w:sz="4" w:space="0" w:color="auto"/>
            </w:tcBorders>
            <w:vAlign w:val="center"/>
          </w:tcPr>
          <w:p w14:paraId="2360B60A" w14:textId="77777777" w:rsidR="0007275F" w:rsidRPr="00FF1919" w:rsidRDefault="0007275F" w:rsidP="00113EE0">
            <w:pPr>
              <w:ind w:left="-57" w:right="-113"/>
              <w:rPr>
                <w:b/>
                <w:sz w:val="21"/>
                <w:szCs w:val="21"/>
              </w:rPr>
            </w:pPr>
            <w:r w:rsidRPr="00FF1919">
              <w:rPr>
                <w:b/>
                <w:sz w:val="21"/>
                <w:szCs w:val="21"/>
              </w:rPr>
              <w:t xml:space="preserve">То же, в </w:t>
            </w:r>
            <w:proofErr w:type="spellStart"/>
            <w:r w:rsidRPr="00FF1919">
              <w:rPr>
                <w:b/>
                <w:sz w:val="21"/>
                <w:szCs w:val="21"/>
              </w:rPr>
              <w:t>кВА</w:t>
            </w:r>
            <w:proofErr w:type="spellEnd"/>
          </w:p>
        </w:tc>
        <w:tc>
          <w:tcPr>
            <w:tcW w:w="851" w:type="dxa"/>
            <w:tcBorders>
              <w:right w:val="single" w:sz="4" w:space="0" w:color="auto"/>
            </w:tcBorders>
            <w:vAlign w:val="center"/>
          </w:tcPr>
          <w:p w14:paraId="50345275" w14:textId="77777777" w:rsidR="0007275F" w:rsidRPr="00FF1919" w:rsidRDefault="0007275F" w:rsidP="00113EE0">
            <w:pPr>
              <w:ind w:left="-113" w:right="-113"/>
              <w:jc w:val="center"/>
              <w:rPr>
                <w:b/>
                <w:sz w:val="21"/>
                <w:szCs w:val="21"/>
              </w:rPr>
            </w:pPr>
          </w:p>
        </w:tc>
        <w:tc>
          <w:tcPr>
            <w:tcW w:w="992" w:type="dxa"/>
            <w:tcBorders>
              <w:left w:val="single" w:sz="4" w:space="0" w:color="auto"/>
            </w:tcBorders>
            <w:vAlign w:val="center"/>
          </w:tcPr>
          <w:p w14:paraId="024C2E85" w14:textId="77777777" w:rsidR="0007275F" w:rsidRPr="00FF1919" w:rsidRDefault="0007275F" w:rsidP="00113EE0">
            <w:pPr>
              <w:ind w:left="-113" w:right="-113"/>
              <w:jc w:val="center"/>
              <w:rPr>
                <w:b/>
                <w:sz w:val="21"/>
                <w:szCs w:val="21"/>
              </w:rPr>
            </w:pPr>
            <w:r w:rsidRPr="00FF1919">
              <w:rPr>
                <w:b/>
                <w:sz w:val="21"/>
                <w:szCs w:val="21"/>
              </w:rPr>
              <w:t>242</w:t>
            </w:r>
          </w:p>
        </w:tc>
        <w:tc>
          <w:tcPr>
            <w:tcW w:w="992" w:type="dxa"/>
            <w:tcBorders>
              <w:right w:val="single" w:sz="4" w:space="0" w:color="auto"/>
            </w:tcBorders>
            <w:vAlign w:val="center"/>
          </w:tcPr>
          <w:p w14:paraId="3FA159E4" w14:textId="77777777" w:rsidR="0007275F" w:rsidRPr="00FF1919" w:rsidRDefault="0007275F" w:rsidP="00113EE0">
            <w:pPr>
              <w:ind w:left="-113" w:right="-113"/>
              <w:jc w:val="center"/>
              <w:rPr>
                <w:b/>
                <w:sz w:val="21"/>
                <w:szCs w:val="21"/>
              </w:rPr>
            </w:pPr>
          </w:p>
        </w:tc>
        <w:tc>
          <w:tcPr>
            <w:tcW w:w="1276" w:type="dxa"/>
            <w:tcBorders>
              <w:left w:val="single" w:sz="4" w:space="0" w:color="auto"/>
            </w:tcBorders>
            <w:vAlign w:val="center"/>
          </w:tcPr>
          <w:p w14:paraId="2C0254CD" w14:textId="77777777" w:rsidR="0007275F" w:rsidRPr="00FF1919" w:rsidRDefault="0007275F" w:rsidP="00113EE0">
            <w:pPr>
              <w:ind w:left="-113" w:right="-113"/>
              <w:jc w:val="center"/>
              <w:rPr>
                <w:b/>
                <w:sz w:val="21"/>
                <w:szCs w:val="21"/>
              </w:rPr>
            </w:pPr>
            <w:r w:rsidRPr="00FF1919">
              <w:rPr>
                <w:b/>
                <w:sz w:val="21"/>
                <w:szCs w:val="21"/>
              </w:rPr>
              <w:t>264</w:t>
            </w:r>
          </w:p>
        </w:tc>
        <w:tc>
          <w:tcPr>
            <w:tcW w:w="850" w:type="dxa"/>
            <w:tcBorders>
              <w:right w:val="single" w:sz="4" w:space="0" w:color="auto"/>
            </w:tcBorders>
            <w:vAlign w:val="center"/>
          </w:tcPr>
          <w:p w14:paraId="707C0633" w14:textId="77777777" w:rsidR="0007275F" w:rsidRPr="00FF1919" w:rsidRDefault="0007275F" w:rsidP="00113EE0">
            <w:pPr>
              <w:ind w:left="-113" w:right="-113"/>
              <w:jc w:val="center"/>
              <w:rPr>
                <w:b/>
                <w:sz w:val="21"/>
                <w:szCs w:val="21"/>
              </w:rPr>
            </w:pPr>
          </w:p>
        </w:tc>
        <w:tc>
          <w:tcPr>
            <w:tcW w:w="1134" w:type="dxa"/>
            <w:tcBorders>
              <w:right w:val="single" w:sz="4" w:space="0" w:color="auto"/>
            </w:tcBorders>
            <w:vAlign w:val="center"/>
          </w:tcPr>
          <w:p w14:paraId="6106C88A" w14:textId="77777777" w:rsidR="0007275F" w:rsidRPr="00FF1919" w:rsidRDefault="0007275F" w:rsidP="00113EE0">
            <w:pPr>
              <w:ind w:left="-113" w:right="-113"/>
              <w:jc w:val="center"/>
              <w:rPr>
                <w:b/>
                <w:sz w:val="21"/>
                <w:szCs w:val="21"/>
              </w:rPr>
            </w:pPr>
            <w:r w:rsidRPr="00FF1919">
              <w:rPr>
                <w:b/>
                <w:sz w:val="21"/>
                <w:szCs w:val="21"/>
              </w:rPr>
              <w:t>310</w:t>
            </w:r>
          </w:p>
        </w:tc>
        <w:tc>
          <w:tcPr>
            <w:tcW w:w="851" w:type="dxa"/>
            <w:tcBorders>
              <w:left w:val="single" w:sz="4" w:space="0" w:color="auto"/>
              <w:right w:val="single" w:sz="4" w:space="0" w:color="auto"/>
            </w:tcBorders>
            <w:vAlign w:val="center"/>
          </w:tcPr>
          <w:p w14:paraId="5C483344" w14:textId="77777777" w:rsidR="0007275F" w:rsidRPr="00FF1919" w:rsidRDefault="0007275F" w:rsidP="00113EE0">
            <w:pPr>
              <w:ind w:left="-113" w:right="-113"/>
              <w:jc w:val="center"/>
              <w:rPr>
                <w:b/>
                <w:sz w:val="21"/>
                <w:szCs w:val="21"/>
              </w:rPr>
            </w:pPr>
          </w:p>
        </w:tc>
        <w:tc>
          <w:tcPr>
            <w:tcW w:w="850" w:type="dxa"/>
            <w:tcBorders>
              <w:left w:val="single" w:sz="4" w:space="0" w:color="auto"/>
            </w:tcBorders>
            <w:vAlign w:val="center"/>
          </w:tcPr>
          <w:p w14:paraId="58E3AF70" w14:textId="77777777" w:rsidR="0007275F" w:rsidRPr="00FF1919" w:rsidRDefault="0007275F" w:rsidP="00113EE0">
            <w:pPr>
              <w:ind w:left="-113" w:right="-113"/>
              <w:jc w:val="center"/>
              <w:rPr>
                <w:b/>
                <w:sz w:val="21"/>
                <w:szCs w:val="21"/>
              </w:rPr>
            </w:pPr>
            <w:r w:rsidRPr="00FF1919">
              <w:rPr>
                <w:b/>
                <w:sz w:val="21"/>
                <w:szCs w:val="21"/>
              </w:rPr>
              <w:t>373</w:t>
            </w:r>
          </w:p>
        </w:tc>
      </w:tr>
      <w:tr w:rsidR="00BB6D33" w:rsidRPr="00FF1919" w14:paraId="4E84CB8B" w14:textId="77777777" w:rsidTr="0007275F">
        <w:tc>
          <w:tcPr>
            <w:tcW w:w="1985" w:type="dxa"/>
            <w:tcBorders>
              <w:left w:val="single" w:sz="4" w:space="0" w:color="auto"/>
            </w:tcBorders>
            <w:vAlign w:val="center"/>
          </w:tcPr>
          <w:p w14:paraId="50697C62" w14:textId="77777777" w:rsidR="0007275F" w:rsidRPr="00FF1919" w:rsidRDefault="0007275F" w:rsidP="00113EE0">
            <w:pPr>
              <w:ind w:left="-57" w:right="-113"/>
              <w:rPr>
                <w:b/>
                <w:sz w:val="21"/>
                <w:szCs w:val="21"/>
              </w:rPr>
            </w:pPr>
            <w:r w:rsidRPr="00FF1919">
              <w:rPr>
                <w:b/>
                <w:sz w:val="21"/>
                <w:szCs w:val="21"/>
              </w:rPr>
              <w:t>Расчетная нагрузка, приведенная к шинам 10 </w:t>
            </w:r>
            <w:proofErr w:type="spellStart"/>
            <w:r w:rsidRPr="00FF1919">
              <w:rPr>
                <w:b/>
                <w:sz w:val="21"/>
                <w:szCs w:val="21"/>
              </w:rPr>
              <w:t>кВ</w:t>
            </w:r>
            <w:proofErr w:type="spellEnd"/>
            <w:r w:rsidRPr="00FF1919">
              <w:rPr>
                <w:b/>
                <w:sz w:val="21"/>
                <w:szCs w:val="21"/>
              </w:rPr>
              <w:t xml:space="preserve"> ПС, </w:t>
            </w:r>
            <w:proofErr w:type="spellStart"/>
            <w:r w:rsidRPr="00FF1919">
              <w:rPr>
                <w:b/>
                <w:sz w:val="21"/>
                <w:szCs w:val="21"/>
              </w:rPr>
              <w:t>кВА</w:t>
            </w:r>
            <w:proofErr w:type="spellEnd"/>
          </w:p>
        </w:tc>
        <w:tc>
          <w:tcPr>
            <w:tcW w:w="851" w:type="dxa"/>
            <w:tcBorders>
              <w:right w:val="single" w:sz="4" w:space="0" w:color="auto"/>
            </w:tcBorders>
            <w:vAlign w:val="center"/>
          </w:tcPr>
          <w:p w14:paraId="79D5AC37" w14:textId="77777777" w:rsidR="0007275F" w:rsidRPr="00FF1919" w:rsidRDefault="0007275F" w:rsidP="00113EE0">
            <w:pPr>
              <w:ind w:left="-113" w:right="-113"/>
              <w:jc w:val="center"/>
              <w:rPr>
                <w:b/>
                <w:sz w:val="21"/>
                <w:szCs w:val="21"/>
              </w:rPr>
            </w:pPr>
          </w:p>
        </w:tc>
        <w:tc>
          <w:tcPr>
            <w:tcW w:w="992" w:type="dxa"/>
            <w:tcBorders>
              <w:left w:val="single" w:sz="4" w:space="0" w:color="auto"/>
            </w:tcBorders>
            <w:vAlign w:val="center"/>
          </w:tcPr>
          <w:p w14:paraId="153CBA69" w14:textId="77777777" w:rsidR="0007275F" w:rsidRPr="00FF1919" w:rsidRDefault="0007275F" w:rsidP="00113EE0">
            <w:pPr>
              <w:ind w:left="-113" w:right="-113"/>
              <w:jc w:val="center"/>
              <w:rPr>
                <w:b/>
                <w:sz w:val="21"/>
                <w:szCs w:val="21"/>
              </w:rPr>
            </w:pPr>
            <w:r w:rsidRPr="00FF1919">
              <w:rPr>
                <w:b/>
                <w:sz w:val="21"/>
                <w:szCs w:val="21"/>
              </w:rPr>
              <w:t>170</w:t>
            </w:r>
          </w:p>
        </w:tc>
        <w:tc>
          <w:tcPr>
            <w:tcW w:w="992" w:type="dxa"/>
            <w:tcBorders>
              <w:right w:val="single" w:sz="4" w:space="0" w:color="auto"/>
            </w:tcBorders>
            <w:vAlign w:val="center"/>
          </w:tcPr>
          <w:p w14:paraId="55C80E82" w14:textId="77777777" w:rsidR="0007275F" w:rsidRPr="00FF1919" w:rsidRDefault="0007275F" w:rsidP="00113EE0">
            <w:pPr>
              <w:ind w:left="-113" w:right="-113"/>
              <w:jc w:val="center"/>
              <w:rPr>
                <w:b/>
                <w:sz w:val="21"/>
                <w:szCs w:val="21"/>
              </w:rPr>
            </w:pPr>
          </w:p>
        </w:tc>
        <w:tc>
          <w:tcPr>
            <w:tcW w:w="1276" w:type="dxa"/>
            <w:tcBorders>
              <w:left w:val="single" w:sz="4" w:space="0" w:color="auto"/>
            </w:tcBorders>
            <w:vAlign w:val="center"/>
          </w:tcPr>
          <w:p w14:paraId="76E16C30" w14:textId="77777777" w:rsidR="0007275F" w:rsidRPr="00FF1919" w:rsidRDefault="0007275F" w:rsidP="00113EE0">
            <w:pPr>
              <w:ind w:left="-113" w:right="-113"/>
              <w:jc w:val="center"/>
              <w:rPr>
                <w:b/>
                <w:sz w:val="21"/>
                <w:szCs w:val="21"/>
              </w:rPr>
            </w:pPr>
            <w:r w:rsidRPr="00FF1919">
              <w:rPr>
                <w:b/>
                <w:sz w:val="21"/>
                <w:szCs w:val="21"/>
              </w:rPr>
              <w:t>185</w:t>
            </w:r>
          </w:p>
        </w:tc>
        <w:tc>
          <w:tcPr>
            <w:tcW w:w="850" w:type="dxa"/>
            <w:tcBorders>
              <w:right w:val="single" w:sz="4" w:space="0" w:color="auto"/>
            </w:tcBorders>
            <w:vAlign w:val="center"/>
          </w:tcPr>
          <w:p w14:paraId="41005AE8" w14:textId="77777777" w:rsidR="0007275F" w:rsidRPr="00FF1919" w:rsidRDefault="0007275F" w:rsidP="00113EE0">
            <w:pPr>
              <w:ind w:left="-113" w:right="-113"/>
              <w:jc w:val="center"/>
              <w:rPr>
                <w:b/>
                <w:sz w:val="21"/>
                <w:szCs w:val="21"/>
              </w:rPr>
            </w:pPr>
          </w:p>
        </w:tc>
        <w:tc>
          <w:tcPr>
            <w:tcW w:w="1134" w:type="dxa"/>
            <w:tcBorders>
              <w:right w:val="single" w:sz="4" w:space="0" w:color="auto"/>
            </w:tcBorders>
            <w:vAlign w:val="center"/>
          </w:tcPr>
          <w:p w14:paraId="45AC5EA8" w14:textId="77777777" w:rsidR="0007275F" w:rsidRPr="00FF1919" w:rsidRDefault="0007275F" w:rsidP="00113EE0">
            <w:pPr>
              <w:ind w:left="-113" w:right="-113"/>
              <w:jc w:val="center"/>
              <w:rPr>
                <w:b/>
                <w:sz w:val="21"/>
                <w:szCs w:val="21"/>
              </w:rPr>
            </w:pPr>
            <w:r w:rsidRPr="00FF1919">
              <w:rPr>
                <w:b/>
                <w:sz w:val="21"/>
                <w:szCs w:val="21"/>
              </w:rPr>
              <w:t>217</w:t>
            </w:r>
          </w:p>
        </w:tc>
        <w:tc>
          <w:tcPr>
            <w:tcW w:w="851" w:type="dxa"/>
            <w:tcBorders>
              <w:left w:val="single" w:sz="4" w:space="0" w:color="auto"/>
              <w:right w:val="single" w:sz="4" w:space="0" w:color="auto"/>
            </w:tcBorders>
            <w:vAlign w:val="center"/>
          </w:tcPr>
          <w:p w14:paraId="00B82DD9" w14:textId="77777777" w:rsidR="0007275F" w:rsidRPr="00FF1919" w:rsidRDefault="0007275F" w:rsidP="00113EE0">
            <w:pPr>
              <w:ind w:left="-113" w:right="-113"/>
              <w:jc w:val="center"/>
              <w:rPr>
                <w:b/>
                <w:sz w:val="21"/>
                <w:szCs w:val="21"/>
              </w:rPr>
            </w:pPr>
          </w:p>
        </w:tc>
        <w:tc>
          <w:tcPr>
            <w:tcW w:w="850" w:type="dxa"/>
            <w:tcBorders>
              <w:left w:val="single" w:sz="4" w:space="0" w:color="auto"/>
            </w:tcBorders>
            <w:vAlign w:val="center"/>
          </w:tcPr>
          <w:p w14:paraId="34C39701" w14:textId="77777777" w:rsidR="0007275F" w:rsidRPr="00FF1919" w:rsidRDefault="0007275F" w:rsidP="00113EE0">
            <w:pPr>
              <w:ind w:left="-113" w:right="-113"/>
              <w:jc w:val="center"/>
              <w:rPr>
                <w:b/>
                <w:sz w:val="21"/>
                <w:szCs w:val="21"/>
                <w:lang w:val="en-US"/>
              </w:rPr>
            </w:pPr>
            <w:r w:rsidRPr="00FF1919">
              <w:rPr>
                <w:b/>
                <w:sz w:val="21"/>
                <w:szCs w:val="21"/>
              </w:rPr>
              <w:t>261</w:t>
            </w:r>
          </w:p>
        </w:tc>
      </w:tr>
    </w:tbl>
    <w:p w14:paraId="57817218" w14:textId="77777777" w:rsidR="0007275F" w:rsidRPr="00FF1919" w:rsidRDefault="0007275F" w:rsidP="00113EE0">
      <w:pPr>
        <w:ind w:firstLine="709"/>
      </w:pPr>
    </w:p>
    <w:p w14:paraId="1C02D5BE" w14:textId="77777777" w:rsidR="0007275F" w:rsidRPr="00FF1919" w:rsidRDefault="0007275F" w:rsidP="00113EE0">
      <w:pPr>
        <w:spacing w:after="120"/>
        <w:jc w:val="both"/>
        <w:rPr>
          <w:b/>
        </w:rPr>
      </w:pPr>
      <w:r w:rsidRPr="00FF1919">
        <w:rPr>
          <w:b/>
        </w:rPr>
        <w:t>Проектное решение</w:t>
      </w:r>
    </w:p>
    <w:p w14:paraId="33CE9764" w14:textId="77777777" w:rsidR="0007275F" w:rsidRPr="00FF1919" w:rsidRDefault="0007275F" w:rsidP="00113EE0">
      <w:pPr>
        <w:ind w:firstLine="709"/>
        <w:jc w:val="both"/>
      </w:pPr>
      <w:r w:rsidRPr="00FF1919">
        <w:t>По итогам выполненных расчётов, электрическая нагрузка на шинах 0,4 </w:t>
      </w:r>
      <w:proofErr w:type="spellStart"/>
      <w:r w:rsidRPr="00FF1919">
        <w:t>кВ</w:t>
      </w:r>
      <w:proofErr w:type="spellEnd"/>
      <w:r w:rsidRPr="00FF1919">
        <w:t xml:space="preserve"> в МО г. Архангельск, в соответствии с намечаемым объёмом нового строительства,  составит на </w:t>
      </w:r>
      <w:r w:rsidRPr="00FF1919">
        <w:rPr>
          <w:lang w:val="en-US"/>
        </w:rPr>
        <w:t>I</w:t>
      </w:r>
      <w:r w:rsidRPr="00FF1919">
        <w:t xml:space="preserve">-ую очередь (краткосрочный период до 2023 г.) 249 МВт / 264 МВА, на  </w:t>
      </w:r>
      <w:r w:rsidRPr="00FF1919">
        <w:rPr>
          <w:lang w:val="en-US"/>
        </w:rPr>
        <w:t>II</w:t>
      </w:r>
      <w:r w:rsidRPr="00FF1919">
        <w:t xml:space="preserve">-ую очередь (среднесрочный период до 2030 г.) - 292  МВт / 310 МВА, на </w:t>
      </w:r>
      <w:r w:rsidRPr="00FF1919">
        <w:rPr>
          <w:lang w:val="en-US"/>
        </w:rPr>
        <w:t>III</w:t>
      </w:r>
      <w:r w:rsidRPr="00FF1919">
        <w:t xml:space="preserve">-ю очередь (долгосрочный период до 2040 г.) </w:t>
      </w:r>
      <w:r w:rsidR="008A58C2" w:rsidRPr="00FF1919">
        <w:t>–</w:t>
      </w:r>
      <w:r w:rsidRPr="00FF1919">
        <w:t xml:space="preserve"> 352  МВт / 373 </w:t>
      </w:r>
      <w:proofErr w:type="spellStart"/>
      <w:r w:rsidRPr="00FF1919">
        <w:t>кВА</w:t>
      </w:r>
      <w:proofErr w:type="spellEnd"/>
      <w:r w:rsidRPr="00FF1919">
        <w:t>.</w:t>
      </w:r>
    </w:p>
    <w:p w14:paraId="1792A81B" w14:textId="77777777" w:rsidR="0007275F" w:rsidRPr="00FF1919" w:rsidRDefault="0007275F" w:rsidP="00113EE0">
      <w:pPr>
        <w:pStyle w:val="211"/>
        <w:ind w:firstLine="709"/>
        <w:rPr>
          <w:szCs w:val="24"/>
        </w:rPr>
      </w:pPr>
      <w:r w:rsidRPr="00FF1919">
        <w:rPr>
          <w:szCs w:val="24"/>
        </w:rPr>
        <w:t xml:space="preserve">Электроснабжение городского округа сохраняется от Архангельской энергосистемы. Основными источниками покрытия электрических нагрузок остаются Архангельская ТЭЦ и Северодвинская ТЭЦ-2. </w:t>
      </w:r>
    </w:p>
    <w:p w14:paraId="7047BFF0" w14:textId="77777777" w:rsidR="0007275F" w:rsidRPr="00FF1919" w:rsidRDefault="0007275F" w:rsidP="00113EE0">
      <w:pPr>
        <w:pStyle w:val="211"/>
        <w:ind w:firstLine="709"/>
        <w:rPr>
          <w:szCs w:val="24"/>
        </w:rPr>
      </w:pPr>
      <w:r w:rsidRPr="00FF1919">
        <w:rPr>
          <w:szCs w:val="24"/>
        </w:rPr>
        <w:t xml:space="preserve">Практически полностью использована трансформаторная мощность центров питания 35-110 </w:t>
      </w:r>
      <w:proofErr w:type="spellStart"/>
      <w:r w:rsidRPr="00FF1919">
        <w:rPr>
          <w:szCs w:val="24"/>
        </w:rPr>
        <w:t>кВ</w:t>
      </w:r>
      <w:proofErr w:type="spellEnd"/>
      <w:r w:rsidRPr="00FF1919">
        <w:rPr>
          <w:szCs w:val="24"/>
        </w:rPr>
        <w:t xml:space="preserve">, обеспечивающих электроснабжение центральной части города. ПС 110 </w:t>
      </w:r>
      <w:proofErr w:type="spellStart"/>
      <w:r w:rsidRPr="00FF1919">
        <w:rPr>
          <w:szCs w:val="24"/>
        </w:rPr>
        <w:t>кВ</w:t>
      </w:r>
      <w:proofErr w:type="spellEnd"/>
      <w:r w:rsidRPr="00FF1919">
        <w:rPr>
          <w:szCs w:val="24"/>
        </w:rPr>
        <w:t xml:space="preserve"> №1, ПС 110 </w:t>
      </w:r>
      <w:proofErr w:type="spellStart"/>
      <w:r w:rsidRPr="00FF1919">
        <w:rPr>
          <w:szCs w:val="24"/>
        </w:rPr>
        <w:t>кВ</w:t>
      </w:r>
      <w:proofErr w:type="spellEnd"/>
      <w:r w:rsidRPr="00FF1919">
        <w:rPr>
          <w:szCs w:val="24"/>
        </w:rPr>
        <w:t xml:space="preserve"> №7, ПС 110 </w:t>
      </w:r>
      <w:proofErr w:type="spellStart"/>
      <w:r w:rsidRPr="00FF1919">
        <w:rPr>
          <w:szCs w:val="24"/>
        </w:rPr>
        <w:t>кВ</w:t>
      </w:r>
      <w:proofErr w:type="spellEnd"/>
      <w:r w:rsidRPr="00FF1919">
        <w:rPr>
          <w:szCs w:val="24"/>
        </w:rPr>
        <w:t xml:space="preserve"> №14, ПС 35 </w:t>
      </w:r>
      <w:proofErr w:type="spellStart"/>
      <w:r w:rsidRPr="00FF1919">
        <w:rPr>
          <w:szCs w:val="24"/>
        </w:rPr>
        <w:t>кВ</w:t>
      </w:r>
      <w:proofErr w:type="spellEnd"/>
      <w:r w:rsidRPr="00FF1919">
        <w:rPr>
          <w:szCs w:val="24"/>
        </w:rPr>
        <w:t xml:space="preserve"> «</w:t>
      </w:r>
      <w:proofErr w:type="spellStart"/>
      <w:r w:rsidRPr="00FF1919">
        <w:rPr>
          <w:szCs w:val="24"/>
        </w:rPr>
        <w:t>Варавино</w:t>
      </w:r>
      <w:proofErr w:type="spellEnd"/>
      <w:r w:rsidRPr="00FF1919">
        <w:rPr>
          <w:szCs w:val="24"/>
        </w:rPr>
        <w:t xml:space="preserve">», ПС 35 </w:t>
      </w:r>
      <w:proofErr w:type="spellStart"/>
      <w:r w:rsidRPr="00FF1919">
        <w:rPr>
          <w:szCs w:val="24"/>
        </w:rPr>
        <w:t>кВ</w:t>
      </w:r>
      <w:proofErr w:type="spellEnd"/>
      <w:r w:rsidRPr="00FF1919">
        <w:rPr>
          <w:szCs w:val="24"/>
        </w:rPr>
        <w:t xml:space="preserve"> №8, ПС 35 </w:t>
      </w:r>
      <w:proofErr w:type="spellStart"/>
      <w:r w:rsidRPr="00FF1919">
        <w:rPr>
          <w:szCs w:val="24"/>
        </w:rPr>
        <w:t>кВ</w:t>
      </w:r>
      <w:proofErr w:type="spellEnd"/>
      <w:r w:rsidRPr="00FF1919">
        <w:rPr>
          <w:szCs w:val="24"/>
        </w:rPr>
        <w:t xml:space="preserve"> №15 закрыты для подключения новых потребителей. </w:t>
      </w:r>
      <w:proofErr w:type="spellStart"/>
      <w:r w:rsidRPr="00FF1919">
        <w:rPr>
          <w:szCs w:val="24"/>
        </w:rPr>
        <w:t>Двухтрансформаторные</w:t>
      </w:r>
      <w:proofErr w:type="spellEnd"/>
      <w:r w:rsidRPr="00FF1919">
        <w:rPr>
          <w:szCs w:val="24"/>
        </w:rPr>
        <w:t xml:space="preserve"> подстанции центров питания ПС 110 </w:t>
      </w:r>
      <w:proofErr w:type="spellStart"/>
      <w:r w:rsidRPr="00FF1919">
        <w:rPr>
          <w:szCs w:val="24"/>
        </w:rPr>
        <w:t>кВ</w:t>
      </w:r>
      <w:proofErr w:type="spellEnd"/>
      <w:r w:rsidRPr="00FF1919">
        <w:rPr>
          <w:szCs w:val="24"/>
        </w:rPr>
        <w:t xml:space="preserve"> №2 – ТП-71, ТП-250, ТП-216, ПС 110 </w:t>
      </w:r>
      <w:proofErr w:type="spellStart"/>
      <w:r w:rsidRPr="00FF1919">
        <w:rPr>
          <w:szCs w:val="24"/>
        </w:rPr>
        <w:t>кВ</w:t>
      </w:r>
      <w:proofErr w:type="spellEnd"/>
      <w:r w:rsidRPr="00FF1919">
        <w:rPr>
          <w:szCs w:val="24"/>
        </w:rPr>
        <w:t xml:space="preserve"> №14 – ТП-165, ТП-187, ПС 110 </w:t>
      </w:r>
      <w:proofErr w:type="spellStart"/>
      <w:r w:rsidRPr="00FF1919">
        <w:rPr>
          <w:szCs w:val="24"/>
        </w:rPr>
        <w:t>кВ</w:t>
      </w:r>
      <w:proofErr w:type="spellEnd"/>
      <w:r w:rsidRPr="00FF1919">
        <w:rPr>
          <w:szCs w:val="24"/>
        </w:rPr>
        <w:t xml:space="preserve"> №6 – ТП-293 при отключении одного трансформатора работают в режиме перегрузки.</w:t>
      </w:r>
    </w:p>
    <w:p w14:paraId="0B9B59DE" w14:textId="77777777" w:rsidR="0007275F" w:rsidRPr="00FF1919" w:rsidRDefault="0007275F" w:rsidP="00113EE0">
      <w:pPr>
        <w:ind w:firstLine="709"/>
        <w:jc w:val="both"/>
      </w:pPr>
      <w:r w:rsidRPr="00FF1919">
        <w:t xml:space="preserve">Значительный резерв мощности можно получить за счёт реконструкции действующих питающих центров с увеличением мощности трансформаторов, а также строительства новых ПС в местах сосредоточения нагрузки. </w:t>
      </w:r>
    </w:p>
    <w:p w14:paraId="61D360E7" w14:textId="77777777" w:rsidR="0007275F" w:rsidRPr="00FF1919" w:rsidRDefault="0007275F" w:rsidP="00113EE0">
      <w:pPr>
        <w:ind w:firstLine="709"/>
        <w:jc w:val="both"/>
      </w:pPr>
      <w:r w:rsidRPr="00FF1919">
        <w:t>При разработке раздела электроснабжения муниципального образования г. Архангельск были учтены следующие документы:</w:t>
      </w:r>
    </w:p>
    <w:p w14:paraId="05397429" w14:textId="77777777" w:rsidR="0007275F" w:rsidRPr="00FF1919" w:rsidRDefault="0007275F" w:rsidP="00C543B1">
      <w:pPr>
        <w:pStyle w:val="a5"/>
        <w:numPr>
          <w:ilvl w:val="0"/>
          <w:numId w:val="8"/>
        </w:numPr>
        <w:contextualSpacing w:val="0"/>
        <w:jc w:val="both"/>
      </w:pPr>
      <w:r w:rsidRPr="00FF1919">
        <w:t xml:space="preserve">Схема и Программа развития Единой энергетической системы России на 2018-2024 </w:t>
      </w:r>
      <w:proofErr w:type="spellStart"/>
      <w:r w:rsidRPr="00FF1919">
        <w:t>г.г</w:t>
      </w:r>
      <w:proofErr w:type="spellEnd"/>
      <w:r w:rsidRPr="00FF1919">
        <w:t>., утверждена Приказом Министерства энергетики Российской Федерации от 286.02.2018 г. № 121;</w:t>
      </w:r>
    </w:p>
    <w:p w14:paraId="0829EE23" w14:textId="77777777" w:rsidR="0007275F" w:rsidRPr="00FF1919" w:rsidRDefault="0007275F" w:rsidP="00C543B1">
      <w:pPr>
        <w:pStyle w:val="a5"/>
        <w:numPr>
          <w:ilvl w:val="0"/>
          <w:numId w:val="8"/>
        </w:numPr>
        <w:contextualSpacing w:val="0"/>
        <w:jc w:val="both"/>
      </w:pPr>
      <w:r w:rsidRPr="00FF1919">
        <w:t>Корректировка Схемы и Программы перспективного развития электроэнергетики на период до 2018г. с учетом перспективы до 2020 года для нужд филиала ОАО «МРСК Северо-Запада» «Архэнерго», разработана ЗАО «Сибирский энергетический научно-технический центр», Новосибирск, 2014 г.;</w:t>
      </w:r>
    </w:p>
    <w:p w14:paraId="4BA172C1" w14:textId="77777777" w:rsidR="0007275F" w:rsidRPr="00FF1919" w:rsidRDefault="0007275F" w:rsidP="00C543B1">
      <w:pPr>
        <w:pStyle w:val="a5"/>
        <w:numPr>
          <w:ilvl w:val="0"/>
          <w:numId w:val="8"/>
        </w:numPr>
        <w:contextualSpacing w:val="0"/>
        <w:jc w:val="both"/>
      </w:pPr>
      <w:r w:rsidRPr="00FF1919">
        <w:lastRenderedPageBreak/>
        <w:t>Схема и Программа перспективного развития электроэнергетики Архангельской области на 2018-2022 годы, разработана ООО «</w:t>
      </w:r>
      <w:proofErr w:type="spellStart"/>
      <w:r w:rsidRPr="00FF1919">
        <w:t>Проектбалтэнерго</w:t>
      </w:r>
      <w:proofErr w:type="spellEnd"/>
      <w:r w:rsidRPr="00FF1919">
        <w:t>», Москва, 2018 г., утверждена указом Губернатора Архангельской области от 28 апреля 2018 г. №39-у;</w:t>
      </w:r>
    </w:p>
    <w:p w14:paraId="0BBC3F3E" w14:textId="77777777" w:rsidR="0007275F" w:rsidRPr="00FF1919" w:rsidRDefault="0007275F" w:rsidP="00C543B1">
      <w:pPr>
        <w:pStyle w:val="a5"/>
        <w:numPr>
          <w:ilvl w:val="0"/>
          <w:numId w:val="8"/>
        </w:numPr>
        <w:contextualSpacing w:val="0"/>
        <w:jc w:val="both"/>
      </w:pPr>
      <w:r w:rsidRPr="00FF1919">
        <w:t>Программа комплексного развития систем коммунальной инфраструктуры муниципального образования «Город Архангельск» на период до 2025 года, утверждена Решением Архангельской городской Думы от 28.11.2012 г. № 495;</w:t>
      </w:r>
    </w:p>
    <w:p w14:paraId="4FD2DAEE" w14:textId="77777777" w:rsidR="0007275F" w:rsidRPr="00FF1919" w:rsidRDefault="0007275F" w:rsidP="00C543B1">
      <w:pPr>
        <w:pStyle w:val="a5"/>
        <w:numPr>
          <w:ilvl w:val="0"/>
          <w:numId w:val="8"/>
        </w:numPr>
        <w:spacing w:after="120"/>
        <w:contextualSpacing w:val="0"/>
        <w:jc w:val="both"/>
      </w:pPr>
      <w:r w:rsidRPr="00FF1919">
        <w:t xml:space="preserve">Муниципальная программа «Энергосбережение и повышение энергетической эффективности муниципального образования «Город Архангельск» на 2011-2014 годы», утверждена </w:t>
      </w:r>
      <w:r w:rsidRPr="00FF1919">
        <w:rPr>
          <w:rFonts w:eastAsia="Calibri"/>
        </w:rPr>
        <w:t>Постановлением мэрии города Архангельска от 14.12.2010 г. № 530.</w:t>
      </w:r>
    </w:p>
    <w:p w14:paraId="6725B925" w14:textId="77777777" w:rsidR="0007275F" w:rsidRPr="00FF1919" w:rsidRDefault="0007275F" w:rsidP="00113EE0">
      <w:pPr>
        <w:ind w:firstLine="709"/>
        <w:jc w:val="both"/>
      </w:pPr>
      <w:r w:rsidRPr="00FF1919">
        <w:t>Для обеспечения электрической энергией перспективных потребителей города проектом предлагаются следующие мероприятия:</w:t>
      </w:r>
    </w:p>
    <w:p w14:paraId="2D3CB4BB" w14:textId="77777777" w:rsidR="0007275F" w:rsidRPr="00FF1919" w:rsidRDefault="0007275F" w:rsidP="00825A35">
      <w:pPr>
        <w:pStyle w:val="a5"/>
        <w:numPr>
          <w:ilvl w:val="0"/>
          <w:numId w:val="46"/>
        </w:numPr>
        <w:contextualSpacing w:val="0"/>
        <w:jc w:val="both"/>
      </w:pPr>
      <w:r w:rsidRPr="00FF1919">
        <w:t xml:space="preserve">Реконструкция ПС 110/10/6 </w:t>
      </w:r>
      <w:proofErr w:type="spellStart"/>
      <w:r w:rsidRPr="00FF1919">
        <w:t>кВ</w:t>
      </w:r>
      <w:proofErr w:type="spellEnd"/>
      <w:r w:rsidRPr="00FF1919">
        <w:t xml:space="preserve"> №1 с заменой двух трансформаторов мощностью 25 МВА на 40 МВА. Мероприятие запланировано на 2018-2020 гг.</w:t>
      </w:r>
    </w:p>
    <w:p w14:paraId="0CEE402E" w14:textId="77777777" w:rsidR="0007275F" w:rsidRPr="00FF1919" w:rsidRDefault="0007275F" w:rsidP="00825A35">
      <w:pPr>
        <w:pStyle w:val="a5"/>
        <w:numPr>
          <w:ilvl w:val="0"/>
          <w:numId w:val="46"/>
        </w:numPr>
        <w:contextualSpacing w:val="0"/>
        <w:jc w:val="both"/>
      </w:pPr>
      <w:r w:rsidRPr="00FF1919">
        <w:t>Реконструкция ПС 110/35/6 №7 с  заменой силовых трансформаторов мощностью 2х25 МВА на трансформаторы мощностью 2х40 МВА. Мероприятие запланировано на 2019 г.</w:t>
      </w:r>
    </w:p>
    <w:p w14:paraId="2B20DAD0" w14:textId="77777777" w:rsidR="0007275F" w:rsidRPr="00FF1919" w:rsidRDefault="0007275F" w:rsidP="00825A35">
      <w:pPr>
        <w:pStyle w:val="a5"/>
        <w:numPr>
          <w:ilvl w:val="0"/>
          <w:numId w:val="46"/>
        </w:numPr>
        <w:contextualSpacing w:val="0"/>
        <w:jc w:val="both"/>
      </w:pPr>
      <w:r w:rsidRPr="00FF1919">
        <w:t xml:space="preserve">Реконструкция ПС 35 </w:t>
      </w:r>
      <w:proofErr w:type="spellStart"/>
      <w:r w:rsidRPr="00FF1919">
        <w:t>кВ</w:t>
      </w:r>
      <w:proofErr w:type="spellEnd"/>
      <w:r w:rsidRPr="00FF1919">
        <w:t xml:space="preserve"> №5 </w:t>
      </w:r>
      <w:proofErr w:type="spellStart"/>
      <w:r w:rsidRPr="00FF1919">
        <w:t>Варавино</w:t>
      </w:r>
      <w:proofErr w:type="spellEnd"/>
      <w:r w:rsidRPr="00FF1919">
        <w:t xml:space="preserve"> с заменой трансформаторов 2х6,3 МВА на 2х10 МВА. Мероприятие запланировано на первую очередь.</w:t>
      </w:r>
    </w:p>
    <w:p w14:paraId="26771696" w14:textId="77777777" w:rsidR="0007275F" w:rsidRPr="00FF1919" w:rsidRDefault="0007275F" w:rsidP="00825A35">
      <w:pPr>
        <w:pStyle w:val="a5"/>
        <w:numPr>
          <w:ilvl w:val="0"/>
          <w:numId w:val="46"/>
        </w:numPr>
        <w:contextualSpacing w:val="0"/>
        <w:jc w:val="both"/>
      </w:pPr>
      <w:r w:rsidRPr="00FF1919">
        <w:t xml:space="preserve">Реконструкция ПС 110/35/6 </w:t>
      </w:r>
      <w:proofErr w:type="spellStart"/>
      <w:r w:rsidRPr="00FF1919">
        <w:t>кВ</w:t>
      </w:r>
      <w:proofErr w:type="spellEnd"/>
      <w:r w:rsidRPr="00FF1919">
        <w:t xml:space="preserve"> №6 Соломбальская с заменой трансформаторов 2х40 МВА на 2х63 МВА. Мероприятие запланировано на первую очередь.</w:t>
      </w:r>
    </w:p>
    <w:p w14:paraId="41AA34BC" w14:textId="77777777" w:rsidR="0007275F" w:rsidRPr="00FF1919" w:rsidRDefault="0007275F" w:rsidP="00825A35">
      <w:pPr>
        <w:pStyle w:val="a5"/>
        <w:numPr>
          <w:ilvl w:val="0"/>
          <w:numId w:val="46"/>
        </w:numPr>
        <w:contextualSpacing w:val="0"/>
        <w:jc w:val="both"/>
      </w:pPr>
      <w:r w:rsidRPr="00FF1919">
        <w:t xml:space="preserve">Реконструкция ПС 35 </w:t>
      </w:r>
      <w:proofErr w:type="spellStart"/>
      <w:r w:rsidRPr="00FF1919">
        <w:t>кВ</w:t>
      </w:r>
      <w:proofErr w:type="spellEnd"/>
      <w:r w:rsidRPr="00FF1919">
        <w:t xml:space="preserve"> №15 с заменой трансформаторов 2х2,5 МВА на 2х4 МВА. Мероприятие запланировано на первую очередь.</w:t>
      </w:r>
    </w:p>
    <w:p w14:paraId="39B5EBA3" w14:textId="77777777" w:rsidR="0007275F" w:rsidRPr="00FF1919" w:rsidRDefault="0007275F" w:rsidP="00825A35">
      <w:pPr>
        <w:pStyle w:val="a5"/>
        <w:numPr>
          <w:ilvl w:val="0"/>
          <w:numId w:val="46"/>
        </w:numPr>
        <w:contextualSpacing w:val="0"/>
        <w:jc w:val="both"/>
      </w:pPr>
      <w:r w:rsidRPr="00FF1919">
        <w:t xml:space="preserve">Строительство новой ПС 110 </w:t>
      </w:r>
      <w:proofErr w:type="spellStart"/>
      <w:r w:rsidRPr="00FF1919">
        <w:t>кВ</w:t>
      </w:r>
      <w:proofErr w:type="spellEnd"/>
      <w:r w:rsidRPr="00FF1919">
        <w:t xml:space="preserve"> Центральная с трансформаторами напряжением 110/10 </w:t>
      </w:r>
      <w:proofErr w:type="spellStart"/>
      <w:r w:rsidRPr="00FF1919">
        <w:t>кВ</w:t>
      </w:r>
      <w:proofErr w:type="spellEnd"/>
      <w:r w:rsidRPr="00FF1919">
        <w:t>, мощностью 2 х 40 МВА. Мероприятие запланировано на первую очередь.</w:t>
      </w:r>
    </w:p>
    <w:p w14:paraId="131D8FCE" w14:textId="77777777" w:rsidR="0007275F" w:rsidRPr="00FF1919" w:rsidRDefault="0007275F" w:rsidP="00825A35">
      <w:pPr>
        <w:pStyle w:val="a5"/>
        <w:numPr>
          <w:ilvl w:val="0"/>
          <w:numId w:val="46"/>
        </w:numPr>
        <w:contextualSpacing w:val="0"/>
        <w:jc w:val="both"/>
      </w:pPr>
      <w:r w:rsidRPr="00FF1919">
        <w:t xml:space="preserve">Сооружение заходов на ПС 110 </w:t>
      </w:r>
      <w:proofErr w:type="spellStart"/>
      <w:r w:rsidRPr="00FF1919">
        <w:t>кВ</w:t>
      </w:r>
      <w:proofErr w:type="spellEnd"/>
      <w:r w:rsidRPr="00FF1919">
        <w:t xml:space="preserve"> Центральная: 1х2,3 км и 1х3 км проводом 3(AHXLMK 1x800). Мероприятие запланировано на первую очередь.</w:t>
      </w:r>
    </w:p>
    <w:p w14:paraId="70227F2A" w14:textId="77777777" w:rsidR="0007275F" w:rsidRPr="00FF1919" w:rsidRDefault="0007275F" w:rsidP="00825A35">
      <w:pPr>
        <w:pStyle w:val="a5"/>
        <w:numPr>
          <w:ilvl w:val="0"/>
          <w:numId w:val="46"/>
        </w:numPr>
        <w:contextualSpacing w:val="0"/>
        <w:jc w:val="both"/>
      </w:pPr>
      <w:r w:rsidRPr="00FF1919">
        <w:t xml:space="preserve">Реконструкция ВЛ 110 </w:t>
      </w:r>
      <w:proofErr w:type="spellStart"/>
      <w:r w:rsidRPr="00FF1919">
        <w:t>кВ</w:t>
      </w:r>
      <w:proofErr w:type="spellEnd"/>
      <w:r w:rsidRPr="00FF1919">
        <w:t xml:space="preserve"> Архангельская ТЭЦ - ПС №7 с </w:t>
      </w:r>
      <w:proofErr w:type="spellStart"/>
      <w:r w:rsidRPr="00FF1919">
        <w:t>отп</w:t>
      </w:r>
      <w:proofErr w:type="spellEnd"/>
      <w:r w:rsidRPr="00FF1919">
        <w:t>. I, II с заменой провода на участках линий на провод 2хАСПТ-185/29. Мероприятие запланировано на 2019-2023 гг.</w:t>
      </w:r>
    </w:p>
    <w:p w14:paraId="76756A56" w14:textId="77777777" w:rsidR="0007275F" w:rsidRPr="00FF1919" w:rsidRDefault="0007275F" w:rsidP="00825A35">
      <w:pPr>
        <w:pStyle w:val="a5"/>
        <w:numPr>
          <w:ilvl w:val="0"/>
          <w:numId w:val="46"/>
        </w:numPr>
        <w:contextualSpacing w:val="0"/>
        <w:jc w:val="both"/>
      </w:pPr>
      <w:r w:rsidRPr="00FF1919">
        <w:t xml:space="preserve">Реконструкция ЗРУ Архангельской ТЭЦ со строительством 11 ячеек в соответствии с инвестиционным проектом №1.1 «Развитие на территории МО «Город Архангельск» электрической сети 110 </w:t>
      </w:r>
      <w:proofErr w:type="spellStart"/>
      <w:r w:rsidRPr="00FF1919">
        <w:t>кВ</w:t>
      </w:r>
      <w:proofErr w:type="spellEnd"/>
      <w:r w:rsidRPr="00FF1919">
        <w:t>». Мероприятие запланировано на 2019-2025 гг.</w:t>
      </w:r>
    </w:p>
    <w:p w14:paraId="117D5DA8" w14:textId="77777777" w:rsidR="0007275F" w:rsidRPr="00FF1919" w:rsidRDefault="0007275F" w:rsidP="00825A35">
      <w:pPr>
        <w:pStyle w:val="a5"/>
        <w:numPr>
          <w:ilvl w:val="0"/>
          <w:numId w:val="46"/>
        </w:numPr>
        <w:contextualSpacing w:val="0"/>
        <w:jc w:val="both"/>
      </w:pPr>
      <w:r w:rsidRPr="00FF1919">
        <w:t xml:space="preserve">Реконструкция ВЛ и КЛ 110 </w:t>
      </w:r>
      <w:proofErr w:type="spellStart"/>
      <w:r w:rsidRPr="00FF1919">
        <w:t>кВ</w:t>
      </w:r>
      <w:proofErr w:type="spellEnd"/>
      <w:r w:rsidRPr="00FF1919">
        <w:t xml:space="preserve"> общей протяженностью 30,8 км в соответствии с инвестиционным проектом №1.3 «Ликвидация сетевых ограничений по присоединению к электрическим сетям и повышение надежности электроснабжения потребителей МО «Город Архангельск» в зоне электроснабжения филиала ПАО «МРСК «Северо-Запада» «Архэнерго». Мероприятие запланировано на 2019-2025 гг.</w:t>
      </w:r>
    </w:p>
    <w:p w14:paraId="117EA59D" w14:textId="77777777" w:rsidR="0007275F" w:rsidRPr="00FF1919" w:rsidRDefault="0007275F" w:rsidP="00825A35">
      <w:pPr>
        <w:pStyle w:val="a5"/>
        <w:numPr>
          <w:ilvl w:val="0"/>
          <w:numId w:val="46"/>
        </w:numPr>
        <w:contextualSpacing w:val="0"/>
        <w:jc w:val="both"/>
      </w:pPr>
      <w:r w:rsidRPr="00FF1919">
        <w:t xml:space="preserve">Строительство КЛ и ВЛ 6-10 </w:t>
      </w:r>
      <w:proofErr w:type="spellStart"/>
      <w:r w:rsidRPr="00FF1919">
        <w:t>кВ</w:t>
      </w:r>
      <w:proofErr w:type="spellEnd"/>
      <w:r w:rsidRPr="00FF1919">
        <w:t xml:space="preserve"> общей протяженностью 143,5 км в соответствии с инвестиционным проектом №1.3 «Ликвидация сетевых ограничений по присоединению к электрическим сетям и повышение надежности электроснабжения потребителей МО «Город Архангельск» в зоне электроснабжения филиала ПАО «МРСК «Северо-Запада» «Архэнерго». Мероприятие запланировано на 2019-2025 гг.</w:t>
      </w:r>
    </w:p>
    <w:p w14:paraId="42A438A0" w14:textId="77777777" w:rsidR="0007275F" w:rsidRPr="00FF1919" w:rsidRDefault="0007275F" w:rsidP="00825A35">
      <w:pPr>
        <w:pStyle w:val="a5"/>
        <w:numPr>
          <w:ilvl w:val="0"/>
          <w:numId w:val="46"/>
        </w:numPr>
        <w:contextualSpacing w:val="0"/>
        <w:jc w:val="both"/>
      </w:pPr>
      <w:r w:rsidRPr="00FF1919">
        <w:lastRenderedPageBreak/>
        <w:t xml:space="preserve">Строительство, реконструкция, модернизация ТП и РП 6-10 </w:t>
      </w:r>
      <w:proofErr w:type="spellStart"/>
      <w:r w:rsidRPr="00FF1919">
        <w:t>кВ</w:t>
      </w:r>
      <w:proofErr w:type="spellEnd"/>
      <w:r w:rsidRPr="00FF1919">
        <w:t xml:space="preserve"> 91 ед. в соответствии с инвестиционным проектом №1.3 «Ликвидация сетевых ограничений по присоединению к электрическим сетям и повышение надежности электроснабжения потребителей МО «Город Архангельск» в зоне электроснабжения филиала ПАО «МРСК «Северо-Запада» «Архэнерго». Мероприятие запланировано на 2019-2025 гг.</w:t>
      </w:r>
    </w:p>
    <w:p w14:paraId="311D1BA2" w14:textId="77777777" w:rsidR="0007275F" w:rsidRPr="00FF1919" w:rsidRDefault="0007275F" w:rsidP="00825A35">
      <w:pPr>
        <w:pStyle w:val="a5"/>
        <w:numPr>
          <w:ilvl w:val="0"/>
          <w:numId w:val="46"/>
        </w:numPr>
        <w:contextualSpacing w:val="0"/>
        <w:jc w:val="both"/>
      </w:pPr>
      <w:r w:rsidRPr="00FF1919">
        <w:t xml:space="preserve">Реконструкция КЛ и ВЛ 6-10 </w:t>
      </w:r>
      <w:proofErr w:type="spellStart"/>
      <w:r w:rsidRPr="00FF1919">
        <w:t>кВ</w:t>
      </w:r>
      <w:proofErr w:type="spellEnd"/>
      <w:r w:rsidRPr="00FF1919">
        <w:t xml:space="preserve"> общей протяженностью 43,8 км в соответствии с инвестиционным проектом №1.4 «Ликвидация сетевых ограничений по присоединению к электрическим сетям и повышение надежности электроснабжения потребителей МО «Город Архангельск» в зоне электроснабжения филиала ООО «АСЭП». Мероприятие запланировано на 2019-2025 гг.</w:t>
      </w:r>
    </w:p>
    <w:p w14:paraId="44B9D098" w14:textId="77777777" w:rsidR="0007275F" w:rsidRPr="00FF1919" w:rsidRDefault="0007275F" w:rsidP="00825A35">
      <w:pPr>
        <w:pStyle w:val="a5"/>
        <w:numPr>
          <w:ilvl w:val="0"/>
          <w:numId w:val="46"/>
        </w:numPr>
        <w:contextualSpacing w:val="0"/>
        <w:jc w:val="both"/>
      </w:pPr>
      <w:r w:rsidRPr="00FF1919">
        <w:t xml:space="preserve">Строительство ТП и РП 6-10 </w:t>
      </w:r>
      <w:proofErr w:type="spellStart"/>
      <w:r w:rsidRPr="00FF1919">
        <w:t>кВ</w:t>
      </w:r>
      <w:proofErr w:type="spellEnd"/>
      <w:r w:rsidRPr="00FF1919">
        <w:t xml:space="preserve"> 24 ед. в соответствии с инвестиционным проектом №1.4 «Ликвидация сетевых ограничений по присоединению к электрическим сетям и повышение надежности электроснабжения потребителей МО «Город Архангельск» в зоне электроснабжения филиала ООО «АСЭП». Мероприятие запланировано на 2019-2025 гг.</w:t>
      </w:r>
    </w:p>
    <w:p w14:paraId="278440A5" w14:textId="77777777" w:rsidR="0007275F" w:rsidRPr="00FF1919" w:rsidRDefault="0007275F" w:rsidP="00825A35">
      <w:pPr>
        <w:pStyle w:val="a5"/>
        <w:numPr>
          <w:ilvl w:val="0"/>
          <w:numId w:val="46"/>
        </w:numPr>
        <w:contextualSpacing w:val="0"/>
        <w:jc w:val="both"/>
      </w:pPr>
      <w:r w:rsidRPr="00FF1919">
        <w:t xml:space="preserve">Замена трансформаторов на реконструируемых ТП 6-10 </w:t>
      </w:r>
      <w:proofErr w:type="spellStart"/>
      <w:r w:rsidRPr="00FF1919">
        <w:t>кВ</w:t>
      </w:r>
      <w:proofErr w:type="spellEnd"/>
      <w:r w:rsidRPr="00FF1919">
        <w:t xml:space="preserve"> на трансформаторы новых типов.</w:t>
      </w:r>
    </w:p>
    <w:p w14:paraId="17B0C339" w14:textId="77777777" w:rsidR="0007275F" w:rsidRPr="00FF1919" w:rsidRDefault="0007275F" w:rsidP="00825A35">
      <w:pPr>
        <w:pStyle w:val="a5"/>
        <w:numPr>
          <w:ilvl w:val="0"/>
          <w:numId w:val="46"/>
        </w:numPr>
        <w:contextualSpacing w:val="0"/>
        <w:jc w:val="both"/>
      </w:pPr>
      <w:r w:rsidRPr="00FF1919">
        <w:t>На мало загруженных ТП, необходимо предусмотреть замену трансформаторов на меньшую мощность.</w:t>
      </w:r>
    </w:p>
    <w:p w14:paraId="733E2DE8" w14:textId="77777777" w:rsidR="0007275F" w:rsidRPr="00FF1919" w:rsidRDefault="0007275F" w:rsidP="00825A35">
      <w:pPr>
        <w:pStyle w:val="a5"/>
        <w:numPr>
          <w:ilvl w:val="0"/>
          <w:numId w:val="46"/>
        </w:numPr>
        <w:contextualSpacing w:val="0"/>
        <w:jc w:val="both"/>
      </w:pPr>
      <w:r w:rsidRPr="00FF1919">
        <w:t xml:space="preserve">Замена «ветхой» сети 6 </w:t>
      </w:r>
      <w:proofErr w:type="spellStart"/>
      <w:r w:rsidRPr="00FF1919">
        <w:t>кВ</w:t>
      </w:r>
      <w:proofErr w:type="spellEnd"/>
      <w:r w:rsidRPr="00FF1919">
        <w:t xml:space="preserve"> на новую напряжением 10 </w:t>
      </w:r>
      <w:proofErr w:type="spellStart"/>
      <w:r w:rsidRPr="00FF1919">
        <w:t>кВ</w:t>
      </w:r>
      <w:proofErr w:type="spellEnd"/>
      <w:r w:rsidRPr="00FF1919">
        <w:t xml:space="preserve"> с заменой трансформаторов 6 </w:t>
      </w:r>
      <w:proofErr w:type="spellStart"/>
      <w:r w:rsidRPr="00FF1919">
        <w:t>кВ</w:t>
      </w:r>
      <w:proofErr w:type="spellEnd"/>
      <w:r w:rsidRPr="00FF1919">
        <w:t xml:space="preserve"> на 10 </w:t>
      </w:r>
      <w:proofErr w:type="spellStart"/>
      <w:r w:rsidRPr="00FF1919">
        <w:t>кВ</w:t>
      </w:r>
      <w:proofErr w:type="spellEnd"/>
      <w:r w:rsidRPr="00FF1919">
        <w:t xml:space="preserve"> на переводимых ТП.</w:t>
      </w:r>
    </w:p>
    <w:p w14:paraId="33741312" w14:textId="77777777" w:rsidR="0007275F" w:rsidRPr="00FF1919" w:rsidRDefault="0007275F" w:rsidP="00825A35">
      <w:pPr>
        <w:pStyle w:val="a5"/>
        <w:numPr>
          <w:ilvl w:val="0"/>
          <w:numId w:val="46"/>
        </w:numPr>
        <w:contextualSpacing w:val="0"/>
        <w:jc w:val="both"/>
      </w:pPr>
      <w:r w:rsidRPr="00FF1919">
        <w:t xml:space="preserve">Уменьшение радиуса действия распределительной сети 6-10 </w:t>
      </w:r>
      <w:proofErr w:type="spellStart"/>
      <w:r w:rsidRPr="00FF1919">
        <w:t>кВ</w:t>
      </w:r>
      <w:proofErr w:type="spellEnd"/>
      <w:r w:rsidRPr="00FF1919">
        <w:t xml:space="preserve"> путем строительства РП с усиленными питающими линиями от двух центров питания.</w:t>
      </w:r>
    </w:p>
    <w:p w14:paraId="070C61B3" w14:textId="77777777" w:rsidR="0007275F" w:rsidRPr="00FF1919" w:rsidRDefault="0007275F" w:rsidP="00825A35">
      <w:pPr>
        <w:pStyle w:val="a5"/>
        <w:numPr>
          <w:ilvl w:val="0"/>
          <w:numId w:val="46"/>
        </w:numPr>
        <w:contextualSpacing w:val="0"/>
        <w:jc w:val="both"/>
      </w:pPr>
      <w:r w:rsidRPr="00FF1919">
        <w:t>Создание поперечных связей между близко расположенными РП для обеспечения взаимного резервирования нагрузок потребителей в аварийных и ремонтных режимах по короткой сети.</w:t>
      </w:r>
    </w:p>
    <w:p w14:paraId="010CC06F" w14:textId="77777777" w:rsidR="0007275F" w:rsidRPr="00FF1919" w:rsidRDefault="0007275F" w:rsidP="00825A35">
      <w:pPr>
        <w:pStyle w:val="a5"/>
        <w:numPr>
          <w:ilvl w:val="0"/>
          <w:numId w:val="46"/>
        </w:numPr>
        <w:contextualSpacing w:val="0"/>
        <w:jc w:val="both"/>
      </w:pPr>
      <w:r w:rsidRPr="00FF1919">
        <w:t xml:space="preserve">Формирование двухлучевых-петлевых схем с постепенным уменьшением количества протяженных петлевых схем с большим числом присоединенных </w:t>
      </w:r>
      <w:proofErr w:type="spellStart"/>
      <w:r w:rsidRPr="00FF1919">
        <w:t>однотрансформаторных</w:t>
      </w:r>
      <w:proofErr w:type="spellEnd"/>
      <w:r w:rsidRPr="00FF1919">
        <w:t xml:space="preserve"> ТП.</w:t>
      </w:r>
    </w:p>
    <w:p w14:paraId="613F22D6" w14:textId="77777777" w:rsidR="0007275F" w:rsidRPr="00FF1919" w:rsidRDefault="0007275F" w:rsidP="00825A35">
      <w:pPr>
        <w:pStyle w:val="a5"/>
        <w:numPr>
          <w:ilvl w:val="0"/>
          <w:numId w:val="46"/>
        </w:numPr>
        <w:autoSpaceDE w:val="0"/>
        <w:autoSpaceDN w:val="0"/>
        <w:adjustRightInd w:val="0"/>
        <w:contextualSpacing w:val="0"/>
        <w:jc w:val="both"/>
        <w:rPr>
          <w:rFonts w:eastAsia="TimesNewRomanPSMT"/>
        </w:rPr>
      </w:pPr>
      <w:r w:rsidRPr="00FF1919">
        <w:rPr>
          <w:rFonts w:eastAsia="TimesNewRomanPSMT"/>
        </w:rPr>
        <w:t>Снижение сверхнормативных потерь в электросетях.</w:t>
      </w:r>
    </w:p>
    <w:p w14:paraId="4E2854A4" w14:textId="77777777" w:rsidR="0007275F" w:rsidRPr="00FF1919" w:rsidRDefault="0007275F" w:rsidP="00825A35">
      <w:pPr>
        <w:pStyle w:val="a5"/>
        <w:numPr>
          <w:ilvl w:val="0"/>
          <w:numId w:val="46"/>
        </w:numPr>
        <w:autoSpaceDE w:val="0"/>
        <w:autoSpaceDN w:val="0"/>
        <w:adjustRightInd w:val="0"/>
        <w:contextualSpacing w:val="0"/>
        <w:jc w:val="both"/>
        <w:rPr>
          <w:rFonts w:eastAsia="TimesNewRomanPSMT"/>
        </w:rPr>
      </w:pPr>
      <w:r w:rsidRPr="00FF1919">
        <w:rPr>
          <w:rFonts w:eastAsia="TimesNewRomanPSMT"/>
        </w:rPr>
        <w:t xml:space="preserve">Совершенствование системы контроля и проверок работы приборов учета электроэнергии. </w:t>
      </w:r>
    </w:p>
    <w:p w14:paraId="7C440844" w14:textId="77777777" w:rsidR="0007275F" w:rsidRPr="00FF1919" w:rsidRDefault="0007275F" w:rsidP="00825A35">
      <w:pPr>
        <w:pStyle w:val="a5"/>
        <w:numPr>
          <w:ilvl w:val="0"/>
          <w:numId w:val="46"/>
        </w:numPr>
        <w:autoSpaceDE w:val="0"/>
        <w:autoSpaceDN w:val="0"/>
        <w:adjustRightInd w:val="0"/>
        <w:contextualSpacing w:val="0"/>
        <w:jc w:val="both"/>
      </w:pPr>
      <w:r w:rsidRPr="00FF1919">
        <w:rPr>
          <w:rFonts w:eastAsia="TimesNewRomanPSMT"/>
        </w:rPr>
        <w:t>Применение автоматизированных систем коммерческого учета электроэнергии на розничном рынке (АИСКУЭ).</w:t>
      </w:r>
    </w:p>
    <w:p w14:paraId="58FE2019" w14:textId="77777777" w:rsidR="0007275F" w:rsidRPr="00FF1919" w:rsidRDefault="0007275F" w:rsidP="00825A35">
      <w:pPr>
        <w:pStyle w:val="a5"/>
        <w:numPr>
          <w:ilvl w:val="0"/>
          <w:numId w:val="46"/>
        </w:numPr>
        <w:autoSpaceDE w:val="0"/>
        <w:autoSpaceDN w:val="0"/>
        <w:adjustRightInd w:val="0"/>
        <w:contextualSpacing w:val="0"/>
        <w:jc w:val="both"/>
      </w:pPr>
      <w:r w:rsidRPr="00FF1919">
        <w:rPr>
          <w:rFonts w:eastAsia="TimesNewRomanPSMT"/>
        </w:rPr>
        <w:t>Создание «интеллектуальных сетей» (</w:t>
      </w:r>
      <w:proofErr w:type="spellStart"/>
      <w:r w:rsidRPr="00FF1919">
        <w:rPr>
          <w:rFonts w:eastAsia="TimesNewRomanPSMT"/>
        </w:rPr>
        <w:t>SmartGrid</w:t>
      </w:r>
      <w:proofErr w:type="spellEnd"/>
      <w:r w:rsidRPr="00FF1919">
        <w:rPr>
          <w:rFonts w:eastAsia="TimesNewRomanPSMT"/>
        </w:rPr>
        <w:t>) – интеграция сетей связи с энергосистемой для создания электрической коммуникационной супермагистрали, способной контролировать свое состояние, автоматически принимать корректирующие меры.</w:t>
      </w:r>
    </w:p>
    <w:p w14:paraId="2822419D" w14:textId="77777777" w:rsidR="0007275F" w:rsidRPr="00FF1919" w:rsidRDefault="0007275F" w:rsidP="00113EE0">
      <w:pPr>
        <w:ind w:firstLine="850"/>
        <w:sectPr w:rsidR="0007275F" w:rsidRPr="00FF1919" w:rsidSect="0007275F">
          <w:pgSz w:w="11906" w:h="16838"/>
          <w:pgMar w:top="1134" w:right="851" w:bottom="1134" w:left="1701" w:header="709" w:footer="709" w:gutter="0"/>
          <w:cols w:space="708"/>
          <w:docGrid w:linePitch="360"/>
        </w:sectPr>
      </w:pPr>
    </w:p>
    <w:p w14:paraId="1094C85D" w14:textId="3F7E264B" w:rsidR="001D29E8" w:rsidRPr="00FF1919" w:rsidRDefault="00583C5E" w:rsidP="00113EE0">
      <w:pPr>
        <w:spacing w:after="120"/>
        <w:rPr>
          <w:b/>
        </w:rPr>
      </w:pPr>
      <w:r w:rsidRPr="00FF1919">
        <w:rPr>
          <w:b/>
        </w:rPr>
        <w:lastRenderedPageBreak/>
        <w:t>Таблица 61</w:t>
      </w:r>
      <w:r w:rsidR="001D29E8" w:rsidRPr="00FF1919">
        <w:rPr>
          <w:b/>
        </w:rPr>
        <w:t xml:space="preserve">. Планируемые объекты капитального строительства регионального значения в области электроснабжения </w:t>
      </w:r>
    </w:p>
    <w:tbl>
      <w:tblPr>
        <w:tblW w:w="5083"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2075"/>
        <w:gridCol w:w="2528"/>
        <w:gridCol w:w="2510"/>
        <w:gridCol w:w="2099"/>
        <w:gridCol w:w="2516"/>
        <w:gridCol w:w="2516"/>
      </w:tblGrid>
      <w:tr w:rsidR="00BB6D33" w:rsidRPr="00FF1919" w14:paraId="075CE723" w14:textId="77777777" w:rsidTr="00583C5E">
        <w:trPr>
          <w:trHeight w:val="841"/>
          <w:tblHeader/>
        </w:trPr>
        <w:tc>
          <w:tcPr>
            <w:tcW w:w="188" w:type="pct"/>
            <w:tcBorders>
              <w:top w:val="single" w:sz="4" w:space="0" w:color="auto"/>
              <w:left w:val="single" w:sz="4" w:space="0" w:color="auto"/>
              <w:bottom w:val="single" w:sz="4" w:space="0" w:color="auto"/>
              <w:right w:val="single" w:sz="4" w:space="0" w:color="auto"/>
            </w:tcBorders>
            <w:hideMark/>
          </w:tcPr>
          <w:p w14:paraId="28B5757D" w14:textId="2CF2A5A7" w:rsidR="006502B5" w:rsidRPr="00FF1919" w:rsidRDefault="006502B5" w:rsidP="00113EE0">
            <w:pPr>
              <w:ind w:left="-57" w:right="-57"/>
              <w:jc w:val="center"/>
            </w:pPr>
            <w:r w:rsidRPr="00FF1919">
              <w:rPr>
                <w:sz w:val="22"/>
                <w:szCs w:val="22"/>
              </w:rPr>
              <w:lastRenderedPageBreak/>
              <w:t>№ п/п</w:t>
            </w:r>
          </w:p>
        </w:tc>
        <w:tc>
          <w:tcPr>
            <w:tcW w:w="701" w:type="pct"/>
            <w:tcBorders>
              <w:top w:val="single" w:sz="4" w:space="0" w:color="auto"/>
              <w:left w:val="single" w:sz="4" w:space="0" w:color="auto"/>
              <w:bottom w:val="single" w:sz="4" w:space="0" w:color="auto"/>
              <w:right w:val="single" w:sz="4" w:space="0" w:color="auto"/>
            </w:tcBorders>
            <w:hideMark/>
          </w:tcPr>
          <w:p w14:paraId="54690FBB" w14:textId="77777777" w:rsidR="006502B5" w:rsidRPr="00FF1919" w:rsidRDefault="006502B5" w:rsidP="00113EE0">
            <w:pPr>
              <w:ind w:left="-57" w:right="-57"/>
              <w:jc w:val="center"/>
            </w:pPr>
            <w:r w:rsidRPr="00FF1919">
              <w:rPr>
                <w:sz w:val="22"/>
                <w:szCs w:val="22"/>
              </w:rPr>
              <w:t>Назначение объекта регионального значения</w:t>
            </w:r>
          </w:p>
        </w:tc>
        <w:tc>
          <w:tcPr>
            <w:tcW w:w="854" w:type="pct"/>
            <w:tcBorders>
              <w:top w:val="single" w:sz="4" w:space="0" w:color="auto"/>
              <w:left w:val="single" w:sz="4" w:space="0" w:color="auto"/>
              <w:bottom w:val="single" w:sz="4" w:space="0" w:color="auto"/>
              <w:right w:val="single" w:sz="4" w:space="0" w:color="auto"/>
            </w:tcBorders>
          </w:tcPr>
          <w:p w14:paraId="5D8D522C" w14:textId="77777777" w:rsidR="006502B5" w:rsidRPr="00FF1919" w:rsidRDefault="006502B5" w:rsidP="00113EE0">
            <w:pPr>
              <w:ind w:left="-57" w:right="-57"/>
              <w:jc w:val="center"/>
            </w:pPr>
            <w:r w:rsidRPr="00FF1919">
              <w:rPr>
                <w:sz w:val="22"/>
                <w:szCs w:val="22"/>
              </w:rPr>
              <w:t>Наименование</w:t>
            </w:r>
          </w:p>
        </w:tc>
        <w:tc>
          <w:tcPr>
            <w:tcW w:w="848" w:type="pct"/>
            <w:tcBorders>
              <w:top w:val="single" w:sz="4" w:space="0" w:color="auto"/>
              <w:left w:val="single" w:sz="4" w:space="0" w:color="auto"/>
              <w:bottom w:val="single" w:sz="4" w:space="0" w:color="auto"/>
              <w:right w:val="single" w:sz="4" w:space="0" w:color="auto"/>
            </w:tcBorders>
            <w:hideMark/>
          </w:tcPr>
          <w:p w14:paraId="119648A4" w14:textId="77777777" w:rsidR="006502B5" w:rsidRPr="00FF1919" w:rsidRDefault="006502B5" w:rsidP="00113EE0">
            <w:pPr>
              <w:ind w:left="-57" w:right="-57"/>
              <w:jc w:val="center"/>
            </w:pPr>
            <w:r w:rsidRPr="00FF1919">
              <w:rPr>
                <w:sz w:val="22"/>
                <w:szCs w:val="22"/>
              </w:rPr>
              <w:t>Краткая характеристика объекта</w:t>
            </w:r>
          </w:p>
        </w:tc>
        <w:tc>
          <w:tcPr>
            <w:tcW w:w="709" w:type="pct"/>
            <w:tcBorders>
              <w:top w:val="single" w:sz="4" w:space="0" w:color="auto"/>
              <w:left w:val="single" w:sz="4" w:space="0" w:color="auto"/>
              <w:bottom w:val="single" w:sz="4" w:space="0" w:color="auto"/>
              <w:right w:val="single" w:sz="4" w:space="0" w:color="auto"/>
            </w:tcBorders>
            <w:hideMark/>
          </w:tcPr>
          <w:p w14:paraId="4D6D6935" w14:textId="77777777" w:rsidR="006502B5" w:rsidRPr="00FF1919" w:rsidRDefault="006502B5" w:rsidP="00113EE0">
            <w:pPr>
              <w:ind w:left="-57" w:right="-57"/>
              <w:jc w:val="center"/>
            </w:pPr>
            <w:r w:rsidRPr="00FF1919">
              <w:rPr>
                <w:sz w:val="22"/>
                <w:szCs w:val="22"/>
              </w:rPr>
              <w:t>Местоположение планируемого объекта</w:t>
            </w:r>
          </w:p>
        </w:tc>
        <w:tc>
          <w:tcPr>
            <w:tcW w:w="850" w:type="pct"/>
            <w:tcBorders>
              <w:top w:val="single" w:sz="4" w:space="0" w:color="auto"/>
              <w:left w:val="single" w:sz="4" w:space="0" w:color="auto"/>
              <w:bottom w:val="single" w:sz="4" w:space="0" w:color="auto"/>
              <w:right w:val="single" w:sz="4" w:space="0" w:color="auto"/>
            </w:tcBorders>
          </w:tcPr>
          <w:p w14:paraId="796A07D8" w14:textId="77777777" w:rsidR="006502B5" w:rsidRPr="00FF1919" w:rsidRDefault="006502B5" w:rsidP="00113EE0">
            <w:pPr>
              <w:ind w:left="-57" w:right="-57"/>
              <w:jc w:val="center"/>
            </w:pPr>
            <w:r w:rsidRPr="00FF1919">
              <w:rPr>
                <w:sz w:val="22"/>
                <w:szCs w:val="22"/>
              </w:rPr>
              <w:t>Зоны с особыми условиями использования территории</w:t>
            </w:r>
          </w:p>
        </w:tc>
        <w:tc>
          <w:tcPr>
            <w:tcW w:w="850" w:type="pct"/>
            <w:tcBorders>
              <w:top w:val="single" w:sz="4" w:space="0" w:color="auto"/>
              <w:left w:val="single" w:sz="4" w:space="0" w:color="auto"/>
              <w:bottom w:val="single" w:sz="4" w:space="0" w:color="auto"/>
              <w:right w:val="single" w:sz="4" w:space="0" w:color="auto"/>
            </w:tcBorders>
            <w:hideMark/>
          </w:tcPr>
          <w:p w14:paraId="73BBD164" w14:textId="77777777" w:rsidR="006502B5" w:rsidRPr="00FF1919" w:rsidRDefault="006502B5" w:rsidP="00113EE0">
            <w:pPr>
              <w:ind w:left="-57" w:right="-57"/>
              <w:jc w:val="center"/>
            </w:pPr>
            <w:r w:rsidRPr="00FF1919">
              <w:rPr>
                <w:sz w:val="22"/>
                <w:szCs w:val="22"/>
              </w:rPr>
              <w:t>Стратегический или программный документ</w:t>
            </w:r>
          </w:p>
        </w:tc>
      </w:tr>
      <w:tr w:rsidR="00BB6D33" w:rsidRPr="00FF1919" w14:paraId="51DEF406" w14:textId="77777777" w:rsidTr="006502B5">
        <w:trPr>
          <w:tblHeader/>
        </w:trPr>
        <w:tc>
          <w:tcPr>
            <w:tcW w:w="5000" w:type="pct"/>
            <w:gridSpan w:val="7"/>
            <w:tcBorders>
              <w:top w:val="single" w:sz="4" w:space="0" w:color="auto"/>
              <w:left w:val="single" w:sz="4" w:space="0" w:color="auto"/>
              <w:bottom w:val="single" w:sz="4" w:space="0" w:color="auto"/>
              <w:right w:val="single" w:sz="4" w:space="0" w:color="auto"/>
            </w:tcBorders>
          </w:tcPr>
          <w:p w14:paraId="121BDC4B" w14:textId="77777777" w:rsidR="006502B5" w:rsidRPr="00FF1919" w:rsidRDefault="006502B5" w:rsidP="00113EE0">
            <w:pPr>
              <w:ind w:left="-57" w:right="-57"/>
              <w:jc w:val="center"/>
              <w:rPr>
                <w:b/>
              </w:rPr>
            </w:pPr>
            <w:r w:rsidRPr="00FF1919">
              <w:rPr>
                <w:b/>
                <w:sz w:val="22"/>
                <w:szCs w:val="22"/>
                <w:lang w:val="en-US"/>
              </w:rPr>
              <w:t>I</w:t>
            </w:r>
            <w:r w:rsidRPr="00FF1919">
              <w:rPr>
                <w:b/>
                <w:sz w:val="22"/>
                <w:szCs w:val="22"/>
              </w:rPr>
              <w:t>очередь (краткосрочный период до 2023 г.)</w:t>
            </w:r>
          </w:p>
        </w:tc>
      </w:tr>
      <w:tr w:rsidR="00BB6D33" w:rsidRPr="00FF1919" w14:paraId="4602AB10" w14:textId="77777777" w:rsidTr="006502B5">
        <w:trPr>
          <w:tblHeader/>
        </w:trPr>
        <w:tc>
          <w:tcPr>
            <w:tcW w:w="188" w:type="pct"/>
            <w:tcBorders>
              <w:top w:val="single" w:sz="4" w:space="0" w:color="auto"/>
              <w:left w:val="single" w:sz="4" w:space="0" w:color="auto"/>
              <w:bottom w:val="single" w:sz="4" w:space="0" w:color="auto"/>
              <w:right w:val="single" w:sz="4" w:space="0" w:color="auto"/>
            </w:tcBorders>
          </w:tcPr>
          <w:p w14:paraId="71446EA8" w14:textId="77777777" w:rsidR="006502B5" w:rsidRPr="00FF1919" w:rsidRDefault="006502B5" w:rsidP="00113EE0">
            <w:pPr>
              <w:ind w:left="-57" w:right="-57"/>
              <w:jc w:val="center"/>
            </w:pPr>
            <w:r w:rsidRPr="00FF1919">
              <w:rPr>
                <w:sz w:val="22"/>
                <w:szCs w:val="22"/>
              </w:rPr>
              <w:t>1.</w:t>
            </w:r>
          </w:p>
        </w:tc>
        <w:tc>
          <w:tcPr>
            <w:tcW w:w="701" w:type="pct"/>
            <w:tcBorders>
              <w:top w:val="single" w:sz="4" w:space="0" w:color="auto"/>
              <w:left w:val="single" w:sz="4" w:space="0" w:color="auto"/>
              <w:bottom w:val="single" w:sz="4" w:space="0" w:color="auto"/>
              <w:right w:val="single" w:sz="4" w:space="0" w:color="auto"/>
            </w:tcBorders>
            <w:vAlign w:val="center"/>
          </w:tcPr>
          <w:p w14:paraId="6956131F" w14:textId="77777777" w:rsidR="006502B5" w:rsidRPr="00FF1919" w:rsidRDefault="006502B5" w:rsidP="00113EE0">
            <w:pPr>
              <w:ind w:left="-57" w:right="-57"/>
              <w:jc w:val="center"/>
            </w:pPr>
            <w:r w:rsidRPr="00FF1919">
              <w:rPr>
                <w:sz w:val="22"/>
                <w:szCs w:val="22"/>
              </w:rPr>
              <w:t>преобразование и распределение электроэнергии</w:t>
            </w:r>
          </w:p>
        </w:tc>
        <w:tc>
          <w:tcPr>
            <w:tcW w:w="854" w:type="pct"/>
            <w:tcBorders>
              <w:top w:val="single" w:sz="4" w:space="0" w:color="auto"/>
              <w:left w:val="single" w:sz="4" w:space="0" w:color="auto"/>
              <w:bottom w:val="single" w:sz="4" w:space="0" w:color="auto"/>
              <w:right w:val="single" w:sz="4" w:space="0" w:color="auto"/>
            </w:tcBorders>
            <w:vAlign w:val="center"/>
          </w:tcPr>
          <w:p w14:paraId="26288247" w14:textId="77777777" w:rsidR="006502B5" w:rsidRPr="00FF1919" w:rsidRDefault="006502B5" w:rsidP="00113EE0">
            <w:pPr>
              <w:ind w:left="-57" w:right="-57"/>
              <w:jc w:val="center"/>
            </w:pPr>
            <w:r w:rsidRPr="00FF1919">
              <w:rPr>
                <w:sz w:val="22"/>
                <w:szCs w:val="22"/>
              </w:rPr>
              <w:t xml:space="preserve">ПС 110/10/6 </w:t>
            </w:r>
            <w:proofErr w:type="spellStart"/>
            <w:r w:rsidRPr="00FF1919">
              <w:rPr>
                <w:sz w:val="22"/>
                <w:szCs w:val="22"/>
              </w:rPr>
              <w:t>кВ</w:t>
            </w:r>
            <w:proofErr w:type="spellEnd"/>
            <w:r w:rsidRPr="00FF1919">
              <w:rPr>
                <w:sz w:val="22"/>
                <w:szCs w:val="22"/>
              </w:rPr>
              <w:t xml:space="preserve"> №1</w:t>
            </w:r>
          </w:p>
          <w:p w14:paraId="7B1A947D" w14:textId="77777777" w:rsidR="006502B5" w:rsidRPr="00FF1919" w:rsidRDefault="006502B5" w:rsidP="00113EE0">
            <w:pPr>
              <w:ind w:left="-57" w:right="-57"/>
              <w:jc w:val="center"/>
            </w:pPr>
            <w:r w:rsidRPr="00FF1919">
              <w:rPr>
                <w:sz w:val="22"/>
                <w:szCs w:val="22"/>
              </w:rPr>
              <w:t>(реконструкция)</w:t>
            </w:r>
          </w:p>
        </w:tc>
        <w:tc>
          <w:tcPr>
            <w:tcW w:w="848" w:type="pct"/>
            <w:tcBorders>
              <w:top w:val="single" w:sz="4" w:space="0" w:color="auto"/>
              <w:left w:val="single" w:sz="4" w:space="0" w:color="auto"/>
              <w:bottom w:val="single" w:sz="4" w:space="0" w:color="auto"/>
              <w:right w:val="single" w:sz="4" w:space="0" w:color="auto"/>
            </w:tcBorders>
            <w:vAlign w:val="center"/>
          </w:tcPr>
          <w:p w14:paraId="45BF702D" w14:textId="77777777" w:rsidR="006502B5" w:rsidRPr="00FF1919" w:rsidRDefault="006502B5" w:rsidP="00113EE0">
            <w:pPr>
              <w:ind w:left="-57" w:right="-57"/>
              <w:jc w:val="center"/>
            </w:pPr>
            <w:r w:rsidRPr="00FF1919">
              <w:rPr>
                <w:sz w:val="22"/>
                <w:szCs w:val="22"/>
              </w:rPr>
              <w:t>замена трансформаторов мощностью 2х25 МВА на 2х40 МВА</w:t>
            </w:r>
          </w:p>
        </w:tc>
        <w:tc>
          <w:tcPr>
            <w:tcW w:w="709" w:type="pct"/>
            <w:tcBorders>
              <w:top w:val="single" w:sz="4" w:space="0" w:color="auto"/>
              <w:left w:val="single" w:sz="4" w:space="0" w:color="auto"/>
              <w:bottom w:val="single" w:sz="4" w:space="0" w:color="auto"/>
              <w:right w:val="single" w:sz="4" w:space="0" w:color="auto"/>
            </w:tcBorders>
            <w:vAlign w:val="center"/>
          </w:tcPr>
          <w:p w14:paraId="5C3F566C" w14:textId="77777777" w:rsidR="006502B5" w:rsidRPr="00FF1919" w:rsidRDefault="006502B5" w:rsidP="00113EE0">
            <w:pPr>
              <w:ind w:left="-57" w:right="-57"/>
              <w:jc w:val="center"/>
            </w:pPr>
            <w:r w:rsidRPr="00FF1919">
              <w:rPr>
                <w:sz w:val="22"/>
                <w:szCs w:val="22"/>
              </w:rPr>
              <w:t>МО «Город Архангельск», Ломоносовский округ</w:t>
            </w:r>
          </w:p>
        </w:tc>
        <w:tc>
          <w:tcPr>
            <w:tcW w:w="850" w:type="pct"/>
            <w:tcBorders>
              <w:top w:val="single" w:sz="4" w:space="0" w:color="auto"/>
              <w:left w:val="single" w:sz="4" w:space="0" w:color="auto"/>
              <w:bottom w:val="single" w:sz="4" w:space="0" w:color="auto"/>
              <w:right w:val="single" w:sz="4" w:space="0" w:color="auto"/>
            </w:tcBorders>
            <w:vAlign w:val="center"/>
          </w:tcPr>
          <w:p w14:paraId="04E3528B" w14:textId="77777777" w:rsidR="006502B5" w:rsidRPr="00FF1919" w:rsidRDefault="006502B5" w:rsidP="00113EE0">
            <w:pPr>
              <w:ind w:left="-57" w:right="-57"/>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vAlign w:val="center"/>
          </w:tcPr>
          <w:p w14:paraId="1FE241CA" w14:textId="77777777" w:rsidR="006502B5" w:rsidRPr="00FF1919" w:rsidRDefault="006502B5" w:rsidP="00106F35">
            <w:pPr>
              <w:ind w:left="-57" w:right="-57"/>
              <w:jc w:val="center"/>
            </w:pPr>
            <w:r w:rsidRPr="00FF1919">
              <w:rPr>
                <w:bCs/>
                <w:sz w:val="22"/>
                <w:szCs w:val="22"/>
              </w:rPr>
              <w:t>Схема и программа перспективного развития</w:t>
            </w:r>
            <w:r w:rsidRPr="00FF1919">
              <w:rPr>
                <w:sz w:val="22"/>
                <w:szCs w:val="22"/>
              </w:rPr>
              <w:t xml:space="preserve"> </w:t>
            </w:r>
            <w:proofErr w:type="spellStart"/>
            <w:r w:rsidRPr="00FF1919">
              <w:rPr>
                <w:sz w:val="22"/>
                <w:szCs w:val="22"/>
              </w:rPr>
              <w:t>электроэнегретики</w:t>
            </w:r>
            <w:proofErr w:type="spellEnd"/>
            <w:r w:rsidRPr="00FF1919">
              <w:rPr>
                <w:sz w:val="22"/>
                <w:szCs w:val="22"/>
              </w:rPr>
              <w:t xml:space="preserve"> Архангельской области на 201</w:t>
            </w:r>
            <w:r w:rsidR="00106F35" w:rsidRPr="00FF1919">
              <w:rPr>
                <w:sz w:val="22"/>
                <w:szCs w:val="22"/>
              </w:rPr>
              <w:t>9</w:t>
            </w:r>
            <w:r w:rsidRPr="00FF1919">
              <w:rPr>
                <w:sz w:val="22"/>
                <w:szCs w:val="22"/>
              </w:rPr>
              <w:t>-202</w:t>
            </w:r>
            <w:r w:rsidR="00106F35" w:rsidRPr="00FF1919">
              <w:rPr>
                <w:sz w:val="22"/>
                <w:szCs w:val="22"/>
              </w:rPr>
              <w:t>3</w:t>
            </w:r>
            <w:r w:rsidRPr="00FF1919">
              <w:rPr>
                <w:sz w:val="22"/>
                <w:szCs w:val="22"/>
              </w:rPr>
              <w:t xml:space="preserve"> годы</w:t>
            </w:r>
          </w:p>
        </w:tc>
      </w:tr>
      <w:tr w:rsidR="00106F35" w:rsidRPr="00FF1919" w14:paraId="3E911676" w14:textId="77777777" w:rsidTr="00AD0B38">
        <w:trPr>
          <w:tblHeader/>
        </w:trPr>
        <w:tc>
          <w:tcPr>
            <w:tcW w:w="188" w:type="pct"/>
            <w:tcBorders>
              <w:top w:val="single" w:sz="4" w:space="0" w:color="auto"/>
              <w:left w:val="single" w:sz="4" w:space="0" w:color="auto"/>
              <w:bottom w:val="single" w:sz="4" w:space="0" w:color="auto"/>
              <w:right w:val="single" w:sz="4" w:space="0" w:color="auto"/>
            </w:tcBorders>
            <w:vAlign w:val="center"/>
          </w:tcPr>
          <w:p w14:paraId="6F6965FE" w14:textId="77777777" w:rsidR="00106F35" w:rsidRPr="00FF1919" w:rsidRDefault="00106F35" w:rsidP="00113EE0">
            <w:pPr>
              <w:ind w:left="-57" w:right="-57"/>
              <w:jc w:val="center"/>
            </w:pPr>
            <w:r w:rsidRPr="00FF1919">
              <w:rPr>
                <w:sz w:val="22"/>
                <w:szCs w:val="22"/>
              </w:rPr>
              <w:t>2.</w:t>
            </w:r>
          </w:p>
        </w:tc>
        <w:tc>
          <w:tcPr>
            <w:tcW w:w="701" w:type="pct"/>
            <w:tcBorders>
              <w:top w:val="single" w:sz="4" w:space="0" w:color="auto"/>
              <w:left w:val="single" w:sz="4" w:space="0" w:color="auto"/>
              <w:bottom w:val="single" w:sz="4" w:space="0" w:color="auto"/>
              <w:right w:val="single" w:sz="4" w:space="0" w:color="auto"/>
            </w:tcBorders>
            <w:vAlign w:val="center"/>
          </w:tcPr>
          <w:p w14:paraId="397AB1AB" w14:textId="77777777" w:rsidR="00106F35" w:rsidRPr="00FF1919" w:rsidRDefault="00106F35" w:rsidP="00113EE0">
            <w:pPr>
              <w:ind w:left="-57" w:right="-57"/>
              <w:jc w:val="center"/>
            </w:pPr>
            <w:r w:rsidRPr="00FF1919">
              <w:rPr>
                <w:sz w:val="22"/>
                <w:szCs w:val="22"/>
              </w:rPr>
              <w:t>преобразование и распределение электроэнергии</w:t>
            </w:r>
          </w:p>
        </w:tc>
        <w:tc>
          <w:tcPr>
            <w:tcW w:w="854" w:type="pct"/>
            <w:tcBorders>
              <w:top w:val="single" w:sz="4" w:space="0" w:color="auto"/>
              <w:left w:val="single" w:sz="4" w:space="0" w:color="auto"/>
              <w:bottom w:val="single" w:sz="4" w:space="0" w:color="auto"/>
              <w:right w:val="single" w:sz="4" w:space="0" w:color="auto"/>
            </w:tcBorders>
            <w:vAlign w:val="center"/>
          </w:tcPr>
          <w:p w14:paraId="32FEB248" w14:textId="77777777" w:rsidR="00106F35" w:rsidRPr="00FF1919" w:rsidRDefault="00106F35" w:rsidP="00113EE0">
            <w:pPr>
              <w:ind w:left="-57" w:right="-57"/>
              <w:jc w:val="center"/>
            </w:pPr>
            <w:r w:rsidRPr="00FF1919">
              <w:rPr>
                <w:sz w:val="22"/>
                <w:szCs w:val="22"/>
              </w:rPr>
              <w:t>ПС 110/35/6 №7     (реконструкция)</w:t>
            </w:r>
          </w:p>
        </w:tc>
        <w:tc>
          <w:tcPr>
            <w:tcW w:w="848" w:type="pct"/>
            <w:tcBorders>
              <w:top w:val="single" w:sz="4" w:space="0" w:color="auto"/>
              <w:left w:val="single" w:sz="4" w:space="0" w:color="auto"/>
              <w:bottom w:val="single" w:sz="4" w:space="0" w:color="auto"/>
              <w:right w:val="single" w:sz="4" w:space="0" w:color="auto"/>
            </w:tcBorders>
            <w:vAlign w:val="center"/>
          </w:tcPr>
          <w:p w14:paraId="700A40BB" w14:textId="77777777" w:rsidR="00106F35" w:rsidRPr="00FF1919" w:rsidRDefault="00106F35" w:rsidP="00113EE0">
            <w:pPr>
              <w:ind w:left="-57" w:right="-57"/>
              <w:jc w:val="center"/>
            </w:pPr>
            <w:r w:rsidRPr="00FF1919">
              <w:rPr>
                <w:sz w:val="22"/>
                <w:szCs w:val="22"/>
              </w:rPr>
              <w:t>замена трансформаторов мощностью 2х25 МВА на 2х40 МВА</w:t>
            </w:r>
          </w:p>
        </w:tc>
        <w:tc>
          <w:tcPr>
            <w:tcW w:w="709" w:type="pct"/>
            <w:tcBorders>
              <w:top w:val="single" w:sz="4" w:space="0" w:color="auto"/>
              <w:left w:val="single" w:sz="4" w:space="0" w:color="auto"/>
              <w:bottom w:val="single" w:sz="4" w:space="0" w:color="auto"/>
              <w:right w:val="single" w:sz="4" w:space="0" w:color="auto"/>
            </w:tcBorders>
            <w:vAlign w:val="center"/>
          </w:tcPr>
          <w:p w14:paraId="54623833" w14:textId="77777777" w:rsidR="00106F35" w:rsidRPr="00FF1919" w:rsidRDefault="00106F35" w:rsidP="00113EE0">
            <w:pPr>
              <w:ind w:left="-57" w:right="-57"/>
              <w:jc w:val="center"/>
            </w:pPr>
            <w:r w:rsidRPr="00FF1919">
              <w:rPr>
                <w:sz w:val="22"/>
                <w:szCs w:val="22"/>
              </w:rPr>
              <w:t xml:space="preserve">МО «Город Архангельск», </w:t>
            </w:r>
            <w:proofErr w:type="spellStart"/>
            <w:r w:rsidRPr="00FF1919">
              <w:rPr>
                <w:sz w:val="22"/>
                <w:szCs w:val="22"/>
              </w:rPr>
              <w:t>мкр</w:t>
            </w:r>
            <w:proofErr w:type="spellEnd"/>
            <w:r w:rsidRPr="00FF1919">
              <w:rPr>
                <w:sz w:val="22"/>
                <w:szCs w:val="22"/>
              </w:rPr>
              <w:t xml:space="preserve"> Левый Берег</w:t>
            </w:r>
          </w:p>
        </w:tc>
        <w:tc>
          <w:tcPr>
            <w:tcW w:w="850" w:type="pct"/>
            <w:tcBorders>
              <w:top w:val="single" w:sz="4" w:space="0" w:color="auto"/>
              <w:left w:val="single" w:sz="4" w:space="0" w:color="auto"/>
              <w:bottom w:val="single" w:sz="4" w:space="0" w:color="auto"/>
              <w:right w:val="single" w:sz="4" w:space="0" w:color="auto"/>
            </w:tcBorders>
            <w:vAlign w:val="center"/>
          </w:tcPr>
          <w:p w14:paraId="5712D684" w14:textId="77777777" w:rsidR="00106F35" w:rsidRPr="00FF1919" w:rsidRDefault="00106F35" w:rsidP="00113EE0">
            <w:pPr>
              <w:ind w:left="-57" w:right="-57"/>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tcPr>
          <w:p w14:paraId="08BC6591" w14:textId="77777777" w:rsidR="00106F35" w:rsidRPr="00FF1919" w:rsidRDefault="00106F35" w:rsidP="00106F35">
            <w:pPr>
              <w:jc w:val="center"/>
            </w:pPr>
            <w:r w:rsidRPr="00FF1919">
              <w:rPr>
                <w:bCs/>
                <w:sz w:val="22"/>
                <w:szCs w:val="22"/>
              </w:rPr>
              <w:t>Схема и программа перспективного развития</w:t>
            </w:r>
            <w:r w:rsidRPr="00FF1919">
              <w:rPr>
                <w:sz w:val="22"/>
                <w:szCs w:val="22"/>
              </w:rPr>
              <w:t xml:space="preserve"> </w:t>
            </w:r>
            <w:proofErr w:type="spellStart"/>
            <w:r w:rsidRPr="00FF1919">
              <w:rPr>
                <w:sz w:val="22"/>
                <w:szCs w:val="22"/>
              </w:rPr>
              <w:t>электроэнегретики</w:t>
            </w:r>
            <w:proofErr w:type="spellEnd"/>
            <w:r w:rsidRPr="00FF1919">
              <w:rPr>
                <w:sz w:val="22"/>
                <w:szCs w:val="22"/>
              </w:rPr>
              <w:t xml:space="preserve"> Архангельской области на 2019-2023 годы</w:t>
            </w:r>
          </w:p>
        </w:tc>
      </w:tr>
      <w:tr w:rsidR="00106F35" w:rsidRPr="00FF1919" w14:paraId="0F6EE2F2" w14:textId="77777777" w:rsidTr="00AD0B38">
        <w:trPr>
          <w:tblHeader/>
        </w:trPr>
        <w:tc>
          <w:tcPr>
            <w:tcW w:w="188" w:type="pct"/>
            <w:tcBorders>
              <w:top w:val="single" w:sz="4" w:space="0" w:color="auto"/>
              <w:left w:val="single" w:sz="4" w:space="0" w:color="auto"/>
              <w:bottom w:val="single" w:sz="4" w:space="0" w:color="auto"/>
              <w:right w:val="single" w:sz="4" w:space="0" w:color="auto"/>
            </w:tcBorders>
            <w:vAlign w:val="center"/>
          </w:tcPr>
          <w:p w14:paraId="5F177BD7" w14:textId="77777777" w:rsidR="00106F35" w:rsidRPr="00FF1919" w:rsidRDefault="00106F35" w:rsidP="00113EE0">
            <w:pPr>
              <w:ind w:left="-57" w:right="-57"/>
              <w:jc w:val="center"/>
            </w:pPr>
            <w:r w:rsidRPr="00FF1919">
              <w:rPr>
                <w:sz w:val="22"/>
                <w:szCs w:val="22"/>
              </w:rPr>
              <w:t>3.</w:t>
            </w:r>
          </w:p>
        </w:tc>
        <w:tc>
          <w:tcPr>
            <w:tcW w:w="701" w:type="pct"/>
            <w:tcBorders>
              <w:top w:val="single" w:sz="4" w:space="0" w:color="auto"/>
              <w:left w:val="single" w:sz="4" w:space="0" w:color="auto"/>
              <w:bottom w:val="single" w:sz="4" w:space="0" w:color="auto"/>
              <w:right w:val="single" w:sz="4" w:space="0" w:color="auto"/>
            </w:tcBorders>
            <w:vAlign w:val="center"/>
          </w:tcPr>
          <w:p w14:paraId="22F6D22E" w14:textId="77777777" w:rsidR="00106F35" w:rsidRPr="00FF1919" w:rsidRDefault="00106F35" w:rsidP="00113EE0">
            <w:pPr>
              <w:ind w:left="-57" w:right="-57"/>
              <w:jc w:val="center"/>
            </w:pPr>
            <w:r w:rsidRPr="00FF1919">
              <w:rPr>
                <w:sz w:val="22"/>
                <w:szCs w:val="22"/>
              </w:rPr>
              <w:t>преобразование и распределение электроэнергии</w:t>
            </w:r>
          </w:p>
        </w:tc>
        <w:tc>
          <w:tcPr>
            <w:tcW w:w="854" w:type="pct"/>
            <w:tcBorders>
              <w:top w:val="single" w:sz="4" w:space="0" w:color="auto"/>
              <w:left w:val="single" w:sz="4" w:space="0" w:color="auto"/>
              <w:bottom w:val="single" w:sz="4" w:space="0" w:color="auto"/>
              <w:right w:val="single" w:sz="4" w:space="0" w:color="auto"/>
            </w:tcBorders>
            <w:vAlign w:val="center"/>
          </w:tcPr>
          <w:p w14:paraId="71E9F7D7" w14:textId="77777777" w:rsidR="00106F35" w:rsidRPr="00FF1919" w:rsidRDefault="00106F35" w:rsidP="00113EE0">
            <w:pPr>
              <w:ind w:left="-57" w:right="-57"/>
              <w:jc w:val="center"/>
            </w:pPr>
            <w:r w:rsidRPr="00FF1919">
              <w:rPr>
                <w:sz w:val="22"/>
                <w:szCs w:val="22"/>
              </w:rPr>
              <w:t xml:space="preserve">ПС 110/35/6 </w:t>
            </w:r>
            <w:proofErr w:type="spellStart"/>
            <w:r w:rsidRPr="00FF1919">
              <w:rPr>
                <w:sz w:val="22"/>
                <w:szCs w:val="22"/>
              </w:rPr>
              <w:t>кВ</w:t>
            </w:r>
            <w:proofErr w:type="spellEnd"/>
            <w:r w:rsidRPr="00FF1919">
              <w:rPr>
                <w:sz w:val="22"/>
                <w:szCs w:val="22"/>
              </w:rPr>
              <w:t xml:space="preserve"> Соломбальская</w:t>
            </w:r>
          </w:p>
          <w:p w14:paraId="37D5D7BC" w14:textId="77777777" w:rsidR="00106F35" w:rsidRPr="00FF1919" w:rsidRDefault="00106F35" w:rsidP="00113EE0">
            <w:pPr>
              <w:ind w:left="-57" w:right="-57"/>
              <w:jc w:val="center"/>
            </w:pPr>
            <w:r w:rsidRPr="00FF1919">
              <w:rPr>
                <w:sz w:val="22"/>
                <w:szCs w:val="22"/>
              </w:rPr>
              <w:t>(реконструкция)</w:t>
            </w:r>
          </w:p>
        </w:tc>
        <w:tc>
          <w:tcPr>
            <w:tcW w:w="848" w:type="pct"/>
            <w:tcBorders>
              <w:top w:val="single" w:sz="4" w:space="0" w:color="auto"/>
              <w:left w:val="single" w:sz="4" w:space="0" w:color="auto"/>
              <w:bottom w:val="single" w:sz="4" w:space="0" w:color="auto"/>
              <w:right w:val="single" w:sz="4" w:space="0" w:color="auto"/>
            </w:tcBorders>
            <w:vAlign w:val="center"/>
          </w:tcPr>
          <w:p w14:paraId="21C21F0A" w14:textId="77777777" w:rsidR="00106F35" w:rsidRPr="00FF1919" w:rsidRDefault="00106F35" w:rsidP="00113EE0">
            <w:pPr>
              <w:ind w:left="-57" w:right="-57"/>
              <w:jc w:val="center"/>
            </w:pPr>
            <w:r w:rsidRPr="00FF1919">
              <w:rPr>
                <w:sz w:val="22"/>
                <w:szCs w:val="22"/>
              </w:rPr>
              <w:t>замена трансформаторов мощностью 2х40 МВА на 2х63 МВА</w:t>
            </w:r>
          </w:p>
        </w:tc>
        <w:tc>
          <w:tcPr>
            <w:tcW w:w="709" w:type="pct"/>
            <w:tcBorders>
              <w:top w:val="single" w:sz="4" w:space="0" w:color="auto"/>
              <w:left w:val="single" w:sz="4" w:space="0" w:color="auto"/>
              <w:bottom w:val="single" w:sz="4" w:space="0" w:color="auto"/>
              <w:right w:val="single" w:sz="4" w:space="0" w:color="auto"/>
            </w:tcBorders>
            <w:vAlign w:val="center"/>
          </w:tcPr>
          <w:p w14:paraId="2F2D9102" w14:textId="77777777" w:rsidR="00106F35" w:rsidRPr="00FF1919" w:rsidRDefault="00106F35" w:rsidP="00113EE0">
            <w:pPr>
              <w:ind w:left="-57" w:right="-57"/>
              <w:jc w:val="center"/>
            </w:pPr>
            <w:r w:rsidRPr="00FF1919">
              <w:rPr>
                <w:sz w:val="22"/>
                <w:szCs w:val="22"/>
              </w:rPr>
              <w:t>МО «Город Архангельск», Соломбальские Острова</w:t>
            </w:r>
          </w:p>
        </w:tc>
        <w:tc>
          <w:tcPr>
            <w:tcW w:w="850" w:type="pct"/>
            <w:tcBorders>
              <w:top w:val="single" w:sz="4" w:space="0" w:color="auto"/>
              <w:left w:val="single" w:sz="4" w:space="0" w:color="auto"/>
              <w:bottom w:val="single" w:sz="4" w:space="0" w:color="auto"/>
              <w:right w:val="single" w:sz="4" w:space="0" w:color="auto"/>
            </w:tcBorders>
            <w:vAlign w:val="center"/>
          </w:tcPr>
          <w:p w14:paraId="0220D36B" w14:textId="77777777" w:rsidR="00106F35" w:rsidRPr="00FF1919" w:rsidRDefault="00106F35" w:rsidP="00113EE0">
            <w:pPr>
              <w:ind w:left="-57" w:right="-57"/>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tcPr>
          <w:p w14:paraId="405B739B" w14:textId="77777777" w:rsidR="00106F35" w:rsidRPr="00FF1919" w:rsidRDefault="00106F35" w:rsidP="00106F35">
            <w:pPr>
              <w:jc w:val="center"/>
            </w:pPr>
            <w:r w:rsidRPr="00FF1919">
              <w:rPr>
                <w:bCs/>
                <w:sz w:val="22"/>
                <w:szCs w:val="22"/>
              </w:rPr>
              <w:t>Схема и программа перспективного развития</w:t>
            </w:r>
            <w:r w:rsidRPr="00FF1919">
              <w:rPr>
                <w:sz w:val="22"/>
                <w:szCs w:val="22"/>
              </w:rPr>
              <w:t xml:space="preserve"> </w:t>
            </w:r>
            <w:proofErr w:type="spellStart"/>
            <w:r w:rsidRPr="00FF1919">
              <w:rPr>
                <w:sz w:val="22"/>
                <w:szCs w:val="22"/>
              </w:rPr>
              <w:t>электроэнегретики</w:t>
            </w:r>
            <w:proofErr w:type="spellEnd"/>
            <w:r w:rsidRPr="00FF1919">
              <w:rPr>
                <w:sz w:val="22"/>
                <w:szCs w:val="22"/>
              </w:rPr>
              <w:t xml:space="preserve"> Архангельской области на 2019-2023 годы</w:t>
            </w:r>
          </w:p>
        </w:tc>
      </w:tr>
      <w:tr w:rsidR="00106F35" w:rsidRPr="00FF1919" w14:paraId="2787892B" w14:textId="77777777" w:rsidTr="00AD0B38">
        <w:trPr>
          <w:tblHeader/>
        </w:trPr>
        <w:tc>
          <w:tcPr>
            <w:tcW w:w="188" w:type="pct"/>
            <w:tcBorders>
              <w:top w:val="single" w:sz="4" w:space="0" w:color="auto"/>
              <w:left w:val="single" w:sz="4" w:space="0" w:color="auto"/>
              <w:bottom w:val="single" w:sz="4" w:space="0" w:color="auto"/>
              <w:right w:val="single" w:sz="4" w:space="0" w:color="auto"/>
            </w:tcBorders>
            <w:vAlign w:val="center"/>
          </w:tcPr>
          <w:p w14:paraId="2C051C08" w14:textId="77777777" w:rsidR="00106F35" w:rsidRPr="00FF1919" w:rsidRDefault="00106F35" w:rsidP="00113EE0">
            <w:pPr>
              <w:ind w:left="-57" w:right="-57"/>
              <w:jc w:val="center"/>
            </w:pPr>
            <w:r w:rsidRPr="00FF1919">
              <w:rPr>
                <w:sz w:val="22"/>
                <w:szCs w:val="22"/>
              </w:rPr>
              <w:t>4.</w:t>
            </w:r>
          </w:p>
        </w:tc>
        <w:tc>
          <w:tcPr>
            <w:tcW w:w="701" w:type="pct"/>
            <w:tcBorders>
              <w:top w:val="single" w:sz="4" w:space="0" w:color="auto"/>
              <w:left w:val="single" w:sz="4" w:space="0" w:color="auto"/>
              <w:bottom w:val="single" w:sz="4" w:space="0" w:color="auto"/>
              <w:right w:val="single" w:sz="4" w:space="0" w:color="auto"/>
            </w:tcBorders>
            <w:vAlign w:val="center"/>
          </w:tcPr>
          <w:p w14:paraId="5B1128A2" w14:textId="77777777" w:rsidR="00106F35" w:rsidRPr="00FF1919" w:rsidRDefault="00106F35" w:rsidP="00113EE0">
            <w:pPr>
              <w:ind w:left="-57" w:right="-57"/>
              <w:jc w:val="center"/>
            </w:pPr>
            <w:r w:rsidRPr="00FF1919">
              <w:rPr>
                <w:sz w:val="22"/>
                <w:szCs w:val="22"/>
              </w:rPr>
              <w:t>преобразование и распределение электроэнергии</w:t>
            </w:r>
          </w:p>
        </w:tc>
        <w:tc>
          <w:tcPr>
            <w:tcW w:w="854" w:type="pct"/>
            <w:tcBorders>
              <w:top w:val="single" w:sz="4" w:space="0" w:color="auto"/>
              <w:left w:val="single" w:sz="4" w:space="0" w:color="auto"/>
              <w:bottom w:val="single" w:sz="4" w:space="0" w:color="auto"/>
              <w:right w:val="single" w:sz="4" w:space="0" w:color="auto"/>
            </w:tcBorders>
            <w:vAlign w:val="center"/>
          </w:tcPr>
          <w:p w14:paraId="3C50C4DD" w14:textId="77777777" w:rsidR="00106F35" w:rsidRPr="00FF1919" w:rsidRDefault="00106F35" w:rsidP="00113EE0">
            <w:pPr>
              <w:ind w:left="-57" w:right="-57"/>
              <w:jc w:val="center"/>
            </w:pPr>
            <w:r w:rsidRPr="00FF1919">
              <w:rPr>
                <w:sz w:val="22"/>
                <w:szCs w:val="22"/>
              </w:rPr>
              <w:t xml:space="preserve">ПС 110/10 </w:t>
            </w:r>
            <w:proofErr w:type="spellStart"/>
            <w:r w:rsidRPr="00FF1919">
              <w:rPr>
                <w:sz w:val="22"/>
                <w:szCs w:val="22"/>
              </w:rPr>
              <w:t>кВ</w:t>
            </w:r>
            <w:proofErr w:type="spellEnd"/>
            <w:r w:rsidRPr="00FF1919">
              <w:rPr>
                <w:sz w:val="22"/>
                <w:szCs w:val="22"/>
              </w:rPr>
              <w:t xml:space="preserve"> Центральная</w:t>
            </w:r>
          </w:p>
          <w:p w14:paraId="019D2F5A" w14:textId="77777777" w:rsidR="00106F35" w:rsidRPr="00FF1919" w:rsidRDefault="00106F35" w:rsidP="00113EE0">
            <w:pPr>
              <w:ind w:left="-57" w:right="-57"/>
              <w:jc w:val="center"/>
            </w:pPr>
            <w:r w:rsidRPr="00FF1919">
              <w:rPr>
                <w:sz w:val="22"/>
                <w:szCs w:val="22"/>
              </w:rPr>
              <w:t>(строительство)</w:t>
            </w:r>
          </w:p>
        </w:tc>
        <w:tc>
          <w:tcPr>
            <w:tcW w:w="848" w:type="pct"/>
            <w:tcBorders>
              <w:top w:val="single" w:sz="4" w:space="0" w:color="auto"/>
              <w:left w:val="single" w:sz="4" w:space="0" w:color="auto"/>
              <w:bottom w:val="single" w:sz="4" w:space="0" w:color="auto"/>
              <w:right w:val="single" w:sz="4" w:space="0" w:color="auto"/>
            </w:tcBorders>
            <w:vAlign w:val="center"/>
          </w:tcPr>
          <w:p w14:paraId="062E33BD" w14:textId="77777777" w:rsidR="00106F35" w:rsidRPr="00FF1919" w:rsidRDefault="00106F35" w:rsidP="00113EE0">
            <w:pPr>
              <w:ind w:left="-57" w:right="-57"/>
              <w:jc w:val="center"/>
            </w:pPr>
            <w:r w:rsidRPr="00FF1919">
              <w:rPr>
                <w:sz w:val="22"/>
                <w:szCs w:val="22"/>
              </w:rPr>
              <w:t>2х40 МВА</w:t>
            </w:r>
          </w:p>
        </w:tc>
        <w:tc>
          <w:tcPr>
            <w:tcW w:w="709" w:type="pct"/>
            <w:tcBorders>
              <w:top w:val="single" w:sz="4" w:space="0" w:color="auto"/>
              <w:left w:val="single" w:sz="4" w:space="0" w:color="auto"/>
              <w:bottom w:val="single" w:sz="4" w:space="0" w:color="auto"/>
              <w:right w:val="single" w:sz="4" w:space="0" w:color="auto"/>
            </w:tcBorders>
            <w:vAlign w:val="center"/>
          </w:tcPr>
          <w:p w14:paraId="35839B4D" w14:textId="77777777" w:rsidR="00106F35" w:rsidRPr="00FF1919" w:rsidRDefault="00106F35" w:rsidP="00113EE0">
            <w:pPr>
              <w:ind w:left="-57" w:right="-57"/>
              <w:jc w:val="center"/>
            </w:pPr>
            <w:r w:rsidRPr="00FF1919">
              <w:rPr>
                <w:sz w:val="22"/>
                <w:szCs w:val="22"/>
              </w:rPr>
              <w:t>МО «Город Архангельск», Ломоносовский округ</w:t>
            </w:r>
          </w:p>
        </w:tc>
        <w:tc>
          <w:tcPr>
            <w:tcW w:w="850" w:type="pct"/>
            <w:tcBorders>
              <w:top w:val="single" w:sz="4" w:space="0" w:color="auto"/>
              <w:left w:val="single" w:sz="4" w:space="0" w:color="auto"/>
              <w:bottom w:val="single" w:sz="4" w:space="0" w:color="auto"/>
              <w:right w:val="single" w:sz="4" w:space="0" w:color="auto"/>
            </w:tcBorders>
            <w:vAlign w:val="center"/>
          </w:tcPr>
          <w:p w14:paraId="14E99C72" w14:textId="77777777" w:rsidR="00106F35" w:rsidRPr="00FF1919" w:rsidRDefault="00106F35" w:rsidP="00113EE0">
            <w:pPr>
              <w:ind w:left="-57" w:right="-57"/>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tcPr>
          <w:p w14:paraId="61236FDE" w14:textId="77777777" w:rsidR="00106F35" w:rsidRPr="00FF1919" w:rsidRDefault="00106F35" w:rsidP="00106F35">
            <w:pPr>
              <w:jc w:val="center"/>
            </w:pPr>
            <w:r w:rsidRPr="00FF1919">
              <w:rPr>
                <w:bCs/>
                <w:sz w:val="22"/>
                <w:szCs w:val="22"/>
              </w:rPr>
              <w:t>Схема и программа перспективного развития</w:t>
            </w:r>
            <w:r w:rsidRPr="00FF1919">
              <w:rPr>
                <w:sz w:val="22"/>
                <w:szCs w:val="22"/>
              </w:rPr>
              <w:t xml:space="preserve"> </w:t>
            </w:r>
            <w:proofErr w:type="spellStart"/>
            <w:r w:rsidRPr="00FF1919">
              <w:rPr>
                <w:sz w:val="22"/>
                <w:szCs w:val="22"/>
              </w:rPr>
              <w:t>электроэнегретики</w:t>
            </w:r>
            <w:proofErr w:type="spellEnd"/>
            <w:r w:rsidRPr="00FF1919">
              <w:rPr>
                <w:sz w:val="22"/>
                <w:szCs w:val="22"/>
              </w:rPr>
              <w:t xml:space="preserve"> Архангельской области на 2019-2023 годы</w:t>
            </w:r>
          </w:p>
        </w:tc>
      </w:tr>
      <w:tr w:rsidR="00106F35" w:rsidRPr="00FF1919" w14:paraId="44845C0C" w14:textId="77777777" w:rsidTr="00AD0B38">
        <w:trPr>
          <w:tblHeader/>
        </w:trPr>
        <w:tc>
          <w:tcPr>
            <w:tcW w:w="188" w:type="pct"/>
            <w:tcBorders>
              <w:top w:val="single" w:sz="4" w:space="0" w:color="auto"/>
              <w:left w:val="single" w:sz="4" w:space="0" w:color="auto"/>
              <w:bottom w:val="single" w:sz="4" w:space="0" w:color="auto"/>
              <w:right w:val="single" w:sz="4" w:space="0" w:color="auto"/>
            </w:tcBorders>
            <w:vAlign w:val="center"/>
          </w:tcPr>
          <w:p w14:paraId="15A5F138" w14:textId="77777777" w:rsidR="00106F35" w:rsidRPr="00FF1919" w:rsidRDefault="00106F35" w:rsidP="00113EE0">
            <w:pPr>
              <w:ind w:left="-57" w:right="-57"/>
              <w:jc w:val="center"/>
            </w:pPr>
            <w:r w:rsidRPr="00FF1919">
              <w:rPr>
                <w:sz w:val="22"/>
                <w:szCs w:val="22"/>
              </w:rPr>
              <w:lastRenderedPageBreak/>
              <w:t>5.</w:t>
            </w:r>
          </w:p>
        </w:tc>
        <w:tc>
          <w:tcPr>
            <w:tcW w:w="701" w:type="pct"/>
            <w:tcBorders>
              <w:top w:val="single" w:sz="4" w:space="0" w:color="auto"/>
              <w:left w:val="single" w:sz="4" w:space="0" w:color="auto"/>
              <w:bottom w:val="single" w:sz="4" w:space="0" w:color="auto"/>
              <w:right w:val="single" w:sz="4" w:space="0" w:color="auto"/>
            </w:tcBorders>
          </w:tcPr>
          <w:p w14:paraId="1A23A678" w14:textId="77777777" w:rsidR="00106F35" w:rsidRPr="00FF1919" w:rsidRDefault="00106F35" w:rsidP="00113EE0">
            <w:pPr>
              <w:jc w:val="center"/>
            </w:pPr>
            <w:r w:rsidRPr="00FF1919">
              <w:rPr>
                <w:sz w:val="22"/>
                <w:szCs w:val="22"/>
              </w:rPr>
              <w:t>передача или распределение электрической энергии по проводам</w:t>
            </w:r>
          </w:p>
        </w:tc>
        <w:tc>
          <w:tcPr>
            <w:tcW w:w="854" w:type="pct"/>
            <w:tcBorders>
              <w:top w:val="single" w:sz="4" w:space="0" w:color="auto"/>
              <w:left w:val="single" w:sz="4" w:space="0" w:color="auto"/>
              <w:bottom w:val="single" w:sz="4" w:space="0" w:color="auto"/>
              <w:right w:val="single" w:sz="4" w:space="0" w:color="auto"/>
            </w:tcBorders>
            <w:vAlign w:val="center"/>
          </w:tcPr>
          <w:p w14:paraId="64B61B1D" w14:textId="77777777" w:rsidR="00106F35" w:rsidRPr="00FF1919" w:rsidRDefault="00106F35" w:rsidP="00113EE0">
            <w:pPr>
              <w:ind w:left="-57" w:right="-57"/>
              <w:jc w:val="center"/>
            </w:pPr>
            <w:r w:rsidRPr="00FF1919">
              <w:rPr>
                <w:sz w:val="22"/>
                <w:szCs w:val="22"/>
              </w:rPr>
              <w:t xml:space="preserve">заходы </w:t>
            </w:r>
            <w:r w:rsidRPr="00FF1919">
              <w:rPr>
                <w:iCs/>
                <w:sz w:val="22"/>
                <w:szCs w:val="22"/>
              </w:rPr>
              <w:t xml:space="preserve">на ПС </w:t>
            </w:r>
            <w:r w:rsidRPr="00FF1919">
              <w:rPr>
                <w:sz w:val="22"/>
                <w:szCs w:val="22"/>
              </w:rPr>
              <w:t xml:space="preserve">110/10 </w:t>
            </w:r>
            <w:proofErr w:type="spellStart"/>
            <w:r w:rsidRPr="00FF1919">
              <w:rPr>
                <w:sz w:val="22"/>
                <w:szCs w:val="22"/>
              </w:rPr>
              <w:t>кВ</w:t>
            </w:r>
            <w:proofErr w:type="spellEnd"/>
            <w:r w:rsidRPr="00FF1919">
              <w:rPr>
                <w:sz w:val="22"/>
                <w:szCs w:val="22"/>
              </w:rPr>
              <w:t xml:space="preserve"> Центральная</w:t>
            </w:r>
          </w:p>
          <w:p w14:paraId="393B195A" w14:textId="77777777" w:rsidR="00106F35" w:rsidRPr="00FF1919" w:rsidRDefault="00106F35" w:rsidP="00113EE0">
            <w:pPr>
              <w:jc w:val="center"/>
            </w:pPr>
            <w:r w:rsidRPr="00FF1919">
              <w:rPr>
                <w:sz w:val="22"/>
                <w:szCs w:val="22"/>
              </w:rPr>
              <w:t>(строительство)</w:t>
            </w:r>
          </w:p>
        </w:tc>
        <w:tc>
          <w:tcPr>
            <w:tcW w:w="848" w:type="pct"/>
            <w:tcBorders>
              <w:top w:val="single" w:sz="4" w:space="0" w:color="auto"/>
              <w:left w:val="single" w:sz="4" w:space="0" w:color="auto"/>
              <w:bottom w:val="single" w:sz="4" w:space="0" w:color="auto"/>
              <w:right w:val="single" w:sz="4" w:space="0" w:color="auto"/>
            </w:tcBorders>
            <w:vAlign w:val="center"/>
          </w:tcPr>
          <w:p w14:paraId="2B48682A" w14:textId="77777777" w:rsidR="00106F35" w:rsidRPr="00FF1919" w:rsidRDefault="00106F35" w:rsidP="00113EE0">
            <w:pPr>
              <w:ind w:left="-57" w:right="-57"/>
              <w:jc w:val="center"/>
            </w:pPr>
            <w:r w:rsidRPr="00FF1919">
              <w:rPr>
                <w:sz w:val="22"/>
                <w:szCs w:val="22"/>
              </w:rPr>
              <w:t>1х2,3 км и 1х3 км проводом 3</w:t>
            </w:r>
          </w:p>
          <w:p w14:paraId="13D0DE44" w14:textId="77777777" w:rsidR="00106F35" w:rsidRPr="00FF1919" w:rsidRDefault="00106F35" w:rsidP="00113EE0">
            <w:pPr>
              <w:ind w:left="-57" w:right="-57"/>
              <w:jc w:val="center"/>
            </w:pPr>
            <w:r w:rsidRPr="00FF1919">
              <w:rPr>
                <w:sz w:val="22"/>
                <w:szCs w:val="22"/>
              </w:rPr>
              <w:t>(AHXLMK 1x800)</w:t>
            </w:r>
          </w:p>
        </w:tc>
        <w:tc>
          <w:tcPr>
            <w:tcW w:w="709" w:type="pct"/>
            <w:tcBorders>
              <w:top w:val="single" w:sz="4" w:space="0" w:color="auto"/>
              <w:left w:val="single" w:sz="4" w:space="0" w:color="auto"/>
              <w:bottom w:val="single" w:sz="4" w:space="0" w:color="auto"/>
              <w:right w:val="single" w:sz="4" w:space="0" w:color="auto"/>
            </w:tcBorders>
            <w:vAlign w:val="center"/>
          </w:tcPr>
          <w:p w14:paraId="4EEB835C" w14:textId="77777777" w:rsidR="00106F35" w:rsidRPr="00FF1919" w:rsidRDefault="00106F35" w:rsidP="00113EE0">
            <w:pPr>
              <w:ind w:left="-57" w:right="-57"/>
              <w:jc w:val="center"/>
            </w:pPr>
            <w:r w:rsidRPr="00FF1919">
              <w:rPr>
                <w:sz w:val="22"/>
                <w:szCs w:val="22"/>
              </w:rPr>
              <w:t>МО «Город Архангельск», Ломоносовский округ</w:t>
            </w:r>
          </w:p>
        </w:tc>
        <w:tc>
          <w:tcPr>
            <w:tcW w:w="850" w:type="pct"/>
            <w:tcBorders>
              <w:top w:val="single" w:sz="4" w:space="0" w:color="auto"/>
              <w:left w:val="single" w:sz="4" w:space="0" w:color="auto"/>
              <w:bottom w:val="single" w:sz="4" w:space="0" w:color="auto"/>
              <w:right w:val="single" w:sz="4" w:space="0" w:color="auto"/>
            </w:tcBorders>
            <w:vAlign w:val="center"/>
          </w:tcPr>
          <w:p w14:paraId="3C1B4427" w14:textId="77777777" w:rsidR="00106F35" w:rsidRPr="00FF1919" w:rsidRDefault="00106F35" w:rsidP="00113EE0">
            <w:pPr>
              <w:ind w:left="-57" w:right="-57"/>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tcPr>
          <w:p w14:paraId="7D125CF0" w14:textId="77777777" w:rsidR="00106F35" w:rsidRPr="00FF1919" w:rsidRDefault="00106F35" w:rsidP="00106F35">
            <w:pPr>
              <w:jc w:val="center"/>
            </w:pPr>
            <w:r w:rsidRPr="00FF1919">
              <w:rPr>
                <w:bCs/>
                <w:sz w:val="22"/>
                <w:szCs w:val="22"/>
              </w:rPr>
              <w:t>Схема и программа перспективного развития</w:t>
            </w:r>
            <w:r w:rsidRPr="00FF1919">
              <w:rPr>
                <w:sz w:val="22"/>
                <w:szCs w:val="22"/>
              </w:rPr>
              <w:t xml:space="preserve"> </w:t>
            </w:r>
            <w:proofErr w:type="spellStart"/>
            <w:r w:rsidRPr="00FF1919">
              <w:rPr>
                <w:sz w:val="22"/>
                <w:szCs w:val="22"/>
              </w:rPr>
              <w:t>электроэнегретики</w:t>
            </w:r>
            <w:proofErr w:type="spellEnd"/>
            <w:r w:rsidRPr="00FF1919">
              <w:rPr>
                <w:sz w:val="22"/>
                <w:szCs w:val="22"/>
              </w:rPr>
              <w:t xml:space="preserve"> Архангельской области на 2019-2023 годы</w:t>
            </w:r>
          </w:p>
        </w:tc>
      </w:tr>
      <w:tr w:rsidR="00BB6D33" w:rsidRPr="00FF1919" w14:paraId="31221E9E" w14:textId="77777777" w:rsidTr="006502B5">
        <w:trPr>
          <w:tblHeader/>
        </w:trPr>
        <w:tc>
          <w:tcPr>
            <w:tcW w:w="188" w:type="pct"/>
            <w:tcBorders>
              <w:top w:val="single" w:sz="4" w:space="0" w:color="auto"/>
              <w:left w:val="single" w:sz="4" w:space="0" w:color="auto"/>
              <w:bottom w:val="single" w:sz="4" w:space="0" w:color="auto"/>
              <w:right w:val="single" w:sz="4" w:space="0" w:color="auto"/>
            </w:tcBorders>
            <w:vAlign w:val="center"/>
          </w:tcPr>
          <w:p w14:paraId="24CC11C0" w14:textId="77777777" w:rsidR="006502B5" w:rsidRPr="00FF1919" w:rsidRDefault="006502B5" w:rsidP="00113EE0">
            <w:pPr>
              <w:ind w:left="-57" w:right="-57"/>
              <w:jc w:val="center"/>
            </w:pPr>
            <w:r w:rsidRPr="00FF1919">
              <w:rPr>
                <w:sz w:val="22"/>
                <w:szCs w:val="22"/>
              </w:rPr>
              <w:t>6.</w:t>
            </w:r>
          </w:p>
        </w:tc>
        <w:tc>
          <w:tcPr>
            <w:tcW w:w="701" w:type="pct"/>
            <w:tcBorders>
              <w:top w:val="single" w:sz="4" w:space="0" w:color="auto"/>
              <w:left w:val="single" w:sz="4" w:space="0" w:color="auto"/>
              <w:bottom w:val="single" w:sz="4" w:space="0" w:color="auto"/>
              <w:right w:val="single" w:sz="4" w:space="0" w:color="auto"/>
            </w:tcBorders>
          </w:tcPr>
          <w:p w14:paraId="43D1C0FA" w14:textId="77777777" w:rsidR="006502B5" w:rsidRPr="00FF1919" w:rsidRDefault="006502B5" w:rsidP="00113EE0">
            <w:pPr>
              <w:jc w:val="center"/>
            </w:pPr>
            <w:r w:rsidRPr="00FF1919">
              <w:rPr>
                <w:sz w:val="22"/>
                <w:szCs w:val="22"/>
              </w:rPr>
              <w:t>передача или распределение электрической энергии по проводам</w:t>
            </w:r>
          </w:p>
        </w:tc>
        <w:tc>
          <w:tcPr>
            <w:tcW w:w="854" w:type="pct"/>
            <w:tcBorders>
              <w:top w:val="single" w:sz="4" w:space="0" w:color="auto"/>
              <w:left w:val="single" w:sz="4" w:space="0" w:color="auto"/>
              <w:bottom w:val="single" w:sz="4" w:space="0" w:color="auto"/>
              <w:right w:val="single" w:sz="4" w:space="0" w:color="auto"/>
            </w:tcBorders>
          </w:tcPr>
          <w:p w14:paraId="60E50292" w14:textId="77777777" w:rsidR="006502B5" w:rsidRPr="00FF1919" w:rsidRDefault="006502B5" w:rsidP="00113EE0">
            <w:pPr>
              <w:jc w:val="center"/>
            </w:pPr>
            <w:r w:rsidRPr="00FF1919">
              <w:rPr>
                <w:sz w:val="22"/>
                <w:szCs w:val="22"/>
              </w:rPr>
              <w:t xml:space="preserve">линия электропередачи </w:t>
            </w:r>
          </w:p>
          <w:p w14:paraId="4CA08D61" w14:textId="77777777" w:rsidR="006502B5" w:rsidRPr="00FF1919" w:rsidRDefault="006502B5" w:rsidP="00113EE0">
            <w:pPr>
              <w:jc w:val="center"/>
              <w:rPr>
                <w:iCs/>
              </w:rPr>
            </w:pPr>
            <w:r w:rsidRPr="00FF1919">
              <w:rPr>
                <w:sz w:val="22"/>
                <w:szCs w:val="22"/>
              </w:rPr>
              <w:t xml:space="preserve">ВЛ 110 </w:t>
            </w:r>
            <w:proofErr w:type="spellStart"/>
            <w:r w:rsidRPr="00FF1919">
              <w:rPr>
                <w:sz w:val="22"/>
                <w:szCs w:val="22"/>
              </w:rPr>
              <w:t>кВ</w:t>
            </w:r>
            <w:proofErr w:type="spellEnd"/>
            <w:r w:rsidRPr="00FF1919">
              <w:rPr>
                <w:sz w:val="22"/>
                <w:szCs w:val="22"/>
              </w:rPr>
              <w:t xml:space="preserve"> </w:t>
            </w:r>
            <w:r w:rsidRPr="00FF1919">
              <w:rPr>
                <w:iCs/>
                <w:sz w:val="22"/>
                <w:szCs w:val="22"/>
              </w:rPr>
              <w:t xml:space="preserve">Архангельская ТЭЦ –ПС №7 </w:t>
            </w:r>
            <w:r w:rsidRPr="00FF1919">
              <w:rPr>
                <w:sz w:val="22"/>
                <w:szCs w:val="22"/>
              </w:rPr>
              <w:t xml:space="preserve">с </w:t>
            </w:r>
            <w:proofErr w:type="spellStart"/>
            <w:r w:rsidRPr="00FF1919">
              <w:rPr>
                <w:sz w:val="22"/>
                <w:szCs w:val="22"/>
              </w:rPr>
              <w:t>отп</w:t>
            </w:r>
            <w:proofErr w:type="spellEnd"/>
            <w:r w:rsidRPr="00FF1919">
              <w:rPr>
                <w:sz w:val="22"/>
                <w:szCs w:val="22"/>
              </w:rPr>
              <w:t>. I, II</w:t>
            </w:r>
          </w:p>
          <w:p w14:paraId="465CA31F" w14:textId="77777777" w:rsidR="006502B5" w:rsidRPr="00FF1919" w:rsidRDefault="006502B5" w:rsidP="00113EE0">
            <w:pPr>
              <w:jc w:val="center"/>
            </w:pPr>
            <w:r w:rsidRPr="00FF1919">
              <w:rPr>
                <w:sz w:val="22"/>
                <w:szCs w:val="22"/>
              </w:rPr>
              <w:t>(реконструкция)</w:t>
            </w:r>
          </w:p>
        </w:tc>
        <w:tc>
          <w:tcPr>
            <w:tcW w:w="848" w:type="pct"/>
            <w:tcBorders>
              <w:top w:val="single" w:sz="4" w:space="0" w:color="auto"/>
              <w:left w:val="single" w:sz="4" w:space="0" w:color="auto"/>
              <w:bottom w:val="single" w:sz="4" w:space="0" w:color="auto"/>
              <w:right w:val="single" w:sz="4" w:space="0" w:color="auto"/>
            </w:tcBorders>
            <w:vAlign w:val="center"/>
          </w:tcPr>
          <w:p w14:paraId="6AEAB0C7" w14:textId="77777777" w:rsidR="006502B5" w:rsidRPr="00FF1919" w:rsidRDefault="006502B5" w:rsidP="00113EE0">
            <w:pPr>
              <w:ind w:left="-57" w:right="-57"/>
              <w:jc w:val="center"/>
            </w:pPr>
            <w:r w:rsidRPr="00FF1919">
              <w:rPr>
                <w:sz w:val="22"/>
                <w:szCs w:val="22"/>
              </w:rPr>
              <w:t>замена провода на провод 2хАСПТ-185/29</w:t>
            </w:r>
          </w:p>
        </w:tc>
        <w:tc>
          <w:tcPr>
            <w:tcW w:w="709" w:type="pct"/>
            <w:tcBorders>
              <w:top w:val="single" w:sz="4" w:space="0" w:color="auto"/>
              <w:left w:val="single" w:sz="4" w:space="0" w:color="auto"/>
              <w:bottom w:val="single" w:sz="4" w:space="0" w:color="auto"/>
              <w:right w:val="single" w:sz="4" w:space="0" w:color="auto"/>
            </w:tcBorders>
            <w:vAlign w:val="center"/>
          </w:tcPr>
          <w:p w14:paraId="488CBE4D" w14:textId="77777777" w:rsidR="006502B5" w:rsidRPr="00FF1919" w:rsidRDefault="006502B5" w:rsidP="00113EE0">
            <w:pPr>
              <w:ind w:left="-57" w:right="-57"/>
              <w:jc w:val="center"/>
            </w:pPr>
            <w:r w:rsidRPr="00FF1919">
              <w:rPr>
                <w:sz w:val="22"/>
                <w:szCs w:val="22"/>
              </w:rPr>
              <w:t>МО «Город Архангельск», Ломоносовский округ</w:t>
            </w:r>
          </w:p>
        </w:tc>
        <w:tc>
          <w:tcPr>
            <w:tcW w:w="850" w:type="pct"/>
            <w:tcBorders>
              <w:top w:val="single" w:sz="4" w:space="0" w:color="auto"/>
              <w:left w:val="single" w:sz="4" w:space="0" w:color="auto"/>
              <w:bottom w:val="single" w:sz="4" w:space="0" w:color="auto"/>
              <w:right w:val="single" w:sz="4" w:space="0" w:color="auto"/>
            </w:tcBorders>
            <w:vAlign w:val="center"/>
          </w:tcPr>
          <w:p w14:paraId="5A6D5B20" w14:textId="77777777" w:rsidR="006502B5" w:rsidRPr="00FF1919" w:rsidRDefault="006502B5" w:rsidP="00113EE0">
            <w:pPr>
              <w:ind w:left="-57" w:right="-57"/>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vAlign w:val="center"/>
          </w:tcPr>
          <w:p w14:paraId="304DBB95" w14:textId="77777777" w:rsidR="006502B5" w:rsidRPr="00FF1919" w:rsidRDefault="00106F35" w:rsidP="00113EE0">
            <w:pPr>
              <w:ind w:left="-57" w:right="-57"/>
              <w:jc w:val="center"/>
            </w:pPr>
            <w:r w:rsidRPr="00FF1919">
              <w:rPr>
                <w:bCs/>
                <w:sz w:val="22"/>
                <w:szCs w:val="22"/>
              </w:rPr>
              <w:t>Схема и программа перспективного развития</w:t>
            </w:r>
            <w:r w:rsidRPr="00FF1919">
              <w:rPr>
                <w:sz w:val="22"/>
                <w:szCs w:val="22"/>
              </w:rPr>
              <w:t xml:space="preserve"> </w:t>
            </w:r>
            <w:proofErr w:type="spellStart"/>
            <w:r w:rsidRPr="00FF1919">
              <w:rPr>
                <w:sz w:val="22"/>
                <w:szCs w:val="22"/>
              </w:rPr>
              <w:t>электроэнегретики</w:t>
            </w:r>
            <w:proofErr w:type="spellEnd"/>
            <w:r w:rsidRPr="00FF1919">
              <w:rPr>
                <w:sz w:val="22"/>
                <w:szCs w:val="22"/>
              </w:rPr>
              <w:t xml:space="preserve"> Архангельской области на 2019-2023 годы</w:t>
            </w:r>
          </w:p>
        </w:tc>
      </w:tr>
      <w:tr w:rsidR="00BB6D33" w:rsidRPr="00FF1919" w14:paraId="08157D31" w14:textId="77777777" w:rsidTr="006502B5">
        <w:trPr>
          <w:tblHeader/>
        </w:trPr>
        <w:tc>
          <w:tcPr>
            <w:tcW w:w="5000" w:type="pct"/>
            <w:gridSpan w:val="7"/>
            <w:tcBorders>
              <w:top w:val="single" w:sz="4" w:space="0" w:color="auto"/>
              <w:left w:val="single" w:sz="4" w:space="0" w:color="auto"/>
              <w:bottom w:val="single" w:sz="4" w:space="0" w:color="auto"/>
              <w:right w:val="single" w:sz="4" w:space="0" w:color="auto"/>
            </w:tcBorders>
          </w:tcPr>
          <w:p w14:paraId="04FD64ED" w14:textId="77777777" w:rsidR="006502B5" w:rsidRPr="00FF1919" w:rsidRDefault="001111A6" w:rsidP="00113EE0">
            <w:pPr>
              <w:jc w:val="center"/>
              <w:rPr>
                <w:b/>
              </w:rPr>
            </w:pPr>
            <w:r w:rsidRPr="00FF1919">
              <w:rPr>
                <w:b/>
                <w:sz w:val="22"/>
                <w:szCs w:val="22"/>
                <w:lang w:val="en-US"/>
              </w:rPr>
              <w:t>I</w:t>
            </w:r>
            <w:r w:rsidR="006502B5" w:rsidRPr="00FF1919">
              <w:rPr>
                <w:b/>
                <w:sz w:val="22"/>
                <w:szCs w:val="22"/>
              </w:rPr>
              <w:t xml:space="preserve"> очередь (среднесрочный период до 2030 г.)</w:t>
            </w:r>
          </w:p>
        </w:tc>
      </w:tr>
      <w:tr w:rsidR="00BB6D33" w:rsidRPr="00FF1919" w14:paraId="3BFD00B0" w14:textId="77777777" w:rsidTr="006502B5">
        <w:trPr>
          <w:tblHeader/>
        </w:trPr>
        <w:tc>
          <w:tcPr>
            <w:tcW w:w="188" w:type="pct"/>
            <w:tcBorders>
              <w:top w:val="single" w:sz="4" w:space="0" w:color="auto"/>
              <w:left w:val="single" w:sz="4" w:space="0" w:color="auto"/>
              <w:bottom w:val="single" w:sz="4" w:space="0" w:color="auto"/>
              <w:right w:val="single" w:sz="4" w:space="0" w:color="auto"/>
            </w:tcBorders>
          </w:tcPr>
          <w:p w14:paraId="3B7070E8" w14:textId="77777777" w:rsidR="006502B5" w:rsidRPr="00FF1919" w:rsidRDefault="006502B5" w:rsidP="00113EE0">
            <w:pPr>
              <w:ind w:left="-57" w:right="-57"/>
              <w:jc w:val="center"/>
            </w:pPr>
            <w:r w:rsidRPr="00FF1919">
              <w:rPr>
                <w:sz w:val="22"/>
                <w:szCs w:val="22"/>
              </w:rPr>
              <w:t>1.</w:t>
            </w:r>
          </w:p>
        </w:tc>
        <w:tc>
          <w:tcPr>
            <w:tcW w:w="701" w:type="pct"/>
            <w:tcBorders>
              <w:top w:val="single" w:sz="4" w:space="0" w:color="auto"/>
              <w:left w:val="single" w:sz="4" w:space="0" w:color="auto"/>
              <w:bottom w:val="single" w:sz="4" w:space="0" w:color="auto"/>
              <w:right w:val="single" w:sz="4" w:space="0" w:color="auto"/>
            </w:tcBorders>
            <w:vAlign w:val="center"/>
          </w:tcPr>
          <w:p w14:paraId="63A83F48" w14:textId="77777777" w:rsidR="006502B5" w:rsidRPr="00FF1919" w:rsidRDefault="006502B5" w:rsidP="00113EE0">
            <w:pPr>
              <w:jc w:val="center"/>
            </w:pPr>
            <w:r w:rsidRPr="00FF1919">
              <w:rPr>
                <w:sz w:val="22"/>
                <w:szCs w:val="22"/>
              </w:rPr>
              <w:t>производство электрической и тепловой энергии</w:t>
            </w:r>
          </w:p>
        </w:tc>
        <w:tc>
          <w:tcPr>
            <w:tcW w:w="854" w:type="pct"/>
            <w:tcBorders>
              <w:top w:val="single" w:sz="4" w:space="0" w:color="auto"/>
              <w:left w:val="single" w:sz="4" w:space="0" w:color="auto"/>
              <w:bottom w:val="single" w:sz="4" w:space="0" w:color="auto"/>
              <w:right w:val="single" w:sz="4" w:space="0" w:color="auto"/>
            </w:tcBorders>
            <w:vAlign w:val="center"/>
          </w:tcPr>
          <w:p w14:paraId="4890A68A" w14:textId="77777777" w:rsidR="006502B5" w:rsidRPr="00FF1919" w:rsidRDefault="006502B5" w:rsidP="00113EE0">
            <w:pPr>
              <w:jc w:val="center"/>
            </w:pPr>
            <w:r w:rsidRPr="00FF1919">
              <w:rPr>
                <w:sz w:val="22"/>
                <w:szCs w:val="22"/>
              </w:rPr>
              <w:t>ЗРУ Архангельской ТЭЦ  инвестиционный проект №1.1</w:t>
            </w:r>
          </w:p>
          <w:p w14:paraId="7051DFDC" w14:textId="77777777" w:rsidR="006502B5" w:rsidRPr="00FF1919" w:rsidRDefault="006502B5" w:rsidP="00113EE0">
            <w:pPr>
              <w:jc w:val="center"/>
            </w:pPr>
            <w:r w:rsidRPr="00FF1919">
              <w:rPr>
                <w:sz w:val="22"/>
                <w:szCs w:val="22"/>
              </w:rPr>
              <w:t>(реконструкция)</w:t>
            </w:r>
          </w:p>
        </w:tc>
        <w:tc>
          <w:tcPr>
            <w:tcW w:w="848" w:type="pct"/>
            <w:tcBorders>
              <w:top w:val="single" w:sz="4" w:space="0" w:color="auto"/>
              <w:left w:val="single" w:sz="4" w:space="0" w:color="auto"/>
              <w:bottom w:val="single" w:sz="4" w:space="0" w:color="auto"/>
              <w:right w:val="single" w:sz="4" w:space="0" w:color="auto"/>
            </w:tcBorders>
            <w:vAlign w:val="center"/>
          </w:tcPr>
          <w:p w14:paraId="1005F210" w14:textId="77777777" w:rsidR="006502B5" w:rsidRPr="00FF1919" w:rsidRDefault="006502B5" w:rsidP="00113EE0">
            <w:pPr>
              <w:jc w:val="center"/>
            </w:pPr>
            <w:r w:rsidRPr="00FF1919">
              <w:rPr>
                <w:sz w:val="22"/>
                <w:szCs w:val="22"/>
              </w:rPr>
              <w:t>строительство 11 ячеек</w:t>
            </w:r>
          </w:p>
        </w:tc>
        <w:tc>
          <w:tcPr>
            <w:tcW w:w="709" w:type="pct"/>
            <w:tcBorders>
              <w:top w:val="single" w:sz="4" w:space="0" w:color="auto"/>
              <w:left w:val="single" w:sz="4" w:space="0" w:color="auto"/>
              <w:bottom w:val="single" w:sz="4" w:space="0" w:color="auto"/>
              <w:right w:val="single" w:sz="4" w:space="0" w:color="auto"/>
            </w:tcBorders>
            <w:vAlign w:val="center"/>
          </w:tcPr>
          <w:p w14:paraId="4F23FC18" w14:textId="77777777" w:rsidR="006502B5" w:rsidRPr="00FF1919" w:rsidRDefault="006502B5" w:rsidP="00113EE0">
            <w:pPr>
              <w:ind w:left="-57" w:right="-57"/>
              <w:jc w:val="center"/>
            </w:pPr>
            <w:r w:rsidRPr="00FF1919">
              <w:rPr>
                <w:sz w:val="22"/>
                <w:szCs w:val="22"/>
              </w:rPr>
              <w:t>МО «Город Архангельск», Ломоносовский округ</w:t>
            </w:r>
          </w:p>
        </w:tc>
        <w:tc>
          <w:tcPr>
            <w:tcW w:w="850" w:type="pct"/>
            <w:tcBorders>
              <w:top w:val="single" w:sz="4" w:space="0" w:color="auto"/>
              <w:left w:val="single" w:sz="4" w:space="0" w:color="auto"/>
              <w:bottom w:val="single" w:sz="4" w:space="0" w:color="auto"/>
              <w:right w:val="single" w:sz="4" w:space="0" w:color="auto"/>
            </w:tcBorders>
            <w:vAlign w:val="center"/>
          </w:tcPr>
          <w:p w14:paraId="328B0BF9" w14:textId="77777777" w:rsidR="006502B5" w:rsidRPr="00FF1919" w:rsidRDefault="006502B5" w:rsidP="00113EE0">
            <w:pPr>
              <w:ind w:left="-57" w:right="-57"/>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vAlign w:val="center"/>
          </w:tcPr>
          <w:p w14:paraId="1B570E79" w14:textId="77777777" w:rsidR="006502B5" w:rsidRPr="00FF1919" w:rsidRDefault="006502B5" w:rsidP="00113EE0">
            <w:pPr>
              <w:jc w:val="center"/>
              <w:outlineLvl w:val="1"/>
              <w:rPr>
                <w:bCs/>
              </w:rPr>
            </w:pPr>
            <w:r w:rsidRPr="00FF1919">
              <w:rPr>
                <w:bCs/>
                <w:sz w:val="22"/>
                <w:szCs w:val="22"/>
              </w:rPr>
              <w:t>Программа комплексного развития систем коммунальной инфраструктуры муниципального образования «Город Архангельск» на период до 2025 года</w:t>
            </w:r>
          </w:p>
          <w:p w14:paraId="75D30894" w14:textId="77777777" w:rsidR="006502B5" w:rsidRPr="00FF1919" w:rsidRDefault="006502B5" w:rsidP="00113EE0">
            <w:pPr>
              <w:jc w:val="center"/>
            </w:pPr>
          </w:p>
        </w:tc>
      </w:tr>
      <w:tr w:rsidR="00BB6D33" w:rsidRPr="00FF1919" w14:paraId="2817BDBB" w14:textId="77777777" w:rsidTr="006502B5">
        <w:trPr>
          <w:tblHeader/>
        </w:trPr>
        <w:tc>
          <w:tcPr>
            <w:tcW w:w="188" w:type="pct"/>
            <w:tcBorders>
              <w:top w:val="single" w:sz="4" w:space="0" w:color="auto"/>
              <w:left w:val="single" w:sz="4" w:space="0" w:color="auto"/>
              <w:bottom w:val="single" w:sz="4" w:space="0" w:color="auto"/>
              <w:right w:val="single" w:sz="4" w:space="0" w:color="auto"/>
            </w:tcBorders>
            <w:vAlign w:val="center"/>
          </w:tcPr>
          <w:p w14:paraId="74104191" w14:textId="77777777" w:rsidR="006502B5" w:rsidRPr="00FF1919" w:rsidRDefault="006502B5" w:rsidP="00113EE0">
            <w:pPr>
              <w:ind w:left="-57" w:right="-57"/>
              <w:jc w:val="center"/>
            </w:pPr>
            <w:r w:rsidRPr="00FF1919">
              <w:rPr>
                <w:sz w:val="22"/>
                <w:szCs w:val="22"/>
              </w:rPr>
              <w:t>2.</w:t>
            </w:r>
          </w:p>
        </w:tc>
        <w:tc>
          <w:tcPr>
            <w:tcW w:w="701" w:type="pct"/>
            <w:tcBorders>
              <w:top w:val="single" w:sz="4" w:space="0" w:color="auto"/>
              <w:left w:val="single" w:sz="4" w:space="0" w:color="auto"/>
              <w:bottom w:val="single" w:sz="4" w:space="0" w:color="auto"/>
              <w:right w:val="single" w:sz="4" w:space="0" w:color="auto"/>
            </w:tcBorders>
            <w:vAlign w:val="center"/>
          </w:tcPr>
          <w:p w14:paraId="2EB04B84" w14:textId="77777777" w:rsidR="006502B5" w:rsidRPr="00FF1919" w:rsidRDefault="006502B5" w:rsidP="00113EE0">
            <w:pPr>
              <w:jc w:val="center"/>
            </w:pPr>
            <w:r w:rsidRPr="00FF1919">
              <w:rPr>
                <w:sz w:val="22"/>
                <w:szCs w:val="22"/>
              </w:rPr>
              <w:t>передача или распределение электрической энергии по проводам</w:t>
            </w:r>
          </w:p>
        </w:tc>
        <w:tc>
          <w:tcPr>
            <w:tcW w:w="854" w:type="pct"/>
            <w:tcBorders>
              <w:top w:val="single" w:sz="4" w:space="0" w:color="auto"/>
              <w:left w:val="single" w:sz="4" w:space="0" w:color="auto"/>
              <w:bottom w:val="single" w:sz="4" w:space="0" w:color="auto"/>
              <w:right w:val="single" w:sz="4" w:space="0" w:color="auto"/>
            </w:tcBorders>
            <w:vAlign w:val="center"/>
          </w:tcPr>
          <w:p w14:paraId="3C4DD9E6" w14:textId="77777777" w:rsidR="006502B5" w:rsidRPr="00FF1919" w:rsidRDefault="006502B5" w:rsidP="00113EE0">
            <w:pPr>
              <w:jc w:val="center"/>
            </w:pPr>
            <w:r w:rsidRPr="00FF1919">
              <w:rPr>
                <w:sz w:val="22"/>
                <w:szCs w:val="22"/>
              </w:rPr>
              <w:t>линия электропередачи</w:t>
            </w:r>
          </w:p>
          <w:p w14:paraId="11AD2952" w14:textId="77777777" w:rsidR="006502B5" w:rsidRPr="00FF1919" w:rsidRDefault="006502B5" w:rsidP="00113EE0">
            <w:pPr>
              <w:jc w:val="center"/>
            </w:pPr>
            <w:r w:rsidRPr="00FF1919">
              <w:rPr>
                <w:sz w:val="22"/>
                <w:szCs w:val="22"/>
              </w:rPr>
              <w:t xml:space="preserve">ВЛ и КЛ 110 </w:t>
            </w:r>
            <w:proofErr w:type="spellStart"/>
            <w:r w:rsidRPr="00FF1919">
              <w:rPr>
                <w:sz w:val="22"/>
                <w:szCs w:val="22"/>
              </w:rPr>
              <w:t>кВ</w:t>
            </w:r>
            <w:proofErr w:type="spellEnd"/>
            <w:r w:rsidRPr="00FF1919">
              <w:rPr>
                <w:sz w:val="22"/>
                <w:szCs w:val="22"/>
              </w:rPr>
              <w:t xml:space="preserve"> инвестиционный проект №1.3 (реконструкция)</w:t>
            </w:r>
          </w:p>
        </w:tc>
        <w:tc>
          <w:tcPr>
            <w:tcW w:w="848" w:type="pct"/>
            <w:tcBorders>
              <w:top w:val="single" w:sz="4" w:space="0" w:color="auto"/>
              <w:left w:val="single" w:sz="4" w:space="0" w:color="auto"/>
              <w:bottom w:val="single" w:sz="4" w:space="0" w:color="auto"/>
              <w:right w:val="single" w:sz="4" w:space="0" w:color="auto"/>
            </w:tcBorders>
            <w:vAlign w:val="center"/>
          </w:tcPr>
          <w:p w14:paraId="3B16DD52" w14:textId="77777777" w:rsidR="006502B5" w:rsidRPr="00FF1919" w:rsidRDefault="006502B5" w:rsidP="00113EE0">
            <w:pPr>
              <w:ind w:left="-57" w:right="-57"/>
              <w:jc w:val="center"/>
            </w:pPr>
            <w:r w:rsidRPr="00FF1919">
              <w:rPr>
                <w:sz w:val="22"/>
                <w:szCs w:val="22"/>
              </w:rPr>
              <w:t>общая протяженность 30,8 км</w:t>
            </w:r>
          </w:p>
        </w:tc>
        <w:tc>
          <w:tcPr>
            <w:tcW w:w="709" w:type="pct"/>
            <w:tcBorders>
              <w:top w:val="single" w:sz="4" w:space="0" w:color="auto"/>
              <w:left w:val="single" w:sz="4" w:space="0" w:color="auto"/>
              <w:bottom w:val="single" w:sz="4" w:space="0" w:color="auto"/>
              <w:right w:val="single" w:sz="4" w:space="0" w:color="auto"/>
            </w:tcBorders>
            <w:vAlign w:val="center"/>
          </w:tcPr>
          <w:p w14:paraId="773564E8" w14:textId="77777777" w:rsidR="006502B5" w:rsidRPr="00FF1919" w:rsidRDefault="006502B5" w:rsidP="00113EE0">
            <w:pPr>
              <w:ind w:left="-57" w:right="-57"/>
              <w:jc w:val="center"/>
            </w:pPr>
            <w:r w:rsidRPr="00FF1919">
              <w:rPr>
                <w:sz w:val="22"/>
                <w:szCs w:val="22"/>
              </w:rPr>
              <w:t>МО «Город Архангельск»</w:t>
            </w:r>
          </w:p>
        </w:tc>
        <w:tc>
          <w:tcPr>
            <w:tcW w:w="850" w:type="pct"/>
            <w:tcBorders>
              <w:top w:val="single" w:sz="4" w:space="0" w:color="auto"/>
              <w:left w:val="single" w:sz="4" w:space="0" w:color="auto"/>
              <w:bottom w:val="single" w:sz="4" w:space="0" w:color="auto"/>
              <w:right w:val="single" w:sz="4" w:space="0" w:color="auto"/>
            </w:tcBorders>
            <w:vAlign w:val="center"/>
          </w:tcPr>
          <w:p w14:paraId="566D1B7B" w14:textId="77777777" w:rsidR="006502B5" w:rsidRPr="00FF1919" w:rsidRDefault="006502B5" w:rsidP="00113EE0">
            <w:pPr>
              <w:ind w:left="-57" w:right="-57"/>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vAlign w:val="center"/>
          </w:tcPr>
          <w:p w14:paraId="32C4199F" w14:textId="77777777" w:rsidR="006502B5" w:rsidRPr="00FF1919" w:rsidRDefault="006502B5" w:rsidP="00113EE0">
            <w:pPr>
              <w:jc w:val="center"/>
            </w:pPr>
            <w:r w:rsidRPr="00FF1919">
              <w:rPr>
                <w:bCs/>
                <w:sz w:val="22"/>
                <w:szCs w:val="22"/>
              </w:rPr>
              <w:t>Программа комплексного развития систем коммунальной инфраструктуры муниципального образования «Город Архангельск» на период до 2025 года</w:t>
            </w:r>
          </w:p>
        </w:tc>
      </w:tr>
    </w:tbl>
    <w:p w14:paraId="31D68806" w14:textId="77777777" w:rsidR="006502B5" w:rsidRPr="00FF1919" w:rsidRDefault="006502B5" w:rsidP="00113EE0">
      <w:pPr>
        <w:ind w:firstLine="850"/>
      </w:pPr>
    </w:p>
    <w:p w14:paraId="0E2D26E6" w14:textId="77777777" w:rsidR="0007275F" w:rsidRPr="00FF1919" w:rsidRDefault="0007275F" w:rsidP="00113EE0"/>
    <w:p w14:paraId="7539FB6D" w14:textId="77777777" w:rsidR="006502B5" w:rsidRPr="00FF1919" w:rsidRDefault="006502B5" w:rsidP="00113EE0">
      <w:pPr>
        <w:spacing w:after="200"/>
        <w:rPr>
          <w:b/>
        </w:rPr>
      </w:pPr>
      <w:r w:rsidRPr="00FF1919">
        <w:rPr>
          <w:b/>
        </w:rPr>
        <w:br w:type="page"/>
      </w:r>
    </w:p>
    <w:p w14:paraId="4C6F7570" w14:textId="2C3CC752" w:rsidR="006502B5" w:rsidRPr="00FF1919" w:rsidRDefault="00583C5E" w:rsidP="00113EE0">
      <w:pPr>
        <w:spacing w:after="120"/>
        <w:rPr>
          <w:b/>
        </w:rPr>
      </w:pPr>
      <w:r w:rsidRPr="00FF1919">
        <w:rPr>
          <w:b/>
        </w:rPr>
        <w:lastRenderedPageBreak/>
        <w:t>Таблица 62</w:t>
      </w:r>
      <w:r w:rsidR="006502B5" w:rsidRPr="00FF1919">
        <w:rPr>
          <w:b/>
        </w:rPr>
        <w:t>. Планируемые объекты капитального строительства муниципального значения в области электроснабжения</w:t>
      </w:r>
    </w:p>
    <w:tbl>
      <w:tblPr>
        <w:tblW w:w="5177"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2075"/>
        <w:gridCol w:w="25"/>
        <w:gridCol w:w="2502"/>
        <w:gridCol w:w="12"/>
        <w:gridCol w:w="2499"/>
        <w:gridCol w:w="18"/>
        <w:gridCol w:w="2080"/>
        <w:gridCol w:w="12"/>
        <w:gridCol w:w="2502"/>
        <w:gridCol w:w="12"/>
        <w:gridCol w:w="2502"/>
        <w:gridCol w:w="277"/>
      </w:tblGrid>
      <w:tr w:rsidR="00BB6D33" w:rsidRPr="00FF1919" w14:paraId="41A7F3D3" w14:textId="77777777" w:rsidTr="006502B5">
        <w:trPr>
          <w:gridAfter w:val="1"/>
          <w:wAfter w:w="92" w:type="pct"/>
          <w:tblHeader/>
        </w:trPr>
        <w:tc>
          <w:tcPr>
            <w:tcW w:w="185" w:type="pct"/>
            <w:tcBorders>
              <w:top w:val="single" w:sz="4" w:space="0" w:color="auto"/>
              <w:left w:val="single" w:sz="4" w:space="0" w:color="auto"/>
              <w:bottom w:val="single" w:sz="4" w:space="0" w:color="auto"/>
              <w:right w:val="single" w:sz="4" w:space="0" w:color="auto"/>
            </w:tcBorders>
            <w:hideMark/>
          </w:tcPr>
          <w:p w14:paraId="6AF938CE" w14:textId="77777777" w:rsidR="006502B5" w:rsidRPr="00FF1919" w:rsidRDefault="006502B5" w:rsidP="00113EE0">
            <w:pPr>
              <w:ind w:left="-57" w:right="-57"/>
              <w:jc w:val="center"/>
            </w:pPr>
            <w:r w:rsidRPr="00FF1919">
              <w:rPr>
                <w:sz w:val="22"/>
                <w:szCs w:val="22"/>
              </w:rPr>
              <w:lastRenderedPageBreak/>
              <w:t>№ п/п</w:t>
            </w:r>
          </w:p>
        </w:tc>
        <w:tc>
          <w:tcPr>
            <w:tcW w:w="688" w:type="pct"/>
            <w:tcBorders>
              <w:top w:val="single" w:sz="4" w:space="0" w:color="auto"/>
              <w:left w:val="single" w:sz="4" w:space="0" w:color="auto"/>
              <w:bottom w:val="single" w:sz="4" w:space="0" w:color="auto"/>
              <w:right w:val="single" w:sz="4" w:space="0" w:color="auto"/>
            </w:tcBorders>
            <w:hideMark/>
          </w:tcPr>
          <w:p w14:paraId="76051EFC" w14:textId="77777777" w:rsidR="006502B5" w:rsidRPr="00FF1919" w:rsidRDefault="006502B5" w:rsidP="00113EE0">
            <w:pPr>
              <w:ind w:left="-57" w:right="-57"/>
              <w:jc w:val="center"/>
            </w:pPr>
            <w:r w:rsidRPr="00FF1919">
              <w:rPr>
                <w:sz w:val="22"/>
                <w:szCs w:val="22"/>
              </w:rPr>
              <w:t>Назначение объекта муниципального значения</w:t>
            </w:r>
          </w:p>
        </w:tc>
        <w:tc>
          <w:tcPr>
            <w:tcW w:w="838" w:type="pct"/>
            <w:gridSpan w:val="2"/>
            <w:tcBorders>
              <w:top w:val="single" w:sz="4" w:space="0" w:color="auto"/>
              <w:left w:val="single" w:sz="4" w:space="0" w:color="auto"/>
              <w:bottom w:val="single" w:sz="4" w:space="0" w:color="auto"/>
              <w:right w:val="single" w:sz="4" w:space="0" w:color="auto"/>
            </w:tcBorders>
          </w:tcPr>
          <w:p w14:paraId="3D8295F8" w14:textId="77777777" w:rsidR="006502B5" w:rsidRPr="00FF1919" w:rsidRDefault="006502B5" w:rsidP="00113EE0">
            <w:pPr>
              <w:ind w:left="-57" w:right="-57"/>
              <w:jc w:val="center"/>
            </w:pPr>
            <w:r w:rsidRPr="00FF1919">
              <w:rPr>
                <w:sz w:val="22"/>
                <w:szCs w:val="22"/>
              </w:rPr>
              <w:t>Наименование</w:t>
            </w:r>
          </w:p>
        </w:tc>
        <w:tc>
          <w:tcPr>
            <w:tcW w:w="833" w:type="pct"/>
            <w:gridSpan w:val="2"/>
            <w:tcBorders>
              <w:top w:val="single" w:sz="4" w:space="0" w:color="auto"/>
              <w:left w:val="single" w:sz="4" w:space="0" w:color="auto"/>
              <w:bottom w:val="single" w:sz="4" w:space="0" w:color="auto"/>
              <w:right w:val="single" w:sz="4" w:space="0" w:color="auto"/>
            </w:tcBorders>
            <w:hideMark/>
          </w:tcPr>
          <w:p w14:paraId="55C01EA3" w14:textId="77777777" w:rsidR="006502B5" w:rsidRPr="00FF1919" w:rsidRDefault="006502B5" w:rsidP="00113EE0">
            <w:pPr>
              <w:ind w:left="-57" w:right="-57"/>
              <w:jc w:val="center"/>
            </w:pPr>
            <w:r w:rsidRPr="00FF1919">
              <w:rPr>
                <w:sz w:val="22"/>
                <w:szCs w:val="22"/>
              </w:rPr>
              <w:t>Краткая характеристика объекта</w:t>
            </w:r>
          </w:p>
        </w:tc>
        <w:tc>
          <w:tcPr>
            <w:tcW w:w="696" w:type="pct"/>
            <w:gridSpan w:val="2"/>
            <w:tcBorders>
              <w:top w:val="single" w:sz="4" w:space="0" w:color="auto"/>
              <w:left w:val="single" w:sz="4" w:space="0" w:color="auto"/>
              <w:bottom w:val="single" w:sz="4" w:space="0" w:color="auto"/>
              <w:right w:val="single" w:sz="4" w:space="0" w:color="auto"/>
            </w:tcBorders>
            <w:hideMark/>
          </w:tcPr>
          <w:p w14:paraId="4664415C" w14:textId="77777777" w:rsidR="006502B5" w:rsidRPr="00FF1919" w:rsidRDefault="006502B5" w:rsidP="00113EE0">
            <w:pPr>
              <w:ind w:left="-57" w:right="-57"/>
              <w:jc w:val="center"/>
            </w:pPr>
            <w:r w:rsidRPr="00FF1919">
              <w:rPr>
                <w:sz w:val="22"/>
                <w:szCs w:val="22"/>
              </w:rPr>
              <w:t>Местоположение планируемого объекта</w:t>
            </w:r>
          </w:p>
        </w:tc>
        <w:tc>
          <w:tcPr>
            <w:tcW w:w="834" w:type="pct"/>
            <w:gridSpan w:val="2"/>
            <w:tcBorders>
              <w:top w:val="single" w:sz="4" w:space="0" w:color="auto"/>
              <w:left w:val="single" w:sz="4" w:space="0" w:color="auto"/>
              <w:bottom w:val="single" w:sz="4" w:space="0" w:color="auto"/>
              <w:right w:val="single" w:sz="4" w:space="0" w:color="auto"/>
            </w:tcBorders>
          </w:tcPr>
          <w:p w14:paraId="0F2C40B7" w14:textId="77777777" w:rsidR="006502B5" w:rsidRPr="00FF1919" w:rsidRDefault="006502B5" w:rsidP="00113EE0">
            <w:pPr>
              <w:ind w:left="-57" w:right="-57"/>
              <w:jc w:val="center"/>
            </w:pPr>
            <w:r w:rsidRPr="00FF1919">
              <w:rPr>
                <w:sz w:val="22"/>
                <w:szCs w:val="22"/>
              </w:rPr>
              <w:t>Зоны с особыми условиями использования территории</w:t>
            </w:r>
          </w:p>
        </w:tc>
        <w:tc>
          <w:tcPr>
            <w:tcW w:w="834" w:type="pct"/>
            <w:gridSpan w:val="2"/>
            <w:tcBorders>
              <w:top w:val="single" w:sz="4" w:space="0" w:color="auto"/>
              <w:left w:val="single" w:sz="4" w:space="0" w:color="auto"/>
              <w:bottom w:val="single" w:sz="4" w:space="0" w:color="auto"/>
              <w:right w:val="single" w:sz="4" w:space="0" w:color="auto"/>
            </w:tcBorders>
            <w:hideMark/>
          </w:tcPr>
          <w:p w14:paraId="2FBB5B3D" w14:textId="77777777" w:rsidR="006502B5" w:rsidRPr="00FF1919" w:rsidRDefault="006502B5" w:rsidP="00113EE0">
            <w:pPr>
              <w:ind w:left="-57" w:right="-57"/>
              <w:jc w:val="center"/>
            </w:pPr>
            <w:r w:rsidRPr="00FF1919">
              <w:rPr>
                <w:sz w:val="22"/>
                <w:szCs w:val="22"/>
              </w:rPr>
              <w:t>Стратегический или программный документ</w:t>
            </w:r>
          </w:p>
        </w:tc>
      </w:tr>
      <w:tr w:rsidR="00BB6D33" w:rsidRPr="00FF1919" w14:paraId="6AF4C69C" w14:textId="77777777" w:rsidTr="006502B5">
        <w:trPr>
          <w:trHeight w:val="116"/>
          <w:tblHeader/>
        </w:trPr>
        <w:tc>
          <w:tcPr>
            <w:tcW w:w="5000" w:type="pct"/>
            <w:gridSpan w:val="13"/>
            <w:tcBorders>
              <w:top w:val="single" w:sz="4" w:space="0" w:color="auto"/>
              <w:left w:val="single" w:sz="4" w:space="0" w:color="auto"/>
              <w:bottom w:val="single" w:sz="4" w:space="0" w:color="auto"/>
              <w:right w:val="single" w:sz="4" w:space="0" w:color="auto"/>
            </w:tcBorders>
          </w:tcPr>
          <w:p w14:paraId="6341B620" w14:textId="77777777" w:rsidR="006502B5" w:rsidRPr="00FF1919" w:rsidRDefault="006502B5" w:rsidP="00113EE0">
            <w:pPr>
              <w:ind w:left="-57" w:right="-57"/>
              <w:jc w:val="center"/>
              <w:rPr>
                <w:b/>
              </w:rPr>
            </w:pPr>
            <w:r w:rsidRPr="00FF1919">
              <w:rPr>
                <w:b/>
                <w:sz w:val="22"/>
                <w:szCs w:val="22"/>
                <w:lang w:val="en-US"/>
              </w:rPr>
              <w:t>I</w:t>
            </w:r>
            <w:r w:rsidRPr="00FF1919">
              <w:rPr>
                <w:b/>
                <w:sz w:val="22"/>
                <w:szCs w:val="22"/>
              </w:rPr>
              <w:t>очередь (краткосрочный период до 2023 г.)</w:t>
            </w:r>
          </w:p>
        </w:tc>
      </w:tr>
      <w:tr w:rsidR="00A2103E" w:rsidRPr="00FF1919" w14:paraId="1382CDC7" w14:textId="77777777" w:rsidTr="00825A35">
        <w:trPr>
          <w:trHeight w:val="120"/>
          <w:tblHeader/>
        </w:trPr>
        <w:tc>
          <w:tcPr>
            <w:tcW w:w="185" w:type="pct"/>
            <w:tcBorders>
              <w:top w:val="single" w:sz="4" w:space="0" w:color="auto"/>
              <w:left w:val="single" w:sz="4" w:space="0" w:color="auto"/>
              <w:bottom w:val="single" w:sz="4" w:space="0" w:color="auto"/>
              <w:right w:val="single" w:sz="4" w:space="0" w:color="auto"/>
            </w:tcBorders>
            <w:vAlign w:val="center"/>
          </w:tcPr>
          <w:p w14:paraId="4B743878" w14:textId="77777777" w:rsidR="00A2103E" w:rsidRPr="00FF1919" w:rsidRDefault="00A2103E" w:rsidP="00113EE0">
            <w:pPr>
              <w:ind w:left="-57" w:right="-57"/>
              <w:jc w:val="center"/>
            </w:pPr>
            <w:r w:rsidRPr="00FF1919">
              <w:rPr>
                <w:sz w:val="22"/>
                <w:szCs w:val="22"/>
              </w:rPr>
              <w:t>1.</w:t>
            </w:r>
          </w:p>
        </w:tc>
        <w:tc>
          <w:tcPr>
            <w:tcW w:w="696" w:type="pct"/>
            <w:gridSpan w:val="2"/>
            <w:tcBorders>
              <w:top w:val="single" w:sz="4" w:space="0" w:color="auto"/>
              <w:left w:val="single" w:sz="4" w:space="0" w:color="auto"/>
              <w:bottom w:val="single" w:sz="4" w:space="0" w:color="auto"/>
              <w:right w:val="single" w:sz="4" w:space="0" w:color="auto"/>
            </w:tcBorders>
            <w:vAlign w:val="center"/>
          </w:tcPr>
          <w:p w14:paraId="44A73FB7" w14:textId="77777777" w:rsidR="00A2103E" w:rsidRPr="00FF1919" w:rsidRDefault="00A2103E" w:rsidP="00113EE0">
            <w:pPr>
              <w:ind w:left="-57" w:right="-57"/>
              <w:jc w:val="center"/>
            </w:pPr>
            <w:r w:rsidRPr="00FF1919">
              <w:rPr>
                <w:sz w:val="22"/>
                <w:szCs w:val="22"/>
              </w:rPr>
              <w:t>преобразование и распределение электроэнергии</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5F442D70" w14:textId="77777777" w:rsidR="00A2103E" w:rsidRPr="00FF1919" w:rsidRDefault="00A2103E" w:rsidP="00113EE0">
            <w:pPr>
              <w:ind w:left="-57" w:right="-57"/>
              <w:jc w:val="center"/>
            </w:pPr>
            <w:r w:rsidRPr="00FF1919">
              <w:rPr>
                <w:sz w:val="22"/>
                <w:szCs w:val="22"/>
              </w:rPr>
              <w:t xml:space="preserve">ПС 35/6 </w:t>
            </w:r>
            <w:proofErr w:type="spellStart"/>
            <w:r w:rsidRPr="00FF1919">
              <w:rPr>
                <w:sz w:val="22"/>
                <w:szCs w:val="22"/>
              </w:rPr>
              <w:t>кВ</w:t>
            </w:r>
            <w:proofErr w:type="spellEnd"/>
            <w:r w:rsidRPr="00FF1919">
              <w:rPr>
                <w:sz w:val="22"/>
                <w:szCs w:val="22"/>
              </w:rPr>
              <w:t xml:space="preserve"> №5 </w:t>
            </w:r>
            <w:proofErr w:type="spellStart"/>
            <w:r w:rsidRPr="00FF1919">
              <w:rPr>
                <w:sz w:val="22"/>
                <w:szCs w:val="22"/>
              </w:rPr>
              <w:t>Варавино</w:t>
            </w:r>
            <w:proofErr w:type="spellEnd"/>
            <w:r w:rsidRPr="00FF1919">
              <w:rPr>
                <w:sz w:val="22"/>
                <w:szCs w:val="22"/>
              </w:rPr>
              <w:t xml:space="preserve">   (реконструкция)</w:t>
            </w:r>
          </w:p>
        </w:tc>
        <w:tc>
          <w:tcPr>
            <w:tcW w:w="835" w:type="pct"/>
            <w:gridSpan w:val="2"/>
            <w:tcBorders>
              <w:top w:val="single" w:sz="4" w:space="0" w:color="auto"/>
              <w:left w:val="single" w:sz="4" w:space="0" w:color="auto"/>
              <w:bottom w:val="single" w:sz="4" w:space="0" w:color="auto"/>
              <w:right w:val="single" w:sz="4" w:space="0" w:color="auto"/>
            </w:tcBorders>
            <w:vAlign w:val="center"/>
          </w:tcPr>
          <w:p w14:paraId="55901959" w14:textId="77777777" w:rsidR="00A2103E" w:rsidRPr="00FF1919" w:rsidRDefault="00A2103E" w:rsidP="00113EE0">
            <w:pPr>
              <w:ind w:left="-57" w:right="-57"/>
              <w:jc w:val="center"/>
            </w:pPr>
            <w:r w:rsidRPr="00FF1919">
              <w:rPr>
                <w:sz w:val="22"/>
                <w:szCs w:val="22"/>
              </w:rPr>
              <w:t>замена трансформаторов мощностью 2х6,3 МВА на 2х10 МВА</w:t>
            </w:r>
          </w:p>
        </w:tc>
        <w:tc>
          <w:tcPr>
            <w:tcW w:w="694" w:type="pct"/>
            <w:gridSpan w:val="2"/>
            <w:tcBorders>
              <w:top w:val="single" w:sz="4" w:space="0" w:color="auto"/>
              <w:left w:val="single" w:sz="4" w:space="0" w:color="auto"/>
              <w:bottom w:val="single" w:sz="4" w:space="0" w:color="auto"/>
              <w:right w:val="single" w:sz="4" w:space="0" w:color="auto"/>
            </w:tcBorders>
            <w:vAlign w:val="center"/>
          </w:tcPr>
          <w:p w14:paraId="1429483F" w14:textId="77777777" w:rsidR="00A2103E" w:rsidRPr="00FF1919" w:rsidRDefault="00A2103E" w:rsidP="00113EE0">
            <w:pPr>
              <w:ind w:left="-57" w:right="-57"/>
              <w:jc w:val="center"/>
            </w:pPr>
            <w:r w:rsidRPr="00FF1919">
              <w:rPr>
                <w:sz w:val="22"/>
                <w:szCs w:val="22"/>
              </w:rPr>
              <w:t>МО «Город Архангельск»</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0EC5555B" w14:textId="77777777" w:rsidR="00A2103E" w:rsidRPr="00FF1919" w:rsidRDefault="00A2103E" w:rsidP="00113EE0">
            <w:pPr>
              <w:ind w:left="-57" w:right="-57"/>
              <w:jc w:val="center"/>
            </w:pPr>
            <w:r w:rsidRPr="00FF1919">
              <w:rPr>
                <w:bCs/>
                <w:sz w:val="22"/>
                <w:szCs w:val="22"/>
              </w:rPr>
              <w:t>Охранная зона</w:t>
            </w:r>
          </w:p>
        </w:tc>
        <w:tc>
          <w:tcPr>
            <w:tcW w:w="923" w:type="pct"/>
            <w:gridSpan w:val="2"/>
            <w:tcBorders>
              <w:top w:val="single" w:sz="4" w:space="0" w:color="auto"/>
              <w:left w:val="single" w:sz="4" w:space="0" w:color="auto"/>
              <w:bottom w:val="single" w:sz="4" w:space="0" w:color="auto"/>
              <w:right w:val="single" w:sz="4" w:space="0" w:color="auto"/>
            </w:tcBorders>
          </w:tcPr>
          <w:p w14:paraId="43684DF0" w14:textId="77777777" w:rsidR="00A2103E" w:rsidRPr="00FF1919" w:rsidRDefault="00A2103E">
            <w:r w:rsidRPr="00FF1919">
              <w:rPr>
                <w:bCs/>
                <w:sz w:val="22"/>
                <w:szCs w:val="22"/>
              </w:rPr>
              <w:t>Схема и программа перспективного развития</w:t>
            </w:r>
            <w:r w:rsidRPr="00FF1919">
              <w:rPr>
                <w:sz w:val="22"/>
                <w:szCs w:val="22"/>
              </w:rPr>
              <w:t xml:space="preserve"> </w:t>
            </w:r>
            <w:proofErr w:type="spellStart"/>
            <w:r w:rsidRPr="00FF1919">
              <w:rPr>
                <w:sz w:val="22"/>
                <w:szCs w:val="22"/>
              </w:rPr>
              <w:t>электроэнегретики</w:t>
            </w:r>
            <w:proofErr w:type="spellEnd"/>
            <w:r w:rsidRPr="00FF1919">
              <w:rPr>
                <w:sz w:val="22"/>
                <w:szCs w:val="22"/>
              </w:rPr>
              <w:t xml:space="preserve"> Архангельской области на 2019-2023 годы</w:t>
            </w:r>
          </w:p>
        </w:tc>
      </w:tr>
      <w:tr w:rsidR="00A2103E" w:rsidRPr="00FF1919" w14:paraId="65559CDE" w14:textId="77777777" w:rsidTr="00825A35">
        <w:trPr>
          <w:trHeight w:val="116"/>
          <w:tblHeader/>
        </w:trPr>
        <w:tc>
          <w:tcPr>
            <w:tcW w:w="185" w:type="pct"/>
            <w:tcBorders>
              <w:top w:val="single" w:sz="4" w:space="0" w:color="auto"/>
              <w:left w:val="single" w:sz="4" w:space="0" w:color="auto"/>
              <w:bottom w:val="single" w:sz="4" w:space="0" w:color="auto"/>
              <w:right w:val="single" w:sz="4" w:space="0" w:color="auto"/>
            </w:tcBorders>
            <w:vAlign w:val="center"/>
          </w:tcPr>
          <w:p w14:paraId="1C1CF9C0" w14:textId="77777777" w:rsidR="00A2103E" w:rsidRPr="00FF1919" w:rsidRDefault="00A2103E" w:rsidP="00113EE0">
            <w:pPr>
              <w:ind w:left="-57" w:right="-57"/>
              <w:jc w:val="center"/>
            </w:pPr>
            <w:r w:rsidRPr="00FF1919">
              <w:rPr>
                <w:sz w:val="22"/>
                <w:szCs w:val="22"/>
              </w:rPr>
              <w:t>2.</w:t>
            </w:r>
          </w:p>
        </w:tc>
        <w:tc>
          <w:tcPr>
            <w:tcW w:w="696" w:type="pct"/>
            <w:gridSpan w:val="2"/>
            <w:tcBorders>
              <w:top w:val="single" w:sz="4" w:space="0" w:color="auto"/>
              <w:left w:val="single" w:sz="4" w:space="0" w:color="auto"/>
              <w:bottom w:val="single" w:sz="4" w:space="0" w:color="auto"/>
              <w:right w:val="single" w:sz="4" w:space="0" w:color="auto"/>
            </w:tcBorders>
            <w:vAlign w:val="center"/>
          </w:tcPr>
          <w:p w14:paraId="1EA605E8" w14:textId="77777777" w:rsidR="00A2103E" w:rsidRPr="00FF1919" w:rsidRDefault="00A2103E" w:rsidP="00113EE0">
            <w:pPr>
              <w:ind w:left="-57" w:right="-57"/>
              <w:jc w:val="center"/>
            </w:pPr>
            <w:r w:rsidRPr="00FF1919">
              <w:rPr>
                <w:sz w:val="22"/>
                <w:szCs w:val="22"/>
              </w:rPr>
              <w:t>преобразование и распределение электроэнергии</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623D4FE0" w14:textId="77777777" w:rsidR="00A2103E" w:rsidRPr="00FF1919" w:rsidRDefault="00A2103E" w:rsidP="00113EE0">
            <w:pPr>
              <w:ind w:left="-57" w:right="-57"/>
              <w:jc w:val="center"/>
            </w:pPr>
            <w:r w:rsidRPr="00FF1919">
              <w:rPr>
                <w:sz w:val="22"/>
                <w:szCs w:val="22"/>
              </w:rPr>
              <w:t xml:space="preserve">ПС 35/10 </w:t>
            </w:r>
            <w:proofErr w:type="spellStart"/>
            <w:r w:rsidRPr="00FF1919">
              <w:rPr>
                <w:sz w:val="22"/>
                <w:szCs w:val="22"/>
              </w:rPr>
              <w:t>кВ</w:t>
            </w:r>
            <w:proofErr w:type="spellEnd"/>
            <w:r w:rsidRPr="00FF1919">
              <w:rPr>
                <w:sz w:val="22"/>
                <w:szCs w:val="22"/>
              </w:rPr>
              <w:t xml:space="preserve"> №15   (реконструкция)</w:t>
            </w:r>
          </w:p>
        </w:tc>
        <w:tc>
          <w:tcPr>
            <w:tcW w:w="835" w:type="pct"/>
            <w:gridSpan w:val="2"/>
            <w:tcBorders>
              <w:top w:val="single" w:sz="4" w:space="0" w:color="auto"/>
              <w:left w:val="single" w:sz="4" w:space="0" w:color="auto"/>
              <w:bottom w:val="single" w:sz="4" w:space="0" w:color="auto"/>
              <w:right w:val="single" w:sz="4" w:space="0" w:color="auto"/>
            </w:tcBorders>
            <w:vAlign w:val="center"/>
          </w:tcPr>
          <w:p w14:paraId="652E1FDC" w14:textId="77777777" w:rsidR="00A2103E" w:rsidRPr="00FF1919" w:rsidRDefault="00A2103E" w:rsidP="00113EE0">
            <w:pPr>
              <w:ind w:left="-57" w:right="-57"/>
              <w:jc w:val="center"/>
            </w:pPr>
            <w:r w:rsidRPr="00FF1919">
              <w:rPr>
                <w:sz w:val="22"/>
                <w:szCs w:val="22"/>
              </w:rPr>
              <w:t>замена трансформаторов мощностью 2х2,5 МВА на 2х4 МВА</w:t>
            </w:r>
          </w:p>
        </w:tc>
        <w:tc>
          <w:tcPr>
            <w:tcW w:w="694" w:type="pct"/>
            <w:gridSpan w:val="2"/>
            <w:tcBorders>
              <w:top w:val="single" w:sz="4" w:space="0" w:color="auto"/>
              <w:left w:val="single" w:sz="4" w:space="0" w:color="auto"/>
              <w:bottom w:val="single" w:sz="4" w:space="0" w:color="auto"/>
              <w:right w:val="single" w:sz="4" w:space="0" w:color="auto"/>
            </w:tcBorders>
            <w:vAlign w:val="center"/>
          </w:tcPr>
          <w:p w14:paraId="358932CF" w14:textId="77777777" w:rsidR="00A2103E" w:rsidRPr="00FF1919" w:rsidRDefault="00A2103E" w:rsidP="00113EE0">
            <w:pPr>
              <w:ind w:left="-57" w:right="-57"/>
              <w:jc w:val="center"/>
            </w:pPr>
            <w:r w:rsidRPr="00FF1919">
              <w:rPr>
                <w:sz w:val="22"/>
                <w:szCs w:val="22"/>
              </w:rPr>
              <w:t>МО «Город Архангельск»</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6B6EFAA6" w14:textId="77777777" w:rsidR="00A2103E" w:rsidRPr="00FF1919" w:rsidRDefault="00A2103E" w:rsidP="00113EE0">
            <w:pPr>
              <w:ind w:left="-57" w:right="-57"/>
              <w:jc w:val="center"/>
            </w:pPr>
            <w:r w:rsidRPr="00FF1919">
              <w:rPr>
                <w:bCs/>
                <w:sz w:val="22"/>
                <w:szCs w:val="22"/>
              </w:rPr>
              <w:t>Охранная зона</w:t>
            </w:r>
          </w:p>
        </w:tc>
        <w:tc>
          <w:tcPr>
            <w:tcW w:w="923" w:type="pct"/>
            <w:gridSpan w:val="2"/>
            <w:tcBorders>
              <w:top w:val="single" w:sz="4" w:space="0" w:color="auto"/>
              <w:left w:val="single" w:sz="4" w:space="0" w:color="auto"/>
              <w:bottom w:val="single" w:sz="4" w:space="0" w:color="auto"/>
              <w:right w:val="single" w:sz="4" w:space="0" w:color="auto"/>
            </w:tcBorders>
          </w:tcPr>
          <w:p w14:paraId="1B92AF23" w14:textId="77777777" w:rsidR="00A2103E" w:rsidRPr="00FF1919" w:rsidRDefault="00A2103E">
            <w:r w:rsidRPr="00FF1919">
              <w:rPr>
                <w:bCs/>
                <w:sz w:val="22"/>
                <w:szCs w:val="22"/>
              </w:rPr>
              <w:t>Схема и программа перспективного развития</w:t>
            </w:r>
            <w:r w:rsidRPr="00FF1919">
              <w:rPr>
                <w:sz w:val="22"/>
                <w:szCs w:val="22"/>
              </w:rPr>
              <w:t xml:space="preserve"> </w:t>
            </w:r>
            <w:proofErr w:type="spellStart"/>
            <w:r w:rsidRPr="00FF1919">
              <w:rPr>
                <w:sz w:val="22"/>
                <w:szCs w:val="22"/>
              </w:rPr>
              <w:t>электроэнегретики</w:t>
            </w:r>
            <w:proofErr w:type="spellEnd"/>
            <w:r w:rsidRPr="00FF1919">
              <w:rPr>
                <w:sz w:val="22"/>
                <w:szCs w:val="22"/>
              </w:rPr>
              <w:t xml:space="preserve"> Архангельской области на 2019-2023 годы</w:t>
            </w:r>
          </w:p>
        </w:tc>
      </w:tr>
      <w:tr w:rsidR="00BB6D33" w:rsidRPr="00FF1919" w14:paraId="7CC902CB" w14:textId="77777777" w:rsidTr="006502B5">
        <w:trPr>
          <w:trHeight w:val="120"/>
          <w:tblHeader/>
        </w:trPr>
        <w:tc>
          <w:tcPr>
            <w:tcW w:w="5000" w:type="pct"/>
            <w:gridSpan w:val="13"/>
            <w:tcBorders>
              <w:top w:val="single" w:sz="4" w:space="0" w:color="auto"/>
              <w:left w:val="single" w:sz="4" w:space="0" w:color="auto"/>
              <w:bottom w:val="single" w:sz="4" w:space="0" w:color="auto"/>
              <w:right w:val="single" w:sz="4" w:space="0" w:color="auto"/>
            </w:tcBorders>
          </w:tcPr>
          <w:p w14:paraId="206FD19C" w14:textId="77777777" w:rsidR="006502B5" w:rsidRPr="00FF1919" w:rsidRDefault="001111A6" w:rsidP="00113EE0">
            <w:pPr>
              <w:jc w:val="center"/>
              <w:rPr>
                <w:b/>
              </w:rPr>
            </w:pPr>
            <w:r w:rsidRPr="00FF1919">
              <w:rPr>
                <w:b/>
                <w:sz w:val="22"/>
                <w:szCs w:val="22"/>
                <w:lang w:val="en-US"/>
              </w:rPr>
              <w:t>I</w:t>
            </w:r>
            <w:r w:rsidR="006502B5" w:rsidRPr="00FF1919">
              <w:rPr>
                <w:b/>
                <w:sz w:val="22"/>
                <w:szCs w:val="22"/>
              </w:rPr>
              <w:t xml:space="preserve"> очередь (среднесрочный период до 2030 г.)</w:t>
            </w:r>
          </w:p>
        </w:tc>
      </w:tr>
      <w:tr w:rsidR="00BB6D33" w:rsidRPr="00FF1919" w14:paraId="68F806B0" w14:textId="77777777" w:rsidTr="00825A35">
        <w:trPr>
          <w:trHeight w:val="120"/>
          <w:tblHeader/>
        </w:trPr>
        <w:tc>
          <w:tcPr>
            <w:tcW w:w="185" w:type="pct"/>
            <w:tcBorders>
              <w:top w:val="single" w:sz="4" w:space="0" w:color="auto"/>
              <w:left w:val="single" w:sz="4" w:space="0" w:color="auto"/>
              <w:bottom w:val="single" w:sz="4" w:space="0" w:color="auto"/>
              <w:right w:val="single" w:sz="4" w:space="0" w:color="auto"/>
            </w:tcBorders>
            <w:vAlign w:val="center"/>
          </w:tcPr>
          <w:p w14:paraId="467D1DA2" w14:textId="77777777" w:rsidR="006502B5" w:rsidRPr="00FF1919" w:rsidRDefault="006502B5" w:rsidP="00113EE0">
            <w:pPr>
              <w:jc w:val="center"/>
            </w:pPr>
            <w:r w:rsidRPr="00FF1919">
              <w:rPr>
                <w:sz w:val="22"/>
                <w:szCs w:val="22"/>
              </w:rPr>
              <w:t>1.</w:t>
            </w:r>
          </w:p>
        </w:tc>
        <w:tc>
          <w:tcPr>
            <w:tcW w:w="696" w:type="pct"/>
            <w:gridSpan w:val="2"/>
            <w:tcBorders>
              <w:top w:val="single" w:sz="4" w:space="0" w:color="auto"/>
              <w:left w:val="single" w:sz="4" w:space="0" w:color="auto"/>
              <w:bottom w:val="single" w:sz="4" w:space="0" w:color="auto"/>
              <w:right w:val="single" w:sz="4" w:space="0" w:color="auto"/>
            </w:tcBorders>
            <w:vAlign w:val="center"/>
          </w:tcPr>
          <w:p w14:paraId="48E69B4E" w14:textId="77777777" w:rsidR="006502B5" w:rsidRPr="00FF1919" w:rsidRDefault="006502B5" w:rsidP="00113EE0">
            <w:pPr>
              <w:jc w:val="center"/>
            </w:pPr>
            <w:r w:rsidRPr="00FF1919">
              <w:rPr>
                <w:sz w:val="22"/>
                <w:szCs w:val="22"/>
              </w:rPr>
              <w:t>передача или распределение электрической энергии по проводам</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51E0D5CD" w14:textId="77777777" w:rsidR="006502B5" w:rsidRPr="00FF1919" w:rsidRDefault="006502B5" w:rsidP="00113EE0">
            <w:pPr>
              <w:jc w:val="center"/>
            </w:pPr>
            <w:r w:rsidRPr="00FF1919">
              <w:rPr>
                <w:sz w:val="22"/>
                <w:szCs w:val="22"/>
              </w:rPr>
              <w:t>линия электропередачи</w:t>
            </w:r>
          </w:p>
          <w:p w14:paraId="39770AD7" w14:textId="77777777" w:rsidR="006502B5" w:rsidRPr="00FF1919" w:rsidRDefault="006502B5" w:rsidP="00113EE0">
            <w:pPr>
              <w:jc w:val="center"/>
            </w:pPr>
            <w:r w:rsidRPr="00FF1919">
              <w:rPr>
                <w:sz w:val="22"/>
                <w:szCs w:val="22"/>
              </w:rPr>
              <w:t xml:space="preserve">ВЛ и КЛ 6-10 </w:t>
            </w:r>
            <w:proofErr w:type="spellStart"/>
            <w:r w:rsidRPr="00FF1919">
              <w:rPr>
                <w:sz w:val="22"/>
                <w:szCs w:val="22"/>
              </w:rPr>
              <w:t>кВ</w:t>
            </w:r>
            <w:proofErr w:type="spellEnd"/>
            <w:r w:rsidRPr="00FF1919">
              <w:rPr>
                <w:sz w:val="22"/>
                <w:szCs w:val="22"/>
              </w:rPr>
              <w:t xml:space="preserve"> инвестиционный проект №1.3 (строительство)</w:t>
            </w:r>
          </w:p>
        </w:tc>
        <w:tc>
          <w:tcPr>
            <w:tcW w:w="835" w:type="pct"/>
            <w:gridSpan w:val="2"/>
            <w:tcBorders>
              <w:top w:val="single" w:sz="4" w:space="0" w:color="auto"/>
              <w:left w:val="single" w:sz="4" w:space="0" w:color="auto"/>
              <w:bottom w:val="single" w:sz="4" w:space="0" w:color="auto"/>
              <w:right w:val="single" w:sz="4" w:space="0" w:color="auto"/>
            </w:tcBorders>
            <w:vAlign w:val="center"/>
          </w:tcPr>
          <w:p w14:paraId="26E7AD21" w14:textId="77777777" w:rsidR="006502B5" w:rsidRPr="00FF1919" w:rsidRDefault="006502B5" w:rsidP="00113EE0">
            <w:pPr>
              <w:ind w:left="-57" w:right="-57"/>
              <w:jc w:val="center"/>
            </w:pPr>
            <w:r w:rsidRPr="00FF1919">
              <w:rPr>
                <w:sz w:val="22"/>
                <w:szCs w:val="22"/>
              </w:rPr>
              <w:t>общая протяженность 143,5 км</w:t>
            </w:r>
          </w:p>
        </w:tc>
        <w:tc>
          <w:tcPr>
            <w:tcW w:w="694" w:type="pct"/>
            <w:gridSpan w:val="2"/>
            <w:tcBorders>
              <w:top w:val="single" w:sz="4" w:space="0" w:color="auto"/>
              <w:left w:val="single" w:sz="4" w:space="0" w:color="auto"/>
              <w:bottom w:val="single" w:sz="4" w:space="0" w:color="auto"/>
              <w:right w:val="single" w:sz="4" w:space="0" w:color="auto"/>
            </w:tcBorders>
            <w:vAlign w:val="center"/>
          </w:tcPr>
          <w:p w14:paraId="20E9885B" w14:textId="77777777" w:rsidR="006502B5" w:rsidRPr="00FF1919" w:rsidRDefault="006502B5" w:rsidP="00113EE0">
            <w:pPr>
              <w:ind w:left="-57" w:right="-57"/>
              <w:jc w:val="center"/>
            </w:pPr>
            <w:r w:rsidRPr="00FF1919">
              <w:rPr>
                <w:sz w:val="22"/>
                <w:szCs w:val="22"/>
              </w:rPr>
              <w:t>МО «Город Архангельск»</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3A20DBD5" w14:textId="77777777" w:rsidR="006502B5" w:rsidRPr="00FF1919" w:rsidRDefault="006502B5" w:rsidP="00113EE0">
            <w:pPr>
              <w:ind w:left="-57" w:right="-57"/>
              <w:jc w:val="center"/>
            </w:pPr>
            <w:r w:rsidRPr="00FF1919">
              <w:rPr>
                <w:bCs/>
                <w:sz w:val="22"/>
                <w:szCs w:val="22"/>
              </w:rPr>
              <w:t>Охранная зона</w:t>
            </w:r>
          </w:p>
        </w:tc>
        <w:tc>
          <w:tcPr>
            <w:tcW w:w="923" w:type="pct"/>
            <w:gridSpan w:val="2"/>
            <w:tcBorders>
              <w:top w:val="single" w:sz="4" w:space="0" w:color="auto"/>
              <w:left w:val="single" w:sz="4" w:space="0" w:color="auto"/>
              <w:bottom w:val="single" w:sz="4" w:space="0" w:color="auto"/>
              <w:right w:val="single" w:sz="4" w:space="0" w:color="auto"/>
            </w:tcBorders>
          </w:tcPr>
          <w:p w14:paraId="199E4CE1" w14:textId="77777777" w:rsidR="006502B5" w:rsidRPr="00FF1919" w:rsidRDefault="006502B5" w:rsidP="00113EE0">
            <w:pPr>
              <w:jc w:val="center"/>
            </w:pPr>
            <w:r w:rsidRPr="00FF1919">
              <w:rPr>
                <w:bCs/>
                <w:sz w:val="22"/>
                <w:szCs w:val="22"/>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301CEB34" w14:textId="77777777" w:rsidTr="00825A35">
        <w:trPr>
          <w:trHeight w:val="120"/>
          <w:tblHeader/>
        </w:trPr>
        <w:tc>
          <w:tcPr>
            <w:tcW w:w="185" w:type="pct"/>
            <w:tcBorders>
              <w:top w:val="single" w:sz="4" w:space="0" w:color="auto"/>
              <w:left w:val="single" w:sz="4" w:space="0" w:color="auto"/>
              <w:bottom w:val="single" w:sz="4" w:space="0" w:color="auto"/>
              <w:right w:val="single" w:sz="4" w:space="0" w:color="auto"/>
            </w:tcBorders>
            <w:vAlign w:val="center"/>
          </w:tcPr>
          <w:p w14:paraId="0E257B90" w14:textId="77777777" w:rsidR="006502B5" w:rsidRPr="00FF1919" w:rsidRDefault="006502B5" w:rsidP="00113EE0">
            <w:pPr>
              <w:jc w:val="center"/>
            </w:pPr>
            <w:r w:rsidRPr="00FF1919">
              <w:rPr>
                <w:sz w:val="22"/>
                <w:szCs w:val="22"/>
              </w:rPr>
              <w:t>2.</w:t>
            </w:r>
          </w:p>
        </w:tc>
        <w:tc>
          <w:tcPr>
            <w:tcW w:w="696" w:type="pct"/>
            <w:gridSpan w:val="2"/>
            <w:tcBorders>
              <w:top w:val="single" w:sz="4" w:space="0" w:color="auto"/>
              <w:left w:val="single" w:sz="4" w:space="0" w:color="auto"/>
              <w:bottom w:val="single" w:sz="4" w:space="0" w:color="auto"/>
              <w:right w:val="single" w:sz="4" w:space="0" w:color="auto"/>
            </w:tcBorders>
            <w:vAlign w:val="center"/>
          </w:tcPr>
          <w:p w14:paraId="4F01ECD2" w14:textId="77777777" w:rsidR="006502B5" w:rsidRPr="00FF1919" w:rsidRDefault="006502B5" w:rsidP="00113EE0">
            <w:pPr>
              <w:jc w:val="center"/>
            </w:pPr>
            <w:r w:rsidRPr="00FF1919">
              <w:rPr>
                <w:sz w:val="22"/>
                <w:szCs w:val="22"/>
              </w:rPr>
              <w:t>преобразование и распределение электроэнергии</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17E72642" w14:textId="77777777" w:rsidR="006502B5" w:rsidRPr="00FF1919" w:rsidRDefault="006502B5" w:rsidP="00113EE0">
            <w:pPr>
              <w:jc w:val="center"/>
            </w:pPr>
            <w:r w:rsidRPr="00FF1919">
              <w:rPr>
                <w:sz w:val="22"/>
                <w:szCs w:val="22"/>
              </w:rPr>
              <w:t xml:space="preserve">ТП и РП 6-10 </w:t>
            </w:r>
            <w:proofErr w:type="spellStart"/>
            <w:r w:rsidRPr="00FF1919">
              <w:rPr>
                <w:sz w:val="22"/>
                <w:szCs w:val="22"/>
              </w:rPr>
              <w:t>кВ</w:t>
            </w:r>
            <w:proofErr w:type="spellEnd"/>
          </w:p>
          <w:p w14:paraId="19B37005" w14:textId="77777777" w:rsidR="006502B5" w:rsidRPr="00FF1919" w:rsidRDefault="006502B5" w:rsidP="00113EE0">
            <w:pPr>
              <w:jc w:val="center"/>
            </w:pPr>
            <w:r w:rsidRPr="00FF1919">
              <w:rPr>
                <w:sz w:val="22"/>
                <w:szCs w:val="22"/>
              </w:rPr>
              <w:t>инвестиционный проект №1.3 (строительство, реконструкция)</w:t>
            </w:r>
          </w:p>
        </w:tc>
        <w:tc>
          <w:tcPr>
            <w:tcW w:w="835" w:type="pct"/>
            <w:gridSpan w:val="2"/>
            <w:tcBorders>
              <w:top w:val="single" w:sz="4" w:space="0" w:color="auto"/>
              <w:left w:val="single" w:sz="4" w:space="0" w:color="auto"/>
              <w:bottom w:val="single" w:sz="4" w:space="0" w:color="auto"/>
              <w:right w:val="single" w:sz="4" w:space="0" w:color="auto"/>
            </w:tcBorders>
            <w:vAlign w:val="center"/>
          </w:tcPr>
          <w:p w14:paraId="13DD3295" w14:textId="77777777" w:rsidR="006502B5" w:rsidRPr="00FF1919" w:rsidRDefault="006502B5" w:rsidP="00113EE0">
            <w:pPr>
              <w:jc w:val="center"/>
            </w:pPr>
            <w:r w:rsidRPr="00FF1919">
              <w:rPr>
                <w:sz w:val="22"/>
                <w:szCs w:val="22"/>
              </w:rPr>
              <w:t>91 ед.</w:t>
            </w:r>
          </w:p>
        </w:tc>
        <w:tc>
          <w:tcPr>
            <w:tcW w:w="694" w:type="pct"/>
            <w:gridSpan w:val="2"/>
            <w:tcBorders>
              <w:top w:val="single" w:sz="4" w:space="0" w:color="auto"/>
              <w:left w:val="single" w:sz="4" w:space="0" w:color="auto"/>
              <w:bottom w:val="single" w:sz="4" w:space="0" w:color="auto"/>
              <w:right w:val="single" w:sz="4" w:space="0" w:color="auto"/>
            </w:tcBorders>
            <w:vAlign w:val="center"/>
          </w:tcPr>
          <w:p w14:paraId="27EA2B8A" w14:textId="77777777" w:rsidR="006502B5" w:rsidRPr="00FF1919" w:rsidRDefault="006502B5" w:rsidP="00113EE0">
            <w:pPr>
              <w:jc w:val="center"/>
            </w:pPr>
            <w:r w:rsidRPr="00FF1919">
              <w:rPr>
                <w:sz w:val="22"/>
                <w:szCs w:val="22"/>
              </w:rPr>
              <w:t>МО «Город Архангельск»</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5D950374" w14:textId="77777777" w:rsidR="006502B5" w:rsidRPr="00FF1919" w:rsidRDefault="006502B5" w:rsidP="00113EE0">
            <w:pPr>
              <w:jc w:val="center"/>
            </w:pPr>
            <w:r w:rsidRPr="00FF1919">
              <w:rPr>
                <w:bCs/>
                <w:sz w:val="22"/>
                <w:szCs w:val="22"/>
              </w:rPr>
              <w:t>Охранная зона</w:t>
            </w:r>
          </w:p>
        </w:tc>
        <w:tc>
          <w:tcPr>
            <w:tcW w:w="923" w:type="pct"/>
            <w:gridSpan w:val="2"/>
            <w:tcBorders>
              <w:top w:val="single" w:sz="4" w:space="0" w:color="auto"/>
              <w:left w:val="single" w:sz="4" w:space="0" w:color="auto"/>
              <w:bottom w:val="single" w:sz="4" w:space="0" w:color="auto"/>
              <w:right w:val="single" w:sz="4" w:space="0" w:color="auto"/>
            </w:tcBorders>
          </w:tcPr>
          <w:p w14:paraId="38B26D6E" w14:textId="77777777" w:rsidR="006502B5" w:rsidRPr="00FF1919" w:rsidRDefault="006502B5" w:rsidP="00113EE0">
            <w:pPr>
              <w:jc w:val="center"/>
            </w:pPr>
            <w:r w:rsidRPr="00FF1919">
              <w:rPr>
                <w:bCs/>
                <w:sz w:val="22"/>
                <w:szCs w:val="22"/>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10A7B9D9" w14:textId="77777777" w:rsidTr="00825A35">
        <w:trPr>
          <w:trHeight w:val="120"/>
          <w:tblHeader/>
        </w:trPr>
        <w:tc>
          <w:tcPr>
            <w:tcW w:w="185" w:type="pct"/>
            <w:tcBorders>
              <w:top w:val="single" w:sz="4" w:space="0" w:color="auto"/>
              <w:left w:val="single" w:sz="4" w:space="0" w:color="auto"/>
              <w:bottom w:val="single" w:sz="4" w:space="0" w:color="auto"/>
              <w:right w:val="single" w:sz="4" w:space="0" w:color="auto"/>
            </w:tcBorders>
            <w:vAlign w:val="center"/>
          </w:tcPr>
          <w:p w14:paraId="6078065A" w14:textId="77777777" w:rsidR="006502B5" w:rsidRPr="00FF1919" w:rsidRDefault="006502B5" w:rsidP="00113EE0">
            <w:pPr>
              <w:jc w:val="center"/>
            </w:pPr>
            <w:r w:rsidRPr="00FF1919">
              <w:rPr>
                <w:sz w:val="22"/>
                <w:szCs w:val="22"/>
              </w:rPr>
              <w:lastRenderedPageBreak/>
              <w:t>3.</w:t>
            </w:r>
          </w:p>
        </w:tc>
        <w:tc>
          <w:tcPr>
            <w:tcW w:w="696" w:type="pct"/>
            <w:gridSpan w:val="2"/>
            <w:tcBorders>
              <w:top w:val="single" w:sz="4" w:space="0" w:color="auto"/>
              <w:left w:val="single" w:sz="4" w:space="0" w:color="auto"/>
              <w:bottom w:val="single" w:sz="4" w:space="0" w:color="auto"/>
              <w:right w:val="single" w:sz="4" w:space="0" w:color="auto"/>
            </w:tcBorders>
            <w:vAlign w:val="center"/>
          </w:tcPr>
          <w:p w14:paraId="77988A13" w14:textId="77777777" w:rsidR="006502B5" w:rsidRPr="00FF1919" w:rsidRDefault="006502B5" w:rsidP="00113EE0">
            <w:pPr>
              <w:jc w:val="center"/>
            </w:pPr>
            <w:r w:rsidRPr="00FF1919">
              <w:rPr>
                <w:sz w:val="22"/>
                <w:szCs w:val="22"/>
              </w:rPr>
              <w:t>передача или распределение электрической энергии по проводам</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31F603DF" w14:textId="77777777" w:rsidR="006502B5" w:rsidRPr="00FF1919" w:rsidRDefault="006502B5" w:rsidP="00113EE0">
            <w:pPr>
              <w:jc w:val="center"/>
            </w:pPr>
            <w:r w:rsidRPr="00FF1919">
              <w:rPr>
                <w:sz w:val="22"/>
                <w:szCs w:val="22"/>
              </w:rPr>
              <w:t>линия электропередачи</w:t>
            </w:r>
          </w:p>
          <w:p w14:paraId="45FF5D59" w14:textId="77777777" w:rsidR="006502B5" w:rsidRPr="00FF1919" w:rsidRDefault="006502B5" w:rsidP="00113EE0">
            <w:pPr>
              <w:jc w:val="center"/>
            </w:pPr>
            <w:r w:rsidRPr="00FF1919">
              <w:rPr>
                <w:sz w:val="22"/>
                <w:szCs w:val="22"/>
              </w:rPr>
              <w:t xml:space="preserve">ВЛ и КЛ 6-10 </w:t>
            </w:r>
            <w:proofErr w:type="spellStart"/>
            <w:r w:rsidRPr="00FF1919">
              <w:rPr>
                <w:sz w:val="22"/>
                <w:szCs w:val="22"/>
              </w:rPr>
              <w:t>кВ</w:t>
            </w:r>
            <w:proofErr w:type="spellEnd"/>
            <w:r w:rsidRPr="00FF1919">
              <w:rPr>
                <w:sz w:val="22"/>
                <w:szCs w:val="22"/>
              </w:rPr>
              <w:t xml:space="preserve"> инвестиционный проект №1.4 (реконструкция)</w:t>
            </w:r>
          </w:p>
        </w:tc>
        <w:tc>
          <w:tcPr>
            <w:tcW w:w="835" w:type="pct"/>
            <w:gridSpan w:val="2"/>
            <w:tcBorders>
              <w:top w:val="single" w:sz="4" w:space="0" w:color="auto"/>
              <w:left w:val="single" w:sz="4" w:space="0" w:color="auto"/>
              <w:bottom w:val="single" w:sz="4" w:space="0" w:color="auto"/>
              <w:right w:val="single" w:sz="4" w:space="0" w:color="auto"/>
            </w:tcBorders>
            <w:vAlign w:val="center"/>
          </w:tcPr>
          <w:p w14:paraId="70AD0947" w14:textId="77777777" w:rsidR="006502B5" w:rsidRPr="00FF1919" w:rsidRDefault="006502B5" w:rsidP="00113EE0">
            <w:pPr>
              <w:ind w:left="-57" w:right="-57"/>
              <w:jc w:val="center"/>
            </w:pPr>
            <w:r w:rsidRPr="00FF1919">
              <w:rPr>
                <w:sz w:val="22"/>
                <w:szCs w:val="22"/>
              </w:rPr>
              <w:t>общая протяженность 43,8 км</w:t>
            </w:r>
          </w:p>
        </w:tc>
        <w:tc>
          <w:tcPr>
            <w:tcW w:w="694" w:type="pct"/>
            <w:gridSpan w:val="2"/>
            <w:tcBorders>
              <w:top w:val="single" w:sz="4" w:space="0" w:color="auto"/>
              <w:left w:val="single" w:sz="4" w:space="0" w:color="auto"/>
              <w:bottom w:val="single" w:sz="4" w:space="0" w:color="auto"/>
              <w:right w:val="single" w:sz="4" w:space="0" w:color="auto"/>
            </w:tcBorders>
            <w:vAlign w:val="center"/>
          </w:tcPr>
          <w:p w14:paraId="3949E2DA" w14:textId="77777777" w:rsidR="006502B5" w:rsidRPr="00FF1919" w:rsidRDefault="006502B5" w:rsidP="00113EE0">
            <w:pPr>
              <w:ind w:left="-57" w:right="-57"/>
              <w:jc w:val="center"/>
            </w:pPr>
            <w:r w:rsidRPr="00FF1919">
              <w:rPr>
                <w:sz w:val="22"/>
                <w:szCs w:val="22"/>
              </w:rPr>
              <w:t>МО «Город Архангельск»</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62909AFD" w14:textId="77777777" w:rsidR="006502B5" w:rsidRPr="00FF1919" w:rsidRDefault="006502B5" w:rsidP="00113EE0">
            <w:pPr>
              <w:ind w:left="-57" w:right="-57"/>
              <w:jc w:val="center"/>
            </w:pPr>
            <w:r w:rsidRPr="00FF1919">
              <w:rPr>
                <w:bCs/>
                <w:sz w:val="22"/>
                <w:szCs w:val="22"/>
              </w:rPr>
              <w:t>Охранная зона</w:t>
            </w:r>
          </w:p>
        </w:tc>
        <w:tc>
          <w:tcPr>
            <w:tcW w:w="923" w:type="pct"/>
            <w:gridSpan w:val="2"/>
            <w:tcBorders>
              <w:top w:val="single" w:sz="4" w:space="0" w:color="auto"/>
              <w:left w:val="single" w:sz="4" w:space="0" w:color="auto"/>
              <w:bottom w:val="single" w:sz="4" w:space="0" w:color="auto"/>
              <w:right w:val="single" w:sz="4" w:space="0" w:color="auto"/>
            </w:tcBorders>
          </w:tcPr>
          <w:p w14:paraId="6096B4EC" w14:textId="77777777" w:rsidR="006502B5" w:rsidRPr="00FF1919" w:rsidRDefault="006502B5" w:rsidP="00113EE0">
            <w:pPr>
              <w:jc w:val="center"/>
            </w:pPr>
            <w:r w:rsidRPr="00FF1919">
              <w:rPr>
                <w:bCs/>
                <w:sz w:val="22"/>
                <w:szCs w:val="22"/>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0A651AE4" w14:textId="77777777" w:rsidTr="00825A35">
        <w:trPr>
          <w:trHeight w:val="103"/>
          <w:tblHeader/>
        </w:trPr>
        <w:tc>
          <w:tcPr>
            <w:tcW w:w="185" w:type="pct"/>
            <w:tcBorders>
              <w:top w:val="single" w:sz="4" w:space="0" w:color="auto"/>
              <w:left w:val="single" w:sz="4" w:space="0" w:color="auto"/>
              <w:bottom w:val="single" w:sz="4" w:space="0" w:color="auto"/>
              <w:right w:val="single" w:sz="4" w:space="0" w:color="auto"/>
            </w:tcBorders>
            <w:vAlign w:val="center"/>
          </w:tcPr>
          <w:p w14:paraId="0D9173D4" w14:textId="77777777" w:rsidR="006502B5" w:rsidRPr="00FF1919" w:rsidRDefault="006502B5" w:rsidP="00113EE0">
            <w:pPr>
              <w:jc w:val="center"/>
            </w:pPr>
            <w:r w:rsidRPr="00FF1919">
              <w:rPr>
                <w:sz w:val="22"/>
                <w:szCs w:val="22"/>
              </w:rPr>
              <w:t>4.</w:t>
            </w:r>
          </w:p>
        </w:tc>
        <w:tc>
          <w:tcPr>
            <w:tcW w:w="696" w:type="pct"/>
            <w:gridSpan w:val="2"/>
            <w:tcBorders>
              <w:top w:val="single" w:sz="4" w:space="0" w:color="auto"/>
              <w:left w:val="single" w:sz="4" w:space="0" w:color="auto"/>
              <w:bottom w:val="single" w:sz="4" w:space="0" w:color="auto"/>
              <w:right w:val="single" w:sz="4" w:space="0" w:color="auto"/>
            </w:tcBorders>
            <w:vAlign w:val="center"/>
          </w:tcPr>
          <w:p w14:paraId="2015561F" w14:textId="77777777" w:rsidR="006502B5" w:rsidRPr="00FF1919" w:rsidRDefault="006502B5" w:rsidP="00113EE0">
            <w:pPr>
              <w:jc w:val="center"/>
            </w:pPr>
            <w:r w:rsidRPr="00FF1919">
              <w:rPr>
                <w:sz w:val="22"/>
                <w:szCs w:val="22"/>
              </w:rPr>
              <w:t>преобразование и распределение электроэнергии</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6D95AF63" w14:textId="77777777" w:rsidR="006502B5" w:rsidRPr="00FF1919" w:rsidRDefault="006502B5" w:rsidP="00113EE0">
            <w:pPr>
              <w:jc w:val="center"/>
            </w:pPr>
            <w:r w:rsidRPr="00FF1919">
              <w:rPr>
                <w:sz w:val="22"/>
                <w:szCs w:val="22"/>
              </w:rPr>
              <w:t xml:space="preserve">ТП и РП 6-10 </w:t>
            </w:r>
            <w:proofErr w:type="spellStart"/>
            <w:r w:rsidRPr="00FF1919">
              <w:rPr>
                <w:sz w:val="22"/>
                <w:szCs w:val="22"/>
              </w:rPr>
              <w:t>кВ</w:t>
            </w:r>
            <w:proofErr w:type="spellEnd"/>
          </w:p>
          <w:p w14:paraId="227657C9" w14:textId="77777777" w:rsidR="006502B5" w:rsidRPr="00FF1919" w:rsidRDefault="006502B5" w:rsidP="00113EE0">
            <w:pPr>
              <w:jc w:val="center"/>
            </w:pPr>
            <w:r w:rsidRPr="00FF1919">
              <w:rPr>
                <w:sz w:val="22"/>
                <w:szCs w:val="22"/>
              </w:rPr>
              <w:t>инвестиционный проект №1.4 (строительство)</w:t>
            </w:r>
          </w:p>
        </w:tc>
        <w:tc>
          <w:tcPr>
            <w:tcW w:w="835" w:type="pct"/>
            <w:gridSpan w:val="2"/>
            <w:tcBorders>
              <w:top w:val="single" w:sz="4" w:space="0" w:color="auto"/>
              <w:left w:val="single" w:sz="4" w:space="0" w:color="auto"/>
              <w:bottom w:val="single" w:sz="4" w:space="0" w:color="auto"/>
              <w:right w:val="single" w:sz="4" w:space="0" w:color="auto"/>
            </w:tcBorders>
            <w:vAlign w:val="center"/>
          </w:tcPr>
          <w:p w14:paraId="3112865F" w14:textId="77777777" w:rsidR="006502B5" w:rsidRPr="00FF1919" w:rsidRDefault="006502B5" w:rsidP="00113EE0">
            <w:pPr>
              <w:jc w:val="center"/>
            </w:pPr>
            <w:r w:rsidRPr="00FF1919">
              <w:rPr>
                <w:sz w:val="22"/>
                <w:szCs w:val="22"/>
              </w:rPr>
              <w:t>24 ед.</w:t>
            </w:r>
          </w:p>
        </w:tc>
        <w:tc>
          <w:tcPr>
            <w:tcW w:w="694" w:type="pct"/>
            <w:gridSpan w:val="2"/>
            <w:tcBorders>
              <w:top w:val="single" w:sz="4" w:space="0" w:color="auto"/>
              <w:left w:val="single" w:sz="4" w:space="0" w:color="auto"/>
              <w:bottom w:val="single" w:sz="4" w:space="0" w:color="auto"/>
              <w:right w:val="single" w:sz="4" w:space="0" w:color="auto"/>
            </w:tcBorders>
            <w:vAlign w:val="center"/>
          </w:tcPr>
          <w:p w14:paraId="2EB9C7E0" w14:textId="77777777" w:rsidR="006502B5" w:rsidRPr="00FF1919" w:rsidRDefault="006502B5" w:rsidP="00113EE0">
            <w:pPr>
              <w:jc w:val="center"/>
            </w:pPr>
            <w:r w:rsidRPr="00FF1919">
              <w:rPr>
                <w:sz w:val="22"/>
                <w:szCs w:val="22"/>
              </w:rPr>
              <w:t>МО «Город Архангельск»</w:t>
            </w:r>
          </w:p>
        </w:tc>
        <w:tc>
          <w:tcPr>
            <w:tcW w:w="834" w:type="pct"/>
            <w:gridSpan w:val="2"/>
            <w:tcBorders>
              <w:top w:val="single" w:sz="4" w:space="0" w:color="auto"/>
              <w:left w:val="single" w:sz="4" w:space="0" w:color="auto"/>
              <w:bottom w:val="single" w:sz="4" w:space="0" w:color="auto"/>
              <w:right w:val="single" w:sz="4" w:space="0" w:color="auto"/>
            </w:tcBorders>
            <w:vAlign w:val="center"/>
          </w:tcPr>
          <w:p w14:paraId="28359C4A" w14:textId="77777777" w:rsidR="006502B5" w:rsidRPr="00FF1919" w:rsidRDefault="006502B5" w:rsidP="00113EE0">
            <w:pPr>
              <w:jc w:val="center"/>
            </w:pPr>
            <w:r w:rsidRPr="00FF1919">
              <w:rPr>
                <w:bCs/>
                <w:sz w:val="22"/>
                <w:szCs w:val="22"/>
              </w:rPr>
              <w:t>Охранная зона</w:t>
            </w:r>
          </w:p>
        </w:tc>
        <w:tc>
          <w:tcPr>
            <w:tcW w:w="923" w:type="pct"/>
            <w:gridSpan w:val="2"/>
            <w:tcBorders>
              <w:top w:val="single" w:sz="4" w:space="0" w:color="auto"/>
              <w:left w:val="single" w:sz="4" w:space="0" w:color="auto"/>
              <w:bottom w:val="single" w:sz="4" w:space="0" w:color="auto"/>
              <w:right w:val="single" w:sz="4" w:space="0" w:color="auto"/>
            </w:tcBorders>
          </w:tcPr>
          <w:p w14:paraId="2BB99A67" w14:textId="77777777" w:rsidR="006502B5" w:rsidRPr="00FF1919" w:rsidRDefault="006502B5" w:rsidP="00113EE0">
            <w:pPr>
              <w:jc w:val="center"/>
            </w:pPr>
            <w:r w:rsidRPr="00FF1919">
              <w:rPr>
                <w:bCs/>
                <w:sz w:val="22"/>
                <w:szCs w:val="22"/>
              </w:rPr>
              <w:t>Программа комплексного развития систем коммунальной инфраструктуры муниципального образования «Город Архангельск» на период до 2025 года</w:t>
            </w:r>
          </w:p>
        </w:tc>
      </w:tr>
    </w:tbl>
    <w:p w14:paraId="63C55C84" w14:textId="77777777" w:rsidR="006502B5" w:rsidRPr="00FF1919" w:rsidRDefault="006502B5" w:rsidP="00113EE0">
      <w:pPr>
        <w:sectPr w:rsidR="006502B5" w:rsidRPr="00FF1919" w:rsidSect="00583C5E">
          <w:pgSz w:w="16838" w:h="11906" w:orient="landscape"/>
          <w:pgMar w:top="1276" w:right="1134" w:bottom="567" w:left="1134" w:header="709" w:footer="709" w:gutter="0"/>
          <w:cols w:space="708"/>
          <w:docGrid w:linePitch="360"/>
        </w:sectPr>
      </w:pPr>
    </w:p>
    <w:p w14:paraId="257B1CEE" w14:textId="77777777" w:rsidR="00851913" w:rsidRPr="00FF1919" w:rsidRDefault="005D7BA7" w:rsidP="00113EE0">
      <w:pPr>
        <w:spacing w:after="120"/>
        <w:rPr>
          <w:b/>
        </w:rPr>
      </w:pPr>
      <w:r w:rsidRPr="00FF1919">
        <w:rPr>
          <w:b/>
        </w:rPr>
        <w:lastRenderedPageBreak/>
        <w:t>8.8.</w:t>
      </w:r>
      <w:r w:rsidR="004F4CE0" w:rsidRPr="00FF1919">
        <w:rPr>
          <w:b/>
        </w:rPr>
        <w:t>4</w:t>
      </w:r>
      <w:r w:rsidRPr="00FF1919">
        <w:rPr>
          <w:b/>
        </w:rPr>
        <w:t>. Предложения по развитию газоснабжения</w:t>
      </w:r>
    </w:p>
    <w:p w14:paraId="7F119C4A" w14:textId="77777777" w:rsidR="005D7BA7" w:rsidRPr="00FF1919" w:rsidRDefault="005D7BA7" w:rsidP="00113EE0">
      <w:pPr>
        <w:ind w:firstLine="709"/>
        <w:jc w:val="both"/>
      </w:pPr>
      <w:r w:rsidRPr="00FF1919">
        <w:t>Проектом предусматривается дальнейшее развитие газовых сетей планируемой территории. Природным газом намечается обеспечить существующих и новых потребителей.</w:t>
      </w:r>
    </w:p>
    <w:p w14:paraId="61A5CE2C" w14:textId="77777777" w:rsidR="005D7BA7" w:rsidRPr="00FF1919" w:rsidRDefault="005D7BA7" w:rsidP="00113EE0">
      <w:pPr>
        <w:ind w:firstLine="709"/>
        <w:jc w:val="both"/>
      </w:pPr>
      <w:r w:rsidRPr="00FF1919">
        <w:t>Источником газоснабжения будут являться месторождения северных районов Тюменской области и полуострова Ямал по системе магистральных газопроводов Надым – Ухта – Торжок, а в перспективе – Штокмановское газоконденсатное месторождение.</w:t>
      </w:r>
    </w:p>
    <w:p w14:paraId="30E3619A" w14:textId="77777777" w:rsidR="005D7BA7" w:rsidRPr="00FF1919" w:rsidRDefault="005D7BA7" w:rsidP="00113EE0">
      <w:pPr>
        <w:ind w:firstLine="709"/>
        <w:jc w:val="both"/>
      </w:pPr>
      <w:r w:rsidRPr="00FF1919">
        <w:t>Муниципальное образование «Город Архангельск» будет обеспечиваться природным газом по магистральному газопроводу-отводу «Нюксеница – Архангельск» от действующих ГРС-1 «Архангельск» («Талаги») и ГРС-2 «Уйма», расположенные за границей муниципального образования.</w:t>
      </w:r>
    </w:p>
    <w:p w14:paraId="1E240ED7" w14:textId="77777777" w:rsidR="005D7BA7" w:rsidRPr="00FF1919" w:rsidRDefault="005D7BA7" w:rsidP="00113EE0">
      <w:pPr>
        <w:ind w:firstLine="709"/>
        <w:jc w:val="both"/>
      </w:pPr>
      <w:r w:rsidRPr="00FF1919">
        <w:t>Газоснабжение муниципального образования «Город Архангельск» будет развиваться по двум направлениям – правобережной и левобережной частям города.</w:t>
      </w:r>
    </w:p>
    <w:p w14:paraId="685A02EE" w14:textId="77777777" w:rsidR="005D7BA7" w:rsidRPr="00FF1919" w:rsidRDefault="005D7BA7" w:rsidP="00113EE0">
      <w:pPr>
        <w:ind w:firstLine="709"/>
        <w:jc w:val="both"/>
      </w:pPr>
      <w:r w:rsidRPr="00FF1919">
        <w:t>Источниками правобережной части города являются ГРС-1 «Архангельск» («Талаги») и ГРС-2 «Уйма», левобережной – ГРС «Северодвинск» и ГРС «Новодвинск».</w:t>
      </w:r>
    </w:p>
    <w:p w14:paraId="602F4079" w14:textId="77777777" w:rsidR="005D7BA7" w:rsidRPr="00FF1919" w:rsidRDefault="005D7BA7" w:rsidP="00113EE0">
      <w:pPr>
        <w:ind w:firstLine="709"/>
        <w:jc w:val="both"/>
      </w:pPr>
      <w:r w:rsidRPr="00FF1919">
        <w:t>Система распределения газа принимается многоступенчатой – газопроводами высокого (Р≤1,2МПа, Р≤0,6МПа), среднего (Р≤0,3МПа) и низкого давления:</w:t>
      </w:r>
    </w:p>
    <w:p w14:paraId="0FC93DE6" w14:textId="77777777" w:rsidR="005D7BA7" w:rsidRPr="00FF1919" w:rsidRDefault="005D7BA7" w:rsidP="00C543B1">
      <w:pPr>
        <w:pStyle w:val="a5"/>
        <w:numPr>
          <w:ilvl w:val="0"/>
          <w:numId w:val="10"/>
        </w:numPr>
        <w:contextualSpacing w:val="0"/>
        <w:jc w:val="both"/>
      </w:pPr>
      <w:r w:rsidRPr="00FF1919">
        <w:t>газопроводами высокого давления от ГРС/ГГРП до ГРП высокого давления и крупнейших потребителей, для которых на территории устанавливаются собственные газорегуляторные установки;</w:t>
      </w:r>
    </w:p>
    <w:p w14:paraId="36584F29" w14:textId="77777777" w:rsidR="005D7BA7" w:rsidRPr="00FF1919" w:rsidRDefault="005D7BA7" w:rsidP="00C543B1">
      <w:pPr>
        <w:pStyle w:val="a5"/>
        <w:numPr>
          <w:ilvl w:val="0"/>
          <w:numId w:val="10"/>
        </w:numPr>
        <w:contextualSpacing w:val="0"/>
        <w:jc w:val="both"/>
      </w:pPr>
      <w:r w:rsidRPr="00FF1919">
        <w:t>газопроводами среднего давления от ГГРП высокого давления до намечаемых ГРП среднего давления, размещаемых в жилых кварталах, а также для промышленных потребителей и отопительных котельных;</w:t>
      </w:r>
    </w:p>
    <w:p w14:paraId="74E1B0FB" w14:textId="77777777" w:rsidR="005D7BA7" w:rsidRPr="00FF1919" w:rsidRDefault="005D7BA7" w:rsidP="00C543B1">
      <w:pPr>
        <w:pStyle w:val="a5"/>
        <w:numPr>
          <w:ilvl w:val="0"/>
          <w:numId w:val="10"/>
        </w:numPr>
        <w:spacing w:after="120"/>
        <w:contextualSpacing w:val="0"/>
        <w:jc w:val="both"/>
      </w:pPr>
      <w:r w:rsidRPr="00FF1919">
        <w:t>газопроводами низкого давления от ГРП среднего давления до газифицируемых зданий.</w:t>
      </w:r>
    </w:p>
    <w:p w14:paraId="114F8C44" w14:textId="77777777" w:rsidR="005D7BA7" w:rsidRPr="00FF1919" w:rsidRDefault="005D7BA7" w:rsidP="00113EE0">
      <w:pPr>
        <w:ind w:firstLine="709"/>
        <w:jc w:val="both"/>
      </w:pPr>
      <w:r w:rsidRPr="00FF1919">
        <w:t xml:space="preserve">Система газопроводов среднего давления будет являться основной, как наиболее безопасных и экономически обоснованных. </w:t>
      </w:r>
    </w:p>
    <w:p w14:paraId="33C4C294" w14:textId="77777777" w:rsidR="005D7BA7" w:rsidRPr="00FF1919" w:rsidRDefault="005D7BA7" w:rsidP="00113EE0">
      <w:pPr>
        <w:ind w:firstLine="709"/>
        <w:jc w:val="both"/>
      </w:pPr>
      <w:r w:rsidRPr="00FF1919">
        <w:t>Систему газораспределения предусмотреть по кольцевой схеме. Прокладка газопроводов в подземном исполнении.</w:t>
      </w:r>
    </w:p>
    <w:p w14:paraId="1E69723F" w14:textId="77777777" w:rsidR="005D7BA7" w:rsidRPr="00FF1919" w:rsidRDefault="005D7BA7" w:rsidP="00113EE0">
      <w:pPr>
        <w:ind w:firstLine="709"/>
        <w:jc w:val="both"/>
      </w:pPr>
      <w:r w:rsidRPr="00FF1919">
        <w:t>Для газопроводов применить трубы из полиэтилена, за исключением газопроводов высокого давления и некоторых головных участков среднего давления, где рекомендуется использовать стальные трубы.</w:t>
      </w:r>
    </w:p>
    <w:p w14:paraId="4E50A37E" w14:textId="77777777" w:rsidR="005D7BA7" w:rsidRPr="00FF1919" w:rsidRDefault="005D7BA7" w:rsidP="00113EE0">
      <w:pPr>
        <w:ind w:firstLine="709"/>
        <w:jc w:val="both"/>
      </w:pPr>
      <w:r w:rsidRPr="00FF1919">
        <w:t xml:space="preserve">Расчет часовых расходов газа различных групп потребителей производился в соответствии с СП 62.13330.2011* «Газораспределительные системы». Актуализированная редакция СНиП 42-01-2002 (с изменением №1) и данных раздела «Теплоснабжение». </w:t>
      </w:r>
    </w:p>
    <w:p w14:paraId="069CF2FE" w14:textId="77777777" w:rsidR="005D7BA7" w:rsidRPr="00FF1919" w:rsidRDefault="005D7BA7" w:rsidP="00113EE0">
      <w:pPr>
        <w:ind w:firstLine="709"/>
        <w:jc w:val="both"/>
      </w:pPr>
      <w:r w:rsidRPr="00FF1919">
        <w:t>При опре</w:t>
      </w:r>
      <w:r w:rsidR="009A749F" w:rsidRPr="00FF1919">
        <w:t>делении</w:t>
      </w:r>
      <w:r w:rsidRPr="00FF1919">
        <w:t xml:space="preserve"> расходов газа принято:</w:t>
      </w:r>
    </w:p>
    <w:p w14:paraId="4E22A20F" w14:textId="77777777" w:rsidR="005D7BA7" w:rsidRPr="00FF1919" w:rsidRDefault="005D7BA7" w:rsidP="00C543B1">
      <w:pPr>
        <w:pStyle w:val="a5"/>
        <w:numPr>
          <w:ilvl w:val="0"/>
          <w:numId w:val="10"/>
        </w:numPr>
        <w:contextualSpacing w:val="0"/>
        <w:jc w:val="both"/>
      </w:pPr>
      <w:r w:rsidRPr="00FF1919">
        <w:t>теплотворная способность природного газа 33.5МДж/н.м3 (8000 ккал/час);</w:t>
      </w:r>
    </w:p>
    <w:p w14:paraId="21B00499" w14:textId="77777777" w:rsidR="005D7BA7" w:rsidRPr="00FF1919" w:rsidRDefault="005D7BA7" w:rsidP="00C543B1">
      <w:pPr>
        <w:pStyle w:val="a5"/>
        <w:numPr>
          <w:ilvl w:val="0"/>
          <w:numId w:val="10"/>
        </w:numPr>
        <w:contextualSpacing w:val="0"/>
        <w:jc w:val="both"/>
      </w:pPr>
      <w:proofErr w:type="spellStart"/>
      <w:r w:rsidRPr="00FF1919">
        <w:t>к.п.д</w:t>
      </w:r>
      <w:proofErr w:type="spellEnd"/>
      <w:r w:rsidRPr="00FF1919">
        <w:t>. отопительных котельных – 0,85;</w:t>
      </w:r>
    </w:p>
    <w:p w14:paraId="78AD31AD" w14:textId="77777777" w:rsidR="005D7BA7" w:rsidRPr="00FF1919" w:rsidRDefault="005D7BA7" w:rsidP="00C543B1">
      <w:pPr>
        <w:pStyle w:val="a5"/>
        <w:numPr>
          <w:ilvl w:val="0"/>
          <w:numId w:val="10"/>
        </w:numPr>
        <w:contextualSpacing w:val="0"/>
        <w:jc w:val="both"/>
      </w:pPr>
      <w:proofErr w:type="spellStart"/>
      <w:r w:rsidRPr="00FF1919">
        <w:t>к.п.д</w:t>
      </w:r>
      <w:proofErr w:type="spellEnd"/>
      <w:r w:rsidRPr="00FF1919">
        <w:t>. местных систем отопления – 0,9;</w:t>
      </w:r>
    </w:p>
    <w:p w14:paraId="2757C0B8" w14:textId="77777777" w:rsidR="005D7BA7" w:rsidRPr="00FF1919" w:rsidRDefault="005D7BA7" w:rsidP="00C543B1">
      <w:pPr>
        <w:pStyle w:val="a5"/>
        <w:numPr>
          <w:ilvl w:val="0"/>
          <w:numId w:val="10"/>
        </w:numPr>
        <w:contextualSpacing w:val="0"/>
        <w:jc w:val="both"/>
      </w:pPr>
      <w:r w:rsidRPr="00FF1919">
        <w:t>обеспеченность жителей централизованным отоплением и горячим водоснабжением в соответствии с разделом «Теплоснабжение»;</w:t>
      </w:r>
    </w:p>
    <w:p w14:paraId="6C892AE2" w14:textId="77777777" w:rsidR="005D7BA7" w:rsidRPr="00FF1919" w:rsidRDefault="005D7BA7" w:rsidP="00C543B1">
      <w:pPr>
        <w:pStyle w:val="a5"/>
        <w:numPr>
          <w:ilvl w:val="0"/>
          <w:numId w:val="10"/>
        </w:numPr>
        <w:spacing w:after="120"/>
        <w:contextualSpacing w:val="0"/>
        <w:jc w:val="both"/>
      </w:pPr>
      <w:r w:rsidRPr="00FF1919">
        <w:t>приготовление пищи на предприятиях общественного питания предусматривается на электроэнергии и расход газа для этой цели не учитывался.</w:t>
      </w:r>
    </w:p>
    <w:p w14:paraId="653F0A59" w14:textId="77777777" w:rsidR="004F4CE0" w:rsidRPr="00FF1919" w:rsidRDefault="004F4CE0" w:rsidP="00113EE0">
      <w:pPr>
        <w:spacing w:after="200"/>
        <w:rPr>
          <w:b/>
        </w:rPr>
      </w:pPr>
      <w:r w:rsidRPr="00FF1919">
        <w:rPr>
          <w:b/>
        </w:rPr>
        <w:br w:type="page"/>
      </w:r>
    </w:p>
    <w:p w14:paraId="3E7CE80D" w14:textId="77777777" w:rsidR="005D7BA7" w:rsidRPr="00FF1919" w:rsidRDefault="005D7BA7" w:rsidP="00113EE0">
      <w:pPr>
        <w:pStyle w:val="a5"/>
        <w:ind w:left="0"/>
        <w:contextualSpacing w:val="0"/>
        <w:rPr>
          <w:b/>
        </w:rPr>
      </w:pPr>
      <w:r w:rsidRPr="00FF1919">
        <w:rPr>
          <w:b/>
        </w:rPr>
        <w:lastRenderedPageBreak/>
        <w:t>Таблица</w:t>
      </w:r>
      <w:r w:rsidR="002D0C4D" w:rsidRPr="00FF1919">
        <w:rPr>
          <w:b/>
        </w:rPr>
        <w:t>63</w:t>
      </w:r>
      <w:r w:rsidR="009A749F" w:rsidRPr="00FF1919">
        <w:rPr>
          <w:b/>
        </w:rPr>
        <w:t xml:space="preserve">. </w:t>
      </w:r>
      <w:r w:rsidRPr="00FF1919">
        <w:rPr>
          <w:b/>
        </w:rPr>
        <w:t>Планируемый расход природного газа потребителями нового жилищного строительства</w:t>
      </w:r>
    </w:p>
    <w:tbl>
      <w:tblPr>
        <w:tblStyle w:val="ad"/>
        <w:tblW w:w="10206" w:type="dxa"/>
        <w:tblInd w:w="-459" w:type="dxa"/>
        <w:tblLayout w:type="fixed"/>
        <w:tblLook w:val="04A0" w:firstRow="1" w:lastRow="0" w:firstColumn="1" w:lastColumn="0" w:noHBand="0" w:noVBand="1"/>
      </w:tblPr>
      <w:tblGrid>
        <w:gridCol w:w="1843"/>
        <w:gridCol w:w="992"/>
        <w:gridCol w:w="993"/>
        <w:gridCol w:w="1134"/>
        <w:gridCol w:w="1134"/>
        <w:gridCol w:w="992"/>
        <w:gridCol w:w="1134"/>
        <w:gridCol w:w="850"/>
        <w:gridCol w:w="1134"/>
      </w:tblGrid>
      <w:tr w:rsidR="00BB6D33" w:rsidRPr="00FF1919" w14:paraId="7BCF36CD" w14:textId="77777777" w:rsidTr="009A749F">
        <w:tc>
          <w:tcPr>
            <w:tcW w:w="1843" w:type="dxa"/>
            <w:vMerge w:val="restart"/>
            <w:tcBorders>
              <w:left w:val="single" w:sz="4" w:space="0" w:color="auto"/>
            </w:tcBorders>
          </w:tcPr>
          <w:p w14:paraId="58DF0DE4" w14:textId="77777777" w:rsidR="005D7BA7" w:rsidRPr="00FF1919" w:rsidRDefault="005D7BA7" w:rsidP="00113EE0">
            <w:pPr>
              <w:ind w:left="-57" w:right="-113"/>
              <w:jc w:val="center"/>
            </w:pPr>
            <w:r w:rsidRPr="00FF1919">
              <w:t>Территориальные округа</w:t>
            </w:r>
          </w:p>
        </w:tc>
        <w:tc>
          <w:tcPr>
            <w:tcW w:w="1985" w:type="dxa"/>
            <w:gridSpan w:val="2"/>
            <w:tcBorders>
              <w:bottom w:val="single" w:sz="4" w:space="0" w:color="auto"/>
            </w:tcBorders>
          </w:tcPr>
          <w:p w14:paraId="0024D580" w14:textId="77777777" w:rsidR="005D7BA7" w:rsidRPr="00FF1919" w:rsidRDefault="005D7BA7" w:rsidP="00113EE0">
            <w:pPr>
              <w:ind w:left="-57" w:right="-113"/>
              <w:jc w:val="center"/>
            </w:pPr>
            <w:r w:rsidRPr="00FF1919">
              <w:t>Существующая застройка</w:t>
            </w:r>
          </w:p>
          <w:p w14:paraId="201F31AB" w14:textId="77777777" w:rsidR="005D7BA7" w:rsidRPr="00FF1919" w:rsidRDefault="005D7BA7" w:rsidP="00113EE0">
            <w:pPr>
              <w:ind w:left="-57" w:right="-113"/>
              <w:jc w:val="center"/>
            </w:pPr>
            <w:r w:rsidRPr="00FF1919">
              <w:t xml:space="preserve"> (01.01.2018 г.)</w:t>
            </w:r>
          </w:p>
        </w:tc>
        <w:tc>
          <w:tcPr>
            <w:tcW w:w="6378" w:type="dxa"/>
            <w:gridSpan w:val="6"/>
            <w:tcBorders>
              <w:bottom w:val="single" w:sz="4" w:space="0" w:color="auto"/>
            </w:tcBorders>
          </w:tcPr>
          <w:p w14:paraId="67C1405E" w14:textId="77777777" w:rsidR="005D7BA7" w:rsidRPr="00FF1919" w:rsidRDefault="005D7BA7" w:rsidP="00113EE0">
            <w:pPr>
              <w:ind w:left="-57" w:right="-113"/>
              <w:jc w:val="center"/>
            </w:pPr>
            <w:r w:rsidRPr="00FF1919">
              <w:t>Этапы проектирования</w:t>
            </w:r>
          </w:p>
        </w:tc>
      </w:tr>
      <w:tr w:rsidR="00BB6D33" w:rsidRPr="00FF1919" w14:paraId="300389D6" w14:textId="77777777" w:rsidTr="009A749F">
        <w:tc>
          <w:tcPr>
            <w:tcW w:w="1843" w:type="dxa"/>
            <w:vMerge/>
            <w:tcBorders>
              <w:left w:val="single" w:sz="4" w:space="0" w:color="auto"/>
            </w:tcBorders>
          </w:tcPr>
          <w:p w14:paraId="577662D0" w14:textId="77777777" w:rsidR="005D7BA7" w:rsidRPr="00FF1919" w:rsidRDefault="005D7BA7" w:rsidP="00113EE0">
            <w:pPr>
              <w:ind w:left="-57" w:right="-113"/>
              <w:jc w:val="center"/>
            </w:pPr>
          </w:p>
        </w:tc>
        <w:tc>
          <w:tcPr>
            <w:tcW w:w="992" w:type="dxa"/>
            <w:vMerge w:val="restart"/>
            <w:tcBorders>
              <w:top w:val="single" w:sz="4" w:space="0" w:color="auto"/>
              <w:right w:val="single" w:sz="4" w:space="0" w:color="auto"/>
            </w:tcBorders>
          </w:tcPr>
          <w:p w14:paraId="73B9A7A4" w14:textId="77777777" w:rsidR="005D7BA7" w:rsidRPr="00FF1919" w:rsidRDefault="005D7BA7" w:rsidP="00113EE0">
            <w:pPr>
              <w:ind w:left="-57" w:right="-113"/>
              <w:jc w:val="center"/>
              <w:rPr>
                <w:u w:val="single"/>
              </w:rPr>
            </w:pPr>
            <w:r w:rsidRPr="00FF1919">
              <w:t>м</w:t>
            </w:r>
            <w:r w:rsidRPr="00FF1919">
              <w:rPr>
                <w:vertAlign w:val="superscript"/>
              </w:rPr>
              <w:t>3</w:t>
            </w:r>
            <w:r w:rsidRPr="00FF1919">
              <w:t>/час</w:t>
            </w:r>
          </w:p>
        </w:tc>
        <w:tc>
          <w:tcPr>
            <w:tcW w:w="993" w:type="dxa"/>
            <w:vMerge w:val="restart"/>
            <w:tcBorders>
              <w:top w:val="single" w:sz="4" w:space="0" w:color="auto"/>
              <w:left w:val="single" w:sz="4" w:space="0" w:color="auto"/>
              <w:right w:val="single" w:sz="4" w:space="0" w:color="auto"/>
            </w:tcBorders>
          </w:tcPr>
          <w:p w14:paraId="346135DD" w14:textId="77777777" w:rsidR="005D7BA7" w:rsidRPr="00FF1919" w:rsidRDefault="005D7BA7" w:rsidP="00113EE0">
            <w:pPr>
              <w:ind w:left="-57" w:right="-113"/>
              <w:jc w:val="center"/>
              <w:rPr>
                <w:u w:val="single"/>
              </w:rPr>
            </w:pPr>
            <w:r w:rsidRPr="00FF1919">
              <w:t>тыс. м</w:t>
            </w:r>
            <w:r w:rsidRPr="00FF1919">
              <w:rPr>
                <w:vertAlign w:val="superscript"/>
              </w:rPr>
              <w:t>3</w:t>
            </w:r>
            <w:r w:rsidRPr="00FF1919">
              <w:t>/год</w:t>
            </w:r>
          </w:p>
        </w:tc>
        <w:tc>
          <w:tcPr>
            <w:tcW w:w="2268" w:type="dxa"/>
            <w:gridSpan w:val="2"/>
            <w:tcBorders>
              <w:top w:val="single" w:sz="4" w:space="0" w:color="auto"/>
              <w:left w:val="single" w:sz="4" w:space="0" w:color="auto"/>
              <w:bottom w:val="single" w:sz="4" w:space="0" w:color="auto"/>
            </w:tcBorders>
          </w:tcPr>
          <w:p w14:paraId="105C3FB9" w14:textId="77777777" w:rsidR="005D7BA7" w:rsidRPr="00FF1919" w:rsidRDefault="005D7BA7" w:rsidP="00113EE0">
            <w:pPr>
              <w:ind w:left="-57" w:right="-113"/>
              <w:jc w:val="center"/>
            </w:pPr>
            <w:r w:rsidRPr="00FF1919">
              <w:rPr>
                <w:lang w:val="en-US"/>
              </w:rPr>
              <w:t>I</w:t>
            </w:r>
            <w:r w:rsidRPr="00FF1919">
              <w:t xml:space="preserve">очередь </w:t>
            </w:r>
          </w:p>
          <w:p w14:paraId="3E0546EB" w14:textId="77777777" w:rsidR="005D7BA7" w:rsidRPr="00FF1919" w:rsidRDefault="005D7BA7" w:rsidP="00113EE0">
            <w:pPr>
              <w:ind w:left="-57" w:right="-113"/>
              <w:jc w:val="center"/>
              <w:rPr>
                <w:vertAlign w:val="superscript"/>
              </w:rPr>
            </w:pPr>
            <w:r w:rsidRPr="00FF1919">
              <w:t>(краткосрочный период до 2023 г.)</w:t>
            </w:r>
          </w:p>
        </w:tc>
        <w:tc>
          <w:tcPr>
            <w:tcW w:w="2126" w:type="dxa"/>
            <w:gridSpan w:val="2"/>
            <w:tcBorders>
              <w:top w:val="single" w:sz="4" w:space="0" w:color="auto"/>
              <w:bottom w:val="single" w:sz="4" w:space="0" w:color="auto"/>
              <w:right w:val="single" w:sz="4" w:space="0" w:color="auto"/>
            </w:tcBorders>
          </w:tcPr>
          <w:p w14:paraId="6B7E6D60" w14:textId="77777777" w:rsidR="005D7BA7" w:rsidRPr="00FF1919" w:rsidRDefault="005D7BA7" w:rsidP="00113EE0">
            <w:pPr>
              <w:ind w:left="-57" w:right="-113"/>
              <w:jc w:val="center"/>
            </w:pPr>
            <w:r w:rsidRPr="00FF1919">
              <w:rPr>
                <w:lang w:val="en-US"/>
              </w:rPr>
              <w:t>I</w:t>
            </w:r>
            <w:r w:rsidRPr="00FF1919">
              <w:t xml:space="preserve"> очередь</w:t>
            </w:r>
          </w:p>
          <w:p w14:paraId="6C36EB11" w14:textId="77777777" w:rsidR="005D7BA7" w:rsidRPr="00FF1919" w:rsidRDefault="005D7BA7" w:rsidP="00113EE0">
            <w:pPr>
              <w:ind w:left="-57" w:right="-113"/>
              <w:jc w:val="center"/>
            </w:pPr>
            <w:r w:rsidRPr="00FF1919">
              <w:t xml:space="preserve"> (среднесрочный период до 2030 г.)</w:t>
            </w:r>
          </w:p>
        </w:tc>
        <w:tc>
          <w:tcPr>
            <w:tcW w:w="1984" w:type="dxa"/>
            <w:gridSpan w:val="2"/>
            <w:tcBorders>
              <w:top w:val="single" w:sz="4" w:space="0" w:color="auto"/>
              <w:left w:val="single" w:sz="4" w:space="0" w:color="auto"/>
              <w:bottom w:val="single" w:sz="4" w:space="0" w:color="auto"/>
            </w:tcBorders>
          </w:tcPr>
          <w:p w14:paraId="11E4DA4C" w14:textId="77777777" w:rsidR="005D7BA7" w:rsidRPr="00FF1919" w:rsidRDefault="001111A6" w:rsidP="00113EE0">
            <w:pPr>
              <w:ind w:left="-57" w:right="-113"/>
              <w:jc w:val="center"/>
            </w:pPr>
            <w:r w:rsidRPr="00FF1919">
              <w:rPr>
                <w:lang w:val="en-US"/>
              </w:rPr>
              <w:t>II</w:t>
            </w:r>
            <w:r w:rsidR="005D7BA7" w:rsidRPr="00FF1919">
              <w:t xml:space="preserve"> очередь </w:t>
            </w:r>
          </w:p>
          <w:p w14:paraId="13975779" w14:textId="77777777" w:rsidR="005D7BA7" w:rsidRPr="00FF1919" w:rsidRDefault="005D7BA7" w:rsidP="00113EE0">
            <w:pPr>
              <w:ind w:left="-57" w:right="-113"/>
              <w:jc w:val="center"/>
            </w:pPr>
            <w:r w:rsidRPr="00FF1919">
              <w:t>(долгосрочный период до 2040 г.)</w:t>
            </w:r>
          </w:p>
        </w:tc>
      </w:tr>
      <w:tr w:rsidR="00BB6D33" w:rsidRPr="00FF1919" w14:paraId="57646EA8" w14:textId="77777777" w:rsidTr="009A749F">
        <w:tc>
          <w:tcPr>
            <w:tcW w:w="1843" w:type="dxa"/>
            <w:vMerge/>
            <w:tcBorders>
              <w:left w:val="single" w:sz="4" w:space="0" w:color="auto"/>
            </w:tcBorders>
          </w:tcPr>
          <w:p w14:paraId="12CB9828" w14:textId="77777777" w:rsidR="005D7BA7" w:rsidRPr="00FF1919" w:rsidRDefault="005D7BA7" w:rsidP="00113EE0">
            <w:pPr>
              <w:ind w:left="-57" w:right="-113"/>
              <w:jc w:val="center"/>
            </w:pPr>
          </w:p>
        </w:tc>
        <w:tc>
          <w:tcPr>
            <w:tcW w:w="992" w:type="dxa"/>
            <w:vMerge/>
            <w:tcBorders>
              <w:top w:val="single" w:sz="4" w:space="0" w:color="auto"/>
              <w:right w:val="single" w:sz="4" w:space="0" w:color="auto"/>
            </w:tcBorders>
          </w:tcPr>
          <w:p w14:paraId="2798FFF6" w14:textId="77777777" w:rsidR="005D7BA7" w:rsidRPr="00FF1919" w:rsidRDefault="005D7BA7" w:rsidP="00113EE0">
            <w:pPr>
              <w:ind w:left="-57" w:right="-113"/>
              <w:jc w:val="center"/>
            </w:pPr>
          </w:p>
        </w:tc>
        <w:tc>
          <w:tcPr>
            <w:tcW w:w="993" w:type="dxa"/>
            <w:vMerge/>
            <w:tcBorders>
              <w:top w:val="single" w:sz="4" w:space="0" w:color="auto"/>
              <w:left w:val="single" w:sz="4" w:space="0" w:color="auto"/>
              <w:right w:val="single" w:sz="4" w:space="0" w:color="auto"/>
            </w:tcBorders>
          </w:tcPr>
          <w:p w14:paraId="33A05A82" w14:textId="77777777" w:rsidR="005D7BA7" w:rsidRPr="00FF1919" w:rsidRDefault="005D7BA7" w:rsidP="00113EE0">
            <w:pPr>
              <w:ind w:left="-57" w:right="-113"/>
              <w:jc w:val="center"/>
            </w:pPr>
          </w:p>
        </w:tc>
        <w:tc>
          <w:tcPr>
            <w:tcW w:w="1134" w:type="dxa"/>
            <w:tcBorders>
              <w:top w:val="single" w:sz="4" w:space="0" w:color="auto"/>
              <w:left w:val="single" w:sz="4" w:space="0" w:color="auto"/>
              <w:right w:val="single" w:sz="4" w:space="0" w:color="auto"/>
            </w:tcBorders>
          </w:tcPr>
          <w:p w14:paraId="29BCF469" w14:textId="77777777" w:rsidR="005D7BA7" w:rsidRPr="00FF1919" w:rsidRDefault="005D7BA7" w:rsidP="00113EE0">
            <w:pPr>
              <w:ind w:left="-57" w:right="-113"/>
              <w:jc w:val="center"/>
              <w:rPr>
                <w:u w:val="single"/>
              </w:rPr>
            </w:pPr>
            <w:r w:rsidRPr="00FF1919">
              <w:t>м</w:t>
            </w:r>
            <w:r w:rsidRPr="00FF1919">
              <w:rPr>
                <w:vertAlign w:val="superscript"/>
              </w:rPr>
              <w:t>3</w:t>
            </w:r>
            <w:r w:rsidRPr="00FF1919">
              <w:t>/час</w:t>
            </w:r>
          </w:p>
        </w:tc>
        <w:tc>
          <w:tcPr>
            <w:tcW w:w="1134" w:type="dxa"/>
            <w:tcBorders>
              <w:top w:val="single" w:sz="4" w:space="0" w:color="auto"/>
              <w:left w:val="single" w:sz="4" w:space="0" w:color="auto"/>
            </w:tcBorders>
          </w:tcPr>
          <w:p w14:paraId="50F9290D" w14:textId="77777777" w:rsidR="005D7BA7" w:rsidRPr="00FF1919" w:rsidRDefault="005D7BA7" w:rsidP="00113EE0">
            <w:pPr>
              <w:ind w:left="-57" w:right="-113"/>
              <w:jc w:val="center"/>
              <w:rPr>
                <w:u w:val="single"/>
              </w:rPr>
            </w:pPr>
            <w:r w:rsidRPr="00FF1919">
              <w:t>тыс. м</w:t>
            </w:r>
            <w:r w:rsidRPr="00FF1919">
              <w:rPr>
                <w:vertAlign w:val="superscript"/>
              </w:rPr>
              <w:t>3</w:t>
            </w:r>
            <w:r w:rsidRPr="00FF1919">
              <w:t>/год</w:t>
            </w:r>
          </w:p>
        </w:tc>
        <w:tc>
          <w:tcPr>
            <w:tcW w:w="992" w:type="dxa"/>
            <w:tcBorders>
              <w:top w:val="single" w:sz="4" w:space="0" w:color="auto"/>
              <w:right w:val="single" w:sz="4" w:space="0" w:color="auto"/>
            </w:tcBorders>
          </w:tcPr>
          <w:p w14:paraId="01A8A773" w14:textId="77777777" w:rsidR="005D7BA7" w:rsidRPr="00FF1919" w:rsidRDefault="005D7BA7" w:rsidP="00113EE0">
            <w:pPr>
              <w:ind w:left="-57" w:right="-113"/>
              <w:jc w:val="center"/>
              <w:rPr>
                <w:u w:val="single"/>
              </w:rPr>
            </w:pPr>
            <w:r w:rsidRPr="00FF1919">
              <w:t>м</w:t>
            </w:r>
            <w:r w:rsidRPr="00FF1919">
              <w:rPr>
                <w:vertAlign w:val="superscript"/>
              </w:rPr>
              <w:t>3</w:t>
            </w:r>
            <w:r w:rsidRPr="00FF1919">
              <w:t>/час</w:t>
            </w:r>
          </w:p>
        </w:tc>
        <w:tc>
          <w:tcPr>
            <w:tcW w:w="1134" w:type="dxa"/>
            <w:tcBorders>
              <w:top w:val="single" w:sz="4" w:space="0" w:color="auto"/>
              <w:right w:val="single" w:sz="4" w:space="0" w:color="auto"/>
            </w:tcBorders>
          </w:tcPr>
          <w:p w14:paraId="3E2CA472" w14:textId="77777777" w:rsidR="005D7BA7" w:rsidRPr="00FF1919" w:rsidRDefault="005D7BA7" w:rsidP="00113EE0">
            <w:pPr>
              <w:ind w:left="-57" w:right="-113"/>
              <w:jc w:val="center"/>
              <w:rPr>
                <w:u w:val="single"/>
              </w:rPr>
            </w:pPr>
            <w:r w:rsidRPr="00FF1919">
              <w:t>тыс. м</w:t>
            </w:r>
            <w:r w:rsidRPr="00FF1919">
              <w:rPr>
                <w:vertAlign w:val="superscript"/>
              </w:rPr>
              <w:t>3</w:t>
            </w:r>
            <w:r w:rsidRPr="00FF1919">
              <w:t>/год</w:t>
            </w:r>
          </w:p>
        </w:tc>
        <w:tc>
          <w:tcPr>
            <w:tcW w:w="850" w:type="dxa"/>
            <w:tcBorders>
              <w:top w:val="single" w:sz="4" w:space="0" w:color="auto"/>
              <w:left w:val="single" w:sz="4" w:space="0" w:color="auto"/>
              <w:right w:val="single" w:sz="4" w:space="0" w:color="auto"/>
            </w:tcBorders>
          </w:tcPr>
          <w:p w14:paraId="51AD6FB2" w14:textId="77777777" w:rsidR="005D7BA7" w:rsidRPr="00FF1919" w:rsidRDefault="005D7BA7" w:rsidP="00113EE0">
            <w:pPr>
              <w:ind w:left="-57" w:right="-113"/>
              <w:jc w:val="center"/>
              <w:rPr>
                <w:u w:val="single"/>
              </w:rPr>
            </w:pPr>
            <w:r w:rsidRPr="00FF1919">
              <w:t>м</w:t>
            </w:r>
            <w:r w:rsidRPr="00FF1919">
              <w:rPr>
                <w:vertAlign w:val="superscript"/>
              </w:rPr>
              <w:t>3</w:t>
            </w:r>
            <w:r w:rsidRPr="00FF1919">
              <w:t>/час</w:t>
            </w:r>
          </w:p>
        </w:tc>
        <w:tc>
          <w:tcPr>
            <w:tcW w:w="1134" w:type="dxa"/>
            <w:tcBorders>
              <w:top w:val="single" w:sz="4" w:space="0" w:color="auto"/>
              <w:left w:val="single" w:sz="4" w:space="0" w:color="auto"/>
            </w:tcBorders>
          </w:tcPr>
          <w:p w14:paraId="05A2F382" w14:textId="77777777" w:rsidR="005D7BA7" w:rsidRPr="00FF1919" w:rsidRDefault="005D7BA7" w:rsidP="00113EE0">
            <w:pPr>
              <w:ind w:left="-57" w:right="-113"/>
              <w:jc w:val="center"/>
              <w:rPr>
                <w:u w:val="single"/>
              </w:rPr>
            </w:pPr>
            <w:r w:rsidRPr="00FF1919">
              <w:t>тыс. м</w:t>
            </w:r>
            <w:r w:rsidRPr="00FF1919">
              <w:rPr>
                <w:vertAlign w:val="superscript"/>
              </w:rPr>
              <w:t>3</w:t>
            </w:r>
            <w:r w:rsidRPr="00FF1919">
              <w:t>/год</w:t>
            </w:r>
          </w:p>
        </w:tc>
      </w:tr>
      <w:tr w:rsidR="00BB6D33" w:rsidRPr="00FF1919" w14:paraId="30C03F8C" w14:textId="77777777" w:rsidTr="009A749F">
        <w:tc>
          <w:tcPr>
            <w:tcW w:w="1843" w:type="dxa"/>
            <w:tcBorders>
              <w:top w:val="single" w:sz="4" w:space="0" w:color="auto"/>
              <w:left w:val="single" w:sz="4" w:space="0" w:color="auto"/>
              <w:bottom w:val="single" w:sz="4" w:space="0" w:color="auto"/>
            </w:tcBorders>
            <w:vAlign w:val="center"/>
          </w:tcPr>
          <w:p w14:paraId="42F61838" w14:textId="77777777" w:rsidR="005D7BA7" w:rsidRPr="00FF1919" w:rsidRDefault="005D7BA7" w:rsidP="00113EE0">
            <w:pPr>
              <w:ind w:left="-57" w:right="-113"/>
              <w:jc w:val="center"/>
            </w:pPr>
            <w:proofErr w:type="spellStart"/>
            <w:r w:rsidRPr="00FF1919">
              <w:t>Варавино</w:t>
            </w:r>
            <w:proofErr w:type="spellEnd"/>
            <w:r w:rsidRPr="00FF1919">
              <w:t>-Фактория</w:t>
            </w:r>
          </w:p>
        </w:tc>
        <w:tc>
          <w:tcPr>
            <w:tcW w:w="992" w:type="dxa"/>
            <w:tcBorders>
              <w:top w:val="single" w:sz="4" w:space="0" w:color="auto"/>
              <w:bottom w:val="single" w:sz="4" w:space="0" w:color="auto"/>
              <w:right w:val="single" w:sz="4" w:space="0" w:color="auto"/>
            </w:tcBorders>
            <w:vAlign w:val="center"/>
          </w:tcPr>
          <w:p w14:paraId="760BF97A" w14:textId="77777777" w:rsidR="005D7BA7" w:rsidRPr="00FF1919" w:rsidRDefault="005D7BA7" w:rsidP="00113EE0">
            <w:pPr>
              <w:ind w:left="-57" w:right="-113"/>
              <w:jc w:val="center"/>
            </w:pPr>
            <w:r w:rsidRPr="00FF1919">
              <w:t>14510</w:t>
            </w:r>
          </w:p>
        </w:tc>
        <w:tc>
          <w:tcPr>
            <w:tcW w:w="993" w:type="dxa"/>
            <w:tcBorders>
              <w:top w:val="single" w:sz="4" w:space="0" w:color="auto"/>
              <w:left w:val="single" w:sz="4" w:space="0" w:color="auto"/>
              <w:bottom w:val="single" w:sz="4" w:space="0" w:color="auto"/>
            </w:tcBorders>
            <w:vAlign w:val="center"/>
          </w:tcPr>
          <w:p w14:paraId="446EB50E" w14:textId="77777777" w:rsidR="005D7BA7" w:rsidRPr="00FF1919" w:rsidRDefault="005D7BA7" w:rsidP="00113EE0">
            <w:pPr>
              <w:ind w:left="-57" w:right="-113"/>
              <w:jc w:val="center"/>
            </w:pPr>
            <w:r w:rsidRPr="00FF1919">
              <w:t>38460</w:t>
            </w:r>
          </w:p>
        </w:tc>
        <w:tc>
          <w:tcPr>
            <w:tcW w:w="1134" w:type="dxa"/>
            <w:tcBorders>
              <w:top w:val="single" w:sz="4" w:space="0" w:color="auto"/>
              <w:bottom w:val="single" w:sz="4" w:space="0" w:color="auto"/>
              <w:right w:val="single" w:sz="4" w:space="0" w:color="auto"/>
            </w:tcBorders>
            <w:vAlign w:val="center"/>
          </w:tcPr>
          <w:p w14:paraId="6624BE1D" w14:textId="77777777" w:rsidR="005D7BA7" w:rsidRPr="00FF1919" w:rsidRDefault="005D7BA7" w:rsidP="00113EE0">
            <w:pPr>
              <w:ind w:left="-57" w:right="-113"/>
              <w:jc w:val="center"/>
            </w:pPr>
            <w:r w:rsidRPr="00FF1919">
              <w:t>15840</w:t>
            </w:r>
          </w:p>
        </w:tc>
        <w:tc>
          <w:tcPr>
            <w:tcW w:w="1134" w:type="dxa"/>
            <w:tcBorders>
              <w:top w:val="single" w:sz="4" w:space="0" w:color="auto"/>
              <w:left w:val="single" w:sz="4" w:space="0" w:color="auto"/>
              <w:bottom w:val="single" w:sz="4" w:space="0" w:color="auto"/>
            </w:tcBorders>
            <w:vAlign w:val="center"/>
          </w:tcPr>
          <w:p w14:paraId="2A9E4B2F" w14:textId="77777777" w:rsidR="005D7BA7" w:rsidRPr="00FF1919" w:rsidRDefault="005D7BA7" w:rsidP="00113EE0">
            <w:pPr>
              <w:ind w:left="-57" w:right="-113"/>
              <w:jc w:val="center"/>
            </w:pPr>
            <w:r w:rsidRPr="00FF1919">
              <w:t>41980</w:t>
            </w:r>
          </w:p>
        </w:tc>
        <w:tc>
          <w:tcPr>
            <w:tcW w:w="992" w:type="dxa"/>
            <w:tcBorders>
              <w:top w:val="single" w:sz="4" w:space="0" w:color="auto"/>
              <w:bottom w:val="single" w:sz="4" w:space="0" w:color="auto"/>
              <w:right w:val="single" w:sz="4" w:space="0" w:color="auto"/>
            </w:tcBorders>
            <w:vAlign w:val="center"/>
          </w:tcPr>
          <w:p w14:paraId="15B70C17" w14:textId="77777777" w:rsidR="005D7BA7" w:rsidRPr="00FF1919" w:rsidRDefault="005D7BA7" w:rsidP="00113EE0">
            <w:pPr>
              <w:ind w:left="-57" w:right="-113"/>
              <w:jc w:val="center"/>
              <w:rPr>
                <w:bCs/>
              </w:rPr>
            </w:pPr>
            <w:r w:rsidRPr="00FF1919">
              <w:rPr>
                <w:bCs/>
              </w:rPr>
              <w:t>18560</w:t>
            </w:r>
          </w:p>
        </w:tc>
        <w:tc>
          <w:tcPr>
            <w:tcW w:w="1134" w:type="dxa"/>
            <w:tcBorders>
              <w:top w:val="single" w:sz="4" w:space="0" w:color="auto"/>
              <w:bottom w:val="single" w:sz="4" w:space="0" w:color="auto"/>
              <w:right w:val="single" w:sz="4" w:space="0" w:color="auto"/>
            </w:tcBorders>
            <w:vAlign w:val="center"/>
          </w:tcPr>
          <w:p w14:paraId="2A5782CF" w14:textId="77777777" w:rsidR="005D7BA7" w:rsidRPr="00FF1919" w:rsidRDefault="005D7BA7" w:rsidP="00113EE0">
            <w:pPr>
              <w:ind w:left="-57" w:right="-113"/>
              <w:jc w:val="center"/>
              <w:rPr>
                <w:bCs/>
              </w:rPr>
            </w:pPr>
            <w:r w:rsidRPr="00FF1919">
              <w:rPr>
                <w:bCs/>
              </w:rPr>
              <w:t>49190</w:t>
            </w:r>
          </w:p>
        </w:tc>
        <w:tc>
          <w:tcPr>
            <w:tcW w:w="850" w:type="dxa"/>
            <w:tcBorders>
              <w:top w:val="single" w:sz="4" w:space="0" w:color="auto"/>
              <w:left w:val="single" w:sz="4" w:space="0" w:color="auto"/>
              <w:bottom w:val="single" w:sz="4" w:space="0" w:color="auto"/>
              <w:right w:val="single" w:sz="4" w:space="0" w:color="auto"/>
            </w:tcBorders>
            <w:vAlign w:val="center"/>
          </w:tcPr>
          <w:p w14:paraId="7A41F85E" w14:textId="77777777" w:rsidR="005D7BA7" w:rsidRPr="00FF1919" w:rsidRDefault="005D7BA7" w:rsidP="00113EE0">
            <w:pPr>
              <w:ind w:left="-57" w:right="-113"/>
              <w:jc w:val="center"/>
            </w:pPr>
            <w:r w:rsidRPr="00FF1919">
              <w:t>22520</w:t>
            </w:r>
          </w:p>
        </w:tc>
        <w:tc>
          <w:tcPr>
            <w:tcW w:w="1134" w:type="dxa"/>
            <w:tcBorders>
              <w:top w:val="single" w:sz="4" w:space="0" w:color="auto"/>
              <w:left w:val="single" w:sz="4" w:space="0" w:color="auto"/>
              <w:bottom w:val="single" w:sz="4" w:space="0" w:color="auto"/>
            </w:tcBorders>
            <w:vAlign w:val="center"/>
          </w:tcPr>
          <w:p w14:paraId="4FE21EB1" w14:textId="77777777" w:rsidR="005D7BA7" w:rsidRPr="00FF1919" w:rsidRDefault="005D7BA7" w:rsidP="00113EE0">
            <w:pPr>
              <w:ind w:left="-57" w:right="-113"/>
              <w:jc w:val="center"/>
            </w:pPr>
            <w:r w:rsidRPr="00FF1919">
              <w:t>59680</w:t>
            </w:r>
          </w:p>
        </w:tc>
      </w:tr>
      <w:tr w:rsidR="00BB6D33" w:rsidRPr="00FF1919" w14:paraId="45CDA310" w14:textId="77777777" w:rsidTr="009A749F">
        <w:tc>
          <w:tcPr>
            <w:tcW w:w="1843" w:type="dxa"/>
            <w:tcBorders>
              <w:top w:val="single" w:sz="4" w:space="0" w:color="auto"/>
              <w:left w:val="single" w:sz="4" w:space="0" w:color="auto"/>
              <w:bottom w:val="single" w:sz="4" w:space="0" w:color="auto"/>
            </w:tcBorders>
            <w:vAlign w:val="center"/>
          </w:tcPr>
          <w:p w14:paraId="5A52B021" w14:textId="77777777" w:rsidR="005D7BA7" w:rsidRPr="00FF1919" w:rsidRDefault="005D7BA7" w:rsidP="00113EE0">
            <w:pPr>
              <w:ind w:left="-57" w:right="-113"/>
              <w:jc w:val="center"/>
            </w:pPr>
            <w:proofErr w:type="spellStart"/>
            <w:r w:rsidRPr="00FF1919">
              <w:t>Исакогорский</w:t>
            </w:r>
            <w:proofErr w:type="spellEnd"/>
          </w:p>
        </w:tc>
        <w:tc>
          <w:tcPr>
            <w:tcW w:w="992" w:type="dxa"/>
            <w:tcBorders>
              <w:top w:val="single" w:sz="4" w:space="0" w:color="auto"/>
              <w:bottom w:val="single" w:sz="4" w:space="0" w:color="auto"/>
              <w:right w:val="single" w:sz="4" w:space="0" w:color="auto"/>
            </w:tcBorders>
            <w:vAlign w:val="center"/>
          </w:tcPr>
          <w:p w14:paraId="313BCCC3" w14:textId="77777777" w:rsidR="005D7BA7" w:rsidRPr="00FF1919" w:rsidRDefault="005D7BA7" w:rsidP="00113EE0">
            <w:pPr>
              <w:ind w:left="-57" w:right="-113"/>
              <w:jc w:val="center"/>
            </w:pPr>
            <w:r w:rsidRPr="00FF1919">
              <w:t>10860</w:t>
            </w:r>
          </w:p>
        </w:tc>
        <w:tc>
          <w:tcPr>
            <w:tcW w:w="993" w:type="dxa"/>
            <w:tcBorders>
              <w:top w:val="single" w:sz="4" w:space="0" w:color="auto"/>
              <w:left w:val="single" w:sz="4" w:space="0" w:color="auto"/>
              <w:bottom w:val="single" w:sz="4" w:space="0" w:color="auto"/>
            </w:tcBorders>
            <w:vAlign w:val="center"/>
          </w:tcPr>
          <w:p w14:paraId="5E2B2875" w14:textId="77777777" w:rsidR="005D7BA7" w:rsidRPr="00FF1919" w:rsidRDefault="005D7BA7" w:rsidP="00113EE0">
            <w:pPr>
              <w:ind w:left="-57" w:right="-113"/>
              <w:jc w:val="center"/>
            </w:pPr>
            <w:r w:rsidRPr="00FF1919">
              <w:t>28770</w:t>
            </w:r>
          </w:p>
        </w:tc>
        <w:tc>
          <w:tcPr>
            <w:tcW w:w="1134" w:type="dxa"/>
            <w:tcBorders>
              <w:top w:val="single" w:sz="4" w:space="0" w:color="auto"/>
              <w:bottom w:val="single" w:sz="4" w:space="0" w:color="auto"/>
              <w:right w:val="single" w:sz="4" w:space="0" w:color="auto"/>
            </w:tcBorders>
            <w:vAlign w:val="center"/>
          </w:tcPr>
          <w:p w14:paraId="38BC059E" w14:textId="77777777" w:rsidR="005D7BA7" w:rsidRPr="00FF1919" w:rsidRDefault="005D7BA7" w:rsidP="00113EE0">
            <w:pPr>
              <w:ind w:left="-57" w:right="-113"/>
              <w:jc w:val="center"/>
            </w:pPr>
            <w:r w:rsidRPr="00FF1919">
              <w:t>11850</w:t>
            </w:r>
          </w:p>
        </w:tc>
        <w:tc>
          <w:tcPr>
            <w:tcW w:w="1134" w:type="dxa"/>
            <w:tcBorders>
              <w:top w:val="single" w:sz="4" w:space="0" w:color="auto"/>
              <w:left w:val="single" w:sz="4" w:space="0" w:color="auto"/>
              <w:bottom w:val="single" w:sz="4" w:space="0" w:color="auto"/>
            </w:tcBorders>
            <w:vAlign w:val="center"/>
          </w:tcPr>
          <w:p w14:paraId="20305491" w14:textId="77777777" w:rsidR="005D7BA7" w:rsidRPr="00FF1919" w:rsidRDefault="005D7BA7" w:rsidP="00113EE0">
            <w:pPr>
              <w:ind w:left="-57" w:right="-113"/>
              <w:jc w:val="center"/>
            </w:pPr>
            <w:r w:rsidRPr="00FF1919">
              <w:t>31390</w:t>
            </w:r>
          </w:p>
        </w:tc>
        <w:tc>
          <w:tcPr>
            <w:tcW w:w="992" w:type="dxa"/>
            <w:tcBorders>
              <w:top w:val="single" w:sz="4" w:space="0" w:color="auto"/>
              <w:bottom w:val="single" w:sz="4" w:space="0" w:color="auto"/>
              <w:right w:val="single" w:sz="4" w:space="0" w:color="auto"/>
            </w:tcBorders>
            <w:vAlign w:val="center"/>
          </w:tcPr>
          <w:p w14:paraId="7929142A" w14:textId="77777777" w:rsidR="005D7BA7" w:rsidRPr="00FF1919" w:rsidRDefault="005D7BA7" w:rsidP="00113EE0">
            <w:pPr>
              <w:ind w:left="-57" w:right="-113"/>
              <w:jc w:val="center"/>
            </w:pPr>
            <w:r w:rsidRPr="00FF1919">
              <w:t>13365</w:t>
            </w:r>
          </w:p>
        </w:tc>
        <w:tc>
          <w:tcPr>
            <w:tcW w:w="1134" w:type="dxa"/>
            <w:tcBorders>
              <w:top w:val="single" w:sz="4" w:space="0" w:color="auto"/>
              <w:bottom w:val="single" w:sz="4" w:space="0" w:color="auto"/>
              <w:right w:val="single" w:sz="4" w:space="0" w:color="auto"/>
            </w:tcBorders>
            <w:vAlign w:val="center"/>
          </w:tcPr>
          <w:p w14:paraId="37F79920" w14:textId="77777777" w:rsidR="005D7BA7" w:rsidRPr="00FF1919" w:rsidRDefault="005D7BA7" w:rsidP="00113EE0">
            <w:pPr>
              <w:ind w:left="-57" w:right="-113"/>
              <w:jc w:val="center"/>
            </w:pPr>
            <w:r w:rsidRPr="00FF1919">
              <w:t>35420</w:t>
            </w:r>
          </w:p>
        </w:tc>
        <w:tc>
          <w:tcPr>
            <w:tcW w:w="850" w:type="dxa"/>
            <w:tcBorders>
              <w:top w:val="single" w:sz="4" w:space="0" w:color="auto"/>
              <w:left w:val="single" w:sz="4" w:space="0" w:color="auto"/>
              <w:bottom w:val="single" w:sz="4" w:space="0" w:color="auto"/>
              <w:right w:val="single" w:sz="4" w:space="0" w:color="auto"/>
            </w:tcBorders>
            <w:vAlign w:val="center"/>
          </w:tcPr>
          <w:p w14:paraId="30BA42DB" w14:textId="77777777" w:rsidR="005D7BA7" w:rsidRPr="00FF1919" w:rsidRDefault="005D7BA7" w:rsidP="00113EE0">
            <w:pPr>
              <w:ind w:left="-57" w:right="-113"/>
              <w:jc w:val="center"/>
            </w:pPr>
            <w:r w:rsidRPr="00FF1919">
              <w:t>15015</w:t>
            </w:r>
          </w:p>
        </w:tc>
        <w:tc>
          <w:tcPr>
            <w:tcW w:w="1134" w:type="dxa"/>
            <w:tcBorders>
              <w:top w:val="single" w:sz="4" w:space="0" w:color="auto"/>
              <w:left w:val="single" w:sz="4" w:space="0" w:color="auto"/>
              <w:bottom w:val="single" w:sz="4" w:space="0" w:color="auto"/>
            </w:tcBorders>
            <w:vAlign w:val="center"/>
          </w:tcPr>
          <w:p w14:paraId="74A3AA6A" w14:textId="77777777" w:rsidR="005D7BA7" w:rsidRPr="00FF1919" w:rsidRDefault="005D7BA7" w:rsidP="00113EE0">
            <w:pPr>
              <w:ind w:left="-57" w:right="-113"/>
              <w:jc w:val="center"/>
            </w:pPr>
            <w:r w:rsidRPr="00FF1919">
              <w:t>39790</w:t>
            </w:r>
          </w:p>
        </w:tc>
      </w:tr>
      <w:tr w:rsidR="00BB6D33" w:rsidRPr="00FF1919" w14:paraId="5B37D22E" w14:textId="77777777" w:rsidTr="009A749F">
        <w:tc>
          <w:tcPr>
            <w:tcW w:w="1843" w:type="dxa"/>
            <w:tcBorders>
              <w:top w:val="single" w:sz="4" w:space="0" w:color="auto"/>
              <w:left w:val="single" w:sz="4" w:space="0" w:color="auto"/>
              <w:bottom w:val="single" w:sz="4" w:space="0" w:color="auto"/>
            </w:tcBorders>
            <w:vAlign w:val="center"/>
          </w:tcPr>
          <w:p w14:paraId="7CF56EB5" w14:textId="77777777" w:rsidR="005D7BA7" w:rsidRPr="00FF1919" w:rsidRDefault="005D7BA7" w:rsidP="00113EE0">
            <w:pPr>
              <w:ind w:left="-57" w:right="-113"/>
              <w:jc w:val="center"/>
            </w:pPr>
            <w:r w:rsidRPr="00FF1919">
              <w:t>Ломоносовский</w:t>
            </w:r>
          </w:p>
        </w:tc>
        <w:tc>
          <w:tcPr>
            <w:tcW w:w="992" w:type="dxa"/>
            <w:tcBorders>
              <w:top w:val="single" w:sz="4" w:space="0" w:color="auto"/>
              <w:bottom w:val="single" w:sz="4" w:space="0" w:color="auto"/>
              <w:right w:val="single" w:sz="4" w:space="0" w:color="auto"/>
            </w:tcBorders>
            <w:vAlign w:val="center"/>
          </w:tcPr>
          <w:p w14:paraId="6EA5040C" w14:textId="77777777" w:rsidR="005D7BA7" w:rsidRPr="00FF1919" w:rsidRDefault="005D7BA7" w:rsidP="00113EE0">
            <w:pPr>
              <w:ind w:left="-57" w:right="-113"/>
              <w:jc w:val="center"/>
            </w:pPr>
            <w:r w:rsidRPr="00FF1919">
              <w:t>27605</w:t>
            </w:r>
          </w:p>
        </w:tc>
        <w:tc>
          <w:tcPr>
            <w:tcW w:w="993" w:type="dxa"/>
            <w:tcBorders>
              <w:top w:val="single" w:sz="4" w:space="0" w:color="auto"/>
              <w:left w:val="single" w:sz="4" w:space="0" w:color="auto"/>
              <w:bottom w:val="single" w:sz="4" w:space="0" w:color="auto"/>
            </w:tcBorders>
            <w:vAlign w:val="center"/>
          </w:tcPr>
          <w:p w14:paraId="4B992896" w14:textId="77777777" w:rsidR="005D7BA7" w:rsidRPr="00FF1919" w:rsidRDefault="005D7BA7" w:rsidP="00113EE0">
            <w:pPr>
              <w:ind w:left="-57" w:right="-113"/>
              <w:jc w:val="center"/>
            </w:pPr>
            <w:r w:rsidRPr="00FF1919">
              <w:t>73150</w:t>
            </w:r>
          </w:p>
        </w:tc>
        <w:tc>
          <w:tcPr>
            <w:tcW w:w="1134" w:type="dxa"/>
            <w:tcBorders>
              <w:top w:val="single" w:sz="4" w:space="0" w:color="auto"/>
              <w:bottom w:val="single" w:sz="4" w:space="0" w:color="auto"/>
              <w:right w:val="single" w:sz="4" w:space="0" w:color="auto"/>
            </w:tcBorders>
            <w:vAlign w:val="center"/>
          </w:tcPr>
          <w:p w14:paraId="4DB6CF71" w14:textId="77777777" w:rsidR="005D7BA7" w:rsidRPr="00FF1919" w:rsidRDefault="005D7BA7" w:rsidP="00113EE0">
            <w:pPr>
              <w:ind w:left="-57" w:right="-113"/>
              <w:jc w:val="center"/>
            </w:pPr>
            <w:r w:rsidRPr="00FF1919">
              <w:t>30080</w:t>
            </w:r>
          </w:p>
        </w:tc>
        <w:tc>
          <w:tcPr>
            <w:tcW w:w="1134" w:type="dxa"/>
            <w:tcBorders>
              <w:top w:val="single" w:sz="4" w:space="0" w:color="auto"/>
              <w:left w:val="single" w:sz="4" w:space="0" w:color="auto"/>
              <w:bottom w:val="single" w:sz="4" w:space="0" w:color="auto"/>
            </w:tcBorders>
            <w:vAlign w:val="center"/>
          </w:tcPr>
          <w:p w14:paraId="794110CB" w14:textId="77777777" w:rsidR="005D7BA7" w:rsidRPr="00FF1919" w:rsidRDefault="005D7BA7" w:rsidP="00113EE0">
            <w:pPr>
              <w:ind w:left="-57" w:right="-113"/>
              <w:jc w:val="center"/>
            </w:pPr>
            <w:r w:rsidRPr="00FF1919">
              <w:t>79710</w:t>
            </w:r>
          </w:p>
        </w:tc>
        <w:tc>
          <w:tcPr>
            <w:tcW w:w="992" w:type="dxa"/>
            <w:tcBorders>
              <w:top w:val="single" w:sz="4" w:space="0" w:color="auto"/>
              <w:bottom w:val="single" w:sz="4" w:space="0" w:color="auto"/>
              <w:right w:val="single" w:sz="4" w:space="0" w:color="auto"/>
            </w:tcBorders>
            <w:vAlign w:val="center"/>
          </w:tcPr>
          <w:p w14:paraId="502E276B" w14:textId="77777777" w:rsidR="005D7BA7" w:rsidRPr="00FF1919" w:rsidRDefault="005D7BA7" w:rsidP="00113EE0">
            <w:pPr>
              <w:ind w:left="-57" w:right="-113"/>
              <w:jc w:val="center"/>
            </w:pPr>
            <w:r w:rsidRPr="00FF1919">
              <w:t>35890</w:t>
            </w:r>
          </w:p>
        </w:tc>
        <w:tc>
          <w:tcPr>
            <w:tcW w:w="1134" w:type="dxa"/>
            <w:tcBorders>
              <w:top w:val="single" w:sz="4" w:space="0" w:color="auto"/>
              <w:bottom w:val="single" w:sz="4" w:space="0" w:color="auto"/>
              <w:right w:val="single" w:sz="4" w:space="0" w:color="auto"/>
            </w:tcBorders>
            <w:vAlign w:val="center"/>
          </w:tcPr>
          <w:p w14:paraId="15AB0E76" w14:textId="77777777" w:rsidR="005D7BA7" w:rsidRPr="00FF1919" w:rsidRDefault="005D7BA7" w:rsidP="00113EE0">
            <w:pPr>
              <w:ind w:left="-57" w:right="-113"/>
              <w:jc w:val="center"/>
            </w:pPr>
            <w:r w:rsidRPr="00FF1919">
              <w:t>95100</w:t>
            </w:r>
          </w:p>
        </w:tc>
        <w:tc>
          <w:tcPr>
            <w:tcW w:w="850" w:type="dxa"/>
            <w:tcBorders>
              <w:top w:val="single" w:sz="4" w:space="0" w:color="auto"/>
              <w:left w:val="single" w:sz="4" w:space="0" w:color="auto"/>
              <w:bottom w:val="single" w:sz="4" w:space="0" w:color="auto"/>
              <w:right w:val="single" w:sz="4" w:space="0" w:color="auto"/>
            </w:tcBorders>
            <w:vAlign w:val="center"/>
          </w:tcPr>
          <w:p w14:paraId="5E568F7F" w14:textId="77777777" w:rsidR="005D7BA7" w:rsidRPr="00FF1919" w:rsidRDefault="005D7BA7" w:rsidP="00113EE0">
            <w:pPr>
              <w:ind w:left="-57" w:right="-113"/>
              <w:jc w:val="center"/>
            </w:pPr>
            <w:r w:rsidRPr="00FF1919">
              <w:t>45045</w:t>
            </w:r>
          </w:p>
        </w:tc>
        <w:tc>
          <w:tcPr>
            <w:tcW w:w="1134" w:type="dxa"/>
            <w:tcBorders>
              <w:top w:val="single" w:sz="4" w:space="0" w:color="auto"/>
              <w:left w:val="single" w:sz="4" w:space="0" w:color="auto"/>
              <w:bottom w:val="single" w:sz="4" w:space="0" w:color="auto"/>
            </w:tcBorders>
            <w:vAlign w:val="center"/>
          </w:tcPr>
          <w:p w14:paraId="39CBD1AE" w14:textId="77777777" w:rsidR="005D7BA7" w:rsidRPr="00FF1919" w:rsidRDefault="005D7BA7" w:rsidP="00113EE0">
            <w:pPr>
              <w:ind w:left="-57" w:right="-113"/>
              <w:jc w:val="center"/>
            </w:pPr>
            <w:r w:rsidRPr="00FF1919">
              <w:t>119370</w:t>
            </w:r>
          </w:p>
        </w:tc>
      </w:tr>
      <w:tr w:rsidR="00BB6D33" w:rsidRPr="00FF1919" w14:paraId="792E8F85" w14:textId="77777777" w:rsidTr="009A749F">
        <w:tc>
          <w:tcPr>
            <w:tcW w:w="1843" w:type="dxa"/>
            <w:tcBorders>
              <w:top w:val="single" w:sz="4" w:space="0" w:color="auto"/>
              <w:left w:val="single" w:sz="4" w:space="0" w:color="auto"/>
              <w:bottom w:val="single" w:sz="4" w:space="0" w:color="auto"/>
            </w:tcBorders>
            <w:vAlign w:val="center"/>
          </w:tcPr>
          <w:p w14:paraId="078723FA" w14:textId="77777777" w:rsidR="005D7BA7" w:rsidRPr="00FF1919" w:rsidRDefault="005D7BA7" w:rsidP="00113EE0">
            <w:pPr>
              <w:ind w:left="-57" w:right="-113"/>
              <w:jc w:val="center"/>
            </w:pPr>
            <w:proofErr w:type="spellStart"/>
            <w:r w:rsidRPr="00FF1919">
              <w:t>Маймаксанский</w:t>
            </w:r>
            <w:proofErr w:type="spellEnd"/>
          </w:p>
        </w:tc>
        <w:tc>
          <w:tcPr>
            <w:tcW w:w="992" w:type="dxa"/>
            <w:tcBorders>
              <w:top w:val="single" w:sz="4" w:space="0" w:color="auto"/>
              <w:bottom w:val="single" w:sz="4" w:space="0" w:color="auto"/>
              <w:right w:val="single" w:sz="4" w:space="0" w:color="auto"/>
            </w:tcBorders>
            <w:vAlign w:val="center"/>
          </w:tcPr>
          <w:p w14:paraId="667BEB8F" w14:textId="77777777" w:rsidR="005D7BA7" w:rsidRPr="00FF1919" w:rsidRDefault="005D7BA7" w:rsidP="00113EE0">
            <w:pPr>
              <w:ind w:left="-57" w:right="-113"/>
              <w:jc w:val="center"/>
            </w:pPr>
            <w:r w:rsidRPr="00FF1919">
              <w:t>8270</w:t>
            </w:r>
          </w:p>
        </w:tc>
        <w:tc>
          <w:tcPr>
            <w:tcW w:w="993" w:type="dxa"/>
            <w:tcBorders>
              <w:top w:val="single" w:sz="4" w:space="0" w:color="auto"/>
              <w:left w:val="single" w:sz="4" w:space="0" w:color="auto"/>
              <w:bottom w:val="single" w:sz="4" w:space="0" w:color="auto"/>
            </w:tcBorders>
            <w:vAlign w:val="center"/>
          </w:tcPr>
          <w:p w14:paraId="3B08C090" w14:textId="77777777" w:rsidR="005D7BA7" w:rsidRPr="00FF1919" w:rsidRDefault="005D7BA7" w:rsidP="00113EE0">
            <w:pPr>
              <w:ind w:left="-57" w:right="-113"/>
              <w:jc w:val="center"/>
            </w:pPr>
            <w:r w:rsidRPr="00FF1919">
              <w:t>21910</w:t>
            </w:r>
          </w:p>
        </w:tc>
        <w:tc>
          <w:tcPr>
            <w:tcW w:w="1134" w:type="dxa"/>
            <w:tcBorders>
              <w:top w:val="single" w:sz="4" w:space="0" w:color="auto"/>
              <w:bottom w:val="single" w:sz="4" w:space="0" w:color="auto"/>
              <w:right w:val="single" w:sz="4" w:space="0" w:color="auto"/>
            </w:tcBorders>
            <w:vAlign w:val="center"/>
          </w:tcPr>
          <w:p w14:paraId="59D03891" w14:textId="77777777" w:rsidR="005D7BA7" w:rsidRPr="00FF1919" w:rsidRDefault="005D7BA7" w:rsidP="00113EE0">
            <w:pPr>
              <w:ind w:left="-57" w:right="-113"/>
              <w:jc w:val="center"/>
            </w:pPr>
            <w:r w:rsidRPr="00FF1919">
              <w:t>9025</w:t>
            </w:r>
          </w:p>
        </w:tc>
        <w:tc>
          <w:tcPr>
            <w:tcW w:w="1134" w:type="dxa"/>
            <w:tcBorders>
              <w:top w:val="single" w:sz="4" w:space="0" w:color="auto"/>
              <w:left w:val="single" w:sz="4" w:space="0" w:color="auto"/>
              <w:bottom w:val="single" w:sz="4" w:space="0" w:color="auto"/>
            </w:tcBorders>
            <w:vAlign w:val="center"/>
          </w:tcPr>
          <w:p w14:paraId="2416EDDE" w14:textId="77777777" w:rsidR="005D7BA7" w:rsidRPr="00FF1919" w:rsidRDefault="005D7BA7" w:rsidP="00113EE0">
            <w:pPr>
              <w:ind w:left="-57" w:right="-113"/>
              <w:jc w:val="center"/>
            </w:pPr>
            <w:r w:rsidRPr="00FF1919">
              <w:t>23920</w:t>
            </w:r>
          </w:p>
        </w:tc>
        <w:tc>
          <w:tcPr>
            <w:tcW w:w="992" w:type="dxa"/>
            <w:tcBorders>
              <w:top w:val="single" w:sz="4" w:space="0" w:color="auto"/>
              <w:bottom w:val="single" w:sz="4" w:space="0" w:color="auto"/>
              <w:right w:val="single" w:sz="4" w:space="0" w:color="auto"/>
            </w:tcBorders>
            <w:vAlign w:val="center"/>
          </w:tcPr>
          <w:p w14:paraId="1EB0134D" w14:textId="77777777" w:rsidR="005D7BA7" w:rsidRPr="00FF1919" w:rsidRDefault="005D7BA7" w:rsidP="00113EE0">
            <w:pPr>
              <w:ind w:left="-57" w:right="-113"/>
              <w:jc w:val="center"/>
            </w:pPr>
            <w:r w:rsidRPr="00FF1919">
              <w:t>10890</w:t>
            </w:r>
          </w:p>
        </w:tc>
        <w:tc>
          <w:tcPr>
            <w:tcW w:w="1134" w:type="dxa"/>
            <w:tcBorders>
              <w:top w:val="single" w:sz="4" w:space="0" w:color="auto"/>
              <w:bottom w:val="single" w:sz="4" w:space="0" w:color="auto"/>
              <w:right w:val="single" w:sz="4" w:space="0" w:color="auto"/>
            </w:tcBorders>
            <w:vAlign w:val="center"/>
          </w:tcPr>
          <w:p w14:paraId="63E1268B" w14:textId="77777777" w:rsidR="005D7BA7" w:rsidRPr="00FF1919" w:rsidRDefault="005D7BA7" w:rsidP="00113EE0">
            <w:pPr>
              <w:ind w:left="-57" w:right="-113"/>
              <w:jc w:val="center"/>
            </w:pPr>
            <w:r w:rsidRPr="00FF1919">
              <w:t>28860</w:t>
            </w:r>
          </w:p>
        </w:tc>
        <w:tc>
          <w:tcPr>
            <w:tcW w:w="850" w:type="dxa"/>
            <w:tcBorders>
              <w:top w:val="single" w:sz="4" w:space="0" w:color="auto"/>
              <w:left w:val="single" w:sz="4" w:space="0" w:color="auto"/>
              <w:bottom w:val="single" w:sz="4" w:space="0" w:color="auto"/>
              <w:right w:val="single" w:sz="4" w:space="0" w:color="auto"/>
            </w:tcBorders>
            <w:vAlign w:val="center"/>
          </w:tcPr>
          <w:p w14:paraId="4F909DD4" w14:textId="77777777" w:rsidR="005D7BA7" w:rsidRPr="00FF1919" w:rsidRDefault="005D7BA7" w:rsidP="00113EE0">
            <w:pPr>
              <w:ind w:left="-57" w:right="-113"/>
              <w:jc w:val="center"/>
            </w:pPr>
            <w:r w:rsidRPr="00FF1919">
              <w:t>13280</w:t>
            </w:r>
          </w:p>
        </w:tc>
        <w:tc>
          <w:tcPr>
            <w:tcW w:w="1134" w:type="dxa"/>
            <w:tcBorders>
              <w:top w:val="single" w:sz="4" w:space="0" w:color="auto"/>
              <w:left w:val="single" w:sz="4" w:space="0" w:color="auto"/>
              <w:bottom w:val="single" w:sz="4" w:space="0" w:color="auto"/>
            </w:tcBorders>
            <w:vAlign w:val="center"/>
          </w:tcPr>
          <w:p w14:paraId="7A03A71A" w14:textId="77777777" w:rsidR="005D7BA7" w:rsidRPr="00FF1919" w:rsidRDefault="005D7BA7" w:rsidP="00113EE0">
            <w:pPr>
              <w:ind w:left="-57" w:right="-113"/>
              <w:jc w:val="center"/>
            </w:pPr>
            <w:r w:rsidRPr="00FF1919">
              <w:t>35200</w:t>
            </w:r>
          </w:p>
        </w:tc>
      </w:tr>
      <w:tr w:rsidR="00BB6D33" w:rsidRPr="00FF1919" w14:paraId="2046EF93" w14:textId="77777777" w:rsidTr="009A749F">
        <w:tc>
          <w:tcPr>
            <w:tcW w:w="1843" w:type="dxa"/>
            <w:tcBorders>
              <w:top w:val="single" w:sz="4" w:space="0" w:color="auto"/>
              <w:left w:val="single" w:sz="4" w:space="0" w:color="auto"/>
            </w:tcBorders>
            <w:vAlign w:val="center"/>
          </w:tcPr>
          <w:p w14:paraId="0A44E3EC" w14:textId="77777777" w:rsidR="005D7BA7" w:rsidRPr="00FF1919" w:rsidRDefault="00C248D9" w:rsidP="00113EE0">
            <w:pPr>
              <w:ind w:left="-57" w:right="-113"/>
              <w:jc w:val="center"/>
            </w:pPr>
            <w:r w:rsidRPr="00FF1919">
              <w:t>Майская Горка</w:t>
            </w:r>
          </w:p>
        </w:tc>
        <w:tc>
          <w:tcPr>
            <w:tcW w:w="992" w:type="dxa"/>
            <w:tcBorders>
              <w:top w:val="single" w:sz="4" w:space="0" w:color="auto"/>
              <w:right w:val="single" w:sz="4" w:space="0" w:color="auto"/>
            </w:tcBorders>
            <w:vAlign w:val="center"/>
          </w:tcPr>
          <w:p w14:paraId="0FE878EE" w14:textId="77777777" w:rsidR="005D7BA7" w:rsidRPr="00FF1919" w:rsidRDefault="005D7BA7" w:rsidP="00113EE0">
            <w:pPr>
              <w:ind w:left="-57" w:right="-113"/>
              <w:jc w:val="center"/>
            </w:pPr>
            <w:r w:rsidRPr="00FF1919">
              <w:t>16905</w:t>
            </w:r>
          </w:p>
        </w:tc>
        <w:tc>
          <w:tcPr>
            <w:tcW w:w="993" w:type="dxa"/>
            <w:tcBorders>
              <w:top w:val="single" w:sz="4" w:space="0" w:color="auto"/>
              <w:left w:val="single" w:sz="4" w:space="0" w:color="auto"/>
            </w:tcBorders>
            <w:vAlign w:val="center"/>
          </w:tcPr>
          <w:p w14:paraId="6473EBAB" w14:textId="77777777" w:rsidR="005D7BA7" w:rsidRPr="00FF1919" w:rsidRDefault="005D7BA7" w:rsidP="00113EE0">
            <w:pPr>
              <w:ind w:left="-57" w:right="-113"/>
              <w:jc w:val="center"/>
            </w:pPr>
            <w:r w:rsidRPr="00FF1919">
              <w:t>44800</w:t>
            </w:r>
          </w:p>
        </w:tc>
        <w:tc>
          <w:tcPr>
            <w:tcW w:w="1134" w:type="dxa"/>
            <w:tcBorders>
              <w:top w:val="single" w:sz="4" w:space="0" w:color="auto"/>
              <w:right w:val="single" w:sz="4" w:space="0" w:color="auto"/>
            </w:tcBorders>
            <w:vAlign w:val="center"/>
          </w:tcPr>
          <w:p w14:paraId="4E24FB94" w14:textId="77777777" w:rsidR="005D7BA7" w:rsidRPr="00FF1919" w:rsidRDefault="005D7BA7" w:rsidP="00113EE0">
            <w:pPr>
              <w:ind w:left="-57" w:right="-113"/>
              <w:jc w:val="center"/>
            </w:pPr>
            <w:r w:rsidRPr="00FF1919">
              <w:t>18460</w:t>
            </w:r>
          </w:p>
        </w:tc>
        <w:tc>
          <w:tcPr>
            <w:tcW w:w="1134" w:type="dxa"/>
            <w:tcBorders>
              <w:top w:val="single" w:sz="4" w:space="0" w:color="auto"/>
              <w:left w:val="single" w:sz="4" w:space="0" w:color="auto"/>
            </w:tcBorders>
            <w:vAlign w:val="center"/>
          </w:tcPr>
          <w:p w14:paraId="7BD42B4A" w14:textId="77777777" w:rsidR="005D7BA7" w:rsidRPr="00FF1919" w:rsidRDefault="005D7BA7" w:rsidP="00113EE0">
            <w:pPr>
              <w:ind w:left="-57" w:right="-113"/>
              <w:jc w:val="center"/>
            </w:pPr>
            <w:r w:rsidRPr="00FF1919">
              <w:t>48930</w:t>
            </w:r>
          </w:p>
        </w:tc>
        <w:tc>
          <w:tcPr>
            <w:tcW w:w="992" w:type="dxa"/>
            <w:tcBorders>
              <w:top w:val="single" w:sz="4" w:space="0" w:color="auto"/>
              <w:right w:val="single" w:sz="4" w:space="0" w:color="auto"/>
            </w:tcBorders>
            <w:vAlign w:val="center"/>
          </w:tcPr>
          <w:p w14:paraId="158D9D83" w14:textId="77777777" w:rsidR="005D7BA7" w:rsidRPr="00FF1919" w:rsidRDefault="005D7BA7" w:rsidP="00113EE0">
            <w:pPr>
              <w:ind w:left="-57" w:right="-113"/>
              <w:jc w:val="center"/>
            </w:pPr>
            <w:r w:rsidRPr="00FF1919">
              <w:t>21530</w:t>
            </w:r>
          </w:p>
        </w:tc>
        <w:tc>
          <w:tcPr>
            <w:tcW w:w="1134" w:type="dxa"/>
            <w:tcBorders>
              <w:top w:val="single" w:sz="4" w:space="0" w:color="auto"/>
              <w:right w:val="single" w:sz="4" w:space="0" w:color="auto"/>
            </w:tcBorders>
            <w:vAlign w:val="center"/>
          </w:tcPr>
          <w:p w14:paraId="74E06628" w14:textId="77777777" w:rsidR="005D7BA7" w:rsidRPr="00FF1919" w:rsidRDefault="005D7BA7" w:rsidP="00113EE0">
            <w:pPr>
              <w:ind w:left="-57" w:right="-113"/>
              <w:jc w:val="center"/>
            </w:pPr>
            <w:r w:rsidRPr="00FF1919">
              <w:t>57060</w:t>
            </w:r>
          </w:p>
        </w:tc>
        <w:tc>
          <w:tcPr>
            <w:tcW w:w="850" w:type="dxa"/>
            <w:tcBorders>
              <w:top w:val="single" w:sz="4" w:space="0" w:color="auto"/>
              <w:left w:val="single" w:sz="4" w:space="0" w:color="auto"/>
              <w:right w:val="single" w:sz="4" w:space="0" w:color="auto"/>
            </w:tcBorders>
            <w:vAlign w:val="center"/>
          </w:tcPr>
          <w:p w14:paraId="5FBBF5E1" w14:textId="77777777" w:rsidR="005D7BA7" w:rsidRPr="00FF1919" w:rsidRDefault="005D7BA7" w:rsidP="00113EE0">
            <w:pPr>
              <w:keepLines/>
              <w:ind w:left="-57" w:right="-113"/>
              <w:jc w:val="center"/>
            </w:pPr>
            <w:r w:rsidRPr="00FF1919">
              <w:t>25990</w:t>
            </w:r>
          </w:p>
        </w:tc>
        <w:tc>
          <w:tcPr>
            <w:tcW w:w="1134" w:type="dxa"/>
            <w:tcBorders>
              <w:top w:val="single" w:sz="4" w:space="0" w:color="auto"/>
              <w:left w:val="single" w:sz="4" w:space="0" w:color="auto"/>
              <w:right w:val="single" w:sz="4" w:space="0" w:color="auto"/>
            </w:tcBorders>
            <w:vAlign w:val="center"/>
          </w:tcPr>
          <w:p w14:paraId="48D4A190" w14:textId="77777777" w:rsidR="005D7BA7" w:rsidRPr="00FF1919" w:rsidRDefault="005D7BA7" w:rsidP="00113EE0">
            <w:pPr>
              <w:ind w:left="-57" w:right="-113"/>
              <w:jc w:val="center"/>
            </w:pPr>
            <w:r w:rsidRPr="00FF1919">
              <w:t>68870</w:t>
            </w:r>
          </w:p>
        </w:tc>
      </w:tr>
      <w:tr w:rsidR="00BB6D33" w:rsidRPr="00FF1919" w14:paraId="73ED51B2" w14:textId="77777777" w:rsidTr="009A749F">
        <w:tc>
          <w:tcPr>
            <w:tcW w:w="1843" w:type="dxa"/>
            <w:tcBorders>
              <w:top w:val="single" w:sz="4" w:space="0" w:color="auto"/>
              <w:left w:val="single" w:sz="4" w:space="0" w:color="auto"/>
              <w:bottom w:val="single" w:sz="4" w:space="0" w:color="auto"/>
            </w:tcBorders>
            <w:vAlign w:val="center"/>
          </w:tcPr>
          <w:p w14:paraId="5C61A135" w14:textId="77777777" w:rsidR="005D7BA7" w:rsidRPr="00FF1919" w:rsidRDefault="005D7BA7" w:rsidP="00113EE0">
            <w:pPr>
              <w:ind w:left="-57" w:right="-113"/>
              <w:jc w:val="center"/>
            </w:pPr>
            <w:r w:rsidRPr="00FF1919">
              <w:t>Октябрьский</w:t>
            </w:r>
          </w:p>
        </w:tc>
        <w:tc>
          <w:tcPr>
            <w:tcW w:w="992" w:type="dxa"/>
            <w:tcBorders>
              <w:top w:val="single" w:sz="4" w:space="0" w:color="auto"/>
              <w:bottom w:val="single" w:sz="4" w:space="0" w:color="auto"/>
              <w:right w:val="single" w:sz="4" w:space="0" w:color="auto"/>
            </w:tcBorders>
            <w:vAlign w:val="center"/>
          </w:tcPr>
          <w:p w14:paraId="2872610C" w14:textId="77777777" w:rsidR="005D7BA7" w:rsidRPr="00FF1919" w:rsidRDefault="005D7BA7" w:rsidP="00113EE0">
            <w:pPr>
              <w:ind w:left="-57" w:right="-113"/>
              <w:jc w:val="center"/>
            </w:pPr>
            <w:r w:rsidRPr="00FF1919">
              <w:t>32450</w:t>
            </w:r>
          </w:p>
        </w:tc>
        <w:tc>
          <w:tcPr>
            <w:tcW w:w="993" w:type="dxa"/>
            <w:tcBorders>
              <w:top w:val="single" w:sz="4" w:space="0" w:color="auto"/>
              <w:left w:val="single" w:sz="4" w:space="0" w:color="auto"/>
              <w:bottom w:val="single" w:sz="4" w:space="0" w:color="auto"/>
            </w:tcBorders>
            <w:vAlign w:val="center"/>
          </w:tcPr>
          <w:p w14:paraId="4701C753" w14:textId="77777777" w:rsidR="005D7BA7" w:rsidRPr="00FF1919" w:rsidRDefault="005D7BA7" w:rsidP="00113EE0">
            <w:pPr>
              <w:ind w:left="-57" w:right="-113"/>
              <w:jc w:val="center"/>
            </w:pPr>
            <w:r w:rsidRPr="00FF1919">
              <w:t>85980</w:t>
            </w:r>
          </w:p>
        </w:tc>
        <w:tc>
          <w:tcPr>
            <w:tcW w:w="1134" w:type="dxa"/>
            <w:tcBorders>
              <w:top w:val="single" w:sz="4" w:space="0" w:color="auto"/>
              <w:bottom w:val="single" w:sz="4" w:space="0" w:color="auto"/>
              <w:right w:val="single" w:sz="4" w:space="0" w:color="auto"/>
            </w:tcBorders>
            <w:vAlign w:val="center"/>
          </w:tcPr>
          <w:p w14:paraId="2A489D4F" w14:textId="77777777" w:rsidR="005D7BA7" w:rsidRPr="00FF1919" w:rsidRDefault="005D7BA7" w:rsidP="00113EE0">
            <w:pPr>
              <w:ind w:left="-57" w:right="-113"/>
              <w:jc w:val="center"/>
            </w:pPr>
            <w:r w:rsidRPr="00FF1919">
              <w:t>35360</w:t>
            </w:r>
          </w:p>
        </w:tc>
        <w:tc>
          <w:tcPr>
            <w:tcW w:w="1134" w:type="dxa"/>
            <w:tcBorders>
              <w:top w:val="single" w:sz="4" w:space="0" w:color="auto"/>
              <w:left w:val="single" w:sz="4" w:space="0" w:color="auto"/>
              <w:bottom w:val="single" w:sz="4" w:space="0" w:color="auto"/>
            </w:tcBorders>
            <w:vAlign w:val="center"/>
          </w:tcPr>
          <w:p w14:paraId="3EC7B797" w14:textId="77777777" w:rsidR="005D7BA7" w:rsidRPr="00FF1919" w:rsidRDefault="005D7BA7" w:rsidP="00113EE0">
            <w:pPr>
              <w:ind w:left="-57" w:right="-113"/>
              <w:jc w:val="center"/>
            </w:pPr>
            <w:r w:rsidRPr="00FF1919">
              <w:t>93700</w:t>
            </w:r>
          </w:p>
        </w:tc>
        <w:tc>
          <w:tcPr>
            <w:tcW w:w="992" w:type="dxa"/>
            <w:tcBorders>
              <w:top w:val="single" w:sz="4" w:space="0" w:color="auto"/>
              <w:bottom w:val="single" w:sz="4" w:space="0" w:color="auto"/>
              <w:right w:val="single" w:sz="4" w:space="0" w:color="auto"/>
            </w:tcBorders>
            <w:vAlign w:val="center"/>
          </w:tcPr>
          <w:p w14:paraId="0EDAF82C" w14:textId="77777777" w:rsidR="005D7BA7" w:rsidRPr="00FF1919" w:rsidRDefault="005D7BA7" w:rsidP="00113EE0">
            <w:pPr>
              <w:ind w:left="-57" w:right="-113"/>
              <w:jc w:val="center"/>
            </w:pPr>
            <w:r w:rsidRPr="00FF1919">
              <w:t>40590</w:t>
            </w:r>
          </w:p>
        </w:tc>
        <w:tc>
          <w:tcPr>
            <w:tcW w:w="1134" w:type="dxa"/>
            <w:tcBorders>
              <w:top w:val="single" w:sz="4" w:space="0" w:color="auto"/>
              <w:bottom w:val="single" w:sz="4" w:space="0" w:color="auto"/>
              <w:right w:val="single" w:sz="4" w:space="0" w:color="auto"/>
            </w:tcBorders>
            <w:vAlign w:val="center"/>
          </w:tcPr>
          <w:p w14:paraId="016F5B13" w14:textId="77777777" w:rsidR="005D7BA7" w:rsidRPr="00FF1919" w:rsidRDefault="005D7BA7" w:rsidP="00113EE0">
            <w:pPr>
              <w:ind w:left="-57" w:right="-113"/>
              <w:jc w:val="center"/>
            </w:pPr>
            <w:r w:rsidRPr="00FF1919">
              <w:t>107560</w:t>
            </w:r>
          </w:p>
        </w:tc>
        <w:tc>
          <w:tcPr>
            <w:tcW w:w="850" w:type="dxa"/>
            <w:tcBorders>
              <w:top w:val="single" w:sz="4" w:space="0" w:color="auto"/>
              <w:left w:val="single" w:sz="4" w:space="0" w:color="auto"/>
              <w:bottom w:val="single" w:sz="4" w:space="0" w:color="auto"/>
              <w:right w:val="single" w:sz="4" w:space="0" w:color="auto"/>
            </w:tcBorders>
            <w:vAlign w:val="center"/>
          </w:tcPr>
          <w:p w14:paraId="28058606" w14:textId="77777777" w:rsidR="005D7BA7" w:rsidRPr="00FF1919" w:rsidRDefault="005D7BA7" w:rsidP="00113EE0">
            <w:pPr>
              <w:ind w:left="-57" w:right="-113"/>
              <w:jc w:val="center"/>
            </w:pPr>
            <w:r w:rsidRPr="00FF1919">
              <w:t>48510</w:t>
            </w:r>
          </w:p>
        </w:tc>
        <w:tc>
          <w:tcPr>
            <w:tcW w:w="1134" w:type="dxa"/>
            <w:tcBorders>
              <w:top w:val="single" w:sz="4" w:space="0" w:color="auto"/>
              <w:left w:val="single" w:sz="4" w:space="0" w:color="auto"/>
              <w:bottom w:val="single" w:sz="4" w:space="0" w:color="auto"/>
            </w:tcBorders>
            <w:vAlign w:val="center"/>
          </w:tcPr>
          <w:p w14:paraId="76F36EC4" w14:textId="77777777" w:rsidR="005D7BA7" w:rsidRPr="00FF1919" w:rsidRDefault="005D7BA7" w:rsidP="00113EE0">
            <w:pPr>
              <w:ind w:left="-57" w:right="-113"/>
              <w:jc w:val="center"/>
            </w:pPr>
            <w:r w:rsidRPr="00FF1919">
              <w:t>128550</w:t>
            </w:r>
          </w:p>
        </w:tc>
      </w:tr>
      <w:tr w:rsidR="00BB6D33" w:rsidRPr="00FF1919" w14:paraId="3AA1C15D" w14:textId="77777777" w:rsidTr="009A749F">
        <w:tc>
          <w:tcPr>
            <w:tcW w:w="1843" w:type="dxa"/>
            <w:tcBorders>
              <w:top w:val="single" w:sz="4" w:space="0" w:color="auto"/>
              <w:left w:val="single" w:sz="4" w:space="0" w:color="auto"/>
              <w:bottom w:val="single" w:sz="4" w:space="0" w:color="auto"/>
            </w:tcBorders>
            <w:vAlign w:val="center"/>
          </w:tcPr>
          <w:p w14:paraId="7263FEE4" w14:textId="77777777" w:rsidR="005D7BA7" w:rsidRPr="00FF1919" w:rsidRDefault="005D7BA7" w:rsidP="00113EE0">
            <w:pPr>
              <w:ind w:left="-57" w:right="-113"/>
              <w:jc w:val="center"/>
            </w:pPr>
            <w:r w:rsidRPr="00FF1919">
              <w:t>Северный</w:t>
            </w:r>
          </w:p>
        </w:tc>
        <w:tc>
          <w:tcPr>
            <w:tcW w:w="992" w:type="dxa"/>
            <w:tcBorders>
              <w:top w:val="single" w:sz="4" w:space="0" w:color="auto"/>
              <w:bottom w:val="single" w:sz="4" w:space="0" w:color="auto"/>
              <w:right w:val="single" w:sz="4" w:space="0" w:color="auto"/>
            </w:tcBorders>
            <w:vAlign w:val="center"/>
          </w:tcPr>
          <w:p w14:paraId="013659F5" w14:textId="77777777" w:rsidR="005D7BA7" w:rsidRPr="00FF1919" w:rsidRDefault="005D7BA7" w:rsidP="00113EE0">
            <w:pPr>
              <w:ind w:left="-57" w:right="-113"/>
              <w:jc w:val="center"/>
            </w:pPr>
            <w:r w:rsidRPr="00FF1919">
              <w:t>9620</w:t>
            </w:r>
          </w:p>
        </w:tc>
        <w:tc>
          <w:tcPr>
            <w:tcW w:w="993" w:type="dxa"/>
            <w:tcBorders>
              <w:top w:val="single" w:sz="4" w:space="0" w:color="auto"/>
              <w:left w:val="single" w:sz="4" w:space="0" w:color="auto"/>
              <w:bottom w:val="single" w:sz="4" w:space="0" w:color="auto"/>
            </w:tcBorders>
            <w:vAlign w:val="center"/>
          </w:tcPr>
          <w:p w14:paraId="1D25B97D" w14:textId="77777777" w:rsidR="005D7BA7" w:rsidRPr="00FF1919" w:rsidRDefault="005D7BA7" w:rsidP="00113EE0">
            <w:pPr>
              <w:ind w:left="-57" w:right="-113"/>
              <w:jc w:val="center"/>
            </w:pPr>
            <w:r w:rsidRPr="00FF1919">
              <w:t>25490</w:t>
            </w:r>
          </w:p>
        </w:tc>
        <w:tc>
          <w:tcPr>
            <w:tcW w:w="1134" w:type="dxa"/>
            <w:tcBorders>
              <w:top w:val="single" w:sz="4" w:space="0" w:color="auto"/>
              <w:bottom w:val="single" w:sz="4" w:space="0" w:color="auto"/>
              <w:right w:val="single" w:sz="4" w:space="0" w:color="auto"/>
            </w:tcBorders>
            <w:vAlign w:val="center"/>
          </w:tcPr>
          <w:p w14:paraId="4B49ADB4" w14:textId="77777777" w:rsidR="005D7BA7" w:rsidRPr="00FF1919" w:rsidRDefault="005D7BA7" w:rsidP="00113EE0">
            <w:pPr>
              <w:ind w:left="-57" w:right="-113"/>
              <w:jc w:val="center"/>
            </w:pPr>
            <w:r w:rsidRPr="00FF1919">
              <w:t>10500</w:t>
            </w:r>
          </w:p>
        </w:tc>
        <w:tc>
          <w:tcPr>
            <w:tcW w:w="1134" w:type="dxa"/>
            <w:tcBorders>
              <w:top w:val="single" w:sz="4" w:space="0" w:color="auto"/>
              <w:left w:val="single" w:sz="4" w:space="0" w:color="auto"/>
              <w:bottom w:val="single" w:sz="4" w:space="0" w:color="auto"/>
            </w:tcBorders>
            <w:vAlign w:val="center"/>
          </w:tcPr>
          <w:p w14:paraId="6499A7B2" w14:textId="77777777" w:rsidR="005D7BA7" w:rsidRPr="00FF1919" w:rsidRDefault="005D7BA7" w:rsidP="00113EE0">
            <w:pPr>
              <w:ind w:left="-57" w:right="-113"/>
              <w:jc w:val="center"/>
            </w:pPr>
            <w:r w:rsidRPr="00FF1919">
              <w:t>27810</w:t>
            </w:r>
          </w:p>
        </w:tc>
        <w:tc>
          <w:tcPr>
            <w:tcW w:w="992" w:type="dxa"/>
            <w:tcBorders>
              <w:top w:val="single" w:sz="4" w:space="0" w:color="auto"/>
              <w:bottom w:val="single" w:sz="4" w:space="0" w:color="auto"/>
              <w:right w:val="single" w:sz="4" w:space="0" w:color="auto"/>
            </w:tcBorders>
            <w:vAlign w:val="center"/>
          </w:tcPr>
          <w:p w14:paraId="75C33CF7" w14:textId="77777777" w:rsidR="005D7BA7" w:rsidRPr="00FF1919" w:rsidRDefault="005D7BA7" w:rsidP="00113EE0">
            <w:pPr>
              <w:ind w:left="-57" w:right="-113"/>
              <w:jc w:val="center"/>
            </w:pPr>
            <w:r w:rsidRPr="00FF1919">
              <w:t>12375</w:t>
            </w:r>
          </w:p>
        </w:tc>
        <w:tc>
          <w:tcPr>
            <w:tcW w:w="1134" w:type="dxa"/>
            <w:tcBorders>
              <w:top w:val="single" w:sz="4" w:space="0" w:color="auto"/>
              <w:bottom w:val="single" w:sz="4" w:space="0" w:color="auto"/>
              <w:right w:val="single" w:sz="4" w:space="0" w:color="auto"/>
            </w:tcBorders>
            <w:vAlign w:val="center"/>
          </w:tcPr>
          <w:p w14:paraId="5E06BFBF" w14:textId="77777777" w:rsidR="005D7BA7" w:rsidRPr="00FF1919" w:rsidRDefault="005D7BA7" w:rsidP="00113EE0">
            <w:pPr>
              <w:ind w:left="-57" w:right="-113"/>
              <w:jc w:val="center"/>
            </w:pPr>
            <w:r w:rsidRPr="00FF1919">
              <w:t>32790</w:t>
            </w:r>
          </w:p>
        </w:tc>
        <w:tc>
          <w:tcPr>
            <w:tcW w:w="850" w:type="dxa"/>
            <w:tcBorders>
              <w:top w:val="single" w:sz="4" w:space="0" w:color="auto"/>
              <w:left w:val="single" w:sz="4" w:space="0" w:color="auto"/>
              <w:bottom w:val="single" w:sz="4" w:space="0" w:color="auto"/>
              <w:right w:val="single" w:sz="4" w:space="0" w:color="auto"/>
            </w:tcBorders>
            <w:vAlign w:val="center"/>
          </w:tcPr>
          <w:p w14:paraId="43F6F181" w14:textId="77777777" w:rsidR="005D7BA7" w:rsidRPr="00FF1919" w:rsidRDefault="005D7BA7" w:rsidP="00113EE0">
            <w:pPr>
              <w:ind w:left="-57" w:right="-113"/>
              <w:jc w:val="center"/>
            </w:pPr>
            <w:r w:rsidRPr="00FF1919">
              <w:t>15590</w:t>
            </w:r>
          </w:p>
        </w:tc>
        <w:tc>
          <w:tcPr>
            <w:tcW w:w="1134" w:type="dxa"/>
            <w:tcBorders>
              <w:top w:val="single" w:sz="4" w:space="0" w:color="auto"/>
              <w:left w:val="single" w:sz="4" w:space="0" w:color="auto"/>
              <w:bottom w:val="single" w:sz="4" w:space="0" w:color="auto"/>
            </w:tcBorders>
            <w:vAlign w:val="center"/>
          </w:tcPr>
          <w:p w14:paraId="739BCA03" w14:textId="77777777" w:rsidR="005D7BA7" w:rsidRPr="00FF1919" w:rsidRDefault="005D7BA7" w:rsidP="00113EE0">
            <w:pPr>
              <w:ind w:left="-57" w:right="-113"/>
              <w:jc w:val="center"/>
            </w:pPr>
            <w:r w:rsidRPr="00FF1919">
              <w:t>41320</w:t>
            </w:r>
          </w:p>
        </w:tc>
      </w:tr>
      <w:tr w:rsidR="00BB6D33" w:rsidRPr="00FF1919" w14:paraId="30834871" w14:textId="77777777" w:rsidTr="009A749F">
        <w:tc>
          <w:tcPr>
            <w:tcW w:w="1843" w:type="dxa"/>
            <w:tcBorders>
              <w:top w:val="single" w:sz="4" w:space="0" w:color="auto"/>
              <w:left w:val="single" w:sz="4" w:space="0" w:color="auto"/>
              <w:bottom w:val="single" w:sz="4" w:space="0" w:color="auto"/>
            </w:tcBorders>
            <w:vAlign w:val="center"/>
          </w:tcPr>
          <w:p w14:paraId="6A83D264" w14:textId="77777777" w:rsidR="005D7BA7" w:rsidRPr="00FF1919" w:rsidRDefault="005D7BA7" w:rsidP="00113EE0">
            <w:pPr>
              <w:ind w:left="-57" w:right="-113"/>
              <w:jc w:val="center"/>
            </w:pPr>
            <w:r w:rsidRPr="00FF1919">
              <w:t>Соломбальский</w:t>
            </w:r>
          </w:p>
        </w:tc>
        <w:tc>
          <w:tcPr>
            <w:tcW w:w="992" w:type="dxa"/>
            <w:tcBorders>
              <w:top w:val="single" w:sz="4" w:space="0" w:color="auto"/>
              <w:bottom w:val="single" w:sz="4" w:space="0" w:color="auto"/>
              <w:right w:val="single" w:sz="4" w:space="0" w:color="auto"/>
            </w:tcBorders>
            <w:vAlign w:val="center"/>
          </w:tcPr>
          <w:p w14:paraId="5E2B3CB7" w14:textId="77777777" w:rsidR="005D7BA7" w:rsidRPr="00FF1919" w:rsidRDefault="005D7BA7" w:rsidP="00113EE0">
            <w:pPr>
              <w:ind w:left="-57" w:right="-113"/>
              <w:jc w:val="center"/>
            </w:pPr>
            <w:r w:rsidRPr="00FF1919">
              <w:t>13670</w:t>
            </w:r>
          </w:p>
        </w:tc>
        <w:tc>
          <w:tcPr>
            <w:tcW w:w="993" w:type="dxa"/>
            <w:tcBorders>
              <w:top w:val="single" w:sz="4" w:space="0" w:color="auto"/>
              <w:left w:val="single" w:sz="4" w:space="0" w:color="auto"/>
              <w:bottom w:val="single" w:sz="4" w:space="0" w:color="auto"/>
            </w:tcBorders>
            <w:vAlign w:val="center"/>
          </w:tcPr>
          <w:p w14:paraId="3BC51205" w14:textId="77777777" w:rsidR="005D7BA7" w:rsidRPr="00FF1919" w:rsidRDefault="005D7BA7" w:rsidP="00113EE0">
            <w:pPr>
              <w:ind w:left="-57" w:right="-113"/>
              <w:jc w:val="center"/>
            </w:pPr>
            <w:r w:rsidRPr="00FF1919">
              <w:t>36240</w:t>
            </w:r>
          </w:p>
        </w:tc>
        <w:tc>
          <w:tcPr>
            <w:tcW w:w="1134" w:type="dxa"/>
            <w:tcBorders>
              <w:top w:val="single" w:sz="4" w:space="0" w:color="auto"/>
              <w:bottom w:val="single" w:sz="4" w:space="0" w:color="auto"/>
              <w:right w:val="single" w:sz="4" w:space="0" w:color="auto"/>
            </w:tcBorders>
            <w:vAlign w:val="center"/>
          </w:tcPr>
          <w:p w14:paraId="125125FB" w14:textId="77777777" w:rsidR="005D7BA7" w:rsidRPr="00FF1919" w:rsidRDefault="005D7BA7" w:rsidP="00113EE0">
            <w:pPr>
              <w:ind w:left="-57" w:right="-113"/>
              <w:jc w:val="center"/>
            </w:pPr>
            <w:r w:rsidRPr="00FF1919">
              <w:t>14980</w:t>
            </w:r>
          </w:p>
        </w:tc>
        <w:tc>
          <w:tcPr>
            <w:tcW w:w="1134" w:type="dxa"/>
            <w:tcBorders>
              <w:top w:val="single" w:sz="4" w:space="0" w:color="auto"/>
              <w:left w:val="single" w:sz="4" w:space="0" w:color="auto"/>
              <w:bottom w:val="single" w:sz="4" w:space="0" w:color="auto"/>
            </w:tcBorders>
            <w:vAlign w:val="center"/>
          </w:tcPr>
          <w:p w14:paraId="4E2AD1B2" w14:textId="77777777" w:rsidR="005D7BA7" w:rsidRPr="00FF1919" w:rsidRDefault="005D7BA7" w:rsidP="00113EE0">
            <w:pPr>
              <w:ind w:left="-57" w:right="-113"/>
              <w:jc w:val="center"/>
            </w:pPr>
            <w:r w:rsidRPr="00FF1919">
              <w:t>39700</w:t>
            </w:r>
          </w:p>
        </w:tc>
        <w:tc>
          <w:tcPr>
            <w:tcW w:w="992" w:type="dxa"/>
            <w:tcBorders>
              <w:top w:val="single" w:sz="4" w:space="0" w:color="auto"/>
              <w:bottom w:val="single" w:sz="4" w:space="0" w:color="auto"/>
              <w:right w:val="single" w:sz="4" w:space="0" w:color="auto"/>
            </w:tcBorders>
            <w:vAlign w:val="center"/>
          </w:tcPr>
          <w:p w14:paraId="5BBB6664" w14:textId="77777777" w:rsidR="005D7BA7" w:rsidRPr="00FF1919" w:rsidRDefault="005D7BA7" w:rsidP="00113EE0">
            <w:pPr>
              <w:ind w:left="-57" w:right="-113"/>
              <w:jc w:val="center"/>
            </w:pPr>
            <w:r w:rsidRPr="00FF1919">
              <w:t>17820</w:t>
            </w:r>
          </w:p>
        </w:tc>
        <w:tc>
          <w:tcPr>
            <w:tcW w:w="1134" w:type="dxa"/>
            <w:tcBorders>
              <w:top w:val="single" w:sz="4" w:space="0" w:color="auto"/>
              <w:bottom w:val="single" w:sz="4" w:space="0" w:color="auto"/>
              <w:right w:val="single" w:sz="4" w:space="0" w:color="auto"/>
            </w:tcBorders>
            <w:vAlign w:val="center"/>
          </w:tcPr>
          <w:p w14:paraId="3F53E42B" w14:textId="77777777" w:rsidR="005D7BA7" w:rsidRPr="00FF1919" w:rsidRDefault="005D7BA7" w:rsidP="00113EE0">
            <w:pPr>
              <w:ind w:left="-57" w:right="-113"/>
              <w:jc w:val="center"/>
            </w:pPr>
            <w:r w:rsidRPr="00FF1919">
              <w:t>47220</w:t>
            </w:r>
          </w:p>
        </w:tc>
        <w:tc>
          <w:tcPr>
            <w:tcW w:w="850" w:type="dxa"/>
            <w:tcBorders>
              <w:top w:val="single" w:sz="4" w:space="0" w:color="auto"/>
              <w:left w:val="single" w:sz="4" w:space="0" w:color="auto"/>
              <w:bottom w:val="single" w:sz="4" w:space="0" w:color="auto"/>
              <w:right w:val="single" w:sz="4" w:space="0" w:color="auto"/>
            </w:tcBorders>
            <w:vAlign w:val="center"/>
          </w:tcPr>
          <w:p w14:paraId="1065174C" w14:textId="77777777" w:rsidR="005D7BA7" w:rsidRPr="00FF1919" w:rsidRDefault="005D7BA7" w:rsidP="00113EE0">
            <w:pPr>
              <w:ind w:left="-57" w:right="-113"/>
              <w:jc w:val="center"/>
            </w:pPr>
            <w:r w:rsidRPr="00FF1919">
              <w:t>21945</w:t>
            </w:r>
          </w:p>
        </w:tc>
        <w:tc>
          <w:tcPr>
            <w:tcW w:w="1134" w:type="dxa"/>
            <w:tcBorders>
              <w:top w:val="single" w:sz="4" w:space="0" w:color="auto"/>
              <w:left w:val="single" w:sz="4" w:space="0" w:color="auto"/>
              <w:bottom w:val="single" w:sz="4" w:space="0" w:color="auto"/>
            </w:tcBorders>
            <w:vAlign w:val="center"/>
          </w:tcPr>
          <w:p w14:paraId="113B71A4" w14:textId="77777777" w:rsidR="005D7BA7" w:rsidRPr="00FF1919" w:rsidRDefault="005D7BA7" w:rsidP="00113EE0">
            <w:pPr>
              <w:ind w:left="-57" w:right="-113"/>
              <w:jc w:val="center"/>
            </w:pPr>
            <w:r w:rsidRPr="00FF1919">
              <w:t>58155</w:t>
            </w:r>
          </w:p>
        </w:tc>
      </w:tr>
      <w:tr w:rsidR="00BB6D33" w:rsidRPr="00FF1919" w14:paraId="19832AA1" w14:textId="77777777" w:rsidTr="009A749F">
        <w:tc>
          <w:tcPr>
            <w:tcW w:w="1843" w:type="dxa"/>
            <w:tcBorders>
              <w:top w:val="single" w:sz="4" w:space="0" w:color="auto"/>
              <w:left w:val="single" w:sz="4" w:space="0" w:color="auto"/>
              <w:bottom w:val="single" w:sz="4" w:space="0" w:color="auto"/>
            </w:tcBorders>
            <w:vAlign w:val="center"/>
          </w:tcPr>
          <w:p w14:paraId="377EE2CE" w14:textId="77777777" w:rsidR="005D7BA7" w:rsidRPr="00FF1919" w:rsidRDefault="005D7BA7" w:rsidP="00113EE0">
            <w:pPr>
              <w:ind w:left="-57" w:right="-113"/>
              <w:jc w:val="center"/>
            </w:pPr>
            <w:proofErr w:type="spellStart"/>
            <w:r w:rsidRPr="00FF1919">
              <w:t>Цигломенский</w:t>
            </w:r>
            <w:proofErr w:type="spellEnd"/>
          </w:p>
        </w:tc>
        <w:tc>
          <w:tcPr>
            <w:tcW w:w="992" w:type="dxa"/>
            <w:tcBorders>
              <w:top w:val="single" w:sz="4" w:space="0" w:color="auto"/>
              <w:bottom w:val="single" w:sz="4" w:space="0" w:color="auto"/>
              <w:right w:val="single" w:sz="4" w:space="0" w:color="auto"/>
            </w:tcBorders>
            <w:vAlign w:val="center"/>
          </w:tcPr>
          <w:p w14:paraId="19CFC4D1" w14:textId="77777777" w:rsidR="005D7BA7" w:rsidRPr="00FF1919" w:rsidRDefault="005D7BA7" w:rsidP="00113EE0">
            <w:pPr>
              <w:ind w:left="-57" w:right="-113"/>
              <w:jc w:val="center"/>
            </w:pPr>
            <w:r w:rsidRPr="00FF1919">
              <w:t>3530</w:t>
            </w:r>
          </w:p>
        </w:tc>
        <w:tc>
          <w:tcPr>
            <w:tcW w:w="993" w:type="dxa"/>
            <w:tcBorders>
              <w:top w:val="single" w:sz="4" w:space="0" w:color="auto"/>
              <w:left w:val="single" w:sz="4" w:space="0" w:color="auto"/>
              <w:bottom w:val="single" w:sz="4" w:space="0" w:color="auto"/>
            </w:tcBorders>
            <w:vAlign w:val="center"/>
          </w:tcPr>
          <w:p w14:paraId="52BE4072" w14:textId="77777777" w:rsidR="005D7BA7" w:rsidRPr="00FF1919" w:rsidRDefault="005D7BA7" w:rsidP="00113EE0">
            <w:pPr>
              <w:ind w:left="-57" w:right="-113"/>
              <w:jc w:val="center"/>
            </w:pPr>
            <w:r w:rsidRPr="00FF1919">
              <w:t>9360</w:t>
            </w:r>
          </w:p>
        </w:tc>
        <w:tc>
          <w:tcPr>
            <w:tcW w:w="1134" w:type="dxa"/>
            <w:tcBorders>
              <w:top w:val="single" w:sz="4" w:space="0" w:color="auto"/>
              <w:bottom w:val="single" w:sz="4" w:space="0" w:color="auto"/>
              <w:right w:val="single" w:sz="4" w:space="0" w:color="auto"/>
            </w:tcBorders>
            <w:vAlign w:val="center"/>
          </w:tcPr>
          <w:p w14:paraId="67BB29EE" w14:textId="77777777" w:rsidR="005D7BA7" w:rsidRPr="00FF1919" w:rsidRDefault="005D7BA7" w:rsidP="00113EE0">
            <w:pPr>
              <w:ind w:left="-57" w:right="-113"/>
              <w:jc w:val="center"/>
            </w:pPr>
            <w:r w:rsidRPr="00FF1919">
              <w:t>3840</w:t>
            </w:r>
          </w:p>
        </w:tc>
        <w:tc>
          <w:tcPr>
            <w:tcW w:w="1134" w:type="dxa"/>
            <w:tcBorders>
              <w:top w:val="single" w:sz="4" w:space="0" w:color="auto"/>
              <w:left w:val="single" w:sz="4" w:space="0" w:color="auto"/>
              <w:bottom w:val="single" w:sz="4" w:space="0" w:color="auto"/>
            </w:tcBorders>
            <w:vAlign w:val="center"/>
          </w:tcPr>
          <w:p w14:paraId="12448B78" w14:textId="77777777" w:rsidR="005D7BA7" w:rsidRPr="00FF1919" w:rsidRDefault="005D7BA7" w:rsidP="00113EE0">
            <w:pPr>
              <w:ind w:left="-57" w:right="-113"/>
              <w:jc w:val="center"/>
            </w:pPr>
            <w:r w:rsidRPr="00FF1919">
              <w:t>10190</w:t>
            </w:r>
          </w:p>
        </w:tc>
        <w:tc>
          <w:tcPr>
            <w:tcW w:w="992" w:type="dxa"/>
            <w:tcBorders>
              <w:top w:val="single" w:sz="4" w:space="0" w:color="auto"/>
              <w:bottom w:val="single" w:sz="4" w:space="0" w:color="auto"/>
              <w:right w:val="single" w:sz="4" w:space="0" w:color="auto"/>
            </w:tcBorders>
            <w:vAlign w:val="center"/>
          </w:tcPr>
          <w:p w14:paraId="6AA745AB" w14:textId="77777777" w:rsidR="005D7BA7" w:rsidRPr="00FF1919" w:rsidRDefault="005D7BA7" w:rsidP="00113EE0">
            <w:pPr>
              <w:ind w:left="-57" w:right="-113"/>
              <w:jc w:val="center"/>
            </w:pPr>
            <w:r w:rsidRPr="00FF1919">
              <w:t>3960</w:t>
            </w:r>
          </w:p>
        </w:tc>
        <w:tc>
          <w:tcPr>
            <w:tcW w:w="1134" w:type="dxa"/>
            <w:tcBorders>
              <w:top w:val="single" w:sz="4" w:space="0" w:color="auto"/>
              <w:bottom w:val="single" w:sz="4" w:space="0" w:color="auto"/>
              <w:right w:val="single" w:sz="4" w:space="0" w:color="auto"/>
            </w:tcBorders>
            <w:vAlign w:val="center"/>
          </w:tcPr>
          <w:p w14:paraId="2E28B17A" w14:textId="77777777" w:rsidR="005D7BA7" w:rsidRPr="00FF1919" w:rsidRDefault="005D7BA7" w:rsidP="00113EE0">
            <w:pPr>
              <w:ind w:left="-57" w:right="-113"/>
              <w:jc w:val="center"/>
            </w:pPr>
            <w:r w:rsidRPr="00FF1919">
              <w:t>10500</w:t>
            </w:r>
          </w:p>
        </w:tc>
        <w:tc>
          <w:tcPr>
            <w:tcW w:w="850" w:type="dxa"/>
            <w:tcBorders>
              <w:top w:val="single" w:sz="4" w:space="0" w:color="auto"/>
              <w:left w:val="single" w:sz="4" w:space="0" w:color="auto"/>
              <w:bottom w:val="single" w:sz="4" w:space="0" w:color="auto"/>
              <w:right w:val="single" w:sz="4" w:space="0" w:color="auto"/>
            </w:tcBorders>
            <w:vAlign w:val="center"/>
          </w:tcPr>
          <w:p w14:paraId="6A2D4E90" w14:textId="77777777" w:rsidR="005D7BA7" w:rsidRPr="00FF1919" w:rsidRDefault="005D7BA7" w:rsidP="00113EE0">
            <w:pPr>
              <w:ind w:left="-57" w:right="-113"/>
              <w:jc w:val="center"/>
            </w:pPr>
            <w:r w:rsidRPr="00FF1919">
              <w:t>4045</w:t>
            </w:r>
          </w:p>
        </w:tc>
        <w:tc>
          <w:tcPr>
            <w:tcW w:w="1134" w:type="dxa"/>
            <w:tcBorders>
              <w:top w:val="single" w:sz="4" w:space="0" w:color="auto"/>
              <w:left w:val="single" w:sz="4" w:space="0" w:color="auto"/>
              <w:bottom w:val="single" w:sz="4" w:space="0" w:color="auto"/>
            </w:tcBorders>
            <w:vAlign w:val="center"/>
          </w:tcPr>
          <w:p w14:paraId="672BE1D2" w14:textId="77777777" w:rsidR="005D7BA7" w:rsidRPr="00FF1919" w:rsidRDefault="005D7BA7" w:rsidP="00113EE0">
            <w:pPr>
              <w:ind w:left="-57" w:right="-113"/>
              <w:jc w:val="center"/>
            </w:pPr>
            <w:r w:rsidRPr="00FF1919">
              <w:t>10715</w:t>
            </w:r>
          </w:p>
        </w:tc>
      </w:tr>
      <w:tr w:rsidR="00BB6D33" w:rsidRPr="00FF1919" w14:paraId="10C1F171" w14:textId="77777777" w:rsidTr="009A749F">
        <w:tc>
          <w:tcPr>
            <w:tcW w:w="1843" w:type="dxa"/>
            <w:tcBorders>
              <w:top w:val="single" w:sz="4" w:space="0" w:color="auto"/>
              <w:left w:val="single" w:sz="4" w:space="0" w:color="auto"/>
            </w:tcBorders>
            <w:vAlign w:val="center"/>
          </w:tcPr>
          <w:p w14:paraId="58072732" w14:textId="77777777" w:rsidR="005D7BA7" w:rsidRPr="00FF1919" w:rsidRDefault="009A749F" w:rsidP="00113EE0">
            <w:pPr>
              <w:ind w:left="-57" w:right="-113"/>
              <w:jc w:val="center"/>
              <w:rPr>
                <w:b/>
              </w:rPr>
            </w:pPr>
            <w:r w:rsidRPr="00FF1919">
              <w:rPr>
                <w:b/>
              </w:rPr>
              <w:t>Итого по планируемой территории</w:t>
            </w:r>
          </w:p>
        </w:tc>
        <w:tc>
          <w:tcPr>
            <w:tcW w:w="992" w:type="dxa"/>
            <w:tcBorders>
              <w:top w:val="single" w:sz="4" w:space="0" w:color="auto"/>
              <w:right w:val="single" w:sz="4" w:space="0" w:color="auto"/>
            </w:tcBorders>
            <w:vAlign w:val="center"/>
          </w:tcPr>
          <w:p w14:paraId="257798A9" w14:textId="77777777" w:rsidR="005D7BA7" w:rsidRPr="00FF1919" w:rsidRDefault="005D7BA7" w:rsidP="00113EE0">
            <w:pPr>
              <w:ind w:left="-57" w:right="-113"/>
              <w:jc w:val="center"/>
              <w:rPr>
                <w:b/>
              </w:rPr>
            </w:pPr>
            <w:r w:rsidRPr="00FF1919">
              <w:rPr>
                <w:b/>
              </w:rPr>
              <w:t>137420</w:t>
            </w:r>
          </w:p>
        </w:tc>
        <w:tc>
          <w:tcPr>
            <w:tcW w:w="993" w:type="dxa"/>
            <w:tcBorders>
              <w:top w:val="single" w:sz="4" w:space="0" w:color="auto"/>
              <w:left w:val="single" w:sz="4" w:space="0" w:color="auto"/>
            </w:tcBorders>
            <w:vAlign w:val="center"/>
          </w:tcPr>
          <w:p w14:paraId="782849A8" w14:textId="77777777" w:rsidR="005D7BA7" w:rsidRPr="00FF1919" w:rsidRDefault="005D7BA7" w:rsidP="00113EE0">
            <w:pPr>
              <w:ind w:left="-57" w:right="-113"/>
              <w:jc w:val="center"/>
              <w:rPr>
                <w:b/>
              </w:rPr>
            </w:pPr>
            <w:r w:rsidRPr="00FF1919">
              <w:rPr>
                <w:b/>
              </w:rPr>
              <w:t>364160</w:t>
            </w:r>
          </w:p>
        </w:tc>
        <w:tc>
          <w:tcPr>
            <w:tcW w:w="1134" w:type="dxa"/>
            <w:tcBorders>
              <w:top w:val="single" w:sz="4" w:space="0" w:color="auto"/>
              <w:right w:val="single" w:sz="4" w:space="0" w:color="auto"/>
            </w:tcBorders>
            <w:vAlign w:val="center"/>
          </w:tcPr>
          <w:p w14:paraId="3C9EB010" w14:textId="77777777" w:rsidR="005D7BA7" w:rsidRPr="00FF1919" w:rsidRDefault="005D7BA7" w:rsidP="00113EE0">
            <w:pPr>
              <w:ind w:left="-57" w:right="-113"/>
              <w:jc w:val="center"/>
              <w:rPr>
                <w:b/>
              </w:rPr>
            </w:pPr>
            <w:r w:rsidRPr="00FF1919">
              <w:rPr>
                <w:b/>
              </w:rPr>
              <w:t>149935</w:t>
            </w:r>
          </w:p>
        </w:tc>
        <w:tc>
          <w:tcPr>
            <w:tcW w:w="1134" w:type="dxa"/>
            <w:tcBorders>
              <w:top w:val="single" w:sz="4" w:space="0" w:color="auto"/>
              <w:left w:val="single" w:sz="4" w:space="0" w:color="auto"/>
            </w:tcBorders>
            <w:vAlign w:val="center"/>
          </w:tcPr>
          <w:p w14:paraId="2ED51D5F" w14:textId="77777777" w:rsidR="005D7BA7" w:rsidRPr="00FF1919" w:rsidRDefault="005D7BA7" w:rsidP="00113EE0">
            <w:pPr>
              <w:ind w:left="-57" w:right="-113"/>
              <w:jc w:val="center"/>
              <w:rPr>
                <w:b/>
              </w:rPr>
            </w:pPr>
            <w:r w:rsidRPr="00FF1919">
              <w:rPr>
                <w:b/>
              </w:rPr>
              <w:t>397330</w:t>
            </w:r>
          </w:p>
        </w:tc>
        <w:tc>
          <w:tcPr>
            <w:tcW w:w="992" w:type="dxa"/>
            <w:tcBorders>
              <w:top w:val="single" w:sz="4" w:space="0" w:color="auto"/>
              <w:right w:val="single" w:sz="4" w:space="0" w:color="auto"/>
            </w:tcBorders>
            <w:vAlign w:val="center"/>
          </w:tcPr>
          <w:p w14:paraId="40D48AE5" w14:textId="77777777" w:rsidR="005D7BA7" w:rsidRPr="00FF1919" w:rsidRDefault="005D7BA7" w:rsidP="00113EE0">
            <w:pPr>
              <w:ind w:left="-57" w:right="-113"/>
              <w:jc w:val="center"/>
              <w:rPr>
                <w:b/>
                <w:bCs/>
              </w:rPr>
            </w:pPr>
            <w:r w:rsidRPr="00FF1919">
              <w:rPr>
                <w:b/>
                <w:bCs/>
              </w:rPr>
              <w:t>174980</w:t>
            </w:r>
          </w:p>
        </w:tc>
        <w:tc>
          <w:tcPr>
            <w:tcW w:w="1134" w:type="dxa"/>
            <w:tcBorders>
              <w:top w:val="single" w:sz="4" w:space="0" w:color="auto"/>
              <w:right w:val="single" w:sz="4" w:space="0" w:color="auto"/>
            </w:tcBorders>
            <w:vAlign w:val="center"/>
          </w:tcPr>
          <w:p w14:paraId="34E154AD" w14:textId="77777777" w:rsidR="005D7BA7" w:rsidRPr="00FF1919" w:rsidRDefault="005D7BA7" w:rsidP="00113EE0">
            <w:pPr>
              <w:ind w:left="-57" w:right="-113"/>
              <w:jc w:val="center"/>
              <w:rPr>
                <w:b/>
                <w:bCs/>
              </w:rPr>
            </w:pPr>
            <w:r w:rsidRPr="00FF1919">
              <w:rPr>
                <w:b/>
                <w:bCs/>
              </w:rPr>
              <w:t>463700</w:t>
            </w:r>
          </w:p>
        </w:tc>
        <w:tc>
          <w:tcPr>
            <w:tcW w:w="850" w:type="dxa"/>
            <w:tcBorders>
              <w:top w:val="single" w:sz="4" w:space="0" w:color="auto"/>
              <w:left w:val="single" w:sz="4" w:space="0" w:color="auto"/>
              <w:right w:val="single" w:sz="4" w:space="0" w:color="auto"/>
            </w:tcBorders>
            <w:vAlign w:val="center"/>
          </w:tcPr>
          <w:p w14:paraId="437A3063" w14:textId="77777777" w:rsidR="005D7BA7" w:rsidRPr="00FF1919" w:rsidRDefault="005D7BA7" w:rsidP="00113EE0">
            <w:pPr>
              <w:ind w:left="-57" w:right="-113"/>
              <w:jc w:val="center"/>
              <w:rPr>
                <w:b/>
                <w:bCs/>
              </w:rPr>
            </w:pPr>
            <w:r w:rsidRPr="00FF1919">
              <w:rPr>
                <w:b/>
                <w:bCs/>
              </w:rPr>
              <w:t>211940</w:t>
            </w:r>
          </w:p>
        </w:tc>
        <w:tc>
          <w:tcPr>
            <w:tcW w:w="1134" w:type="dxa"/>
            <w:tcBorders>
              <w:top w:val="single" w:sz="4" w:space="0" w:color="auto"/>
              <w:left w:val="single" w:sz="4" w:space="0" w:color="auto"/>
            </w:tcBorders>
            <w:vAlign w:val="center"/>
          </w:tcPr>
          <w:p w14:paraId="419F2101" w14:textId="77777777" w:rsidR="005D7BA7" w:rsidRPr="00FF1919" w:rsidRDefault="005D7BA7" w:rsidP="00113EE0">
            <w:pPr>
              <w:ind w:left="-57" w:right="-113"/>
              <w:jc w:val="center"/>
              <w:rPr>
                <w:b/>
              </w:rPr>
            </w:pPr>
            <w:r w:rsidRPr="00FF1919">
              <w:rPr>
                <w:b/>
              </w:rPr>
              <w:t>561650</w:t>
            </w:r>
          </w:p>
        </w:tc>
      </w:tr>
    </w:tbl>
    <w:p w14:paraId="7B5839DD" w14:textId="77777777" w:rsidR="005D7BA7" w:rsidRPr="00FF1919" w:rsidRDefault="005D7BA7" w:rsidP="00113EE0">
      <w:pPr>
        <w:pStyle w:val="a5"/>
        <w:ind w:left="0"/>
        <w:contextualSpacing w:val="0"/>
      </w:pPr>
    </w:p>
    <w:p w14:paraId="02B0CDDF" w14:textId="77777777" w:rsidR="005D7BA7" w:rsidRPr="00FF1919" w:rsidRDefault="005D7BA7" w:rsidP="00113EE0">
      <w:pPr>
        <w:ind w:firstLine="709"/>
        <w:jc w:val="both"/>
      </w:pPr>
      <w:r w:rsidRPr="00FF1919">
        <w:t>Таким образом, ориентировочный расход природного газа по планируемой территории на жилищно-коммунальные нужды составит на I-ую очередь (краткосрочный период до 2023 г.) 149935 м3/час или 397330 тыс. м3/год, на  II-ую очередь (среднесрочный период до 2030 г.) – 174980 м3/час или 463700 тыс. м3/год, на III-ю очередь (долгосрочный период до 2040 г.) – 211940 м3/час или 561650 тыс. м3/год.</w:t>
      </w:r>
    </w:p>
    <w:p w14:paraId="53D69DC8" w14:textId="77777777" w:rsidR="005D7BA7" w:rsidRPr="00FF1919" w:rsidRDefault="005D7BA7" w:rsidP="00113EE0">
      <w:pPr>
        <w:ind w:firstLine="709"/>
        <w:jc w:val="both"/>
      </w:pPr>
      <w:r w:rsidRPr="00FF1919">
        <w:t>Природный газ будет использоваться населением индивидуальной и малоэтажной застройки на  приготовления пищи, горячей воды и отопления помещений. С этой целью, в каждом доме устанавливаются индивидуальные (поквартирные) газовые теплогенераторы и газовые плиты.</w:t>
      </w:r>
    </w:p>
    <w:p w14:paraId="6B6FDD38" w14:textId="77777777" w:rsidR="005D7BA7" w:rsidRPr="00FF1919" w:rsidRDefault="005D7BA7" w:rsidP="00113EE0">
      <w:pPr>
        <w:ind w:firstLine="709"/>
        <w:jc w:val="both"/>
      </w:pPr>
      <w:r w:rsidRPr="00FF1919">
        <w:t>Теплогенераторы следует принять полной заводской готовности – либо отечественные аппараты различной производительности, либо аналогичные агрегаты зарубежных фирм.</w:t>
      </w:r>
    </w:p>
    <w:p w14:paraId="3D869CD6" w14:textId="77777777" w:rsidR="005D7BA7" w:rsidRPr="00FF1919" w:rsidRDefault="005D7BA7" w:rsidP="00113EE0">
      <w:pPr>
        <w:ind w:firstLine="709"/>
        <w:jc w:val="both"/>
      </w:pPr>
      <w:r w:rsidRPr="00FF1919">
        <w:t>При разработке раздела «Газоснабжение» были учтены проектные предложения:</w:t>
      </w:r>
    </w:p>
    <w:p w14:paraId="703BA25E" w14:textId="77777777" w:rsidR="005D7BA7" w:rsidRPr="00FF1919" w:rsidRDefault="005D7BA7" w:rsidP="00C543B1">
      <w:pPr>
        <w:pStyle w:val="a5"/>
        <w:numPr>
          <w:ilvl w:val="0"/>
          <w:numId w:val="10"/>
        </w:numPr>
        <w:contextualSpacing w:val="0"/>
        <w:jc w:val="both"/>
      </w:pPr>
      <w:r w:rsidRPr="00FF1919">
        <w:t>«Корректировка схемы газоснабжения г Архангельска», разработанной ГУП «</w:t>
      </w:r>
      <w:proofErr w:type="spellStart"/>
      <w:r w:rsidRPr="00FF1919">
        <w:t>Ленгипроинжпроект</w:t>
      </w:r>
      <w:proofErr w:type="spellEnd"/>
      <w:r w:rsidRPr="00FF1919">
        <w:t>»;</w:t>
      </w:r>
    </w:p>
    <w:p w14:paraId="3AD0EE2E" w14:textId="77777777" w:rsidR="005D7BA7" w:rsidRPr="00FF1919" w:rsidRDefault="005D7BA7" w:rsidP="00C543B1">
      <w:pPr>
        <w:pStyle w:val="a5"/>
        <w:numPr>
          <w:ilvl w:val="0"/>
          <w:numId w:val="10"/>
        </w:numPr>
        <w:spacing w:after="120"/>
        <w:contextualSpacing w:val="0"/>
        <w:jc w:val="both"/>
      </w:pPr>
      <w:r w:rsidRPr="00FF1919">
        <w:t>Программа комплексного развития систем коммунальной инфраструктуры муниципального образования «Город Архангельск» на период до 2025 года, утверждена Решением Архангельской городской Думы от 28.11.2012 г. № 495.</w:t>
      </w:r>
    </w:p>
    <w:p w14:paraId="7C4E2244" w14:textId="77777777" w:rsidR="005D7BA7" w:rsidRPr="00FF1919" w:rsidRDefault="005D7BA7" w:rsidP="00113EE0">
      <w:pPr>
        <w:widowControl w:val="0"/>
        <w:autoSpaceDE w:val="0"/>
        <w:autoSpaceDN w:val="0"/>
        <w:adjustRightInd w:val="0"/>
        <w:spacing w:after="120"/>
        <w:ind w:firstLine="708"/>
        <w:jc w:val="both"/>
        <w:rPr>
          <w:rFonts w:eastAsia="Calibri"/>
          <w:b/>
          <w:bCs/>
        </w:rPr>
      </w:pPr>
      <w:r w:rsidRPr="00FF1919">
        <w:rPr>
          <w:rFonts w:eastAsia="Calibri"/>
          <w:b/>
          <w:bCs/>
        </w:rPr>
        <w:t>Проектом намечаются следующие мероприятия:</w:t>
      </w:r>
    </w:p>
    <w:p w14:paraId="5C857673" w14:textId="77777777" w:rsidR="005D7BA7" w:rsidRPr="00FF1919" w:rsidRDefault="005D7BA7" w:rsidP="00C543B1">
      <w:pPr>
        <w:numPr>
          <w:ilvl w:val="0"/>
          <w:numId w:val="9"/>
        </w:numPr>
        <w:ind w:left="714" w:hanging="357"/>
        <w:rPr>
          <w:u w:val="single"/>
        </w:rPr>
      </w:pPr>
      <w:r w:rsidRPr="00FF1919">
        <w:rPr>
          <w:u w:val="single"/>
        </w:rPr>
        <w:t>Правобережная часть</w:t>
      </w:r>
    </w:p>
    <w:p w14:paraId="071DFB6A" w14:textId="6B8554FC" w:rsidR="005D7BA7" w:rsidRPr="00FF1919" w:rsidRDefault="005D7BA7" w:rsidP="00C543B1">
      <w:pPr>
        <w:pStyle w:val="a5"/>
        <w:numPr>
          <w:ilvl w:val="0"/>
          <w:numId w:val="11"/>
        </w:numPr>
        <w:contextualSpacing w:val="0"/>
        <w:jc w:val="both"/>
      </w:pPr>
      <w:r w:rsidRPr="00FF1919">
        <w:lastRenderedPageBreak/>
        <w:t>Строительство газопровода высокого давления (Р≤0,6 МПа) до Соломб</w:t>
      </w:r>
      <w:r w:rsidR="001F1789" w:rsidRPr="00FF1919">
        <w:t>а</w:t>
      </w:r>
      <w:r w:rsidRPr="00FF1919">
        <w:t>льского ЦКБ с сооружением отключающего устройства для подключения потребителей Соломб</w:t>
      </w:r>
      <w:r w:rsidR="001F1789" w:rsidRPr="00FF1919">
        <w:t>а</w:t>
      </w:r>
      <w:r w:rsidRPr="00FF1919">
        <w:t>льских островов и пос. Талаги.</w:t>
      </w:r>
    </w:p>
    <w:p w14:paraId="2442B89F" w14:textId="77777777" w:rsidR="005D7BA7" w:rsidRPr="00FF1919" w:rsidRDefault="005D7BA7" w:rsidP="00C543B1">
      <w:pPr>
        <w:pStyle w:val="a5"/>
        <w:numPr>
          <w:ilvl w:val="0"/>
          <w:numId w:val="11"/>
        </w:numPr>
        <w:contextualSpacing w:val="0"/>
        <w:jc w:val="both"/>
      </w:pPr>
      <w:r w:rsidRPr="00FF1919">
        <w:t>Строительство газопровода высокого давления (Р≤1,2 МПа) ГРС-1 – ГРП «</w:t>
      </w:r>
      <w:r w:rsidR="00C248D9" w:rsidRPr="00FF1919">
        <w:t>Майская Горка</w:t>
      </w:r>
      <w:r w:rsidRPr="00FF1919">
        <w:t>» и далее газопровода среднего давления от ГРП «</w:t>
      </w:r>
      <w:r w:rsidR="00C248D9" w:rsidRPr="00FF1919">
        <w:t>Майская Горка</w:t>
      </w:r>
      <w:r w:rsidRPr="00FF1919">
        <w:t xml:space="preserve">» до </w:t>
      </w:r>
      <w:proofErr w:type="spellStart"/>
      <w:r w:rsidRPr="00FF1919">
        <w:t>потребтителей</w:t>
      </w:r>
      <w:proofErr w:type="spellEnd"/>
      <w:r w:rsidRPr="00FF1919">
        <w:t>.</w:t>
      </w:r>
    </w:p>
    <w:p w14:paraId="2EB17E8F" w14:textId="77777777" w:rsidR="005D7BA7" w:rsidRPr="00FF1919" w:rsidRDefault="005D7BA7" w:rsidP="00C543B1">
      <w:pPr>
        <w:pStyle w:val="a5"/>
        <w:numPr>
          <w:ilvl w:val="0"/>
          <w:numId w:val="11"/>
        </w:numPr>
        <w:contextualSpacing w:val="0"/>
        <w:jc w:val="both"/>
      </w:pPr>
      <w:r w:rsidRPr="00FF1919">
        <w:t xml:space="preserve">Строительство </w:t>
      </w:r>
      <w:proofErr w:type="spellStart"/>
      <w:r w:rsidRPr="00FF1919">
        <w:t>закольцовочного</w:t>
      </w:r>
      <w:proofErr w:type="spellEnd"/>
      <w:r w:rsidRPr="00FF1919">
        <w:t xml:space="preserve"> газопровода высокого давления от ГРП в районе пересечения Окружного шоссе и Ленинградского проспекта до ГРП №2.</w:t>
      </w:r>
    </w:p>
    <w:p w14:paraId="6A5102C6" w14:textId="77777777" w:rsidR="005D7BA7" w:rsidRPr="00FF1919" w:rsidRDefault="005D7BA7" w:rsidP="00C543B1">
      <w:pPr>
        <w:pStyle w:val="a5"/>
        <w:numPr>
          <w:ilvl w:val="0"/>
          <w:numId w:val="11"/>
        </w:numPr>
        <w:contextualSpacing w:val="0"/>
        <w:jc w:val="both"/>
      </w:pPr>
      <w:r w:rsidRPr="00FF1919">
        <w:t>Строительство газопроводов среднего давления от ГРП на существующем газопроводе ГРС-1 «Талаги» - Архангельская ТЭЦ вблизи Окружного шоссе для подключения потребителей Правобережной части МО «Город Архангельск».</w:t>
      </w:r>
    </w:p>
    <w:p w14:paraId="40E44311" w14:textId="77777777" w:rsidR="005D7BA7" w:rsidRPr="00FF1919" w:rsidRDefault="005D7BA7" w:rsidP="00C543B1">
      <w:pPr>
        <w:pStyle w:val="a5"/>
        <w:numPr>
          <w:ilvl w:val="0"/>
          <w:numId w:val="11"/>
        </w:numPr>
        <w:spacing w:after="120"/>
        <w:contextualSpacing w:val="0"/>
        <w:jc w:val="both"/>
      </w:pPr>
      <w:r w:rsidRPr="00FF1919">
        <w:t xml:space="preserve">Строительство газопроводов среднего давления от ГРП в районе пересечения Окружного шоссе и Ленинградского проспекта для подключения потребителей Правобережной части МО «Город Архангельск» вдоль Ленинградского шоссе и предприятий </w:t>
      </w:r>
      <w:proofErr w:type="spellStart"/>
      <w:r w:rsidRPr="00FF1919">
        <w:t>Жаровихинского</w:t>
      </w:r>
      <w:proofErr w:type="spellEnd"/>
      <w:r w:rsidRPr="00FF1919">
        <w:t xml:space="preserve"> промузла.</w:t>
      </w:r>
    </w:p>
    <w:p w14:paraId="0FEDB48D" w14:textId="0B734B9C" w:rsidR="005D7BA7" w:rsidRPr="00FF1919" w:rsidRDefault="005D7BA7" w:rsidP="00C543B1">
      <w:pPr>
        <w:numPr>
          <w:ilvl w:val="0"/>
          <w:numId w:val="9"/>
        </w:numPr>
        <w:ind w:left="714" w:hanging="357"/>
        <w:rPr>
          <w:u w:val="single"/>
        </w:rPr>
      </w:pPr>
      <w:r w:rsidRPr="00FF1919">
        <w:rPr>
          <w:u w:val="single"/>
        </w:rPr>
        <w:t>Соломб</w:t>
      </w:r>
      <w:r w:rsidR="001F1789" w:rsidRPr="00FF1919">
        <w:rPr>
          <w:u w:val="single"/>
        </w:rPr>
        <w:t>а</w:t>
      </w:r>
      <w:r w:rsidRPr="00FF1919">
        <w:rPr>
          <w:u w:val="single"/>
        </w:rPr>
        <w:t>льские острова</w:t>
      </w:r>
    </w:p>
    <w:p w14:paraId="2D3442BE" w14:textId="77777777" w:rsidR="005D7BA7" w:rsidRPr="00FF1919" w:rsidRDefault="005D7BA7" w:rsidP="00C543B1">
      <w:pPr>
        <w:pStyle w:val="a5"/>
        <w:numPr>
          <w:ilvl w:val="0"/>
          <w:numId w:val="11"/>
        </w:numPr>
        <w:contextualSpacing w:val="0"/>
        <w:jc w:val="both"/>
      </w:pPr>
      <w:r w:rsidRPr="00FF1919">
        <w:t xml:space="preserve">Строительство газопровода высокого давления (Р≤0,6 МПа) от отключающего устройства в районе СЦКБ по территории Северного и Соломбальского округов до ГРП вблизи пересечения ул. Мичурина и ул. Ильича для подачи газа потребителям Северного округа, ГРП в районе Сульфатной ул. для обеспечения потребителей жилой застройки между р. </w:t>
      </w:r>
      <w:proofErr w:type="spellStart"/>
      <w:r w:rsidRPr="00FF1919">
        <w:t>Соломбалкой</w:t>
      </w:r>
      <w:proofErr w:type="spellEnd"/>
      <w:r w:rsidRPr="00FF1919">
        <w:t xml:space="preserve"> и р. Кузнечихой, ГРП ул. Мостовой для подачи газа потребителям Соломбальского и </w:t>
      </w:r>
      <w:proofErr w:type="spellStart"/>
      <w:r w:rsidRPr="00FF1919">
        <w:t>Маймаксанского</w:t>
      </w:r>
      <w:proofErr w:type="spellEnd"/>
      <w:r w:rsidRPr="00FF1919">
        <w:t xml:space="preserve"> округов.</w:t>
      </w:r>
    </w:p>
    <w:p w14:paraId="48F12B5F" w14:textId="77777777" w:rsidR="005D7BA7" w:rsidRPr="00FF1919" w:rsidRDefault="005D7BA7" w:rsidP="00C543B1">
      <w:pPr>
        <w:pStyle w:val="a5"/>
        <w:numPr>
          <w:ilvl w:val="0"/>
          <w:numId w:val="11"/>
        </w:numPr>
        <w:spacing w:after="120"/>
        <w:contextualSpacing w:val="0"/>
        <w:jc w:val="both"/>
      </w:pPr>
      <w:r w:rsidRPr="00FF1919">
        <w:t xml:space="preserve">Сооружение ГРП в районе Южной </w:t>
      </w:r>
      <w:proofErr w:type="spellStart"/>
      <w:r w:rsidRPr="00FF1919">
        <w:t>Маймаксы</w:t>
      </w:r>
      <w:proofErr w:type="spellEnd"/>
      <w:r w:rsidRPr="00FF1919">
        <w:t>, для обеспечения потребителей развиваемого района «Экономия», а также газификация острова Бревенник.</w:t>
      </w:r>
    </w:p>
    <w:p w14:paraId="6719A5C3" w14:textId="77777777" w:rsidR="005D7BA7" w:rsidRPr="00FF1919" w:rsidRDefault="005D7BA7" w:rsidP="00C543B1">
      <w:pPr>
        <w:numPr>
          <w:ilvl w:val="0"/>
          <w:numId w:val="9"/>
        </w:numPr>
        <w:ind w:left="714" w:hanging="357"/>
        <w:rPr>
          <w:u w:val="single"/>
        </w:rPr>
      </w:pPr>
      <w:r w:rsidRPr="00FF1919">
        <w:rPr>
          <w:u w:val="single"/>
        </w:rPr>
        <w:t>Левобережная часть</w:t>
      </w:r>
    </w:p>
    <w:p w14:paraId="5DF92A44" w14:textId="77777777" w:rsidR="005D7BA7" w:rsidRPr="00FF1919" w:rsidRDefault="005D7BA7" w:rsidP="00C543B1">
      <w:pPr>
        <w:pStyle w:val="a5"/>
        <w:numPr>
          <w:ilvl w:val="0"/>
          <w:numId w:val="11"/>
        </w:numPr>
        <w:contextualSpacing w:val="0"/>
        <w:jc w:val="both"/>
      </w:pPr>
      <w:r w:rsidRPr="00FF1919">
        <w:t xml:space="preserve">Строительство газопровода высокого давления (Р≤0,6 МПа) пос. </w:t>
      </w:r>
      <w:proofErr w:type="spellStart"/>
      <w:r w:rsidRPr="00FF1919">
        <w:t>Цигломень</w:t>
      </w:r>
      <w:proofErr w:type="spellEnd"/>
      <w:r w:rsidRPr="00FF1919">
        <w:t xml:space="preserve"> – пос. </w:t>
      </w:r>
      <w:proofErr w:type="spellStart"/>
      <w:r w:rsidRPr="00FF1919">
        <w:t>Исакогорка</w:t>
      </w:r>
      <w:proofErr w:type="spellEnd"/>
      <w:r w:rsidRPr="00FF1919">
        <w:t>.</w:t>
      </w:r>
    </w:p>
    <w:p w14:paraId="3AD75948" w14:textId="77777777" w:rsidR="005D7BA7" w:rsidRPr="00FF1919" w:rsidRDefault="005D7BA7" w:rsidP="00C543B1">
      <w:pPr>
        <w:pStyle w:val="a5"/>
        <w:numPr>
          <w:ilvl w:val="0"/>
          <w:numId w:val="11"/>
        </w:numPr>
        <w:contextualSpacing w:val="0"/>
        <w:jc w:val="both"/>
      </w:pPr>
      <w:r w:rsidRPr="00FF1919">
        <w:t xml:space="preserve">Строительство ГРП в районе пос. </w:t>
      </w:r>
      <w:proofErr w:type="spellStart"/>
      <w:r w:rsidRPr="00FF1919">
        <w:t>Исакогорка</w:t>
      </w:r>
      <w:proofErr w:type="spellEnd"/>
      <w:r w:rsidRPr="00FF1919">
        <w:t xml:space="preserve"> для газоснабжения пос. </w:t>
      </w:r>
      <w:proofErr w:type="spellStart"/>
      <w:r w:rsidRPr="00FF1919">
        <w:t>Турдеевск</w:t>
      </w:r>
      <w:proofErr w:type="spellEnd"/>
      <w:r w:rsidRPr="00FF1919">
        <w:t>.</w:t>
      </w:r>
    </w:p>
    <w:p w14:paraId="7288EC2E" w14:textId="77777777" w:rsidR="005D7BA7" w:rsidRPr="00FF1919" w:rsidRDefault="005D7BA7" w:rsidP="00C543B1">
      <w:pPr>
        <w:pStyle w:val="a5"/>
        <w:numPr>
          <w:ilvl w:val="0"/>
          <w:numId w:val="11"/>
        </w:numPr>
        <w:contextualSpacing w:val="0"/>
        <w:jc w:val="both"/>
      </w:pPr>
      <w:r w:rsidRPr="00FF1919">
        <w:t xml:space="preserve">Строительство ГРП пос. </w:t>
      </w:r>
      <w:proofErr w:type="spellStart"/>
      <w:r w:rsidRPr="00FF1919">
        <w:t>Цигломень</w:t>
      </w:r>
      <w:proofErr w:type="spellEnd"/>
      <w:r w:rsidRPr="00FF1919">
        <w:t xml:space="preserve"> 2 ед., пос. Зеленец, пос. Пирсы, пос. Левый берег, пос. </w:t>
      </w:r>
      <w:proofErr w:type="spellStart"/>
      <w:r w:rsidRPr="00FF1919">
        <w:t>Бакарица</w:t>
      </w:r>
      <w:proofErr w:type="spellEnd"/>
      <w:r w:rsidRPr="00FF1919">
        <w:t xml:space="preserve">, пос. Затон и Дамба, пос. </w:t>
      </w:r>
      <w:proofErr w:type="spellStart"/>
      <w:r w:rsidRPr="00FF1919">
        <w:t>Исакогорка</w:t>
      </w:r>
      <w:proofErr w:type="spellEnd"/>
      <w:r w:rsidRPr="00FF1919">
        <w:t xml:space="preserve"> 2 ед.</w:t>
      </w:r>
    </w:p>
    <w:p w14:paraId="09D9966D" w14:textId="77777777" w:rsidR="005D7BA7" w:rsidRPr="00FF1919" w:rsidRDefault="005D7BA7" w:rsidP="00C543B1">
      <w:pPr>
        <w:pStyle w:val="a5"/>
        <w:numPr>
          <w:ilvl w:val="0"/>
          <w:numId w:val="11"/>
        </w:numPr>
        <w:spacing w:after="120"/>
        <w:contextualSpacing w:val="0"/>
        <w:jc w:val="both"/>
      </w:pPr>
      <w:r w:rsidRPr="00FF1919">
        <w:t xml:space="preserve">Строительство газопровода высокого давления (Р≤0,6 МПа) на ТЭС пос. </w:t>
      </w:r>
      <w:proofErr w:type="spellStart"/>
      <w:r w:rsidRPr="00FF1919">
        <w:t>Цигломень</w:t>
      </w:r>
      <w:proofErr w:type="spellEnd"/>
      <w:r w:rsidRPr="00FF1919">
        <w:t>.</w:t>
      </w:r>
    </w:p>
    <w:p w14:paraId="7B6C94DB" w14:textId="77777777" w:rsidR="005D7BA7" w:rsidRPr="00FF1919" w:rsidRDefault="005D7BA7" w:rsidP="00C543B1">
      <w:pPr>
        <w:numPr>
          <w:ilvl w:val="0"/>
          <w:numId w:val="9"/>
        </w:numPr>
        <w:ind w:left="714" w:hanging="357"/>
        <w:jc w:val="both"/>
        <w:rPr>
          <w:u w:val="single"/>
        </w:rPr>
      </w:pPr>
      <w:r w:rsidRPr="00FF1919">
        <w:rPr>
          <w:u w:val="single"/>
        </w:rPr>
        <w:t>В соответствии с инвестиционным проектом № 5.1. предусматривается:</w:t>
      </w:r>
    </w:p>
    <w:p w14:paraId="0F979DC8" w14:textId="77777777" w:rsidR="005D7BA7" w:rsidRPr="00FF1919" w:rsidRDefault="005D7BA7" w:rsidP="00C543B1">
      <w:pPr>
        <w:pStyle w:val="a5"/>
        <w:numPr>
          <w:ilvl w:val="0"/>
          <w:numId w:val="11"/>
        </w:numPr>
        <w:contextualSpacing w:val="0"/>
        <w:jc w:val="both"/>
      </w:pPr>
      <w:r w:rsidRPr="00FF1919">
        <w:t xml:space="preserve">Строительство сетей высокого давления общей протяженностью 29,99 км для газификации </w:t>
      </w:r>
      <w:proofErr w:type="spellStart"/>
      <w:r w:rsidRPr="00FF1919">
        <w:t>Цигломенского</w:t>
      </w:r>
      <w:proofErr w:type="spellEnd"/>
      <w:r w:rsidRPr="00FF1919">
        <w:t xml:space="preserve"> и </w:t>
      </w:r>
      <w:proofErr w:type="spellStart"/>
      <w:r w:rsidRPr="00FF1919">
        <w:t>Исакогорского</w:t>
      </w:r>
      <w:proofErr w:type="spellEnd"/>
      <w:r w:rsidRPr="00FF1919">
        <w:t xml:space="preserve"> округов. Мероприятие запланировано до 2020 года.</w:t>
      </w:r>
    </w:p>
    <w:p w14:paraId="468CBDD3" w14:textId="77777777" w:rsidR="005D7BA7" w:rsidRPr="00FF1919" w:rsidRDefault="005D7BA7" w:rsidP="00C543B1">
      <w:pPr>
        <w:pStyle w:val="a5"/>
        <w:numPr>
          <w:ilvl w:val="0"/>
          <w:numId w:val="11"/>
        </w:numPr>
        <w:contextualSpacing w:val="0"/>
        <w:jc w:val="both"/>
      </w:pPr>
      <w:r w:rsidRPr="00FF1919">
        <w:t xml:space="preserve">Строительство сетей среднего давления общей протяженностью 26,9 км для газификации </w:t>
      </w:r>
      <w:proofErr w:type="spellStart"/>
      <w:r w:rsidRPr="00FF1919">
        <w:t>Цигломенского</w:t>
      </w:r>
      <w:proofErr w:type="spellEnd"/>
      <w:r w:rsidRPr="00FF1919">
        <w:t xml:space="preserve"> и </w:t>
      </w:r>
      <w:proofErr w:type="spellStart"/>
      <w:r w:rsidRPr="00FF1919">
        <w:t>Исакогорского</w:t>
      </w:r>
      <w:proofErr w:type="spellEnd"/>
      <w:r w:rsidRPr="00FF1919">
        <w:t xml:space="preserve"> округов. Мероприятие запланировано до 2020 года.</w:t>
      </w:r>
    </w:p>
    <w:p w14:paraId="205B1C06" w14:textId="77777777" w:rsidR="005D7BA7" w:rsidRPr="00FF1919" w:rsidRDefault="005D7BA7" w:rsidP="00C543B1">
      <w:pPr>
        <w:pStyle w:val="a5"/>
        <w:numPr>
          <w:ilvl w:val="0"/>
          <w:numId w:val="11"/>
        </w:numPr>
        <w:spacing w:after="120"/>
        <w:contextualSpacing w:val="0"/>
        <w:jc w:val="both"/>
      </w:pPr>
      <w:r w:rsidRPr="00FF1919">
        <w:t xml:space="preserve">Сооружение ГРП в количестве 9 ед. для газификации </w:t>
      </w:r>
      <w:proofErr w:type="spellStart"/>
      <w:r w:rsidRPr="00FF1919">
        <w:t>Цигломенского</w:t>
      </w:r>
      <w:proofErr w:type="spellEnd"/>
      <w:r w:rsidRPr="00FF1919">
        <w:t xml:space="preserve"> и </w:t>
      </w:r>
      <w:proofErr w:type="spellStart"/>
      <w:r w:rsidRPr="00FF1919">
        <w:t>Исакогорского</w:t>
      </w:r>
      <w:proofErr w:type="spellEnd"/>
      <w:r w:rsidRPr="00FF1919">
        <w:t xml:space="preserve"> округов. Мероприятие запланировано до 2020 года.</w:t>
      </w:r>
    </w:p>
    <w:p w14:paraId="624ED9E2" w14:textId="77777777" w:rsidR="005D7BA7" w:rsidRPr="00FF1919" w:rsidRDefault="005D7BA7" w:rsidP="00C543B1">
      <w:pPr>
        <w:numPr>
          <w:ilvl w:val="0"/>
          <w:numId w:val="9"/>
        </w:numPr>
        <w:ind w:left="714" w:hanging="357"/>
        <w:jc w:val="both"/>
        <w:rPr>
          <w:u w:val="single"/>
        </w:rPr>
      </w:pPr>
      <w:r w:rsidRPr="00FF1919">
        <w:rPr>
          <w:u w:val="single"/>
        </w:rPr>
        <w:t>В соответствии с инвестиционным проектом № 5.2. предусматривается:</w:t>
      </w:r>
    </w:p>
    <w:p w14:paraId="0609ACCA" w14:textId="77777777" w:rsidR="005D7BA7" w:rsidRPr="00FF1919" w:rsidRDefault="005D7BA7" w:rsidP="00C543B1">
      <w:pPr>
        <w:pStyle w:val="a5"/>
        <w:numPr>
          <w:ilvl w:val="0"/>
          <w:numId w:val="11"/>
        </w:numPr>
        <w:spacing w:after="120"/>
        <w:contextualSpacing w:val="0"/>
        <w:jc w:val="both"/>
      </w:pPr>
      <w:r w:rsidRPr="00FF1919">
        <w:t xml:space="preserve">Строительство сетей высокого давления общей протяженностью 31,31 км для подключения к системе газоснабжения объектов реконструкции топливно-энергетического комплекса Северного, Октябрьского и </w:t>
      </w:r>
      <w:r w:rsidR="00C248D9" w:rsidRPr="00FF1919">
        <w:t>Майская Горка</w:t>
      </w:r>
      <w:r w:rsidRPr="00FF1919">
        <w:t xml:space="preserve"> округов. Мероприятие запланировано до 2025 года.</w:t>
      </w:r>
    </w:p>
    <w:p w14:paraId="1016EEA2" w14:textId="77777777" w:rsidR="005D7BA7" w:rsidRPr="00FF1919" w:rsidRDefault="005D7BA7" w:rsidP="00C543B1">
      <w:pPr>
        <w:numPr>
          <w:ilvl w:val="0"/>
          <w:numId w:val="9"/>
        </w:numPr>
        <w:ind w:left="714" w:hanging="357"/>
        <w:jc w:val="both"/>
        <w:rPr>
          <w:u w:val="single"/>
        </w:rPr>
      </w:pPr>
      <w:r w:rsidRPr="00FF1919">
        <w:rPr>
          <w:u w:val="single"/>
        </w:rPr>
        <w:lastRenderedPageBreak/>
        <w:t>В соответствии с инвестиционным проектом № 5.3. предусматривается:</w:t>
      </w:r>
    </w:p>
    <w:p w14:paraId="5ACD6A7B" w14:textId="77777777" w:rsidR="005D7BA7" w:rsidRPr="00FF1919" w:rsidRDefault="005D7BA7" w:rsidP="00C543B1">
      <w:pPr>
        <w:pStyle w:val="a5"/>
        <w:numPr>
          <w:ilvl w:val="0"/>
          <w:numId w:val="11"/>
        </w:numPr>
        <w:contextualSpacing w:val="0"/>
        <w:jc w:val="both"/>
      </w:pPr>
      <w:r w:rsidRPr="00FF1919">
        <w:t xml:space="preserve">Строительство сетей низкого давления общей протяженностью 31,4 км для подключения к системе газоснабжения потребителей </w:t>
      </w:r>
      <w:proofErr w:type="spellStart"/>
      <w:r w:rsidRPr="00FF1919">
        <w:t>Цигломенского</w:t>
      </w:r>
      <w:proofErr w:type="spellEnd"/>
      <w:r w:rsidRPr="00FF1919">
        <w:t xml:space="preserve"> округа. Мероприятие запланировано до 2025 года.</w:t>
      </w:r>
    </w:p>
    <w:p w14:paraId="157AE247" w14:textId="77777777" w:rsidR="005D7BA7" w:rsidRPr="00FF1919" w:rsidRDefault="005D7BA7" w:rsidP="00C543B1">
      <w:pPr>
        <w:pStyle w:val="a5"/>
        <w:numPr>
          <w:ilvl w:val="0"/>
          <w:numId w:val="11"/>
        </w:numPr>
        <w:spacing w:after="120"/>
        <w:contextualSpacing w:val="0"/>
        <w:jc w:val="both"/>
      </w:pPr>
      <w:r w:rsidRPr="00FF1919">
        <w:t xml:space="preserve">Сооружение ШРП для подключения к системе газоснабжения потребителей </w:t>
      </w:r>
      <w:proofErr w:type="spellStart"/>
      <w:r w:rsidRPr="00FF1919">
        <w:t>Цигломенского</w:t>
      </w:r>
      <w:proofErr w:type="spellEnd"/>
      <w:r w:rsidRPr="00FF1919">
        <w:t xml:space="preserve"> округа. Мероприятие запланировано до 2025 года.</w:t>
      </w:r>
    </w:p>
    <w:p w14:paraId="26477F5B" w14:textId="77777777" w:rsidR="005D7BA7" w:rsidRPr="00FF1919" w:rsidRDefault="005D7BA7" w:rsidP="00C543B1">
      <w:pPr>
        <w:numPr>
          <w:ilvl w:val="0"/>
          <w:numId w:val="9"/>
        </w:numPr>
        <w:ind w:left="714" w:hanging="357"/>
        <w:jc w:val="both"/>
        <w:rPr>
          <w:u w:val="single"/>
        </w:rPr>
      </w:pPr>
      <w:r w:rsidRPr="00FF1919">
        <w:rPr>
          <w:u w:val="single"/>
        </w:rPr>
        <w:t>В соответствии с инвестиционным проектом № 5.4. предусматривается:</w:t>
      </w:r>
    </w:p>
    <w:p w14:paraId="1FED9D6D" w14:textId="77777777" w:rsidR="005D7BA7" w:rsidRPr="00FF1919" w:rsidRDefault="005D7BA7" w:rsidP="00C543B1">
      <w:pPr>
        <w:pStyle w:val="a5"/>
        <w:numPr>
          <w:ilvl w:val="0"/>
          <w:numId w:val="11"/>
        </w:numPr>
        <w:contextualSpacing w:val="0"/>
        <w:jc w:val="both"/>
      </w:pPr>
      <w:r w:rsidRPr="00FF1919">
        <w:t xml:space="preserve">Строительство сетей низкого давления общей протяженностью 55,2 км для подключения к системе газоснабжения потребителей </w:t>
      </w:r>
      <w:proofErr w:type="spellStart"/>
      <w:r w:rsidRPr="00FF1919">
        <w:t>Исакогорского</w:t>
      </w:r>
      <w:proofErr w:type="spellEnd"/>
      <w:r w:rsidRPr="00FF1919">
        <w:t xml:space="preserve"> округа. Мероприятие запланировано до 2025 года.</w:t>
      </w:r>
    </w:p>
    <w:p w14:paraId="79BD307E" w14:textId="77777777" w:rsidR="005D7BA7" w:rsidRPr="00FF1919" w:rsidRDefault="005D7BA7" w:rsidP="00C543B1">
      <w:pPr>
        <w:pStyle w:val="a5"/>
        <w:numPr>
          <w:ilvl w:val="0"/>
          <w:numId w:val="11"/>
        </w:numPr>
        <w:spacing w:after="120"/>
        <w:contextualSpacing w:val="0"/>
        <w:jc w:val="both"/>
      </w:pPr>
      <w:r w:rsidRPr="00FF1919">
        <w:t xml:space="preserve">Сооружение ШРП 17 ед. для подключения к системе газоснабжения потребителей </w:t>
      </w:r>
      <w:proofErr w:type="spellStart"/>
      <w:r w:rsidRPr="00FF1919">
        <w:t>Цигломенского</w:t>
      </w:r>
      <w:proofErr w:type="spellEnd"/>
      <w:r w:rsidRPr="00FF1919">
        <w:t xml:space="preserve"> округа. Мероприятие запланировано до 2025 года.</w:t>
      </w:r>
    </w:p>
    <w:p w14:paraId="69FA4011" w14:textId="77777777" w:rsidR="005D7BA7" w:rsidRPr="00FF1919" w:rsidRDefault="005D7BA7" w:rsidP="00C543B1">
      <w:pPr>
        <w:numPr>
          <w:ilvl w:val="0"/>
          <w:numId w:val="9"/>
        </w:numPr>
        <w:ind w:left="714" w:hanging="357"/>
        <w:jc w:val="both"/>
        <w:rPr>
          <w:u w:val="single"/>
        </w:rPr>
      </w:pPr>
      <w:r w:rsidRPr="00FF1919">
        <w:rPr>
          <w:u w:val="single"/>
        </w:rPr>
        <w:t>В соответствии с инвестиционным проектом № 5.5. предусматривается:</w:t>
      </w:r>
    </w:p>
    <w:p w14:paraId="4078B467" w14:textId="77777777" w:rsidR="005D7BA7" w:rsidRPr="00FF1919" w:rsidRDefault="005D7BA7" w:rsidP="00C543B1">
      <w:pPr>
        <w:pStyle w:val="a5"/>
        <w:numPr>
          <w:ilvl w:val="0"/>
          <w:numId w:val="11"/>
        </w:numPr>
        <w:contextualSpacing w:val="0"/>
        <w:jc w:val="both"/>
      </w:pPr>
      <w:r w:rsidRPr="00FF1919">
        <w:t>Строительство сетей среднего давления общей протяженностью 5,1 км для подключения к системе газоснабжения потребителей Северного округа. Мероприятие запланировано до 2025 года.</w:t>
      </w:r>
    </w:p>
    <w:p w14:paraId="71ADA04B" w14:textId="77777777" w:rsidR="005D7BA7" w:rsidRPr="00FF1919" w:rsidRDefault="005D7BA7" w:rsidP="00C543B1">
      <w:pPr>
        <w:pStyle w:val="a5"/>
        <w:numPr>
          <w:ilvl w:val="0"/>
          <w:numId w:val="11"/>
        </w:numPr>
        <w:contextualSpacing w:val="0"/>
        <w:jc w:val="both"/>
      </w:pPr>
      <w:r w:rsidRPr="00FF1919">
        <w:t>Строительство сетей низкого давления общей протяженностью 12,75 км для подключения к системе газоснабжения потребителей Северного округа. Мероприятие запланировано до 2025 года.</w:t>
      </w:r>
    </w:p>
    <w:p w14:paraId="2CEB4506" w14:textId="77777777" w:rsidR="005D7BA7" w:rsidRPr="00FF1919" w:rsidRDefault="005D7BA7" w:rsidP="00C543B1">
      <w:pPr>
        <w:pStyle w:val="a5"/>
        <w:numPr>
          <w:ilvl w:val="0"/>
          <w:numId w:val="11"/>
        </w:numPr>
        <w:contextualSpacing w:val="0"/>
        <w:jc w:val="both"/>
      </w:pPr>
      <w:r w:rsidRPr="00FF1919">
        <w:t xml:space="preserve">Сооружение ГРП для подключения к системе газоснабжения потребителей </w:t>
      </w:r>
      <w:proofErr w:type="spellStart"/>
      <w:r w:rsidRPr="00FF1919">
        <w:t>Цигломенского</w:t>
      </w:r>
      <w:proofErr w:type="spellEnd"/>
      <w:r w:rsidRPr="00FF1919">
        <w:t xml:space="preserve"> округа. Мероприятие запланировано до 2025 года.</w:t>
      </w:r>
    </w:p>
    <w:p w14:paraId="58C3C0AF" w14:textId="77777777" w:rsidR="005D7BA7" w:rsidRPr="00FF1919" w:rsidRDefault="005D7BA7" w:rsidP="00C543B1">
      <w:pPr>
        <w:pStyle w:val="a5"/>
        <w:numPr>
          <w:ilvl w:val="0"/>
          <w:numId w:val="11"/>
        </w:numPr>
        <w:spacing w:after="120"/>
        <w:contextualSpacing w:val="0"/>
        <w:jc w:val="both"/>
      </w:pPr>
      <w:r w:rsidRPr="00FF1919">
        <w:t xml:space="preserve">Сооружение ШРП 6 ед. для подключения к системе газоснабжения потребителей </w:t>
      </w:r>
      <w:proofErr w:type="spellStart"/>
      <w:r w:rsidRPr="00FF1919">
        <w:t>Цигломенского</w:t>
      </w:r>
      <w:proofErr w:type="spellEnd"/>
      <w:r w:rsidRPr="00FF1919">
        <w:t xml:space="preserve"> округа. Мероприятие запланировано до 2020 года.</w:t>
      </w:r>
    </w:p>
    <w:p w14:paraId="68C3DAAE" w14:textId="77777777" w:rsidR="005D7BA7" w:rsidRPr="00FF1919" w:rsidRDefault="005D7BA7" w:rsidP="00C543B1">
      <w:pPr>
        <w:numPr>
          <w:ilvl w:val="0"/>
          <w:numId w:val="9"/>
        </w:numPr>
        <w:ind w:left="714" w:hanging="357"/>
        <w:jc w:val="both"/>
        <w:rPr>
          <w:u w:val="single"/>
        </w:rPr>
      </w:pPr>
      <w:r w:rsidRPr="00FF1919">
        <w:rPr>
          <w:u w:val="single"/>
        </w:rPr>
        <w:t>В соответствии с инвестиционным проектом № 5.6. предусматривается:</w:t>
      </w:r>
    </w:p>
    <w:p w14:paraId="3CA92EA3" w14:textId="77777777" w:rsidR="005D7BA7" w:rsidRPr="00FF1919" w:rsidRDefault="005D7BA7" w:rsidP="00C543B1">
      <w:pPr>
        <w:pStyle w:val="a5"/>
        <w:numPr>
          <w:ilvl w:val="0"/>
          <w:numId w:val="11"/>
        </w:numPr>
        <w:contextualSpacing w:val="0"/>
        <w:jc w:val="both"/>
      </w:pPr>
      <w:r w:rsidRPr="00FF1919">
        <w:t>Строительство сетей среднего давления общей протяженностью 1,15 км для подключения к системе газоснабжения потребителей Октябрьского и Ломоносовского округов. Мероприятие запланировано до 2025 года.</w:t>
      </w:r>
    </w:p>
    <w:p w14:paraId="416EEC7F" w14:textId="77777777" w:rsidR="005D7BA7" w:rsidRPr="00FF1919" w:rsidRDefault="005D7BA7" w:rsidP="00C543B1">
      <w:pPr>
        <w:pStyle w:val="a5"/>
        <w:numPr>
          <w:ilvl w:val="0"/>
          <w:numId w:val="11"/>
        </w:numPr>
        <w:spacing w:after="120"/>
        <w:contextualSpacing w:val="0"/>
        <w:jc w:val="both"/>
      </w:pPr>
      <w:r w:rsidRPr="00FF1919">
        <w:t>Сооружение ГРП для подключения к системе газоснабжения потребителей Октябрьского и Ломоносовского округов. Мероприятие запланировано до 2025 года.</w:t>
      </w:r>
    </w:p>
    <w:p w14:paraId="57739056" w14:textId="77777777" w:rsidR="005D7BA7" w:rsidRPr="00FF1919" w:rsidRDefault="005D7BA7" w:rsidP="00C543B1">
      <w:pPr>
        <w:numPr>
          <w:ilvl w:val="0"/>
          <w:numId w:val="9"/>
        </w:numPr>
        <w:ind w:left="714" w:hanging="357"/>
        <w:jc w:val="both"/>
        <w:rPr>
          <w:u w:val="single"/>
        </w:rPr>
      </w:pPr>
      <w:r w:rsidRPr="00FF1919">
        <w:rPr>
          <w:u w:val="single"/>
        </w:rPr>
        <w:t>В соответствии с инвестиционным проектом № 5.7. предусматривается:</w:t>
      </w:r>
    </w:p>
    <w:p w14:paraId="07752909" w14:textId="77777777" w:rsidR="005D7BA7" w:rsidRPr="00FF1919" w:rsidRDefault="005D7BA7" w:rsidP="00C543B1">
      <w:pPr>
        <w:pStyle w:val="a5"/>
        <w:numPr>
          <w:ilvl w:val="0"/>
          <w:numId w:val="11"/>
        </w:numPr>
        <w:contextualSpacing w:val="0"/>
        <w:jc w:val="both"/>
      </w:pPr>
      <w:r w:rsidRPr="00FF1919">
        <w:t xml:space="preserve">Строительство сетей высокого давления общей протяженностью 29,99 км для подключения к системе газоснабжения объектов реконструкции топливно-энергетического комплекса Северного, Октябрьского и </w:t>
      </w:r>
      <w:r w:rsidR="00C248D9" w:rsidRPr="00FF1919">
        <w:t>Майская Горка</w:t>
      </w:r>
      <w:r w:rsidRPr="00FF1919">
        <w:t xml:space="preserve"> округов. Мероприятие запланировано до 2025 года.</w:t>
      </w:r>
    </w:p>
    <w:p w14:paraId="34B3E010" w14:textId="77777777" w:rsidR="005D7BA7" w:rsidRPr="00FF1919" w:rsidRDefault="005D7BA7" w:rsidP="00C543B1">
      <w:pPr>
        <w:pStyle w:val="a5"/>
        <w:numPr>
          <w:ilvl w:val="0"/>
          <w:numId w:val="11"/>
        </w:numPr>
        <w:contextualSpacing w:val="0"/>
        <w:jc w:val="both"/>
      </w:pPr>
      <w:r w:rsidRPr="00FF1919">
        <w:t xml:space="preserve">Строительство сетей среднего давления общей протяженностью 26,9 км для подключения к системе газоснабжения объектов реконструкции топливно-энергетического комплекса Северного, Октябрьского и </w:t>
      </w:r>
      <w:r w:rsidR="00C248D9" w:rsidRPr="00FF1919">
        <w:t>Майская Горка</w:t>
      </w:r>
      <w:r w:rsidRPr="00FF1919">
        <w:t xml:space="preserve"> округов. Мероприятие запланировано до 2025 года.</w:t>
      </w:r>
    </w:p>
    <w:p w14:paraId="73A79C94" w14:textId="6C895AFB" w:rsidR="004020C3" w:rsidRPr="00FF1919" w:rsidRDefault="005D7BA7" w:rsidP="00C543B1">
      <w:pPr>
        <w:pStyle w:val="a5"/>
        <w:numPr>
          <w:ilvl w:val="0"/>
          <w:numId w:val="11"/>
        </w:numPr>
        <w:spacing w:after="120"/>
        <w:contextualSpacing w:val="0"/>
        <w:jc w:val="both"/>
      </w:pPr>
      <w:r w:rsidRPr="00FF1919">
        <w:t xml:space="preserve">Сооружение ГРП 9 ед. для подключения к системе газоснабжения объектов реконструкции топливно-энергетического комплекса Северного, Октябрьского и </w:t>
      </w:r>
      <w:r w:rsidR="00C248D9" w:rsidRPr="00FF1919">
        <w:t>Майская Горка</w:t>
      </w:r>
      <w:r w:rsidRPr="00FF1919">
        <w:t xml:space="preserve"> округов. Мероприятие запланировано до 2025 года.</w:t>
      </w:r>
    </w:p>
    <w:p w14:paraId="07874C5E" w14:textId="17B179BE" w:rsidR="005D7BA7" w:rsidRPr="00FF1919" w:rsidRDefault="004020C3" w:rsidP="004020C3">
      <w:pPr>
        <w:spacing w:after="200" w:line="276" w:lineRule="auto"/>
      </w:pPr>
      <w:r w:rsidRPr="00FF1919">
        <w:br w:type="page"/>
      </w:r>
    </w:p>
    <w:p w14:paraId="60D743D3" w14:textId="457BA7E2" w:rsidR="001F1789" w:rsidRPr="00FF1919" w:rsidRDefault="00EC0BFA" w:rsidP="004020C3">
      <w:pPr>
        <w:ind w:firstLine="360"/>
        <w:jc w:val="both"/>
      </w:pPr>
      <w:r w:rsidRPr="00FF1919">
        <w:lastRenderedPageBreak/>
        <w:t>Кроме того, в</w:t>
      </w:r>
      <w:r w:rsidR="001F1789" w:rsidRPr="00FF1919">
        <w:t xml:space="preserve"> соответствии с региональной программой газификации жилищно-коммунального хозяйства, промышленных и иных организаций в Архангельской области на 2021 - 2030 годы</w:t>
      </w:r>
      <w:r w:rsidR="004020C3" w:rsidRPr="00FF1919">
        <w:t>, утвержденной постановлением Правительства Архангельской области от 11 февраля 2021 года N 65-пп,</w:t>
      </w:r>
      <w:r w:rsidR="001F1789" w:rsidRPr="00FF1919">
        <w:t xml:space="preserve"> предусматрива</w:t>
      </w:r>
      <w:r w:rsidRPr="00FF1919">
        <w:t>ются следующие мероприятия:</w:t>
      </w:r>
    </w:p>
    <w:p w14:paraId="6FC907D9" w14:textId="77777777" w:rsidR="00EC0BFA" w:rsidRPr="00FF1919" w:rsidRDefault="00EC0BFA" w:rsidP="001F1789">
      <w:pPr>
        <w:ind w:left="360"/>
        <w:jc w:val="both"/>
        <w:rPr>
          <w:u w:val="single"/>
        </w:rPr>
      </w:pPr>
    </w:p>
    <w:tbl>
      <w:tblPr>
        <w:tblW w:w="9609" w:type="dxa"/>
        <w:tblInd w:w="-142" w:type="dxa"/>
        <w:shd w:val="clear" w:color="auto" w:fill="FFFFFF"/>
        <w:tblCellMar>
          <w:left w:w="0" w:type="dxa"/>
          <w:right w:w="0" w:type="dxa"/>
        </w:tblCellMar>
        <w:tblLook w:val="04A0" w:firstRow="1" w:lastRow="0" w:firstColumn="1" w:lastColumn="0" w:noHBand="0" w:noVBand="1"/>
      </w:tblPr>
      <w:tblGrid>
        <w:gridCol w:w="9609"/>
      </w:tblGrid>
      <w:tr w:rsidR="000E7B86" w:rsidRPr="00FF1919" w14:paraId="0CA619DA" w14:textId="77777777" w:rsidTr="000E7B86">
        <w:tc>
          <w:tcPr>
            <w:tcW w:w="9609" w:type="dxa"/>
            <w:tcMar>
              <w:top w:w="0" w:type="dxa"/>
              <w:left w:w="149" w:type="dxa"/>
              <w:bottom w:w="0" w:type="dxa"/>
              <w:right w:w="149" w:type="dxa"/>
            </w:tcMar>
            <w:hideMark/>
          </w:tcPr>
          <w:p w14:paraId="3FED4613" w14:textId="57845632" w:rsidR="000E7B86" w:rsidRPr="00FF1919" w:rsidRDefault="000E7B86" w:rsidP="000E7B86">
            <w:pPr>
              <w:spacing w:line="276" w:lineRule="auto"/>
            </w:pPr>
            <w:r w:rsidRPr="00FF1919">
              <w:t>- Строительство объекта "Газопровод межпоселковый от ГРС "</w:t>
            </w:r>
            <w:proofErr w:type="spellStart"/>
            <w:r w:rsidRPr="00FF1919">
              <w:t>Рикасиха</w:t>
            </w:r>
            <w:proofErr w:type="spellEnd"/>
            <w:r w:rsidRPr="00FF1919">
              <w:t xml:space="preserve">" до ст. </w:t>
            </w:r>
            <w:proofErr w:type="spellStart"/>
            <w:r w:rsidRPr="00FF1919">
              <w:t>Исакогорка</w:t>
            </w:r>
            <w:proofErr w:type="spellEnd"/>
            <w:r w:rsidRPr="00FF1919">
              <w:t xml:space="preserve"> Архангельской области (корректировка)";</w:t>
            </w:r>
          </w:p>
        </w:tc>
      </w:tr>
      <w:tr w:rsidR="000E7B86" w:rsidRPr="00FF1919" w14:paraId="142D7CA9" w14:textId="77777777" w:rsidTr="000E7B86">
        <w:tc>
          <w:tcPr>
            <w:tcW w:w="9609" w:type="dxa"/>
            <w:tcMar>
              <w:top w:w="0" w:type="dxa"/>
              <w:left w:w="149" w:type="dxa"/>
              <w:bottom w:w="0" w:type="dxa"/>
              <w:right w:w="149" w:type="dxa"/>
            </w:tcMar>
            <w:hideMark/>
          </w:tcPr>
          <w:p w14:paraId="6CE47A1C" w14:textId="0AEB9269" w:rsidR="000E7B86" w:rsidRPr="00FF1919" w:rsidRDefault="000E7B86" w:rsidP="000E7B86">
            <w:pPr>
              <w:spacing w:line="276" w:lineRule="auto"/>
            </w:pPr>
            <w:r w:rsidRPr="00FF1919">
              <w:t>- Строительство объекта "Газопровод межпоселковый от пос. Силикатный до ГГРП г. Архангельска»;</w:t>
            </w:r>
          </w:p>
        </w:tc>
      </w:tr>
      <w:tr w:rsidR="000E7B86" w:rsidRPr="00FF1919" w14:paraId="7B095A10" w14:textId="77777777" w:rsidTr="000E7B86">
        <w:tc>
          <w:tcPr>
            <w:tcW w:w="9609" w:type="dxa"/>
            <w:tcMar>
              <w:top w:w="0" w:type="dxa"/>
              <w:left w:w="149" w:type="dxa"/>
              <w:bottom w:w="0" w:type="dxa"/>
              <w:right w:w="149" w:type="dxa"/>
            </w:tcMar>
            <w:hideMark/>
          </w:tcPr>
          <w:p w14:paraId="0D97C184" w14:textId="7951BCAC" w:rsidR="000E7B86" w:rsidRPr="00FF1919" w:rsidRDefault="000E7B86" w:rsidP="000E7B86">
            <w:pPr>
              <w:spacing w:line="276" w:lineRule="auto"/>
            </w:pPr>
            <w:r w:rsidRPr="00FF1919">
              <w:t>- Строительство объекта "Газопровод распределительный от Архангельской ТЭЦ</w:t>
            </w:r>
          </w:p>
          <w:p w14:paraId="11E78C98" w14:textId="0A5C7C3F" w:rsidR="000E7B86" w:rsidRPr="00FF1919" w:rsidRDefault="000E7B86" w:rsidP="000E7B86">
            <w:pPr>
              <w:spacing w:line="276" w:lineRule="auto"/>
            </w:pPr>
            <w:r w:rsidRPr="00FF1919">
              <w:t>до микрорайона "Экономия" г. Архангельска Архангельской области";</w:t>
            </w:r>
          </w:p>
        </w:tc>
      </w:tr>
      <w:tr w:rsidR="000E7B86" w:rsidRPr="00FF1919" w14:paraId="6A39F612" w14:textId="77777777" w:rsidTr="000E7B86">
        <w:tc>
          <w:tcPr>
            <w:tcW w:w="9609" w:type="dxa"/>
            <w:tcMar>
              <w:top w:w="0" w:type="dxa"/>
              <w:left w:w="149" w:type="dxa"/>
              <w:bottom w:w="0" w:type="dxa"/>
              <w:right w:w="149" w:type="dxa"/>
            </w:tcMar>
            <w:hideMark/>
          </w:tcPr>
          <w:p w14:paraId="6059A5C9" w14:textId="191735E9" w:rsidR="000E7B86" w:rsidRPr="00FF1919" w:rsidRDefault="000E7B86" w:rsidP="000E7B86">
            <w:pPr>
              <w:spacing w:line="276" w:lineRule="auto"/>
            </w:pPr>
            <w:r w:rsidRPr="00FF1919">
              <w:t xml:space="preserve">- Строительство объекта "Газопровод межпоселковый от г. Новодвинск до ст. </w:t>
            </w:r>
            <w:proofErr w:type="spellStart"/>
            <w:r w:rsidRPr="00FF1919">
              <w:t>Исакогорка</w:t>
            </w:r>
            <w:proofErr w:type="spellEnd"/>
            <w:r w:rsidRPr="00FF1919">
              <w:t>»;</w:t>
            </w:r>
          </w:p>
        </w:tc>
      </w:tr>
      <w:tr w:rsidR="000E7B86" w:rsidRPr="00FF1919" w14:paraId="354661CC" w14:textId="77777777" w:rsidTr="000E7B86">
        <w:tc>
          <w:tcPr>
            <w:tcW w:w="9609" w:type="dxa"/>
            <w:tcMar>
              <w:top w:w="0" w:type="dxa"/>
              <w:left w:w="149" w:type="dxa"/>
              <w:bottom w:w="0" w:type="dxa"/>
              <w:right w:w="149" w:type="dxa"/>
            </w:tcMar>
            <w:hideMark/>
          </w:tcPr>
          <w:p w14:paraId="255E7F4D" w14:textId="2A7BE7E3" w:rsidR="000E7B86" w:rsidRPr="00FF1919" w:rsidRDefault="000E7B86" w:rsidP="000E7B86">
            <w:pPr>
              <w:spacing w:line="276" w:lineRule="auto"/>
            </w:pPr>
            <w:r w:rsidRPr="00FF1919">
              <w:t xml:space="preserve">- Строительство распределительного газопровода в пос. </w:t>
            </w:r>
            <w:proofErr w:type="spellStart"/>
            <w:r w:rsidRPr="00FF1919">
              <w:t>Цигломень</w:t>
            </w:r>
            <w:proofErr w:type="spellEnd"/>
            <w:r w:rsidRPr="00FF1919">
              <w:t xml:space="preserve"> г. Архангельска;</w:t>
            </w:r>
          </w:p>
        </w:tc>
      </w:tr>
      <w:tr w:rsidR="000E7B86" w:rsidRPr="00FF1919" w14:paraId="7A0D997E" w14:textId="77777777" w:rsidTr="000E7B86">
        <w:tc>
          <w:tcPr>
            <w:tcW w:w="9609" w:type="dxa"/>
            <w:tcMar>
              <w:top w:w="0" w:type="dxa"/>
              <w:left w:w="149" w:type="dxa"/>
              <w:bottom w:w="0" w:type="dxa"/>
              <w:right w:w="149" w:type="dxa"/>
            </w:tcMar>
            <w:hideMark/>
          </w:tcPr>
          <w:p w14:paraId="150BA034" w14:textId="6E7BCACD" w:rsidR="000E7B86" w:rsidRPr="00FF1919" w:rsidRDefault="000E7B86" w:rsidP="000E7B86">
            <w:pPr>
              <w:spacing w:line="276" w:lineRule="auto"/>
            </w:pPr>
            <w:r w:rsidRPr="00FF1919">
              <w:t xml:space="preserve">- Строительство распределительного газопровода микрорайона </w:t>
            </w:r>
            <w:proofErr w:type="spellStart"/>
            <w:r w:rsidRPr="00FF1919">
              <w:t>Бакарица</w:t>
            </w:r>
            <w:proofErr w:type="spellEnd"/>
            <w:r w:rsidRPr="00FF1919">
              <w:t xml:space="preserve"> г. Архангельска;</w:t>
            </w:r>
          </w:p>
        </w:tc>
      </w:tr>
      <w:tr w:rsidR="000E7B86" w:rsidRPr="00FF1919" w14:paraId="75474633" w14:textId="77777777" w:rsidTr="000E7B86">
        <w:tc>
          <w:tcPr>
            <w:tcW w:w="9609" w:type="dxa"/>
            <w:tcMar>
              <w:top w:w="0" w:type="dxa"/>
              <w:left w:w="149" w:type="dxa"/>
              <w:bottom w:w="0" w:type="dxa"/>
              <w:right w:w="149" w:type="dxa"/>
            </w:tcMar>
            <w:hideMark/>
          </w:tcPr>
          <w:p w14:paraId="36B267DC" w14:textId="1E20046C" w:rsidR="000E7B86" w:rsidRPr="00FF1919" w:rsidRDefault="000E7B86" w:rsidP="000E7B86">
            <w:pPr>
              <w:spacing w:line="276" w:lineRule="auto"/>
            </w:pPr>
            <w:r w:rsidRPr="00FF1919">
              <w:t xml:space="preserve">- Строительство распределительного газопровода по ул. </w:t>
            </w:r>
            <w:proofErr w:type="spellStart"/>
            <w:r w:rsidRPr="00FF1919">
              <w:t>Севстрой</w:t>
            </w:r>
            <w:proofErr w:type="spellEnd"/>
            <w:r w:rsidRPr="00FF1919">
              <w:t xml:space="preserve"> г. Архангельска;</w:t>
            </w:r>
          </w:p>
        </w:tc>
      </w:tr>
      <w:tr w:rsidR="000E7B86" w:rsidRPr="00FF1919" w14:paraId="20523CF6" w14:textId="77777777" w:rsidTr="000E7B86">
        <w:tc>
          <w:tcPr>
            <w:tcW w:w="9609" w:type="dxa"/>
            <w:tcMar>
              <w:top w:w="0" w:type="dxa"/>
              <w:left w:w="149" w:type="dxa"/>
              <w:bottom w:w="0" w:type="dxa"/>
              <w:right w:w="149" w:type="dxa"/>
            </w:tcMar>
            <w:hideMark/>
          </w:tcPr>
          <w:p w14:paraId="6DC45733" w14:textId="4D567714" w:rsidR="000E7B86" w:rsidRPr="00FF1919" w:rsidRDefault="000E7B86" w:rsidP="000E7B86">
            <w:pPr>
              <w:spacing w:line="276" w:lineRule="auto"/>
            </w:pPr>
            <w:r w:rsidRPr="00FF1919">
              <w:t xml:space="preserve">- Строительство Газопровод распределительный от ст. </w:t>
            </w:r>
            <w:proofErr w:type="spellStart"/>
            <w:r w:rsidRPr="00FF1919">
              <w:t>Исакогорка</w:t>
            </w:r>
            <w:proofErr w:type="spellEnd"/>
            <w:r w:rsidRPr="00FF1919">
              <w:t xml:space="preserve"> до пос. Лесная Речка г. Архангельска;</w:t>
            </w:r>
          </w:p>
        </w:tc>
      </w:tr>
      <w:tr w:rsidR="000E7B86" w:rsidRPr="00FF1919" w14:paraId="6738CE88" w14:textId="77777777" w:rsidTr="000E7B86">
        <w:tc>
          <w:tcPr>
            <w:tcW w:w="9609" w:type="dxa"/>
            <w:tcMar>
              <w:top w:w="0" w:type="dxa"/>
              <w:left w:w="149" w:type="dxa"/>
              <w:bottom w:w="0" w:type="dxa"/>
              <w:right w:w="149" w:type="dxa"/>
            </w:tcMar>
            <w:hideMark/>
          </w:tcPr>
          <w:p w14:paraId="32D3177C" w14:textId="09231DED" w:rsidR="000E7B86" w:rsidRPr="00FF1919" w:rsidRDefault="000E7B86" w:rsidP="000E7B86">
            <w:pPr>
              <w:spacing w:line="276" w:lineRule="auto"/>
            </w:pPr>
            <w:r w:rsidRPr="00FF1919">
              <w:t xml:space="preserve">- Строительство распределительного газопровода по ул. </w:t>
            </w:r>
            <w:proofErr w:type="spellStart"/>
            <w:r w:rsidRPr="00FF1919">
              <w:t>Дрейера</w:t>
            </w:r>
            <w:proofErr w:type="spellEnd"/>
            <w:r w:rsidRPr="00FF1919">
              <w:t xml:space="preserve"> г. Архангельска;</w:t>
            </w:r>
          </w:p>
        </w:tc>
      </w:tr>
      <w:tr w:rsidR="000E7B86" w:rsidRPr="00FF1919" w14:paraId="0E96F19C" w14:textId="77777777" w:rsidTr="000E7B86">
        <w:tc>
          <w:tcPr>
            <w:tcW w:w="9609" w:type="dxa"/>
            <w:tcMar>
              <w:top w:w="0" w:type="dxa"/>
              <w:left w:w="149" w:type="dxa"/>
              <w:bottom w:w="0" w:type="dxa"/>
              <w:right w:w="149" w:type="dxa"/>
            </w:tcMar>
            <w:hideMark/>
          </w:tcPr>
          <w:p w14:paraId="12E24C54" w14:textId="233FB08A" w:rsidR="000E7B86" w:rsidRPr="00FF1919" w:rsidRDefault="000E7B86" w:rsidP="000E7B86">
            <w:pPr>
              <w:spacing w:line="276" w:lineRule="auto"/>
            </w:pPr>
            <w:r w:rsidRPr="00FF1919">
              <w:t>- Строительство распределительного газопровода по ул. Пограничная г. Архангельска;</w:t>
            </w:r>
          </w:p>
        </w:tc>
      </w:tr>
      <w:tr w:rsidR="000E7B86" w:rsidRPr="00FF1919" w14:paraId="7A5CB8FD" w14:textId="77777777" w:rsidTr="000E7B86">
        <w:tc>
          <w:tcPr>
            <w:tcW w:w="9609" w:type="dxa"/>
            <w:tcMar>
              <w:top w:w="0" w:type="dxa"/>
              <w:left w:w="149" w:type="dxa"/>
              <w:bottom w:w="0" w:type="dxa"/>
              <w:right w:w="149" w:type="dxa"/>
            </w:tcMar>
            <w:hideMark/>
          </w:tcPr>
          <w:p w14:paraId="053FC45C" w14:textId="5D6474C0" w:rsidR="000E7B86" w:rsidRPr="00FF1919" w:rsidRDefault="000E7B86" w:rsidP="000E7B86">
            <w:pPr>
              <w:spacing w:line="276" w:lineRule="auto"/>
            </w:pPr>
            <w:r w:rsidRPr="00FF1919">
              <w:t>- Строительство Газопровод распределительный по ул. Зеленец г. Архангельска;</w:t>
            </w:r>
          </w:p>
        </w:tc>
      </w:tr>
      <w:tr w:rsidR="000E7B86" w:rsidRPr="00FF1919" w14:paraId="1DF9F5BC" w14:textId="77777777" w:rsidTr="000E7B86">
        <w:tc>
          <w:tcPr>
            <w:tcW w:w="9609" w:type="dxa"/>
            <w:tcMar>
              <w:top w:w="0" w:type="dxa"/>
              <w:left w:w="149" w:type="dxa"/>
              <w:bottom w:w="0" w:type="dxa"/>
              <w:right w:w="149" w:type="dxa"/>
            </w:tcMar>
            <w:hideMark/>
          </w:tcPr>
          <w:p w14:paraId="5683EBCD" w14:textId="71DFC2B0" w:rsidR="000E7B86" w:rsidRPr="00FF1919" w:rsidRDefault="000E7B86" w:rsidP="000E7B86">
            <w:pPr>
              <w:spacing w:line="276" w:lineRule="auto"/>
            </w:pPr>
            <w:r w:rsidRPr="00FF1919">
              <w:t xml:space="preserve">- Строительство распределительного газопровода по ул. </w:t>
            </w:r>
            <w:proofErr w:type="spellStart"/>
            <w:r w:rsidRPr="00FF1919">
              <w:t>Пирсовая</w:t>
            </w:r>
            <w:proofErr w:type="spellEnd"/>
            <w:r w:rsidRPr="00FF1919">
              <w:t xml:space="preserve"> г. Архангельска;</w:t>
            </w:r>
          </w:p>
        </w:tc>
      </w:tr>
      <w:tr w:rsidR="000E7B86" w:rsidRPr="00FF1919" w14:paraId="181BEE21" w14:textId="77777777" w:rsidTr="000E7B86">
        <w:tc>
          <w:tcPr>
            <w:tcW w:w="9609" w:type="dxa"/>
            <w:tcMar>
              <w:top w:w="0" w:type="dxa"/>
              <w:left w:w="149" w:type="dxa"/>
              <w:bottom w:w="0" w:type="dxa"/>
              <w:right w:w="149" w:type="dxa"/>
            </w:tcMar>
            <w:hideMark/>
          </w:tcPr>
          <w:p w14:paraId="6B257C3C" w14:textId="303CCB15" w:rsidR="000E7B86" w:rsidRPr="00FF1919" w:rsidRDefault="000E7B86" w:rsidP="000E7B86">
            <w:pPr>
              <w:spacing w:line="276" w:lineRule="auto"/>
            </w:pPr>
            <w:r w:rsidRPr="00FF1919">
              <w:t>- Строительство распределительного газопровода по просп. Ленинградский микрорайона Фактория г. Архангельск;</w:t>
            </w:r>
          </w:p>
        </w:tc>
      </w:tr>
      <w:tr w:rsidR="000E7B86" w:rsidRPr="00FF1919" w14:paraId="17EB4C11" w14:textId="77777777" w:rsidTr="000E7B86">
        <w:tc>
          <w:tcPr>
            <w:tcW w:w="9609" w:type="dxa"/>
            <w:tcMar>
              <w:top w:w="0" w:type="dxa"/>
              <w:left w:w="149" w:type="dxa"/>
              <w:bottom w:w="0" w:type="dxa"/>
              <w:right w:w="149" w:type="dxa"/>
            </w:tcMar>
            <w:hideMark/>
          </w:tcPr>
          <w:p w14:paraId="2EEB676B" w14:textId="2747A2E5" w:rsidR="000E7B86" w:rsidRPr="00FF1919" w:rsidRDefault="000E7B86" w:rsidP="000E7B86">
            <w:pPr>
              <w:spacing w:line="276" w:lineRule="auto"/>
            </w:pPr>
            <w:r w:rsidRPr="00FF1919">
              <w:t>- Строительство распределительного газопровода в округе Майская Горка г. Архангельска;</w:t>
            </w:r>
          </w:p>
        </w:tc>
      </w:tr>
      <w:tr w:rsidR="000E7B86" w:rsidRPr="00FF1919" w14:paraId="2D600821" w14:textId="77777777" w:rsidTr="000E7B86">
        <w:tc>
          <w:tcPr>
            <w:tcW w:w="9609" w:type="dxa"/>
            <w:tcMar>
              <w:top w:w="0" w:type="dxa"/>
              <w:left w:w="149" w:type="dxa"/>
              <w:bottom w:w="0" w:type="dxa"/>
              <w:right w:w="149" w:type="dxa"/>
            </w:tcMar>
            <w:hideMark/>
          </w:tcPr>
          <w:p w14:paraId="68234D79" w14:textId="024102DD" w:rsidR="000E7B86" w:rsidRPr="00FF1919" w:rsidRDefault="000E7B86" w:rsidP="000E7B86">
            <w:pPr>
              <w:spacing w:line="276" w:lineRule="auto"/>
            </w:pPr>
            <w:r w:rsidRPr="00FF1919">
              <w:t xml:space="preserve">- Строительство распределительного газопровода в </w:t>
            </w:r>
            <w:proofErr w:type="spellStart"/>
            <w:r w:rsidRPr="00FF1919">
              <w:t>Маймаксанском</w:t>
            </w:r>
            <w:proofErr w:type="spellEnd"/>
            <w:r w:rsidRPr="00FF1919">
              <w:t xml:space="preserve"> округе г. Архангельска;</w:t>
            </w:r>
          </w:p>
        </w:tc>
      </w:tr>
      <w:tr w:rsidR="000E7B86" w:rsidRPr="00FF1919" w14:paraId="575937E6" w14:textId="77777777" w:rsidTr="000E7B86">
        <w:tc>
          <w:tcPr>
            <w:tcW w:w="9609" w:type="dxa"/>
            <w:tcMar>
              <w:top w:w="0" w:type="dxa"/>
              <w:left w:w="149" w:type="dxa"/>
              <w:bottom w:w="0" w:type="dxa"/>
              <w:right w:w="149" w:type="dxa"/>
            </w:tcMar>
            <w:hideMark/>
          </w:tcPr>
          <w:p w14:paraId="111114D7" w14:textId="13177955" w:rsidR="000E7B86" w:rsidRPr="00FF1919" w:rsidRDefault="000E7B86" w:rsidP="000E7B86">
            <w:pPr>
              <w:spacing w:line="276" w:lineRule="auto"/>
            </w:pPr>
            <w:r w:rsidRPr="00FF1919">
              <w:t>- Строительство распределительного газопровода в Соломбальском округе г. Архангельска;</w:t>
            </w:r>
          </w:p>
        </w:tc>
      </w:tr>
      <w:tr w:rsidR="000E7B86" w:rsidRPr="00FF1919" w14:paraId="59FD5804" w14:textId="77777777" w:rsidTr="000E7B86">
        <w:tc>
          <w:tcPr>
            <w:tcW w:w="9609" w:type="dxa"/>
            <w:tcMar>
              <w:top w:w="0" w:type="dxa"/>
              <w:left w:w="149" w:type="dxa"/>
              <w:bottom w:w="0" w:type="dxa"/>
              <w:right w:w="149" w:type="dxa"/>
            </w:tcMar>
            <w:hideMark/>
          </w:tcPr>
          <w:p w14:paraId="7CAED3B9" w14:textId="06966955" w:rsidR="000E7B86" w:rsidRPr="00FF1919" w:rsidRDefault="000E7B86" w:rsidP="000E7B86">
            <w:pPr>
              <w:spacing w:line="276" w:lineRule="auto"/>
            </w:pPr>
            <w:r w:rsidRPr="00FF1919">
              <w:t>- Строительство распределительного газопровода в Северном округе г. Архангельска;</w:t>
            </w:r>
          </w:p>
        </w:tc>
      </w:tr>
      <w:tr w:rsidR="000E7B86" w:rsidRPr="00FF1919" w14:paraId="6AE078D4" w14:textId="77777777" w:rsidTr="000E7B86">
        <w:tc>
          <w:tcPr>
            <w:tcW w:w="9609" w:type="dxa"/>
            <w:tcMar>
              <w:top w:w="0" w:type="dxa"/>
              <w:left w:w="149" w:type="dxa"/>
              <w:bottom w:w="0" w:type="dxa"/>
              <w:right w:w="149" w:type="dxa"/>
            </w:tcMar>
            <w:hideMark/>
          </w:tcPr>
          <w:p w14:paraId="4A7E506E" w14:textId="535395E1" w:rsidR="000E7B86" w:rsidRPr="00FF1919" w:rsidRDefault="000E7B86" w:rsidP="000E7B86">
            <w:pPr>
              <w:spacing w:line="276" w:lineRule="auto"/>
            </w:pPr>
            <w:r w:rsidRPr="00FF1919">
              <w:t>- Строительство распределительного газопровода от дер. Кукушка Приморского района до микрорайона Зеленый Бор г. Архангельск;</w:t>
            </w:r>
          </w:p>
        </w:tc>
      </w:tr>
      <w:tr w:rsidR="000E7B86" w:rsidRPr="00FF1919" w14:paraId="05C5F41C" w14:textId="77777777" w:rsidTr="000E7B86">
        <w:tc>
          <w:tcPr>
            <w:tcW w:w="9609" w:type="dxa"/>
            <w:tcMar>
              <w:top w:w="0" w:type="dxa"/>
              <w:left w:w="149" w:type="dxa"/>
              <w:bottom w:w="0" w:type="dxa"/>
              <w:right w:w="149" w:type="dxa"/>
            </w:tcMar>
            <w:hideMark/>
          </w:tcPr>
          <w:p w14:paraId="49FCE40F" w14:textId="48A9B4D3" w:rsidR="000E7B86" w:rsidRPr="00FF1919" w:rsidRDefault="000E7B86" w:rsidP="000E7B86">
            <w:pPr>
              <w:spacing w:line="276" w:lineRule="auto"/>
            </w:pPr>
            <w:r w:rsidRPr="00FF1919">
              <w:t xml:space="preserve">- Строительство распределительного газопровода до ул. Таежная пос. </w:t>
            </w:r>
            <w:proofErr w:type="spellStart"/>
            <w:r w:rsidRPr="00FF1919">
              <w:t>Турдеевск</w:t>
            </w:r>
            <w:proofErr w:type="spellEnd"/>
            <w:r w:rsidRPr="00FF1919">
              <w:t xml:space="preserve"> г. Архангельск;</w:t>
            </w:r>
          </w:p>
        </w:tc>
      </w:tr>
      <w:tr w:rsidR="000E7B86" w:rsidRPr="00FF1919" w14:paraId="4C8B307F" w14:textId="77777777" w:rsidTr="000E7B86">
        <w:tc>
          <w:tcPr>
            <w:tcW w:w="9609" w:type="dxa"/>
            <w:tcMar>
              <w:top w:w="0" w:type="dxa"/>
              <w:left w:w="149" w:type="dxa"/>
              <w:bottom w:w="0" w:type="dxa"/>
              <w:right w:w="149" w:type="dxa"/>
            </w:tcMar>
            <w:hideMark/>
          </w:tcPr>
          <w:p w14:paraId="2DA92207" w14:textId="318AE58F" w:rsidR="000E7B86" w:rsidRPr="00FF1919" w:rsidRDefault="000E7B86" w:rsidP="000E7B86">
            <w:pPr>
              <w:spacing w:line="276" w:lineRule="auto"/>
            </w:pPr>
            <w:r w:rsidRPr="00FF1919">
              <w:t>- Строительство распределительного газопровода по ул. Дачная в г. Архангельске;</w:t>
            </w:r>
          </w:p>
        </w:tc>
      </w:tr>
      <w:tr w:rsidR="000E7B86" w:rsidRPr="00FF1919" w14:paraId="0CC5A288" w14:textId="77777777" w:rsidTr="000E7B86">
        <w:tc>
          <w:tcPr>
            <w:tcW w:w="9609" w:type="dxa"/>
            <w:tcMar>
              <w:top w:w="0" w:type="dxa"/>
              <w:left w:w="149" w:type="dxa"/>
              <w:bottom w:w="0" w:type="dxa"/>
              <w:right w:w="149" w:type="dxa"/>
            </w:tcMar>
            <w:hideMark/>
          </w:tcPr>
          <w:p w14:paraId="5E80C2FF" w14:textId="7D11E298" w:rsidR="000E7B86" w:rsidRPr="00FF1919" w:rsidRDefault="000E7B86" w:rsidP="000E7B86">
            <w:pPr>
              <w:spacing w:line="276" w:lineRule="auto"/>
            </w:pPr>
            <w:r w:rsidRPr="00FF1919">
              <w:t>- Строительство автомобильной газонаполнительной компрессорной станции (АГНКС) в г. Архангельске.</w:t>
            </w:r>
          </w:p>
        </w:tc>
      </w:tr>
    </w:tbl>
    <w:p w14:paraId="2596C8C7" w14:textId="77777777" w:rsidR="00EC0BFA" w:rsidRPr="00FF1919" w:rsidRDefault="00EC0BFA" w:rsidP="001F1789">
      <w:pPr>
        <w:ind w:left="360"/>
        <w:jc w:val="both"/>
        <w:rPr>
          <w:u w:val="single"/>
        </w:rPr>
      </w:pPr>
    </w:p>
    <w:p w14:paraId="002EC0A5" w14:textId="77777777" w:rsidR="00B50249" w:rsidRPr="00FF1919" w:rsidRDefault="00B50249">
      <w:pPr>
        <w:spacing w:after="200" w:line="276" w:lineRule="auto"/>
        <w:rPr>
          <w:b/>
        </w:rPr>
      </w:pPr>
      <w:r w:rsidRPr="00FF1919">
        <w:rPr>
          <w:b/>
        </w:rPr>
        <w:br w:type="page"/>
      </w:r>
    </w:p>
    <w:p w14:paraId="00C26FDB" w14:textId="77777777" w:rsidR="000A5D97" w:rsidRPr="00FF1919" w:rsidRDefault="000A5D97" w:rsidP="00113EE0">
      <w:pPr>
        <w:sectPr w:rsidR="000A5D97" w:rsidRPr="00FF1919" w:rsidSect="0007275F">
          <w:pgSz w:w="11906" w:h="16838"/>
          <w:pgMar w:top="1134" w:right="851" w:bottom="1134" w:left="1701" w:header="709" w:footer="709" w:gutter="0"/>
          <w:cols w:space="708"/>
          <w:docGrid w:linePitch="360"/>
        </w:sectPr>
      </w:pPr>
    </w:p>
    <w:p w14:paraId="3E49D2F1" w14:textId="77777777" w:rsidR="000A5D97" w:rsidRPr="00FF1919" w:rsidRDefault="000A5D97" w:rsidP="00113EE0">
      <w:pPr>
        <w:spacing w:after="120"/>
        <w:rPr>
          <w:b/>
        </w:rPr>
      </w:pPr>
      <w:r w:rsidRPr="00FF1919">
        <w:rPr>
          <w:b/>
        </w:rPr>
        <w:lastRenderedPageBreak/>
        <w:t xml:space="preserve">Таблица  </w:t>
      </w:r>
      <w:r w:rsidR="002D0C4D" w:rsidRPr="00FF1919">
        <w:rPr>
          <w:b/>
        </w:rPr>
        <w:t>64</w:t>
      </w:r>
      <w:r w:rsidRPr="00FF1919">
        <w:rPr>
          <w:b/>
        </w:rPr>
        <w:t>. Планируемые объекты капитального строительства муниципального значения в области газоснабжения</w:t>
      </w:r>
    </w:p>
    <w:tbl>
      <w:tblPr>
        <w:tblStyle w:val="ad"/>
        <w:tblW w:w="0" w:type="auto"/>
        <w:tblLook w:val="04A0" w:firstRow="1" w:lastRow="0" w:firstColumn="1" w:lastColumn="0" w:noHBand="0" w:noVBand="1"/>
      </w:tblPr>
      <w:tblGrid>
        <w:gridCol w:w="665"/>
        <w:gridCol w:w="1698"/>
        <w:gridCol w:w="2525"/>
        <w:gridCol w:w="2231"/>
        <w:gridCol w:w="2506"/>
        <w:gridCol w:w="2094"/>
        <w:gridCol w:w="2841"/>
      </w:tblGrid>
      <w:tr w:rsidR="00BB6D33" w:rsidRPr="00FF1919" w14:paraId="319E078A" w14:textId="77777777" w:rsidTr="00E41145">
        <w:trPr>
          <w:tblHeader/>
        </w:trPr>
        <w:tc>
          <w:tcPr>
            <w:tcW w:w="675" w:type="dxa"/>
          </w:tcPr>
          <w:p w14:paraId="312E2BBD" w14:textId="77777777" w:rsidR="000A5D97" w:rsidRPr="00FF1919" w:rsidRDefault="000A5D97" w:rsidP="00113EE0">
            <w:pPr>
              <w:ind w:left="-57" w:right="-57"/>
              <w:jc w:val="center"/>
            </w:pPr>
            <w:r w:rsidRPr="00FF1919">
              <w:t>N п/п</w:t>
            </w:r>
          </w:p>
        </w:tc>
        <w:tc>
          <w:tcPr>
            <w:tcW w:w="1701" w:type="dxa"/>
          </w:tcPr>
          <w:p w14:paraId="5350BBD7" w14:textId="77777777" w:rsidR="000A5D97" w:rsidRPr="00FF1919" w:rsidRDefault="000A5D97" w:rsidP="00113EE0">
            <w:pPr>
              <w:ind w:left="-57" w:right="-57"/>
              <w:jc w:val="center"/>
            </w:pPr>
            <w:r w:rsidRPr="00FF1919">
              <w:t xml:space="preserve">Назначение объекта </w:t>
            </w:r>
            <w:r w:rsidRPr="00FF1919">
              <w:rPr>
                <w:b/>
              </w:rPr>
              <w:t>местного</w:t>
            </w:r>
            <w:r w:rsidRPr="00FF1919">
              <w:t xml:space="preserve"> значения</w:t>
            </w:r>
          </w:p>
        </w:tc>
        <w:tc>
          <w:tcPr>
            <w:tcW w:w="2552" w:type="dxa"/>
          </w:tcPr>
          <w:p w14:paraId="5B42FA33" w14:textId="77777777" w:rsidR="000A5D97" w:rsidRPr="00FF1919" w:rsidRDefault="000A5D97" w:rsidP="00113EE0">
            <w:pPr>
              <w:ind w:left="-57" w:right="-57"/>
              <w:jc w:val="center"/>
            </w:pPr>
            <w:r w:rsidRPr="00FF1919">
              <w:t>Наименование</w:t>
            </w:r>
          </w:p>
        </w:tc>
        <w:tc>
          <w:tcPr>
            <w:tcW w:w="2268" w:type="dxa"/>
          </w:tcPr>
          <w:p w14:paraId="3385613A" w14:textId="77777777" w:rsidR="000A5D97" w:rsidRPr="00FF1919" w:rsidRDefault="000A5D97" w:rsidP="00113EE0">
            <w:pPr>
              <w:ind w:left="-57" w:right="-57"/>
              <w:jc w:val="center"/>
            </w:pPr>
            <w:r w:rsidRPr="00FF1919">
              <w:t>Краткая характеристика объекта</w:t>
            </w:r>
          </w:p>
        </w:tc>
        <w:tc>
          <w:tcPr>
            <w:tcW w:w="2551" w:type="dxa"/>
          </w:tcPr>
          <w:p w14:paraId="1EEFBAB9" w14:textId="77777777" w:rsidR="000A5D97" w:rsidRPr="00FF1919" w:rsidRDefault="000A5D97" w:rsidP="00113EE0">
            <w:pPr>
              <w:ind w:left="-57" w:right="-57"/>
              <w:jc w:val="center"/>
            </w:pPr>
            <w:r w:rsidRPr="00FF1919">
              <w:t>Местоположение планируемого объекта</w:t>
            </w:r>
          </w:p>
        </w:tc>
        <w:tc>
          <w:tcPr>
            <w:tcW w:w="2127" w:type="dxa"/>
          </w:tcPr>
          <w:p w14:paraId="6DDB1E13" w14:textId="77777777" w:rsidR="000A5D97" w:rsidRPr="00FF1919" w:rsidRDefault="000A5D97" w:rsidP="00113EE0">
            <w:pPr>
              <w:ind w:left="-57" w:right="-57"/>
              <w:jc w:val="center"/>
            </w:pPr>
            <w:r w:rsidRPr="00FF1919">
              <w:t>Зоны с особыми условиями использования территории</w:t>
            </w:r>
          </w:p>
        </w:tc>
        <w:tc>
          <w:tcPr>
            <w:tcW w:w="2912" w:type="dxa"/>
          </w:tcPr>
          <w:p w14:paraId="0A1DBB10" w14:textId="77777777" w:rsidR="000A5D97" w:rsidRPr="00FF1919" w:rsidRDefault="000A5D97" w:rsidP="00113EE0">
            <w:pPr>
              <w:ind w:left="-57" w:right="-57"/>
              <w:jc w:val="center"/>
            </w:pPr>
            <w:r w:rsidRPr="00FF1919">
              <w:t>Стратегический или программный документ</w:t>
            </w:r>
          </w:p>
        </w:tc>
      </w:tr>
      <w:tr w:rsidR="00BB6D33" w:rsidRPr="00FF1919" w14:paraId="497D8E12" w14:textId="77777777" w:rsidTr="00480C18">
        <w:tc>
          <w:tcPr>
            <w:tcW w:w="14786" w:type="dxa"/>
            <w:gridSpan w:val="7"/>
          </w:tcPr>
          <w:p w14:paraId="169411DA" w14:textId="77777777" w:rsidR="000A5D97" w:rsidRPr="00FF1919" w:rsidRDefault="000A5D97" w:rsidP="00113EE0">
            <w:pPr>
              <w:jc w:val="center"/>
            </w:pPr>
            <w:r w:rsidRPr="00FF1919">
              <w:rPr>
                <w:b/>
                <w:lang w:val="en-US"/>
              </w:rPr>
              <w:t>I</w:t>
            </w:r>
            <w:r w:rsidRPr="00FF1919">
              <w:rPr>
                <w:b/>
              </w:rPr>
              <w:t xml:space="preserve"> очередь (краткосрочный период до 2023 г.)</w:t>
            </w:r>
          </w:p>
        </w:tc>
      </w:tr>
      <w:tr w:rsidR="00BB6D33" w:rsidRPr="00FF1919" w14:paraId="4AA7B808" w14:textId="77777777" w:rsidTr="00480C18">
        <w:tc>
          <w:tcPr>
            <w:tcW w:w="675" w:type="dxa"/>
            <w:vAlign w:val="center"/>
          </w:tcPr>
          <w:p w14:paraId="70C01304" w14:textId="77777777" w:rsidR="000A5D97" w:rsidRPr="00FF1919" w:rsidRDefault="000A5D97" w:rsidP="00113EE0">
            <w:pPr>
              <w:ind w:left="-57" w:right="-57"/>
              <w:jc w:val="center"/>
            </w:pPr>
            <w:r w:rsidRPr="00FF1919">
              <w:t>1.</w:t>
            </w:r>
          </w:p>
        </w:tc>
        <w:tc>
          <w:tcPr>
            <w:tcW w:w="1701" w:type="dxa"/>
            <w:vAlign w:val="center"/>
          </w:tcPr>
          <w:p w14:paraId="13A66F6D"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730D5C85" w14:textId="77777777" w:rsidR="000A5D97" w:rsidRPr="00FF1919" w:rsidRDefault="000A5D97" w:rsidP="00113EE0">
            <w:pPr>
              <w:ind w:left="-57" w:right="-57"/>
              <w:jc w:val="center"/>
            </w:pPr>
            <w:r w:rsidRPr="00FF1919">
              <w:t>газопровод распределительный высокого давления (строительство)</w:t>
            </w:r>
          </w:p>
        </w:tc>
        <w:tc>
          <w:tcPr>
            <w:tcW w:w="2268" w:type="dxa"/>
            <w:vAlign w:val="center"/>
          </w:tcPr>
          <w:p w14:paraId="62A355CC" w14:textId="77777777" w:rsidR="000A5D97" w:rsidRPr="00FF1919" w:rsidRDefault="000A5D97" w:rsidP="00113EE0">
            <w:pPr>
              <w:ind w:left="-57" w:right="-57"/>
              <w:jc w:val="center"/>
            </w:pPr>
            <w:r w:rsidRPr="00FF1919">
              <w:t>общая протяженность 29,99км</w:t>
            </w:r>
          </w:p>
        </w:tc>
        <w:tc>
          <w:tcPr>
            <w:tcW w:w="2551" w:type="dxa"/>
            <w:vAlign w:val="center"/>
          </w:tcPr>
          <w:p w14:paraId="2F1F5A23" w14:textId="77777777" w:rsidR="000A5D97" w:rsidRPr="00FF1919" w:rsidRDefault="000A5D97" w:rsidP="00113EE0">
            <w:pPr>
              <w:ind w:left="-57" w:right="-57"/>
              <w:jc w:val="center"/>
            </w:pPr>
            <w:r w:rsidRPr="00FF1919">
              <w:t xml:space="preserve">МО «Город Архангельск», </w:t>
            </w:r>
            <w:proofErr w:type="spellStart"/>
            <w:r w:rsidRPr="00FF1919">
              <w:t>Цигломенский</w:t>
            </w:r>
            <w:proofErr w:type="spellEnd"/>
            <w:r w:rsidRPr="00FF1919">
              <w:t xml:space="preserve">, </w:t>
            </w:r>
            <w:proofErr w:type="spellStart"/>
            <w:r w:rsidRPr="00FF1919">
              <w:t>Исакогорский</w:t>
            </w:r>
            <w:proofErr w:type="spellEnd"/>
            <w:r w:rsidRPr="00FF1919">
              <w:t xml:space="preserve"> округа</w:t>
            </w:r>
          </w:p>
        </w:tc>
        <w:tc>
          <w:tcPr>
            <w:tcW w:w="2127" w:type="dxa"/>
            <w:vAlign w:val="center"/>
          </w:tcPr>
          <w:p w14:paraId="60D1C130" w14:textId="77777777" w:rsidR="000A5D97" w:rsidRPr="00FF1919" w:rsidRDefault="000A5D97" w:rsidP="00113EE0">
            <w:pPr>
              <w:ind w:left="-57" w:right="-57"/>
              <w:jc w:val="center"/>
            </w:pPr>
            <w:r w:rsidRPr="00FF1919">
              <w:rPr>
                <w:bCs/>
              </w:rPr>
              <w:t>Охранная зона</w:t>
            </w:r>
          </w:p>
        </w:tc>
        <w:tc>
          <w:tcPr>
            <w:tcW w:w="2912" w:type="dxa"/>
          </w:tcPr>
          <w:p w14:paraId="69ED2B6C" w14:textId="77777777" w:rsidR="000A5D97" w:rsidRPr="00FF1919" w:rsidRDefault="000A5D97" w:rsidP="00113EE0">
            <w:pPr>
              <w:ind w:left="-57" w:right="-57"/>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5831B34F" w14:textId="77777777" w:rsidTr="00480C18">
        <w:tc>
          <w:tcPr>
            <w:tcW w:w="675" w:type="dxa"/>
            <w:vAlign w:val="center"/>
          </w:tcPr>
          <w:p w14:paraId="1F4BF708" w14:textId="77777777" w:rsidR="000A5D97" w:rsidRPr="00FF1919" w:rsidRDefault="000A5D97" w:rsidP="00113EE0">
            <w:pPr>
              <w:ind w:left="-57" w:right="-57"/>
              <w:jc w:val="center"/>
            </w:pPr>
            <w:r w:rsidRPr="00FF1919">
              <w:t>2.</w:t>
            </w:r>
          </w:p>
        </w:tc>
        <w:tc>
          <w:tcPr>
            <w:tcW w:w="1701" w:type="dxa"/>
            <w:vAlign w:val="center"/>
          </w:tcPr>
          <w:p w14:paraId="4050A581"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70EA1728" w14:textId="77777777" w:rsidR="000A5D97" w:rsidRPr="00FF1919" w:rsidRDefault="000A5D97" w:rsidP="00113EE0">
            <w:pPr>
              <w:ind w:left="-57" w:right="-57"/>
              <w:jc w:val="center"/>
            </w:pPr>
            <w:r w:rsidRPr="00FF1919">
              <w:t>газопровод распределительный среднего давления (строительство)</w:t>
            </w:r>
          </w:p>
        </w:tc>
        <w:tc>
          <w:tcPr>
            <w:tcW w:w="2268" w:type="dxa"/>
            <w:vAlign w:val="center"/>
          </w:tcPr>
          <w:p w14:paraId="5F875CCE" w14:textId="77777777" w:rsidR="000A5D97" w:rsidRPr="00FF1919" w:rsidRDefault="000A5D97" w:rsidP="00113EE0">
            <w:pPr>
              <w:ind w:left="-57" w:right="-57"/>
              <w:jc w:val="center"/>
            </w:pPr>
            <w:r w:rsidRPr="00FF1919">
              <w:t>общая протяженность 26,9км</w:t>
            </w:r>
          </w:p>
        </w:tc>
        <w:tc>
          <w:tcPr>
            <w:tcW w:w="2551" w:type="dxa"/>
            <w:vAlign w:val="center"/>
          </w:tcPr>
          <w:p w14:paraId="67002DAA" w14:textId="77777777" w:rsidR="000A5D97" w:rsidRPr="00FF1919" w:rsidRDefault="000A5D97" w:rsidP="00113EE0">
            <w:pPr>
              <w:ind w:left="-57" w:right="-57"/>
              <w:jc w:val="center"/>
            </w:pPr>
            <w:r w:rsidRPr="00FF1919">
              <w:t xml:space="preserve">МО «Город Архангельск», </w:t>
            </w:r>
            <w:proofErr w:type="spellStart"/>
            <w:r w:rsidRPr="00FF1919">
              <w:t>Цигломенский</w:t>
            </w:r>
            <w:proofErr w:type="spellEnd"/>
            <w:r w:rsidRPr="00FF1919">
              <w:t xml:space="preserve">, </w:t>
            </w:r>
            <w:proofErr w:type="spellStart"/>
            <w:r w:rsidRPr="00FF1919">
              <w:t>Исакогорский</w:t>
            </w:r>
            <w:proofErr w:type="spellEnd"/>
            <w:r w:rsidRPr="00FF1919">
              <w:t xml:space="preserve"> округа</w:t>
            </w:r>
          </w:p>
        </w:tc>
        <w:tc>
          <w:tcPr>
            <w:tcW w:w="2127" w:type="dxa"/>
            <w:vAlign w:val="center"/>
          </w:tcPr>
          <w:p w14:paraId="0CE4C301" w14:textId="77777777" w:rsidR="000A5D97" w:rsidRPr="00FF1919" w:rsidRDefault="000A5D97" w:rsidP="00113EE0">
            <w:pPr>
              <w:ind w:left="-57" w:right="-57"/>
              <w:jc w:val="center"/>
            </w:pPr>
            <w:r w:rsidRPr="00FF1919">
              <w:rPr>
                <w:bCs/>
              </w:rPr>
              <w:t>Охранная зона</w:t>
            </w:r>
          </w:p>
        </w:tc>
        <w:tc>
          <w:tcPr>
            <w:tcW w:w="2912" w:type="dxa"/>
          </w:tcPr>
          <w:p w14:paraId="3F19B496" w14:textId="77777777" w:rsidR="000A5D97" w:rsidRPr="00FF1919" w:rsidRDefault="000A5D97" w:rsidP="00113EE0">
            <w:pPr>
              <w:ind w:left="-57" w:right="-57"/>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591A053E" w14:textId="77777777" w:rsidTr="00480C18">
        <w:tc>
          <w:tcPr>
            <w:tcW w:w="675" w:type="dxa"/>
            <w:vAlign w:val="center"/>
          </w:tcPr>
          <w:p w14:paraId="05B8CF38" w14:textId="77777777" w:rsidR="000A5D97" w:rsidRPr="00FF1919" w:rsidRDefault="000A5D97" w:rsidP="00113EE0">
            <w:pPr>
              <w:ind w:left="-57" w:right="-57"/>
              <w:jc w:val="center"/>
            </w:pPr>
            <w:r w:rsidRPr="00FF1919">
              <w:t>3.</w:t>
            </w:r>
          </w:p>
        </w:tc>
        <w:tc>
          <w:tcPr>
            <w:tcW w:w="1701" w:type="dxa"/>
            <w:vAlign w:val="center"/>
          </w:tcPr>
          <w:p w14:paraId="1DF251F1" w14:textId="77777777" w:rsidR="000A5D97" w:rsidRPr="00FF1919" w:rsidRDefault="000A5D97" w:rsidP="00113EE0">
            <w:pPr>
              <w:ind w:left="-57" w:right="-57"/>
              <w:jc w:val="center"/>
            </w:pPr>
            <w:r w:rsidRPr="00FF1919">
              <w:rPr>
                <w:bCs/>
              </w:rPr>
              <w:t>снижение давления природного газа</w:t>
            </w:r>
          </w:p>
        </w:tc>
        <w:tc>
          <w:tcPr>
            <w:tcW w:w="2552" w:type="dxa"/>
            <w:vAlign w:val="center"/>
          </w:tcPr>
          <w:p w14:paraId="743E3FAC" w14:textId="77777777" w:rsidR="000A5D97" w:rsidRPr="00FF1919" w:rsidRDefault="000A5D97" w:rsidP="00113EE0">
            <w:pPr>
              <w:ind w:left="-57" w:right="-57"/>
              <w:jc w:val="center"/>
            </w:pPr>
            <w:r w:rsidRPr="00FF1919">
              <w:t>пункт редуцирования газа ГРП (строительство)</w:t>
            </w:r>
          </w:p>
        </w:tc>
        <w:tc>
          <w:tcPr>
            <w:tcW w:w="2268" w:type="dxa"/>
            <w:vAlign w:val="center"/>
          </w:tcPr>
          <w:p w14:paraId="131DA15F" w14:textId="77777777" w:rsidR="000A5D97" w:rsidRPr="00FF1919" w:rsidRDefault="000A5D97" w:rsidP="00113EE0">
            <w:pPr>
              <w:ind w:left="-57" w:right="-57"/>
              <w:jc w:val="center"/>
            </w:pPr>
            <w:r w:rsidRPr="00FF1919">
              <w:t>9 ед.</w:t>
            </w:r>
          </w:p>
        </w:tc>
        <w:tc>
          <w:tcPr>
            <w:tcW w:w="2551" w:type="dxa"/>
            <w:vAlign w:val="center"/>
          </w:tcPr>
          <w:p w14:paraId="72C484F6" w14:textId="77777777" w:rsidR="000A5D97" w:rsidRPr="00FF1919" w:rsidRDefault="000A5D97" w:rsidP="00113EE0">
            <w:pPr>
              <w:ind w:left="-57" w:right="-57"/>
              <w:jc w:val="center"/>
            </w:pPr>
            <w:r w:rsidRPr="00FF1919">
              <w:t xml:space="preserve">МО «Город Архангельск», </w:t>
            </w:r>
            <w:proofErr w:type="spellStart"/>
            <w:r w:rsidRPr="00FF1919">
              <w:t>Цигломенский</w:t>
            </w:r>
            <w:proofErr w:type="spellEnd"/>
            <w:r w:rsidRPr="00FF1919">
              <w:t xml:space="preserve">, </w:t>
            </w:r>
            <w:proofErr w:type="spellStart"/>
            <w:r w:rsidRPr="00FF1919">
              <w:t>Исакогорский</w:t>
            </w:r>
            <w:proofErr w:type="spellEnd"/>
            <w:r w:rsidRPr="00FF1919">
              <w:t xml:space="preserve"> округа</w:t>
            </w:r>
          </w:p>
        </w:tc>
        <w:tc>
          <w:tcPr>
            <w:tcW w:w="2127" w:type="dxa"/>
            <w:vAlign w:val="center"/>
          </w:tcPr>
          <w:p w14:paraId="782DCE32" w14:textId="77777777" w:rsidR="000A5D97" w:rsidRPr="00FF1919" w:rsidRDefault="000A5D97" w:rsidP="00113EE0">
            <w:pPr>
              <w:ind w:left="-57" w:right="-57"/>
              <w:jc w:val="center"/>
            </w:pPr>
            <w:r w:rsidRPr="00FF1919">
              <w:rPr>
                <w:bCs/>
              </w:rPr>
              <w:t>Охранная зона</w:t>
            </w:r>
          </w:p>
        </w:tc>
        <w:tc>
          <w:tcPr>
            <w:tcW w:w="2912" w:type="dxa"/>
          </w:tcPr>
          <w:p w14:paraId="104C45AF" w14:textId="77777777" w:rsidR="000A5D97" w:rsidRPr="00FF1919" w:rsidRDefault="000A5D97" w:rsidP="00113EE0">
            <w:pPr>
              <w:ind w:left="-57" w:right="-57"/>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22E75396" w14:textId="77777777" w:rsidTr="00480C18">
        <w:tc>
          <w:tcPr>
            <w:tcW w:w="14786" w:type="dxa"/>
            <w:gridSpan w:val="7"/>
          </w:tcPr>
          <w:p w14:paraId="5647FDFA" w14:textId="77777777" w:rsidR="000A5D97" w:rsidRPr="00FF1919" w:rsidRDefault="000A5D97" w:rsidP="00EF17C1">
            <w:pPr>
              <w:jc w:val="center"/>
              <w:rPr>
                <w:b/>
              </w:rPr>
            </w:pPr>
            <w:r w:rsidRPr="00FF1919">
              <w:rPr>
                <w:b/>
                <w:lang w:val="en-US"/>
              </w:rPr>
              <w:lastRenderedPageBreak/>
              <w:t>I</w:t>
            </w:r>
            <w:r w:rsidRPr="00FF1919">
              <w:rPr>
                <w:b/>
              </w:rPr>
              <w:t xml:space="preserve"> очередь (среднесрочный период до 2030 г.)</w:t>
            </w:r>
          </w:p>
        </w:tc>
      </w:tr>
      <w:tr w:rsidR="00BB6D33" w:rsidRPr="00FF1919" w14:paraId="6A6F15B4" w14:textId="77777777" w:rsidTr="00480C18">
        <w:tc>
          <w:tcPr>
            <w:tcW w:w="675" w:type="dxa"/>
            <w:vAlign w:val="center"/>
          </w:tcPr>
          <w:p w14:paraId="1F7E6D52" w14:textId="77777777" w:rsidR="000A5D97" w:rsidRPr="00FF1919" w:rsidRDefault="000A5D97" w:rsidP="00113EE0">
            <w:pPr>
              <w:jc w:val="center"/>
            </w:pPr>
            <w:r w:rsidRPr="00FF1919">
              <w:t>1.</w:t>
            </w:r>
          </w:p>
        </w:tc>
        <w:tc>
          <w:tcPr>
            <w:tcW w:w="1701" w:type="dxa"/>
            <w:vAlign w:val="center"/>
          </w:tcPr>
          <w:p w14:paraId="5034B5BC"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112CCA10" w14:textId="77777777" w:rsidR="000A5D97" w:rsidRPr="00FF1919" w:rsidRDefault="000A5D97" w:rsidP="00113EE0">
            <w:pPr>
              <w:ind w:left="-57" w:right="-57"/>
              <w:jc w:val="center"/>
            </w:pPr>
            <w:r w:rsidRPr="00FF1919">
              <w:t>газопровод распределительный высокого давления (строительство)</w:t>
            </w:r>
          </w:p>
        </w:tc>
        <w:tc>
          <w:tcPr>
            <w:tcW w:w="2268" w:type="dxa"/>
            <w:vAlign w:val="center"/>
          </w:tcPr>
          <w:p w14:paraId="7E507657" w14:textId="77777777" w:rsidR="000A5D97" w:rsidRPr="00FF1919" w:rsidRDefault="000A5D97" w:rsidP="00113EE0">
            <w:pPr>
              <w:ind w:left="-57" w:right="-57"/>
              <w:jc w:val="center"/>
            </w:pPr>
            <w:r w:rsidRPr="00FF1919">
              <w:t>общая протяженность 31,31км</w:t>
            </w:r>
          </w:p>
        </w:tc>
        <w:tc>
          <w:tcPr>
            <w:tcW w:w="2551" w:type="dxa"/>
            <w:vAlign w:val="center"/>
          </w:tcPr>
          <w:p w14:paraId="6FD8E016" w14:textId="77777777" w:rsidR="000A5D97" w:rsidRPr="00FF1919" w:rsidRDefault="000A5D97" w:rsidP="00113EE0">
            <w:pPr>
              <w:ind w:left="-57" w:right="-57"/>
              <w:jc w:val="center"/>
            </w:pPr>
            <w:r w:rsidRPr="00FF1919">
              <w:t xml:space="preserve">МО «Город Архангельск», Северный, Октябрьский, </w:t>
            </w:r>
            <w:r w:rsidR="00C248D9" w:rsidRPr="00FF1919">
              <w:t>Майская Горка</w:t>
            </w:r>
            <w:r w:rsidRPr="00FF1919">
              <w:t xml:space="preserve"> округа</w:t>
            </w:r>
          </w:p>
        </w:tc>
        <w:tc>
          <w:tcPr>
            <w:tcW w:w="2127" w:type="dxa"/>
            <w:vAlign w:val="center"/>
          </w:tcPr>
          <w:p w14:paraId="6E19AF30" w14:textId="77777777" w:rsidR="000A5D97" w:rsidRPr="00FF1919" w:rsidRDefault="000A5D97" w:rsidP="00113EE0">
            <w:pPr>
              <w:ind w:left="-57" w:right="-57"/>
              <w:jc w:val="center"/>
            </w:pPr>
            <w:r w:rsidRPr="00FF1919">
              <w:rPr>
                <w:bCs/>
              </w:rPr>
              <w:t>Охранная зона</w:t>
            </w:r>
          </w:p>
        </w:tc>
        <w:tc>
          <w:tcPr>
            <w:tcW w:w="2912" w:type="dxa"/>
            <w:vAlign w:val="center"/>
          </w:tcPr>
          <w:p w14:paraId="6A62C6BC"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3B8CFBDD" w14:textId="77777777" w:rsidTr="00480C18">
        <w:tc>
          <w:tcPr>
            <w:tcW w:w="675" w:type="dxa"/>
            <w:vAlign w:val="center"/>
          </w:tcPr>
          <w:p w14:paraId="42A07A73" w14:textId="77777777" w:rsidR="000A5D97" w:rsidRPr="00FF1919" w:rsidRDefault="000A5D97" w:rsidP="00113EE0">
            <w:pPr>
              <w:jc w:val="center"/>
            </w:pPr>
            <w:r w:rsidRPr="00FF1919">
              <w:t>2.</w:t>
            </w:r>
          </w:p>
        </w:tc>
        <w:tc>
          <w:tcPr>
            <w:tcW w:w="1701" w:type="dxa"/>
            <w:vAlign w:val="center"/>
          </w:tcPr>
          <w:p w14:paraId="21866260"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3B78B320" w14:textId="77777777" w:rsidR="000A5D97" w:rsidRPr="00FF1919" w:rsidRDefault="000A5D97" w:rsidP="00113EE0">
            <w:pPr>
              <w:ind w:left="-57" w:right="-57"/>
              <w:jc w:val="center"/>
            </w:pPr>
            <w:r w:rsidRPr="00FF1919">
              <w:t>газопровод распределительный низкого давления (строительство)</w:t>
            </w:r>
          </w:p>
        </w:tc>
        <w:tc>
          <w:tcPr>
            <w:tcW w:w="2268" w:type="dxa"/>
            <w:vAlign w:val="center"/>
          </w:tcPr>
          <w:p w14:paraId="207C9996" w14:textId="77777777" w:rsidR="000A5D97" w:rsidRPr="00FF1919" w:rsidRDefault="000A5D97" w:rsidP="00113EE0">
            <w:pPr>
              <w:ind w:left="-57" w:right="-57"/>
              <w:jc w:val="center"/>
            </w:pPr>
            <w:r w:rsidRPr="00FF1919">
              <w:t>общая протяженность 31,4км</w:t>
            </w:r>
          </w:p>
        </w:tc>
        <w:tc>
          <w:tcPr>
            <w:tcW w:w="2551" w:type="dxa"/>
            <w:vAlign w:val="center"/>
          </w:tcPr>
          <w:p w14:paraId="671CC37E" w14:textId="77777777" w:rsidR="000A5D97" w:rsidRPr="00FF1919" w:rsidRDefault="000A5D97" w:rsidP="00113EE0">
            <w:pPr>
              <w:ind w:left="-57" w:right="-57"/>
              <w:jc w:val="center"/>
            </w:pPr>
            <w:r w:rsidRPr="00FF1919">
              <w:t xml:space="preserve">МО «Город Архангельск», </w:t>
            </w:r>
            <w:proofErr w:type="spellStart"/>
            <w:r w:rsidRPr="00FF1919">
              <w:t>Цигломенский</w:t>
            </w:r>
            <w:proofErr w:type="spellEnd"/>
            <w:r w:rsidRPr="00FF1919">
              <w:t xml:space="preserve"> округ</w:t>
            </w:r>
          </w:p>
        </w:tc>
        <w:tc>
          <w:tcPr>
            <w:tcW w:w="2127" w:type="dxa"/>
            <w:vAlign w:val="center"/>
          </w:tcPr>
          <w:p w14:paraId="558494DC" w14:textId="77777777" w:rsidR="000A5D97" w:rsidRPr="00FF1919" w:rsidRDefault="000A5D97" w:rsidP="00113EE0">
            <w:pPr>
              <w:ind w:left="-57" w:right="-57"/>
              <w:jc w:val="center"/>
            </w:pPr>
            <w:r w:rsidRPr="00FF1919">
              <w:rPr>
                <w:bCs/>
              </w:rPr>
              <w:t>Охранная зона</w:t>
            </w:r>
          </w:p>
        </w:tc>
        <w:tc>
          <w:tcPr>
            <w:tcW w:w="2912" w:type="dxa"/>
            <w:vAlign w:val="center"/>
          </w:tcPr>
          <w:p w14:paraId="5A4F9ED3"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03F7B633" w14:textId="77777777" w:rsidTr="00480C18">
        <w:tc>
          <w:tcPr>
            <w:tcW w:w="675" w:type="dxa"/>
            <w:vAlign w:val="center"/>
          </w:tcPr>
          <w:p w14:paraId="2AA726C0" w14:textId="77777777" w:rsidR="000A5D97" w:rsidRPr="00FF1919" w:rsidRDefault="000A5D97" w:rsidP="00113EE0">
            <w:pPr>
              <w:jc w:val="center"/>
            </w:pPr>
            <w:r w:rsidRPr="00FF1919">
              <w:t>3.</w:t>
            </w:r>
          </w:p>
        </w:tc>
        <w:tc>
          <w:tcPr>
            <w:tcW w:w="1701" w:type="dxa"/>
            <w:vAlign w:val="center"/>
          </w:tcPr>
          <w:p w14:paraId="698668F1" w14:textId="77777777" w:rsidR="000A5D97" w:rsidRPr="00FF1919" w:rsidRDefault="000A5D97" w:rsidP="00113EE0">
            <w:pPr>
              <w:ind w:left="-57" w:right="-57"/>
              <w:jc w:val="center"/>
            </w:pPr>
            <w:r w:rsidRPr="00FF1919">
              <w:rPr>
                <w:bCs/>
              </w:rPr>
              <w:t>снижение давления природного газа</w:t>
            </w:r>
          </w:p>
        </w:tc>
        <w:tc>
          <w:tcPr>
            <w:tcW w:w="2552" w:type="dxa"/>
            <w:vAlign w:val="center"/>
          </w:tcPr>
          <w:p w14:paraId="6474D38B" w14:textId="77777777" w:rsidR="000A5D97" w:rsidRPr="00FF1919" w:rsidRDefault="000A5D97" w:rsidP="00113EE0">
            <w:pPr>
              <w:ind w:left="-57" w:right="-57"/>
              <w:jc w:val="center"/>
            </w:pPr>
            <w:r w:rsidRPr="00FF1919">
              <w:t>пункт редуцирования газа ШРП (строительство)</w:t>
            </w:r>
          </w:p>
        </w:tc>
        <w:tc>
          <w:tcPr>
            <w:tcW w:w="2268" w:type="dxa"/>
            <w:vAlign w:val="center"/>
          </w:tcPr>
          <w:p w14:paraId="70E46E35" w14:textId="77777777" w:rsidR="000A5D97" w:rsidRPr="00FF1919" w:rsidRDefault="000A5D97" w:rsidP="00113EE0">
            <w:pPr>
              <w:ind w:left="-57" w:right="-57"/>
              <w:jc w:val="center"/>
            </w:pPr>
            <w:r w:rsidRPr="00FF1919">
              <w:t>9 ед.</w:t>
            </w:r>
          </w:p>
        </w:tc>
        <w:tc>
          <w:tcPr>
            <w:tcW w:w="2551" w:type="dxa"/>
            <w:vAlign w:val="center"/>
          </w:tcPr>
          <w:p w14:paraId="0664EAFB" w14:textId="77777777" w:rsidR="000A5D97" w:rsidRPr="00FF1919" w:rsidRDefault="000A5D97" w:rsidP="00113EE0">
            <w:pPr>
              <w:ind w:left="-57" w:right="-57"/>
              <w:jc w:val="center"/>
            </w:pPr>
            <w:r w:rsidRPr="00FF1919">
              <w:t xml:space="preserve">МО «Город Архангельск», </w:t>
            </w:r>
            <w:proofErr w:type="spellStart"/>
            <w:r w:rsidRPr="00FF1919">
              <w:t>Цигломенский</w:t>
            </w:r>
            <w:proofErr w:type="spellEnd"/>
            <w:r w:rsidRPr="00FF1919">
              <w:t xml:space="preserve"> и </w:t>
            </w:r>
            <w:proofErr w:type="spellStart"/>
            <w:r w:rsidRPr="00FF1919">
              <w:t>Исакогорский</w:t>
            </w:r>
            <w:proofErr w:type="spellEnd"/>
            <w:r w:rsidRPr="00FF1919">
              <w:t xml:space="preserve"> округа</w:t>
            </w:r>
          </w:p>
        </w:tc>
        <w:tc>
          <w:tcPr>
            <w:tcW w:w="2127" w:type="dxa"/>
            <w:vAlign w:val="center"/>
          </w:tcPr>
          <w:p w14:paraId="68975F3F" w14:textId="77777777" w:rsidR="000A5D97" w:rsidRPr="00FF1919" w:rsidRDefault="000A5D97" w:rsidP="00113EE0">
            <w:pPr>
              <w:ind w:left="-57" w:right="-57"/>
              <w:jc w:val="center"/>
            </w:pPr>
            <w:r w:rsidRPr="00FF1919">
              <w:rPr>
                <w:bCs/>
              </w:rPr>
              <w:t>Охранная зона</w:t>
            </w:r>
          </w:p>
        </w:tc>
        <w:tc>
          <w:tcPr>
            <w:tcW w:w="2912" w:type="dxa"/>
            <w:vAlign w:val="center"/>
          </w:tcPr>
          <w:p w14:paraId="122DD958"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06815664" w14:textId="77777777" w:rsidTr="00480C18">
        <w:tc>
          <w:tcPr>
            <w:tcW w:w="675" w:type="dxa"/>
            <w:vAlign w:val="center"/>
          </w:tcPr>
          <w:p w14:paraId="511582F7" w14:textId="77777777" w:rsidR="000A5D97" w:rsidRPr="00FF1919" w:rsidRDefault="000A5D97" w:rsidP="00113EE0">
            <w:pPr>
              <w:jc w:val="center"/>
            </w:pPr>
            <w:r w:rsidRPr="00FF1919">
              <w:lastRenderedPageBreak/>
              <w:t>4.</w:t>
            </w:r>
          </w:p>
        </w:tc>
        <w:tc>
          <w:tcPr>
            <w:tcW w:w="1701" w:type="dxa"/>
            <w:vAlign w:val="center"/>
          </w:tcPr>
          <w:p w14:paraId="414E1FA9"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6D217FBE" w14:textId="77777777" w:rsidR="000A5D97" w:rsidRPr="00FF1919" w:rsidRDefault="000A5D97" w:rsidP="00113EE0">
            <w:pPr>
              <w:ind w:left="-57" w:right="-57"/>
              <w:jc w:val="center"/>
            </w:pPr>
            <w:r w:rsidRPr="00FF1919">
              <w:t>газопровод распределительный низкого давления (строительство)</w:t>
            </w:r>
          </w:p>
        </w:tc>
        <w:tc>
          <w:tcPr>
            <w:tcW w:w="2268" w:type="dxa"/>
            <w:vAlign w:val="center"/>
          </w:tcPr>
          <w:p w14:paraId="392E84B3" w14:textId="77777777" w:rsidR="000A5D97" w:rsidRPr="00FF1919" w:rsidRDefault="000A5D97" w:rsidP="00113EE0">
            <w:pPr>
              <w:ind w:left="-57" w:right="-57"/>
              <w:jc w:val="center"/>
            </w:pPr>
            <w:r w:rsidRPr="00FF1919">
              <w:t>общая протяженность 55,2км</w:t>
            </w:r>
          </w:p>
        </w:tc>
        <w:tc>
          <w:tcPr>
            <w:tcW w:w="2551" w:type="dxa"/>
            <w:vAlign w:val="center"/>
          </w:tcPr>
          <w:p w14:paraId="48A5976D" w14:textId="77777777" w:rsidR="000A5D97" w:rsidRPr="00FF1919" w:rsidRDefault="000A5D97" w:rsidP="00113EE0">
            <w:pPr>
              <w:ind w:left="-57" w:right="-57"/>
              <w:jc w:val="center"/>
            </w:pPr>
            <w:r w:rsidRPr="00FF1919">
              <w:t xml:space="preserve">МО «Город Архангельск», </w:t>
            </w:r>
            <w:proofErr w:type="spellStart"/>
            <w:r w:rsidRPr="00FF1919">
              <w:t>Исакогорский</w:t>
            </w:r>
            <w:proofErr w:type="spellEnd"/>
            <w:r w:rsidRPr="00FF1919">
              <w:t xml:space="preserve"> округ</w:t>
            </w:r>
          </w:p>
        </w:tc>
        <w:tc>
          <w:tcPr>
            <w:tcW w:w="2127" w:type="dxa"/>
            <w:vAlign w:val="center"/>
          </w:tcPr>
          <w:p w14:paraId="13AF069E" w14:textId="77777777" w:rsidR="000A5D97" w:rsidRPr="00FF1919" w:rsidRDefault="000A5D97" w:rsidP="00113EE0">
            <w:pPr>
              <w:ind w:left="-57" w:right="-57"/>
              <w:jc w:val="center"/>
            </w:pPr>
            <w:r w:rsidRPr="00FF1919">
              <w:rPr>
                <w:bCs/>
              </w:rPr>
              <w:t>Охранная зона</w:t>
            </w:r>
          </w:p>
        </w:tc>
        <w:tc>
          <w:tcPr>
            <w:tcW w:w="2912" w:type="dxa"/>
            <w:vAlign w:val="center"/>
          </w:tcPr>
          <w:p w14:paraId="3C9DA2F5"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77E29159" w14:textId="77777777" w:rsidTr="00480C18">
        <w:tc>
          <w:tcPr>
            <w:tcW w:w="675" w:type="dxa"/>
            <w:vAlign w:val="center"/>
          </w:tcPr>
          <w:p w14:paraId="2ADBF573" w14:textId="77777777" w:rsidR="000A5D97" w:rsidRPr="00FF1919" w:rsidRDefault="000A5D97" w:rsidP="00113EE0">
            <w:pPr>
              <w:jc w:val="center"/>
            </w:pPr>
            <w:r w:rsidRPr="00FF1919">
              <w:t>5.</w:t>
            </w:r>
          </w:p>
        </w:tc>
        <w:tc>
          <w:tcPr>
            <w:tcW w:w="1701" w:type="dxa"/>
            <w:vAlign w:val="center"/>
          </w:tcPr>
          <w:p w14:paraId="5363FC51" w14:textId="77777777" w:rsidR="000A5D97" w:rsidRPr="00FF1919" w:rsidRDefault="000A5D97" w:rsidP="00113EE0">
            <w:pPr>
              <w:ind w:left="-57" w:right="-57"/>
              <w:jc w:val="center"/>
            </w:pPr>
            <w:r w:rsidRPr="00FF1919">
              <w:rPr>
                <w:bCs/>
              </w:rPr>
              <w:t>снижение давления природного газа</w:t>
            </w:r>
          </w:p>
        </w:tc>
        <w:tc>
          <w:tcPr>
            <w:tcW w:w="2552" w:type="dxa"/>
            <w:vAlign w:val="center"/>
          </w:tcPr>
          <w:p w14:paraId="3DD38A77" w14:textId="77777777" w:rsidR="000A5D97" w:rsidRPr="00FF1919" w:rsidRDefault="000A5D97" w:rsidP="00113EE0">
            <w:pPr>
              <w:ind w:left="-57" w:right="-57"/>
              <w:jc w:val="center"/>
            </w:pPr>
            <w:r w:rsidRPr="00FF1919">
              <w:t>пункт редуцирования газа ШРП (строительство)</w:t>
            </w:r>
          </w:p>
        </w:tc>
        <w:tc>
          <w:tcPr>
            <w:tcW w:w="2268" w:type="dxa"/>
            <w:vAlign w:val="center"/>
          </w:tcPr>
          <w:p w14:paraId="7773C54D" w14:textId="77777777" w:rsidR="000A5D97" w:rsidRPr="00FF1919" w:rsidRDefault="000A5D97" w:rsidP="00113EE0">
            <w:pPr>
              <w:ind w:left="-57" w:right="-57"/>
              <w:jc w:val="center"/>
            </w:pPr>
            <w:r w:rsidRPr="00FF1919">
              <w:t>17 ед.</w:t>
            </w:r>
          </w:p>
        </w:tc>
        <w:tc>
          <w:tcPr>
            <w:tcW w:w="2551" w:type="dxa"/>
            <w:vAlign w:val="center"/>
          </w:tcPr>
          <w:p w14:paraId="2F652584" w14:textId="77777777" w:rsidR="000A5D97" w:rsidRPr="00FF1919" w:rsidRDefault="000A5D97" w:rsidP="00113EE0">
            <w:pPr>
              <w:ind w:left="-57" w:right="-57"/>
              <w:jc w:val="center"/>
            </w:pPr>
            <w:r w:rsidRPr="00FF1919">
              <w:t xml:space="preserve">МО «Город Архангельск», </w:t>
            </w:r>
            <w:proofErr w:type="spellStart"/>
            <w:r w:rsidRPr="00FF1919">
              <w:t>Исакогорский</w:t>
            </w:r>
            <w:proofErr w:type="spellEnd"/>
            <w:r w:rsidRPr="00FF1919">
              <w:t xml:space="preserve"> округ</w:t>
            </w:r>
          </w:p>
        </w:tc>
        <w:tc>
          <w:tcPr>
            <w:tcW w:w="2127" w:type="dxa"/>
            <w:vAlign w:val="center"/>
          </w:tcPr>
          <w:p w14:paraId="565D0D3F" w14:textId="77777777" w:rsidR="000A5D97" w:rsidRPr="00FF1919" w:rsidRDefault="000A5D97" w:rsidP="00113EE0">
            <w:pPr>
              <w:ind w:left="-57" w:right="-57"/>
              <w:jc w:val="center"/>
            </w:pPr>
            <w:r w:rsidRPr="00FF1919">
              <w:rPr>
                <w:bCs/>
              </w:rPr>
              <w:t>Охранная зона</w:t>
            </w:r>
          </w:p>
        </w:tc>
        <w:tc>
          <w:tcPr>
            <w:tcW w:w="2912" w:type="dxa"/>
            <w:vAlign w:val="center"/>
          </w:tcPr>
          <w:p w14:paraId="4AD210FD"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15C225B2" w14:textId="77777777" w:rsidTr="00480C18">
        <w:tc>
          <w:tcPr>
            <w:tcW w:w="675" w:type="dxa"/>
            <w:vAlign w:val="center"/>
          </w:tcPr>
          <w:p w14:paraId="49EF028F" w14:textId="77777777" w:rsidR="000A5D97" w:rsidRPr="00FF1919" w:rsidRDefault="000A5D97" w:rsidP="00113EE0">
            <w:pPr>
              <w:jc w:val="center"/>
            </w:pPr>
            <w:r w:rsidRPr="00FF1919">
              <w:t>6.</w:t>
            </w:r>
          </w:p>
        </w:tc>
        <w:tc>
          <w:tcPr>
            <w:tcW w:w="1701" w:type="dxa"/>
            <w:vAlign w:val="center"/>
          </w:tcPr>
          <w:p w14:paraId="71421245"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0EC3D79B" w14:textId="77777777" w:rsidR="000A5D97" w:rsidRPr="00FF1919" w:rsidRDefault="000A5D97" w:rsidP="00113EE0">
            <w:pPr>
              <w:ind w:left="-57" w:right="-57"/>
              <w:jc w:val="center"/>
            </w:pPr>
            <w:r w:rsidRPr="00FF1919">
              <w:t>газопровод распределительный среднего давления (строительство)</w:t>
            </w:r>
          </w:p>
        </w:tc>
        <w:tc>
          <w:tcPr>
            <w:tcW w:w="2268" w:type="dxa"/>
            <w:vAlign w:val="center"/>
          </w:tcPr>
          <w:p w14:paraId="0A331693" w14:textId="77777777" w:rsidR="000A5D97" w:rsidRPr="00FF1919" w:rsidRDefault="000A5D97" w:rsidP="00113EE0">
            <w:pPr>
              <w:ind w:left="-57" w:right="-57"/>
              <w:jc w:val="center"/>
            </w:pPr>
            <w:r w:rsidRPr="00FF1919">
              <w:t>общая протяженность 5,1км</w:t>
            </w:r>
          </w:p>
        </w:tc>
        <w:tc>
          <w:tcPr>
            <w:tcW w:w="2551" w:type="dxa"/>
            <w:vAlign w:val="center"/>
          </w:tcPr>
          <w:p w14:paraId="64F5C0E5" w14:textId="77777777" w:rsidR="000A5D97" w:rsidRPr="00FF1919" w:rsidRDefault="000A5D97" w:rsidP="00113EE0">
            <w:pPr>
              <w:ind w:left="-57" w:right="-57"/>
              <w:jc w:val="center"/>
            </w:pPr>
            <w:r w:rsidRPr="00FF1919">
              <w:t>МО «Город Архангельск», Северный округ</w:t>
            </w:r>
          </w:p>
        </w:tc>
        <w:tc>
          <w:tcPr>
            <w:tcW w:w="2127" w:type="dxa"/>
            <w:vAlign w:val="center"/>
          </w:tcPr>
          <w:p w14:paraId="42F5F393" w14:textId="77777777" w:rsidR="000A5D97" w:rsidRPr="00FF1919" w:rsidRDefault="000A5D97" w:rsidP="00113EE0">
            <w:pPr>
              <w:ind w:left="-57" w:right="-57"/>
              <w:jc w:val="center"/>
            </w:pPr>
            <w:r w:rsidRPr="00FF1919">
              <w:rPr>
                <w:bCs/>
              </w:rPr>
              <w:t>Охранная зона</w:t>
            </w:r>
          </w:p>
        </w:tc>
        <w:tc>
          <w:tcPr>
            <w:tcW w:w="2912" w:type="dxa"/>
            <w:vAlign w:val="center"/>
          </w:tcPr>
          <w:p w14:paraId="708E14D5"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464C587B" w14:textId="77777777" w:rsidTr="00480C18">
        <w:tc>
          <w:tcPr>
            <w:tcW w:w="675" w:type="dxa"/>
            <w:vAlign w:val="center"/>
          </w:tcPr>
          <w:p w14:paraId="542CC9F2" w14:textId="77777777" w:rsidR="000A5D97" w:rsidRPr="00FF1919" w:rsidRDefault="000A5D97" w:rsidP="00113EE0">
            <w:pPr>
              <w:jc w:val="center"/>
            </w:pPr>
            <w:r w:rsidRPr="00FF1919">
              <w:lastRenderedPageBreak/>
              <w:t>7.</w:t>
            </w:r>
          </w:p>
        </w:tc>
        <w:tc>
          <w:tcPr>
            <w:tcW w:w="1701" w:type="dxa"/>
            <w:vAlign w:val="center"/>
          </w:tcPr>
          <w:p w14:paraId="554C302A"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66E0A0A2" w14:textId="77777777" w:rsidR="000A5D97" w:rsidRPr="00FF1919" w:rsidRDefault="000A5D97" w:rsidP="00113EE0">
            <w:pPr>
              <w:ind w:left="-57" w:right="-57"/>
              <w:jc w:val="center"/>
            </w:pPr>
            <w:r w:rsidRPr="00FF1919">
              <w:t>газопровод распределительный низкого давления (строительство)</w:t>
            </w:r>
          </w:p>
        </w:tc>
        <w:tc>
          <w:tcPr>
            <w:tcW w:w="2268" w:type="dxa"/>
            <w:vAlign w:val="center"/>
          </w:tcPr>
          <w:p w14:paraId="527F5DD6" w14:textId="77777777" w:rsidR="000A5D97" w:rsidRPr="00FF1919" w:rsidRDefault="000A5D97" w:rsidP="00113EE0">
            <w:pPr>
              <w:ind w:left="-57" w:right="-57"/>
              <w:jc w:val="center"/>
            </w:pPr>
            <w:r w:rsidRPr="00FF1919">
              <w:t>общая протяженность 12,75км</w:t>
            </w:r>
          </w:p>
        </w:tc>
        <w:tc>
          <w:tcPr>
            <w:tcW w:w="2551" w:type="dxa"/>
            <w:vAlign w:val="center"/>
          </w:tcPr>
          <w:p w14:paraId="7B3FC5A9" w14:textId="77777777" w:rsidR="000A5D97" w:rsidRPr="00FF1919" w:rsidRDefault="000A5D97" w:rsidP="00113EE0">
            <w:pPr>
              <w:ind w:left="-57" w:right="-57"/>
              <w:jc w:val="center"/>
            </w:pPr>
            <w:r w:rsidRPr="00FF1919">
              <w:t>МО «Город Архангельск», Северный округ</w:t>
            </w:r>
          </w:p>
        </w:tc>
        <w:tc>
          <w:tcPr>
            <w:tcW w:w="2127" w:type="dxa"/>
            <w:vAlign w:val="center"/>
          </w:tcPr>
          <w:p w14:paraId="588EEC50" w14:textId="77777777" w:rsidR="000A5D97" w:rsidRPr="00FF1919" w:rsidRDefault="000A5D97" w:rsidP="00113EE0">
            <w:pPr>
              <w:ind w:left="-57" w:right="-57"/>
              <w:jc w:val="center"/>
            </w:pPr>
            <w:r w:rsidRPr="00FF1919">
              <w:rPr>
                <w:bCs/>
              </w:rPr>
              <w:t>Охранная зона</w:t>
            </w:r>
          </w:p>
        </w:tc>
        <w:tc>
          <w:tcPr>
            <w:tcW w:w="2912" w:type="dxa"/>
            <w:vAlign w:val="center"/>
          </w:tcPr>
          <w:p w14:paraId="7E0CA614"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206090D6" w14:textId="77777777" w:rsidTr="00480C18">
        <w:tc>
          <w:tcPr>
            <w:tcW w:w="675" w:type="dxa"/>
            <w:vAlign w:val="center"/>
          </w:tcPr>
          <w:p w14:paraId="79EB5367" w14:textId="77777777" w:rsidR="000A5D97" w:rsidRPr="00FF1919" w:rsidRDefault="000A5D97" w:rsidP="00113EE0">
            <w:pPr>
              <w:jc w:val="center"/>
            </w:pPr>
            <w:r w:rsidRPr="00FF1919">
              <w:t>8.</w:t>
            </w:r>
          </w:p>
        </w:tc>
        <w:tc>
          <w:tcPr>
            <w:tcW w:w="1701" w:type="dxa"/>
            <w:vAlign w:val="center"/>
          </w:tcPr>
          <w:p w14:paraId="53EB85C3" w14:textId="77777777" w:rsidR="000A5D97" w:rsidRPr="00FF1919" w:rsidRDefault="000A5D97" w:rsidP="00113EE0">
            <w:pPr>
              <w:ind w:left="-57" w:right="-57"/>
              <w:jc w:val="center"/>
            </w:pPr>
            <w:r w:rsidRPr="00FF1919">
              <w:rPr>
                <w:bCs/>
              </w:rPr>
              <w:t>снижение давления природного газа</w:t>
            </w:r>
          </w:p>
        </w:tc>
        <w:tc>
          <w:tcPr>
            <w:tcW w:w="2552" w:type="dxa"/>
            <w:vAlign w:val="center"/>
          </w:tcPr>
          <w:p w14:paraId="0D7760AF" w14:textId="77777777" w:rsidR="000A5D97" w:rsidRPr="00FF1919" w:rsidRDefault="000A5D97" w:rsidP="00113EE0">
            <w:pPr>
              <w:ind w:left="-57" w:right="-57"/>
              <w:jc w:val="center"/>
            </w:pPr>
            <w:r w:rsidRPr="00FF1919">
              <w:t>пункт редуцирования газа ГРП (строительство)</w:t>
            </w:r>
          </w:p>
        </w:tc>
        <w:tc>
          <w:tcPr>
            <w:tcW w:w="2268" w:type="dxa"/>
            <w:vAlign w:val="center"/>
          </w:tcPr>
          <w:p w14:paraId="37C4E10E" w14:textId="77777777" w:rsidR="000A5D97" w:rsidRPr="00FF1919" w:rsidRDefault="000A5D97" w:rsidP="00113EE0">
            <w:pPr>
              <w:ind w:left="-57" w:right="-57"/>
              <w:jc w:val="center"/>
            </w:pPr>
            <w:r w:rsidRPr="00FF1919">
              <w:t>1 ед.</w:t>
            </w:r>
          </w:p>
        </w:tc>
        <w:tc>
          <w:tcPr>
            <w:tcW w:w="2551" w:type="dxa"/>
            <w:vAlign w:val="center"/>
          </w:tcPr>
          <w:p w14:paraId="16FABADE" w14:textId="77777777" w:rsidR="000A5D97" w:rsidRPr="00FF1919" w:rsidRDefault="000A5D97" w:rsidP="00113EE0">
            <w:pPr>
              <w:ind w:left="-57" w:right="-57"/>
              <w:jc w:val="center"/>
            </w:pPr>
            <w:r w:rsidRPr="00FF1919">
              <w:t xml:space="preserve">МО «Город Архангельск», </w:t>
            </w:r>
            <w:proofErr w:type="spellStart"/>
            <w:r w:rsidRPr="00FF1919">
              <w:t>Цигломенский</w:t>
            </w:r>
            <w:proofErr w:type="spellEnd"/>
            <w:r w:rsidRPr="00FF1919">
              <w:t xml:space="preserve"> округ</w:t>
            </w:r>
          </w:p>
        </w:tc>
        <w:tc>
          <w:tcPr>
            <w:tcW w:w="2127" w:type="dxa"/>
            <w:vAlign w:val="center"/>
          </w:tcPr>
          <w:p w14:paraId="2BDF95E4" w14:textId="77777777" w:rsidR="000A5D97" w:rsidRPr="00FF1919" w:rsidRDefault="000A5D97" w:rsidP="00113EE0">
            <w:pPr>
              <w:ind w:left="-57" w:right="-57"/>
              <w:jc w:val="center"/>
            </w:pPr>
            <w:r w:rsidRPr="00FF1919">
              <w:rPr>
                <w:bCs/>
              </w:rPr>
              <w:t>Охранная зона</w:t>
            </w:r>
          </w:p>
        </w:tc>
        <w:tc>
          <w:tcPr>
            <w:tcW w:w="2912" w:type="dxa"/>
            <w:vAlign w:val="center"/>
          </w:tcPr>
          <w:p w14:paraId="3B860AFE"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78ECE7FF" w14:textId="77777777" w:rsidTr="00480C18">
        <w:tc>
          <w:tcPr>
            <w:tcW w:w="675" w:type="dxa"/>
            <w:vAlign w:val="center"/>
          </w:tcPr>
          <w:p w14:paraId="33A11E0F" w14:textId="77777777" w:rsidR="000A5D97" w:rsidRPr="00FF1919" w:rsidRDefault="000A5D97" w:rsidP="00113EE0">
            <w:pPr>
              <w:jc w:val="center"/>
            </w:pPr>
            <w:r w:rsidRPr="00FF1919">
              <w:t>9.</w:t>
            </w:r>
          </w:p>
        </w:tc>
        <w:tc>
          <w:tcPr>
            <w:tcW w:w="1701" w:type="dxa"/>
            <w:vAlign w:val="center"/>
          </w:tcPr>
          <w:p w14:paraId="470B07C1" w14:textId="77777777" w:rsidR="000A5D97" w:rsidRPr="00FF1919" w:rsidRDefault="000A5D97" w:rsidP="00113EE0">
            <w:pPr>
              <w:ind w:left="-57" w:right="-57"/>
              <w:jc w:val="center"/>
            </w:pPr>
            <w:r w:rsidRPr="00FF1919">
              <w:rPr>
                <w:bCs/>
              </w:rPr>
              <w:t>снижение давления природного газа</w:t>
            </w:r>
          </w:p>
        </w:tc>
        <w:tc>
          <w:tcPr>
            <w:tcW w:w="2552" w:type="dxa"/>
            <w:vAlign w:val="center"/>
          </w:tcPr>
          <w:p w14:paraId="0D355CF2" w14:textId="77777777" w:rsidR="000A5D97" w:rsidRPr="00FF1919" w:rsidRDefault="000A5D97" w:rsidP="00113EE0">
            <w:pPr>
              <w:ind w:left="-57" w:right="-57"/>
              <w:jc w:val="center"/>
            </w:pPr>
            <w:r w:rsidRPr="00FF1919">
              <w:t>пункт редуцирования газа ШРП (строительство)</w:t>
            </w:r>
          </w:p>
        </w:tc>
        <w:tc>
          <w:tcPr>
            <w:tcW w:w="2268" w:type="dxa"/>
            <w:vAlign w:val="center"/>
          </w:tcPr>
          <w:p w14:paraId="533B5D9F" w14:textId="77777777" w:rsidR="000A5D97" w:rsidRPr="00FF1919" w:rsidRDefault="000A5D97" w:rsidP="00113EE0">
            <w:pPr>
              <w:ind w:left="-57" w:right="-57"/>
              <w:jc w:val="center"/>
            </w:pPr>
            <w:r w:rsidRPr="00FF1919">
              <w:t>6 ед.</w:t>
            </w:r>
          </w:p>
        </w:tc>
        <w:tc>
          <w:tcPr>
            <w:tcW w:w="2551" w:type="dxa"/>
            <w:vAlign w:val="center"/>
          </w:tcPr>
          <w:p w14:paraId="27836EF6" w14:textId="77777777" w:rsidR="000A5D97" w:rsidRPr="00FF1919" w:rsidRDefault="000A5D97" w:rsidP="00113EE0">
            <w:pPr>
              <w:ind w:left="-57" w:right="-57"/>
              <w:jc w:val="center"/>
            </w:pPr>
            <w:r w:rsidRPr="00FF1919">
              <w:t xml:space="preserve">МО «Город Архангельск», </w:t>
            </w:r>
            <w:proofErr w:type="spellStart"/>
            <w:r w:rsidRPr="00FF1919">
              <w:t>Цигломенский</w:t>
            </w:r>
            <w:proofErr w:type="spellEnd"/>
            <w:r w:rsidRPr="00FF1919">
              <w:t xml:space="preserve"> округ</w:t>
            </w:r>
          </w:p>
        </w:tc>
        <w:tc>
          <w:tcPr>
            <w:tcW w:w="2127" w:type="dxa"/>
            <w:vAlign w:val="center"/>
          </w:tcPr>
          <w:p w14:paraId="784490CE" w14:textId="77777777" w:rsidR="000A5D97" w:rsidRPr="00FF1919" w:rsidRDefault="000A5D97" w:rsidP="00113EE0">
            <w:pPr>
              <w:ind w:left="-57" w:right="-57"/>
              <w:jc w:val="center"/>
            </w:pPr>
            <w:r w:rsidRPr="00FF1919">
              <w:rPr>
                <w:bCs/>
              </w:rPr>
              <w:t>Охранная зона</w:t>
            </w:r>
          </w:p>
        </w:tc>
        <w:tc>
          <w:tcPr>
            <w:tcW w:w="2912" w:type="dxa"/>
            <w:vAlign w:val="center"/>
          </w:tcPr>
          <w:p w14:paraId="79742CF0"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712C321F" w14:textId="77777777" w:rsidTr="00480C18">
        <w:tc>
          <w:tcPr>
            <w:tcW w:w="675" w:type="dxa"/>
            <w:vAlign w:val="center"/>
          </w:tcPr>
          <w:p w14:paraId="338D28BC" w14:textId="77777777" w:rsidR="000A5D97" w:rsidRPr="00FF1919" w:rsidRDefault="000A5D97" w:rsidP="00113EE0">
            <w:pPr>
              <w:jc w:val="center"/>
            </w:pPr>
            <w:r w:rsidRPr="00FF1919">
              <w:lastRenderedPageBreak/>
              <w:t>10.</w:t>
            </w:r>
          </w:p>
        </w:tc>
        <w:tc>
          <w:tcPr>
            <w:tcW w:w="1701" w:type="dxa"/>
            <w:vAlign w:val="center"/>
          </w:tcPr>
          <w:p w14:paraId="49607AF4"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1559C77F" w14:textId="77777777" w:rsidR="000A5D97" w:rsidRPr="00FF1919" w:rsidRDefault="000A5D97" w:rsidP="00113EE0">
            <w:pPr>
              <w:ind w:left="-57" w:right="-57"/>
              <w:jc w:val="center"/>
            </w:pPr>
            <w:r w:rsidRPr="00FF1919">
              <w:t>газопровод распределительный среднего давления (строительство)</w:t>
            </w:r>
          </w:p>
        </w:tc>
        <w:tc>
          <w:tcPr>
            <w:tcW w:w="2268" w:type="dxa"/>
            <w:vAlign w:val="center"/>
          </w:tcPr>
          <w:p w14:paraId="30471959" w14:textId="77777777" w:rsidR="000A5D97" w:rsidRPr="00FF1919" w:rsidRDefault="000A5D97" w:rsidP="00113EE0">
            <w:pPr>
              <w:ind w:left="-57" w:right="-57"/>
              <w:jc w:val="center"/>
            </w:pPr>
            <w:r w:rsidRPr="00FF1919">
              <w:t>общая протяженность 1,15км</w:t>
            </w:r>
          </w:p>
        </w:tc>
        <w:tc>
          <w:tcPr>
            <w:tcW w:w="2551" w:type="dxa"/>
            <w:vAlign w:val="center"/>
          </w:tcPr>
          <w:p w14:paraId="32A42660" w14:textId="77777777" w:rsidR="000A5D97" w:rsidRPr="00FF1919" w:rsidRDefault="000A5D97" w:rsidP="00113EE0">
            <w:pPr>
              <w:ind w:left="-57" w:right="-57"/>
              <w:jc w:val="center"/>
            </w:pPr>
            <w:r w:rsidRPr="00FF1919">
              <w:t>МО «Город Архангельск», Октябрьский, Ломоносовский округа</w:t>
            </w:r>
          </w:p>
        </w:tc>
        <w:tc>
          <w:tcPr>
            <w:tcW w:w="2127" w:type="dxa"/>
            <w:vAlign w:val="center"/>
          </w:tcPr>
          <w:p w14:paraId="5E610FCF" w14:textId="77777777" w:rsidR="000A5D97" w:rsidRPr="00FF1919" w:rsidRDefault="000A5D97" w:rsidP="00113EE0">
            <w:pPr>
              <w:ind w:left="-57" w:right="-57"/>
              <w:jc w:val="center"/>
            </w:pPr>
            <w:r w:rsidRPr="00FF1919">
              <w:rPr>
                <w:bCs/>
              </w:rPr>
              <w:t>Охранная зона</w:t>
            </w:r>
          </w:p>
        </w:tc>
        <w:tc>
          <w:tcPr>
            <w:tcW w:w="2912" w:type="dxa"/>
            <w:vAlign w:val="center"/>
          </w:tcPr>
          <w:p w14:paraId="4CA8575C"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4A345984" w14:textId="77777777" w:rsidTr="00480C18">
        <w:tc>
          <w:tcPr>
            <w:tcW w:w="675" w:type="dxa"/>
            <w:vAlign w:val="center"/>
          </w:tcPr>
          <w:p w14:paraId="478BB6F6" w14:textId="77777777" w:rsidR="000A5D97" w:rsidRPr="00FF1919" w:rsidRDefault="000A5D97" w:rsidP="00113EE0">
            <w:pPr>
              <w:jc w:val="center"/>
            </w:pPr>
            <w:r w:rsidRPr="00FF1919">
              <w:t>11.</w:t>
            </w:r>
          </w:p>
        </w:tc>
        <w:tc>
          <w:tcPr>
            <w:tcW w:w="1701" w:type="dxa"/>
            <w:vAlign w:val="center"/>
          </w:tcPr>
          <w:p w14:paraId="55F6E431" w14:textId="77777777" w:rsidR="000A5D97" w:rsidRPr="00FF1919" w:rsidRDefault="000A5D97" w:rsidP="00113EE0">
            <w:pPr>
              <w:ind w:left="-57" w:right="-57"/>
              <w:jc w:val="center"/>
            </w:pPr>
            <w:r w:rsidRPr="00FF1919">
              <w:rPr>
                <w:bCs/>
              </w:rPr>
              <w:t>снижение давления природного газа</w:t>
            </w:r>
          </w:p>
        </w:tc>
        <w:tc>
          <w:tcPr>
            <w:tcW w:w="2552" w:type="dxa"/>
            <w:vAlign w:val="center"/>
          </w:tcPr>
          <w:p w14:paraId="7B9D0A0F" w14:textId="77777777" w:rsidR="000A5D97" w:rsidRPr="00FF1919" w:rsidRDefault="000A5D97" w:rsidP="00113EE0">
            <w:pPr>
              <w:ind w:left="-57" w:right="-57"/>
              <w:jc w:val="center"/>
            </w:pPr>
            <w:r w:rsidRPr="00FF1919">
              <w:t>пункт редуцирования газа ГРП (строительство)</w:t>
            </w:r>
          </w:p>
        </w:tc>
        <w:tc>
          <w:tcPr>
            <w:tcW w:w="2268" w:type="dxa"/>
            <w:vAlign w:val="center"/>
          </w:tcPr>
          <w:p w14:paraId="5297CE9E" w14:textId="77777777" w:rsidR="000A5D97" w:rsidRPr="00FF1919" w:rsidRDefault="000A5D97" w:rsidP="00113EE0">
            <w:pPr>
              <w:ind w:left="-57" w:right="-57"/>
              <w:jc w:val="center"/>
            </w:pPr>
            <w:r w:rsidRPr="00FF1919">
              <w:t>1 ед.</w:t>
            </w:r>
          </w:p>
        </w:tc>
        <w:tc>
          <w:tcPr>
            <w:tcW w:w="2551" w:type="dxa"/>
            <w:vAlign w:val="center"/>
          </w:tcPr>
          <w:p w14:paraId="24DE7644" w14:textId="77777777" w:rsidR="000A5D97" w:rsidRPr="00FF1919" w:rsidRDefault="000A5D97" w:rsidP="00113EE0">
            <w:pPr>
              <w:ind w:left="-57" w:right="-57"/>
              <w:jc w:val="center"/>
            </w:pPr>
            <w:r w:rsidRPr="00FF1919">
              <w:t>МО «Город Архангельск», Октябрьский, Ломоносовский округа</w:t>
            </w:r>
          </w:p>
        </w:tc>
        <w:tc>
          <w:tcPr>
            <w:tcW w:w="2127" w:type="dxa"/>
            <w:vAlign w:val="center"/>
          </w:tcPr>
          <w:p w14:paraId="056BD3A4" w14:textId="77777777" w:rsidR="000A5D97" w:rsidRPr="00FF1919" w:rsidRDefault="000A5D97" w:rsidP="00113EE0">
            <w:pPr>
              <w:ind w:left="-57" w:right="-57"/>
              <w:jc w:val="center"/>
            </w:pPr>
            <w:r w:rsidRPr="00FF1919">
              <w:rPr>
                <w:bCs/>
              </w:rPr>
              <w:t>Охранная зона</w:t>
            </w:r>
          </w:p>
        </w:tc>
        <w:tc>
          <w:tcPr>
            <w:tcW w:w="2912" w:type="dxa"/>
            <w:vAlign w:val="center"/>
          </w:tcPr>
          <w:p w14:paraId="14A2F241"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3A339C23" w14:textId="77777777" w:rsidTr="00480C18">
        <w:tc>
          <w:tcPr>
            <w:tcW w:w="675" w:type="dxa"/>
            <w:vAlign w:val="center"/>
          </w:tcPr>
          <w:p w14:paraId="555AF5BE" w14:textId="77777777" w:rsidR="000A5D97" w:rsidRPr="00FF1919" w:rsidRDefault="000A5D97" w:rsidP="00113EE0">
            <w:pPr>
              <w:jc w:val="center"/>
            </w:pPr>
            <w:r w:rsidRPr="00FF1919">
              <w:t>12.</w:t>
            </w:r>
          </w:p>
        </w:tc>
        <w:tc>
          <w:tcPr>
            <w:tcW w:w="1701" w:type="dxa"/>
            <w:vAlign w:val="center"/>
          </w:tcPr>
          <w:p w14:paraId="1D925D3B"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130F66CB" w14:textId="77777777" w:rsidR="000A5D97" w:rsidRPr="00FF1919" w:rsidRDefault="000A5D97" w:rsidP="00113EE0">
            <w:pPr>
              <w:ind w:left="-57" w:right="-57"/>
              <w:jc w:val="center"/>
            </w:pPr>
            <w:r w:rsidRPr="00FF1919">
              <w:t>газопровод распределительный высокого давления (строительство)</w:t>
            </w:r>
          </w:p>
        </w:tc>
        <w:tc>
          <w:tcPr>
            <w:tcW w:w="2268" w:type="dxa"/>
            <w:vAlign w:val="center"/>
          </w:tcPr>
          <w:p w14:paraId="50E742BA" w14:textId="77777777" w:rsidR="000A5D97" w:rsidRPr="00FF1919" w:rsidRDefault="000A5D97" w:rsidP="00113EE0">
            <w:pPr>
              <w:ind w:left="-57" w:right="-57"/>
              <w:jc w:val="center"/>
            </w:pPr>
            <w:r w:rsidRPr="00FF1919">
              <w:t>общая протяженность 29,99км</w:t>
            </w:r>
          </w:p>
        </w:tc>
        <w:tc>
          <w:tcPr>
            <w:tcW w:w="2551" w:type="dxa"/>
            <w:vAlign w:val="center"/>
          </w:tcPr>
          <w:p w14:paraId="52F7B043" w14:textId="77777777" w:rsidR="000A5D97" w:rsidRPr="00FF1919" w:rsidRDefault="000A5D97" w:rsidP="00113EE0">
            <w:pPr>
              <w:ind w:left="-57" w:right="-57"/>
              <w:jc w:val="center"/>
            </w:pPr>
            <w:r w:rsidRPr="00FF1919">
              <w:t xml:space="preserve">МО «Город Архангельск», Северный, Октябрьский, </w:t>
            </w:r>
            <w:r w:rsidR="00C248D9" w:rsidRPr="00FF1919">
              <w:t>Майская Горка</w:t>
            </w:r>
            <w:r w:rsidRPr="00FF1919">
              <w:t xml:space="preserve"> округа</w:t>
            </w:r>
          </w:p>
        </w:tc>
        <w:tc>
          <w:tcPr>
            <w:tcW w:w="2127" w:type="dxa"/>
            <w:vAlign w:val="center"/>
          </w:tcPr>
          <w:p w14:paraId="0331DA41" w14:textId="77777777" w:rsidR="000A5D97" w:rsidRPr="00FF1919" w:rsidRDefault="000A5D97" w:rsidP="00113EE0">
            <w:pPr>
              <w:ind w:left="-57" w:right="-57"/>
              <w:jc w:val="center"/>
            </w:pPr>
            <w:r w:rsidRPr="00FF1919">
              <w:rPr>
                <w:bCs/>
              </w:rPr>
              <w:t>Охранная зона</w:t>
            </w:r>
          </w:p>
        </w:tc>
        <w:tc>
          <w:tcPr>
            <w:tcW w:w="2912" w:type="dxa"/>
            <w:vAlign w:val="center"/>
          </w:tcPr>
          <w:p w14:paraId="2A8E8FE9"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BB6D33" w:rsidRPr="00FF1919" w14:paraId="4422D4CC" w14:textId="77777777" w:rsidTr="00480C18">
        <w:tc>
          <w:tcPr>
            <w:tcW w:w="675" w:type="dxa"/>
            <w:vAlign w:val="center"/>
          </w:tcPr>
          <w:p w14:paraId="68F9C7EC" w14:textId="77777777" w:rsidR="000A5D97" w:rsidRPr="00FF1919" w:rsidRDefault="000A5D97" w:rsidP="00113EE0">
            <w:pPr>
              <w:jc w:val="center"/>
            </w:pPr>
            <w:r w:rsidRPr="00FF1919">
              <w:lastRenderedPageBreak/>
              <w:t>13.</w:t>
            </w:r>
          </w:p>
        </w:tc>
        <w:tc>
          <w:tcPr>
            <w:tcW w:w="1701" w:type="dxa"/>
            <w:vAlign w:val="center"/>
          </w:tcPr>
          <w:p w14:paraId="5177A770" w14:textId="77777777" w:rsidR="000A5D97" w:rsidRPr="00FF1919" w:rsidRDefault="000A5D97" w:rsidP="00113EE0">
            <w:pPr>
              <w:ind w:left="-57" w:right="-57"/>
              <w:jc w:val="center"/>
            </w:pPr>
            <w:r w:rsidRPr="00FF1919">
              <w:t>распределение природного газа</w:t>
            </w:r>
          </w:p>
        </w:tc>
        <w:tc>
          <w:tcPr>
            <w:tcW w:w="2552" w:type="dxa"/>
            <w:vAlign w:val="center"/>
          </w:tcPr>
          <w:p w14:paraId="765F5371" w14:textId="77777777" w:rsidR="000A5D97" w:rsidRPr="00FF1919" w:rsidRDefault="000A5D97" w:rsidP="00113EE0">
            <w:pPr>
              <w:ind w:left="-57" w:right="-57"/>
              <w:jc w:val="center"/>
            </w:pPr>
            <w:r w:rsidRPr="00FF1919">
              <w:t>газопровод распределительный среднего давления (строительство)</w:t>
            </w:r>
          </w:p>
        </w:tc>
        <w:tc>
          <w:tcPr>
            <w:tcW w:w="2268" w:type="dxa"/>
            <w:vAlign w:val="center"/>
          </w:tcPr>
          <w:p w14:paraId="42111B80" w14:textId="77777777" w:rsidR="000A5D97" w:rsidRPr="00FF1919" w:rsidRDefault="000A5D97" w:rsidP="00113EE0">
            <w:pPr>
              <w:ind w:left="-57" w:right="-57"/>
              <w:jc w:val="center"/>
            </w:pPr>
            <w:r w:rsidRPr="00FF1919">
              <w:t>общая протяженность 26,9км</w:t>
            </w:r>
          </w:p>
        </w:tc>
        <w:tc>
          <w:tcPr>
            <w:tcW w:w="2551" w:type="dxa"/>
            <w:vAlign w:val="center"/>
          </w:tcPr>
          <w:p w14:paraId="2558C44F" w14:textId="77777777" w:rsidR="000A5D97" w:rsidRPr="00FF1919" w:rsidRDefault="000A5D97" w:rsidP="00113EE0">
            <w:pPr>
              <w:ind w:left="-57" w:right="-57"/>
              <w:jc w:val="center"/>
            </w:pPr>
            <w:r w:rsidRPr="00FF1919">
              <w:t xml:space="preserve">МО «Город Архангельск», Северный, Октябрьский, </w:t>
            </w:r>
            <w:r w:rsidR="00C248D9" w:rsidRPr="00FF1919">
              <w:t>Майская Горка</w:t>
            </w:r>
            <w:r w:rsidRPr="00FF1919">
              <w:t xml:space="preserve"> округа</w:t>
            </w:r>
          </w:p>
        </w:tc>
        <w:tc>
          <w:tcPr>
            <w:tcW w:w="2127" w:type="dxa"/>
            <w:vAlign w:val="center"/>
          </w:tcPr>
          <w:p w14:paraId="596FD720" w14:textId="77777777" w:rsidR="000A5D97" w:rsidRPr="00FF1919" w:rsidRDefault="000A5D97" w:rsidP="00113EE0">
            <w:pPr>
              <w:ind w:left="-57" w:right="-57"/>
              <w:jc w:val="center"/>
            </w:pPr>
            <w:r w:rsidRPr="00FF1919">
              <w:rPr>
                <w:bCs/>
              </w:rPr>
              <w:t>Охранная зона</w:t>
            </w:r>
          </w:p>
        </w:tc>
        <w:tc>
          <w:tcPr>
            <w:tcW w:w="2912" w:type="dxa"/>
            <w:vAlign w:val="center"/>
          </w:tcPr>
          <w:p w14:paraId="329CCAF5"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r w:rsidR="000A5D97" w:rsidRPr="00FF1919" w14:paraId="1EC6333B" w14:textId="77777777" w:rsidTr="00480C18">
        <w:tc>
          <w:tcPr>
            <w:tcW w:w="675" w:type="dxa"/>
            <w:vAlign w:val="center"/>
          </w:tcPr>
          <w:p w14:paraId="074A6E01" w14:textId="77777777" w:rsidR="000A5D97" w:rsidRPr="00FF1919" w:rsidRDefault="000A5D97" w:rsidP="00113EE0">
            <w:pPr>
              <w:jc w:val="center"/>
            </w:pPr>
            <w:r w:rsidRPr="00FF1919">
              <w:t>14.</w:t>
            </w:r>
          </w:p>
        </w:tc>
        <w:tc>
          <w:tcPr>
            <w:tcW w:w="1701" w:type="dxa"/>
            <w:vAlign w:val="center"/>
          </w:tcPr>
          <w:p w14:paraId="4D6AD250" w14:textId="77777777" w:rsidR="000A5D97" w:rsidRPr="00FF1919" w:rsidRDefault="000A5D97" w:rsidP="00113EE0">
            <w:pPr>
              <w:ind w:left="-57" w:right="-57"/>
              <w:jc w:val="center"/>
            </w:pPr>
            <w:r w:rsidRPr="00FF1919">
              <w:rPr>
                <w:bCs/>
              </w:rPr>
              <w:t>снижение давления природного газа</w:t>
            </w:r>
          </w:p>
        </w:tc>
        <w:tc>
          <w:tcPr>
            <w:tcW w:w="2552" w:type="dxa"/>
            <w:vAlign w:val="center"/>
          </w:tcPr>
          <w:p w14:paraId="16131883" w14:textId="77777777" w:rsidR="000A5D97" w:rsidRPr="00FF1919" w:rsidRDefault="000A5D97" w:rsidP="00113EE0">
            <w:pPr>
              <w:ind w:left="-57" w:right="-57"/>
              <w:jc w:val="center"/>
            </w:pPr>
            <w:r w:rsidRPr="00FF1919">
              <w:t>пункт редуцирования газа ГРП (строительство)</w:t>
            </w:r>
          </w:p>
        </w:tc>
        <w:tc>
          <w:tcPr>
            <w:tcW w:w="2268" w:type="dxa"/>
            <w:vAlign w:val="center"/>
          </w:tcPr>
          <w:p w14:paraId="75A01E12" w14:textId="77777777" w:rsidR="000A5D97" w:rsidRPr="00FF1919" w:rsidRDefault="000A5D97" w:rsidP="00113EE0">
            <w:pPr>
              <w:ind w:left="-57" w:right="-57"/>
              <w:jc w:val="center"/>
            </w:pPr>
            <w:r w:rsidRPr="00FF1919">
              <w:t>9 ед.</w:t>
            </w:r>
          </w:p>
        </w:tc>
        <w:tc>
          <w:tcPr>
            <w:tcW w:w="2551" w:type="dxa"/>
            <w:vAlign w:val="center"/>
          </w:tcPr>
          <w:p w14:paraId="1AAE997E" w14:textId="77777777" w:rsidR="000A5D97" w:rsidRPr="00FF1919" w:rsidRDefault="000A5D97" w:rsidP="00113EE0">
            <w:pPr>
              <w:ind w:left="-57" w:right="-57"/>
              <w:jc w:val="center"/>
            </w:pPr>
            <w:r w:rsidRPr="00FF1919">
              <w:t xml:space="preserve">МО «Город Архангельск», Северный, Октябрьский, </w:t>
            </w:r>
            <w:r w:rsidR="00C248D9" w:rsidRPr="00FF1919">
              <w:t>Майская Горка</w:t>
            </w:r>
            <w:r w:rsidRPr="00FF1919">
              <w:t xml:space="preserve"> округа</w:t>
            </w:r>
          </w:p>
        </w:tc>
        <w:tc>
          <w:tcPr>
            <w:tcW w:w="2127" w:type="dxa"/>
            <w:vAlign w:val="center"/>
          </w:tcPr>
          <w:p w14:paraId="3743417A" w14:textId="77777777" w:rsidR="000A5D97" w:rsidRPr="00FF1919" w:rsidRDefault="000A5D97" w:rsidP="00113EE0">
            <w:pPr>
              <w:ind w:left="-57" w:right="-57"/>
              <w:jc w:val="center"/>
            </w:pPr>
            <w:r w:rsidRPr="00FF1919">
              <w:rPr>
                <w:bCs/>
              </w:rPr>
              <w:t>Охранная зона</w:t>
            </w:r>
          </w:p>
        </w:tc>
        <w:tc>
          <w:tcPr>
            <w:tcW w:w="2912" w:type="dxa"/>
            <w:vAlign w:val="center"/>
          </w:tcPr>
          <w:p w14:paraId="2A33C2D5" w14:textId="77777777" w:rsidR="000A5D97" w:rsidRPr="00FF1919" w:rsidRDefault="000A5D97" w:rsidP="00113EE0">
            <w:pPr>
              <w:jc w:val="center"/>
            </w:pPr>
            <w:r w:rsidRPr="00FF1919">
              <w:rPr>
                <w:bCs/>
              </w:rPr>
              <w:t>Программа комплексного развития систем коммунальной инфраструктуры муниципального образования «Город Архангельск» на период до 2025 года</w:t>
            </w:r>
          </w:p>
        </w:tc>
      </w:tr>
    </w:tbl>
    <w:p w14:paraId="34A82DB5" w14:textId="77777777" w:rsidR="000A5D97" w:rsidRPr="00FF1919" w:rsidRDefault="000A5D97" w:rsidP="00113EE0">
      <w:pPr>
        <w:rPr>
          <w:sz w:val="22"/>
          <w:szCs w:val="22"/>
        </w:rPr>
      </w:pPr>
    </w:p>
    <w:p w14:paraId="32EE5956" w14:textId="77777777" w:rsidR="000A5D97" w:rsidRPr="00FF1919" w:rsidRDefault="000A5D97" w:rsidP="00113EE0">
      <w:pPr>
        <w:spacing w:after="120"/>
        <w:rPr>
          <w:b/>
        </w:rPr>
      </w:pPr>
    </w:p>
    <w:p w14:paraId="7CE6173F" w14:textId="77777777" w:rsidR="000A5D97" w:rsidRPr="00FF1919" w:rsidRDefault="000A5D97" w:rsidP="00113EE0">
      <w:pPr>
        <w:sectPr w:rsidR="000A5D97" w:rsidRPr="00FF1919" w:rsidSect="000A5D97">
          <w:pgSz w:w="16838" w:h="11906" w:orient="landscape"/>
          <w:pgMar w:top="1701" w:right="1134" w:bottom="851" w:left="1134" w:header="709" w:footer="709" w:gutter="0"/>
          <w:cols w:space="708"/>
          <w:docGrid w:linePitch="360"/>
        </w:sectPr>
      </w:pPr>
    </w:p>
    <w:p w14:paraId="2216D861" w14:textId="77777777" w:rsidR="000A5D97" w:rsidRPr="00FF1919" w:rsidRDefault="00200F26" w:rsidP="00113EE0">
      <w:pPr>
        <w:spacing w:after="120"/>
        <w:rPr>
          <w:b/>
        </w:rPr>
      </w:pPr>
      <w:r w:rsidRPr="00FF1919">
        <w:rPr>
          <w:b/>
        </w:rPr>
        <w:lastRenderedPageBreak/>
        <w:t>8.8.</w:t>
      </w:r>
      <w:r w:rsidR="004F4CE0" w:rsidRPr="00FF1919">
        <w:rPr>
          <w:b/>
        </w:rPr>
        <w:t>5</w:t>
      </w:r>
      <w:r w:rsidR="0030022D" w:rsidRPr="00FF1919">
        <w:rPr>
          <w:b/>
        </w:rPr>
        <w:t>. Пр</w:t>
      </w:r>
      <w:r w:rsidRPr="00FF1919">
        <w:rPr>
          <w:b/>
        </w:rPr>
        <w:t>едложения по развитию теплоснабжения</w:t>
      </w:r>
    </w:p>
    <w:p w14:paraId="6177CAE4" w14:textId="139AFEAC" w:rsidR="00DE1191" w:rsidRPr="00FF1919" w:rsidRDefault="00DE1191" w:rsidP="00113EE0">
      <w:pPr>
        <w:ind w:firstLine="709"/>
        <w:jc w:val="both"/>
      </w:pPr>
      <w:r w:rsidRPr="00FF1919">
        <w:t xml:space="preserve">Централизованным теплоснабжением на проектный </w:t>
      </w:r>
      <w:r w:rsidR="00583C5E" w:rsidRPr="00FF1919">
        <w:t>срок предусматривается</w:t>
      </w:r>
      <w:r w:rsidRPr="00FF1919">
        <w:t xml:space="preserve"> обеспечить всю новую и сохраняемую много-, средне- и малоэтажную (50%) застройку, а также объекты соцкультбыта.</w:t>
      </w:r>
    </w:p>
    <w:p w14:paraId="4BAF7BDF" w14:textId="77777777" w:rsidR="00DE1191" w:rsidRPr="00FF1919" w:rsidRDefault="00DE1191" w:rsidP="00113EE0">
      <w:pPr>
        <w:ind w:firstLine="709"/>
        <w:jc w:val="both"/>
      </w:pPr>
      <w:r w:rsidRPr="00FF1919">
        <w:t xml:space="preserve">Стратегия обеспечения теплом существующих и перспективных потребителей г. Архангельска – это реконструкция и модернизация существующих источников тепла, а также строительство новых источников теплоснабжения. </w:t>
      </w:r>
    </w:p>
    <w:p w14:paraId="262FFB32" w14:textId="77777777" w:rsidR="00DE1191" w:rsidRPr="00FF1919" w:rsidRDefault="00DE1191" w:rsidP="00113EE0">
      <w:pPr>
        <w:ind w:firstLine="709"/>
        <w:jc w:val="both"/>
      </w:pPr>
      <w:r w:rsidRPr="00FF1919">
        <w:t xml:space="preserve">В качестве основного топлива существующих котельных (порядка 15 единиц) проектом предусматривается природный газ.  Угольные котельные останутся на островных территориях: о. Бревенник, о. </w:t>
      </w:r>
      <w:proofErr w:type="spellStart"/>
      <w:r w:rsidRPr="00FF1919">
        <w:t>Кего</w:t>
      </w:r>
      <w:proofErr w:type="spellEnd"/>
      <w:r w:rsidRPr="00FF1919">
        <w:t xml:space="preserve">, о. </w:t>
      </w:r>
      <w:proofErr w:type="spellStart"/>
      <w:r w:rsidRPr="00FF1919">
        <w:t>Хабарка</w:t>
      </w:r>
      <w:proofErr w:type="spellEnd"/>
      <w:r w:rsidRPr="00FF1919">
        <w:t>, а также в ведении частных предприятий (в случае если собственники не пожелают перевести их на альтернативные виды топлива.</w:t>
      </w:r>
    </w:p>
    <w:p w14:paraId="19C47732" w14:textId="77777777" w:rsidR="00DE1191" w:rsidRPr="00FF1919" w:rsidRDefault="00DE1191" w:rsidP="00113EE0">
      <w:pPr>
        <w:ind w:firstLine="709"/>
        <w:jc w:val="both"/>
      </w:pPr>
      <w:r w:rsidRPr="00FF1919">
        <w:t>Имеются значительные резервы по использованию видов топлива, альтернативных каменному углю и жидким углеводородам.</w:t>
      </w:r>
    </w:p>
    <w:p w14:paraId="211D7E53" w14:textId="00C0E468" w:rsidR="00DE1191" w:rsidRPr="00FF1919" w:rsidRDefault="00DE1191" w:rsidP="00113EE0">
      <w:pPr>
        <w:ind w:firstLine="709"/>
        <w:jc w:val="both"/>
      </w:pPr>
      <w:r w:rsidRPr="00FF1919">
        <w:t xml:space="preserve">Необходимо расширение сети межпоселковых и распределительных газопроводов. В МО «Город Архангельск» планируется использовать газовые </w:t>
      </w:r>
      <w:r w:rsidR="00583C5E" w:rsidRPr="00FF1919">
        <w:t>котельные и</w:t>
      </w:r>
      <w:r w:rsidRPr="00FF1919">
        <w:t xml:space="preserve"> котельные, использующие местное биотопливо, в основном, отходы деревообработки. Всего планируется эксплуатировать 12 котельных на биотопливе, из них одна существующая котельная ООО «</w:t>
      </w:r>
      <w:proofErr w:type="spellStart"/>
      <w:r w:rsidRPr="00FF1919">
        <w:t>Архбиоэнерго</w:t>
      </w:r>
      <w:proofErr w:type="spellEnd"/>
      <w:r w:rsidRPr="00FF1919">
        <w:t>» на древесных гранулах мощностью 3,9 Гкал/ч. Суммарная мощность котельных на древесном топливе составит порядка 92,4 Гкал/ч.</w:t>
      </w:r>
    </w:p>
    <w:p w14:paraId="038402BC" w14:textId="77777777" w:rsidR="00DE1191" w:rsidRPr="00FF1919" w:rsidRDefault="00DE1191" w:rsidP="00113EE0">
      <w:pPr>
        <w:ind w:firstLine="709"/>
        <w:jc w:val="both"/>
      </w:pPr>
      <w:r w:rsidRPr="00FF1919">
        <w:t>Управление местными системами потребления (отопление, вентиляция, горячее водоснабжение) осуществить в ЦТП, где происходит трансформация параметров теплоносителя (температуры, давления), поддержание постоянства расхода воды, учета тепла и др.</w:t>
      </w:r>
    </w:p>
    <w:p w14:paraId="7A698BD5" w14:textId="77777777" w:rsidR="00DE1191" w:rsidRPr="00FF1919" w:rsidRDefault="00DE1191" w:rsidP="00113EE0">
      <w:pPr>
        <w:ind w:firstLine="709"/>
        <w:jc w:val="both"/>
      </w:pPr>
      <w:r w:rsidRPr="00FF1919">
        <w:t>Объекты производственного и складского назначения, в зависимости от их расположения к тепловым сетям, могут обеспечиваться теплоэнергией как от существующих котельных, так и от собственных отопительных котельных.</w:t>
      </w:r>
    </w:p>
    <w:p w14:paraId="3E266AA8" w14:textId="77777777" w:rsidR="00DE1191" w:rsidRPr="00FF1919" w:rsidRDefault="00DE1191" w:rsidP="00113EE0">
      <w:pPr>
        <w:ind w:firstLine="709"/>
        <w:jc w:val="both"/>
      </w:pPr>
      <w:r w:rsidRPr="00FF1919">
        <w:t xml:space="preserve">На тепловых источниках предусмотреть автоматическое регулирование, контроль, сигнализацию и управление технологическими процессами. </w:t>
      </w:r>
      <w:proofErr w:type="spellStart"/>
      <w:r w:rsidRPr="00FF1919">
        <w:t>Химводоподготовка</w:t>
      </w:r>
      <w:proofErr w:type="spellEnd"/>
      <w:r w:rsidRPr="00FF1919">
        <w:t xml:space="preserve"> должна осуществляться по схеме двухступенчатого натрий-</w:t>
      </w:r>
      <w:proofErr w:type="spellStart"/>
      <w:r w:rsidRPr="00FF1919">
        <w:t>катионирования</w:t>
      </w:r>
      <w:proofErr w:type="spellEnd"/>
      <w:r w:rsidRPr="00FF1919">
        <w:t>, с последующей деаэрацией.</w:t>
      </w:r>
    </w:p>
    <w:p w14:paraId="62D687AB" w14:textId="77777777" w:rsidR="00DE1191" w:rsidRPr="00FF1919" w:rsidRDefault="00DE1191" w:rsidP="00113EE0">
      <w:pPr>
        <w:ind w:firstLine="709"/>
        <w:jc w:val="both"/>
      </w:pPr>
      <w:r w:rsidRPr="00FF1919">
        <w:t xml:space="preserve">В качестве основного топлива котельных на планируемый период предусмотреть природный газ. </w:t>
      </w:r>
    </w:p>
    <w:p w14:paraId="5B1FA6C0" w14:textId="77777777" w:rsidR="00DE1191" w:rsidRPr="00FF1919" w:rsidRDefault="00DE1191" w:rsidP="00113EE0">
      <w:pPr>
        <w:ind w:firstLine="709"/>
        <w:jc w:val="both"/>
      </w:pPr>
      <w:r w:rsidRPr="00FF1919">
        <w:t xml:space="preserve">Система теплоснабжения принимается «закрытая», с подключением абонентов через центральные тепловые пункты (ЦТП), либо индивидуальные тепловые пункты (ИТП), размещаемые в технических подпольях зданий. </w:t>
      </w:r>
    </w:p>
    <w:p w14:paraId="684D08B6" w14:textId="77777777" w:rsidR="00DE1191" w:rsidRPr="00FF1919" w:rsidRDefault="00DE1191" w:rsidP="00113EE0">
      <w:pPr>
        <w:ind w:firstLine="709"/>
        <w:jc w:val="both"/>
      </w:pPr>
      <w:r w:rsidRPr="00FF1919">
        <w:t xml:space="preserve">Температурный график тепловых сетей принят 130 – 70 </w:t>
      </w:r>
      <w:r w:rsidRPr="00FF1919">
        <w:rPr>
          <w:vertAlign w:val="superscript"/>
        </w:rPr>
        <w:t>0</w:t>
      </w:r>
      <w:r w:rsidRPr="00FF1919">
        <w:t>С. Тепловые сети проложить в  двухтрубном исполнении до ЦТП (ИТП).  ЦТП (ИТП) должны работать без постоянного обслуживающего персонала, а информация выводится на единый диспетчерский пульт управления. Следует предусмотреть установку приборов учёта вырабатываемой и потребляемой тепловой энергии.</w:t>
      </w:r>
    </w:p>
    <w:p w14:paraId="6E541CB5" w14:textId="77777777" w:rsidR="00DE1191" w:rsidRPr="00FF1919" w:rsidRDefault="00DE1191" w:rsidP="00113EE0">
      <w:pPr>
        <w:ind w:firstLine="709"/>
        <w:jc w:val="both"/>
      </w:pPr>
      <w:r w:rsidRPr="00FF1919">
        <w:t xml:space="preserve">Тепловые сети проложить в две трубы, </w:t>
      </w:r>
      <w:proofErr w:type="spellStart"/>
      <w:r w:rsidRPr="00FF1919">
        <w:t>подземно</w:t>
      </w:r>
      <w:proofErr w:type="spellEnd"/>
      <w:r w:rsidRPr="00FF1919">
        <w:t xml:space="preserve"> в непроходных каналах, либо </w:t>
      </w:r>
      <w:proofErr w:type="spellStart"/>
      <w:r w:rsidRPr="00FF1919">
        <w:t>бесканально</w:t>
      </w:r>
      <w:proofErr w:type="spellEnd"/>
      <w:r w:rsidRPr="00FF1919">
        <w:t xml:space="preserve"> из труб с индустриальной тепловой изоляцией из пенополиуретана. Надземная прокладка тепловых сетей должна предусматриваться на эстакадах, низких или высоких отдельно стоящих опорах, а также в наземных каналах, расположенных на поверхности земли.</w:t>
      </w:r>
    </w:p>
    <w:p w14:paraId="2BDE4FDB" w14:textId="77777777" w:rsidR="00DE1191" w:rsidRPr="00FF1919" w:rsidRDefault="00DE1191" w:rsidP="00113EE0">
      <w:pPr>
        <w:ind w:firstLine="709"/>
        <w:jc w:val="both"/>
      </w:pPr>
      <w:r w:rsidRPr="00FF1919">
        <w:t>Тепловые нагрузки, трассировка тепловых сетей и диаметры трубопроводов уточняются на последующей стадии проектирования.</w:t>
      </w:r>
    </w:p>
    <w:p w14:paraId="0AAA4108" w14:textId="77777777" w:rsidR="00DE1191" w:rsidRPr="00FF1919" w:rsidRDefault="00DE1191" w:rsidP="00113EE0">
      <w:pPr>
        <w:ind w:firstLine="709"/>
        <w:jc w:val="both"/>
      </w:pPr>
      <w:r w:rsidRPr="00FF1919">
        <w:lastRenderedPageBreak/>
        <w:t>Теплоснабжение индивидуальной и малоэтажной (50%) жилой застройки будет носить локальный характер – от автономных теплогенерирующих установок.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14:paraId="408D736C" w14:textId="77777777" w:rsidR="00DE1191" w:rsidRPr="00FF1919" w:rsidRDefault="00DE1191" w:rsidP="00113EE0">
      <w:pPr>
        <w:pStyle w:val="29"/>
        <w:rPr>
          <w:color w:val="auto"/>
          <w:sz w:val="24"/>
          <w:szCs w:val="24"/>
        </w:rPr>
      </w:pPr>
      <w:r w:rsidRPr="00FF1919">
        <w:rPr>
          <w:color w:val="auto"/>
          <w:sz w:val="24"/>
          <w:szCs w:val="24"/>
        </w:rPr>
        <w:t xml:space="preserve">Расчет выполнен в соответствии с «Методикой определения потребности в топливе, электрической энергии и воде при производстве и передачи тепловой энергии и теплоносителей в системах коммунального теплоснабжения». Методика разработана при участии Российской ассоциации «Коммунальная энергетика» и академии коммунального хозяйства им. К. Д. Памфилова, а также местными нормативами градостроительного проектирования </w:t>
      </w:r>
      <w:r w:rsidRPr="00FF1919">
        <w:rPr>
          <w:bCs/>
          <w:color w:val="auto"/>
          <w:sz w:val="24"/>
          <w:szCs w:val="24"/>
        </w:rPr>
        <w:t xml:space="preserve">муниципального образования </w:t>
      </w:r>
      <w:r w:rsidRPr="00FF1919">
        <w:rPr>
          <w:color w:val="auto"/>
          <w:sz w:val="24"/>
          <w:szCs w:val="24"/>
        </w:rPr>
        <w:t>"Город Архангельск", утвержденные решением Архангельской городской Думы от 20.09.2017 № 567.</w:t>
      </w:r>
    </w:p>
    <w:p w14:paraId="0D91D3D3" w14:textId="77777777" w:rsidR="00DE1191" w:rsidRPr="00FF1919" w:rsidRDefault="00DE1191" w:rsidP="00113EE0">
      <w:pPr>
        <w:ind w:firstLine="709"/>
        <w:jc w:val="both"/>
      </w:pPr>
      <w:r w:rsidRPr="00FF1919">
        <w:t xml:space="preserve">Подсчет тепловых нагрузок на жилищно-коммунальную застройку производился по комплексному удельному расходу тепла, отнесенному к 1 </w:t>
      </w:r>
      <w:proofErr w:type="spellStart"/>
      <w:r w:rsidRPr="00FF1919">
        <w:t>кв.м</w:t>
      </w:r>
      <w:proofErr w:type="spellEnd"/>
      <w:r w:rsidRPr="00FF1919">
        <w:t xml:space="preserve"> общей площади. Все расчеты произведены в соответствии с экономической частью проекта.</w:t>
      </w:r>
    </w:p>
    <w:p w14:paraId="2E77F41C" w14:textId="77777777" w:rsidR="00DE1191" w:rsidRPr="00FF1919" w:rsidRDefault="00DE1191" w:rsidP="00113EE0">
      <w:pPr>
        <w:ind w:firstLine="709"/>
        <w:jc w:val="both"/>
      </w:pPr>
      <w:r w:rsidRPr="00FF1919">
        <w:t>При подсчёте расхода тепла были учтены следующие климатические данные:</w:t>
      </w:r>
    </w:p>
    <w:p w14:paraId="4ADCA153" w14:textId="77777777" w:rsidR="00DE1191" w:rsidRPr="00FF1919" w:rsidRDefault="00DE1191" w:rsidP="00C543B1">
      <w:pPr>
        <w:pStyle w:val="a5"/>
        <w:numPr>
          <w:ilvl w:val="0"/>
          <w:numId w:val="13"/>
        </w:numPr>
        <w:contextualSpacing w:val="0"/>
        <w:jc w:val="both"/>
        <w:rPr>
          <w:rFonts w:eastAsia="Calibri"/>
        </w:rPr>
      </w:pPr>
      <w:r w:rsidRPr="00FF1919">
        <w:rPr>
          <w:rFonts w:eastAsia="Calibri"/>
        </w:rPr>
        <w:t>расчётная температура наружного воздуха – минус 16</w:t>
      </w:r>
      <w:r w:rsidRPr="00FF1919">
        <w:rPr>
          <w:rFonts w:eastAsia="Calibri"/>
          <w:vertAlign w:val="superscript"/>
        </w:rPr>
        <w:t>0</w:t>
      </w:r>
      <w:r w:rsidRPr="00FF1919">
        <w:rPr>
          <w:rFonts w:eastAsia="Calibri"/>
        </w:rPr>
        <w:t>С;</w:t>
      </w:r>
    </w:p>
    <w:p w14:paraId="0D25CE1D" w14:textId="77777777" w:rsidR="00DE1191" w:rsidRPr="00FF1919" w:rsidRDefault="00DE1191" w:rsidP="00C543B1">
      <w:pPr>
        <w:pStyle w:val="a5"/>
        <w:numPr>
          <w:ilvl w:val="0"/>
          <w:numId w:val="13"/>
        </w:numPr>
        <w:contextualSpacing w:val="0"/>
        <w:jc w:val="both"/>
        <w:rPr>
          <w:rFonts w:eastAsia="Calibri"/>
        </w:rPr>
      </w:pPr>
      <w:r w:rsidRPr="00FF1919">
        <w:rPr>
          <w:rFonts w:eastAsia="Calibri"/>
        </w:rPr>
        <w:t>средняя температура за отопительный период – минус 4,5</w:t>
      </w:r>
      <w:r w:rsidRPr="00FF1919">
        <w:rPr>
          <w:rFonts w:eastAsia="Calibri"/>
          <w:vertAlign w:val="superscript"/>
        </w:rPr>
        <w:t>0</w:t>
      </w:r>
      <w:r w:rsidRPr="00FF1919">
        <w:rPr>
          <w:rFonts w:eastAsia="Calibri"/>
        </w:rPr>
        <w:t>С;</w:t>
      </w:r>
    </w:p>
    <w:p w14:paraId="7E60E3A8" w14:textId="77777777" w:rsidR="00DE1191" w:rsidRPr="00FF1919" w:rsidRDefault="00DE1191" w:rsidP="00C543B1">
      <w:pPr>
        <w:pStyle w:val="a5"/>
        <w:numPr>
          <w:ilvl w:val="0"/>
          <w:numId w:val="13"/>
        </w:numPr>
        <w:spacing w:after="120"/>
        <w:contextualSpacing w:val="0"/>
        <w:jc w:val="both"/>
        <w:rPr>
          <w:rFonts w:eastAsia="Calibri"/>
        </w:rPr>
      </w:pPr>
      <w:r w:rsidRPr="00FF1919">
        <w:rPr>
          <w:rFonts w:eastAsia="Calibri"/>
        </w:rPr>
        <w:t>продолжительность отопительного периода – 2</w:t>
      </w:r>
      <w:r w:rsidRPr="00FF1919">
        <w:rPr>
          <w:rFonts w:eastAsia="Calibri"/>
          <w:lang w:val="en-US"/>
        </w:rPr>
        <w:t>5</w:t>
      </w:r>
      <w:r w:rsidRPr="00FF1919">
        <w:rPr>
          <w:rFonts w:eastAsia="Calibri"/>
        </w:rPr>
        <w:t>0 суток.</w:t>
      </w:r>
    </w:p>
    <w:p w14:paraId="660A9BEA" w14:textId="77777777" w:rsidR="00DE1191" w:rsidRPr="00FF1919" w:rsidRDefault="00DE1191" w:rsidP="00113EE0">
      <w:pPr>
        <w:pStyle w:val="29"/>
        <w:rPr>
          <w:color w:val="auto"/>
          <w:sz w:val="24"/>
          <w:szCs w:val="24"/>
        </w:rPr>
      </w:pPr>
      <w:r w:rsidRPr="00FF1919">
        <w:rPr>
          <w:color w:val="auto"/>
          <w:sz w:val="24"/>
          <w:szCs w:val="24"/>
        </w:rPr>
        <w:t>В жилых домах предусмотрено водяное отопление и горячее водоснабжение. В помещениях объектов социально-культурного и коммунально-бытового обслуживания населения, в зависимости от назначения предусматривается как воздушное отопление, совмещенное с вентиляцией, так и водяное отопление с принудительной приточно-вытяжной вентиляцией, а также горячее водоснабжение.</w:t>
      </w:r>
    </w:p>
    <w:p w14:paraId="400C51D3" w14:textId="77777777" w:rsidR="00DE1191" w:rsidRPr="00FF1919" w:rsidRDefault="00DE1191" w:rsidP="00113EE0">
      <w:pPr>
        <w:pStyle w:val="29"/>
        <w:rPr>
          <w:color w:val="auto"/>
          <w:sz w:val="24"/>
          <w:szCs w:val="24"/>
        </w:rPr>
      </w:pPr>
      <w:r w:rsidRPr="00FF1919">
        <w:rPr>
          <w:color w:val="auto"/>
          <w:sz w:val="24"/>
          <w:szCs w:val="24"/>
        </w:rPr>
        <w:t>Расчёт тепловых нагрузок по оценочным объемам нового строительства приведён в таблице ниже.</w:t>
      </w:r>
    </w:p>
    <w:p w14:paraId="33ABE21F" w14:textId="77777777" w:rsidR="00DE1191" w:rsidRPr="00FF1919" w:rsidRDefault="00DE1191" w:rsidP="00113EE0">
      <w:pPr>
        <w:spacing w:before="120" w:after="120"/>
        <w:rPr>
          <w:b/>
        </w:rPr>
      </w:pPr>
      <w:r w:rsidRPr="00FF1919">
        <w:rPr>
          <w:b/>
        </w:rPr>
        <w:t xml:space="preserve">Таблица </w:t>
      </w:r>
      <w:r w:rsidR="002D0C4D" w:rsidRPr="00FF1919">
        <w:rPr>
          <w:b/>
        </w:rPr>
        <w:t>65</w:t>
      </w:r>
      <w:r w:rsidRPr="00FF1919">
        <w:rPr>
          <w:b/>
        </w:rPr>
        <w:t>. Расчетные тепловые нагрузки перспективной жилой застройки</w:t>
      </w:r>
    </w:p>
    <w:tbl>
      <w:tblPr>
        <w:tblStyle w:val="ad"/>
        <w:tblW w:w="9923" w:type="dxa"/>
        <w:tblInd w:w="-176" w:type="dxa"/>
        <w:tblLayout w:type="fixed"/>
        <w:tblLook w:val="04A0" w:firstRow="1" w:lastRow="0" w:firstColumn="1" w:lastColumn="0" w:noHBand="0" w:noVBand="1"/>
      </w:tblPr>
      <w:tblGrid>
        <w:gridCol w:w="1844"/>
        <w:gridCol w:w="992"/>
        <w:gridCol w:w="992"/>
        <w:gridCol w:w="1134"/>
        <w:gridCol w:w="992"/>
        <w:gridCol w:w="993"/>
        <w:gridCol w:w="992"/>
        <w:gridCol w:w="992"/>
        <w:gridCol w:w="992"/>
      </w:tblGrid>
      <w:tr w:rsidR="00BB6D33" w:rsidRPr="00FF1919" w14:paraId="2FB22FDD" w14:textId="77777777" w:rsidTr="00480C18">
        <w:trPr>
          <w:tblHeader/>
        </w:trPr>
        <w:tc>
          <w:tcPr>
            <w:tcW w:w="1844" w:type="dxa"/>
            <w:vMerge w:val="restart"/>
            <w:tcBorders>
              <w:left w:val="single" w:sz="4" w:space="0" w:color="auto"/>
            </w:tcBorders>
          </w:tcPr>
          <w:p w14:paraId="640E8A43" w14:textId="77777777" w:rsidR="00DE1191" w:rsidRPr="00FF1919" w:rsidRDefault="00DE1191" w:rsidP="00113EE0">
            <w:pPr>
              <w:ind w:left="-57" w:right="-113"/>
              <w:jc w:val="center"/>
            </w:pPr>
            <w:r w:rsidRPr="00FF1919">
              <w:t>Территориальные округа</w:t>
            </w:r>
          </w:p>
        </w:tc>
        <w:tc>
          <w:tcPr>
            <w:tcW w:w="1984" w:type="dxa"/>
            <w:gridSpan w:val="2"/>
            <w:tcBorders>
              <w:bottom w:val="single" w:sz="4" w:space="0" w:color="auto"/>
            </w:tcBorders>
          </w:tcPr>
          <w:p w14:paraId="1CDB25BA" w14:textId="77777777" w:rsidR="00DE1191" w:rsidRPr="00FF1919" w:rsidRDefault="00DE1191" w:rsidP="00113EE0">
            <w:pPr>
              <w:ind w:left="-57" w:right="-113"/>
              <w:jc w:val="center"/>
            </w:pPr>
            <w:r w:rsidRPr="00FF1919">
              <w:t>Существующая застройка</w:t>
            </w:r>
          </w:p>
          <w:p w14:paraId="1E430DF0" w14:textId="77777777" w:rsidR="00DE1191" w:rsidRPr="00FF1919" w:rsidRDefault="00DE1191" w:rsidP="00113EE0">
            <w:pPr>
              <w:ind w:left="-57" w:right="-113"/>
              <w:jc w:val="center"/>
            </w:pPr>
            <w:r w:rsidRPr="00FF1919">
              <w:t xml:space="preserve"> (01.01.2018 г.)</w:t>
            </w:r>
          </w:p>
        </w:tc>
        <w:tc>
          <w:tcPr>
            <w:tcW w:w="6095" w:type="dxa"/>
            <w:gridSpan w:val="6"/>
            <w:tcBorders>
              <w:bottom w:val="single" w:sz="4" w:space="0" w:color="auto"/>
            </w:tcBorders>
          </w:tcPr>
          <w:p w14:paraId="0D7A80F7" w14:textId="77777777" w:rsidR="00DE1191" w:rsidRPr="00FF1919" w:rsidRDefault="00DE1191" w:rsidP="00113EE0">
            <w:pPr>
              <w:ind w:left="-57" w:right="-113"/>
              <w:jc w:val="center"/>
            </w:pPr>
            <w:r w:rsidRPr="00FF1919">
              <w:t>Этапы проектирования</w:t>
            </w:r>
          </w:p>
        </w:tc>
      </w:tr>
      <w:tr w:rsidR="00BB6D33" w:rsidRPr="00FF1919" w14:paraId="75836C52" w14:textId="77777777" w:rsidTr="00480C18">
        <w:trPr>
          <w:tblHeader/>
        </w:trPr>
        <w:tc>
          <w:tcPr>
            <w:tcW w:w="1844" w:type="dxa"/>
            <w:vMerge/>
            <w:tcBorders>
              <w:left w:val="single" w:sz="4" w:space="0" w:color="auto"/>
            </w:tcBorders>
          </w:tcPr>
          <w:p w14:paraId="61E30A99" w14:textId="77777777" w:rsidR="00DE1191" w:rsidRPr="00FF1919" w:rsidRDefault="00DE1191" w:rsidP="00113EE0">
            <w:pPr>
              <w:ind w:left="-57" w:right="-113"/>
            </w:pPr>
          </w:p>
        </w:tc>
        <w:tc>
          <w:tcPr>
            <w:tcW w:w="992" w:type="dxa"/>
            <w:vMerge w:val="restart"/>
            <w:tcBorders>
              <w:top w:val="single" w:sz="4" w:space="0" w:color="auto"/>
              <w:right w:val="single" w:sz="4" w:space="0" w:color="auto"/>
            </w:tcBorders>
          </w:tcPr>
          <w:p w14:paraId="5E1A7D33" w14:textId="77777777" w:rsidR="00DE1191" w:rsidRPr="00FF1919" w:rsidRDefault="00DE1191" w:rsidP="00113EE0">
            <w:pPr>
              <w:ind w:left="-57" w:right="-113"/>
              <w:jc w:val="center"/>
            </w:pPr>
            <w:r w:rsidRPr="00FF1919">
              <w:t>Площадь жилого фонда,</w:t>
            </w:r>
          </w:p>
          <w:p w14:paraId="394203C4" w14:textId="77777777" w:rsidR="00DE1191" w:rsidRPr="00FF1919" w:rsidRDefault="00DE1191" w:rsidP="00113EE0">
            <w:pPr>
              <w:ind w:left="-57" w:right="-113"/>
              <w:jc w:val="center"/>
              <w:rPr>
                <w:vertAlign w:val="superscript"/>
              </w:rPr>
            </w:pPr>
            <w:r w:rsidRPr="00FF1919">
              <w:t>тыс.м</w:t>
            </w:r>
            <w:r w:rsidRPr="00FF1919">
              <w:rPr>
                <w:vertAlign w:val="superscript"/>
              </w:rPr>
              <w:t>2</w:t>
            </w:r>
          </w:p>
        </w:tc>
        <w:tc>
          <w:tcPr>
            <w:tcW w:w="992" w:type="dxa"/>
            <w:vMerge w:val="restart"/>
            <w:tcBorders>
              <w:top w:val="single" w:sz="4" w:space="0" w:color="auto"/>
              <w:left w:val="single" w:sz="4" w:space="0" w:color="auto"/>
              <w:right w:val="single" w:sz="4" w:space="0" w:color="auto"/>
            </w:tcBorders>
          </w:tcPr>
          <w:p w14:paraId="349741CF" w14:textId="77777777" w:rsidR="00DE1191" w:rsidRPr="00FF1919" w:rsidRDefault="00DE1191" w:rsidP="00113EE0">
            <w:pPr>
              <w:ind w:left="-57" w:right="-113"/>
              <w:jc w:val="center"/>
            </w:pPr>
            <w:r w:rsidRPr="00FF1919">
              <w:t>Тепловая нагрузка, Гкал/час</w:t>
            </w:r>
          </w:p>
        </w:tc>
        <w:tc>
          <w:tcPr>
            <w:tcW w:w="2126" w:type="dxa"/>
            <w:gridSpan w:val="2"/>
            <w:tcBorders>
              <w:top w:val="single" w:sz="4" w:space="0" w:color="auto"/>
              <w:left w:val="single" w:sz="4" w:space="0" w:color="auto"/>
              <w:bottom w:val="single" w:sz="4" w:space="0" w:color="auto"/>
            </w:tcBorders>
          </w:tcPr>
          <w:p w14:paraId="29C4603E" w14:textId="77777777" w:rsidR="00DE1191" w:rsidRPr="00FF1919" w:rsidRDefault="00DE1191" w:rsidP="00113EE0">
            <w:pPr>
              <w:ind w:left="-57" w:right="-113"/>
              <w:jc w:val="center"/>
            </w:pPr>
            <w:r w:rsidRPr="00FF1919">
              <w:rPr>
                <w:lang w:val="en-US"/>
              </w:rPr>
              <w:t>I</w:t>
            </w:r>
            <w:r w:rsidRPr="00FF1919">
              <w:t xml:space="preserve">очередь </w:t>
            </w:r>
          </w:p>
          <w:p w14:paraId="6DACED48" w14:textId="77777777" w:rsidR="00DE1191" w:rsidRPr="00FF1919" w:rsidRDefault="00DE1191" w:rsidP="00113EE0">
            <w:pPr>
              <w:ind w:left="-57" w:right="-113"/>
              <w:jc w:val="center"/>
              <w:rPr>
                <w:vertAlign w:val="superscript"/>
              </w:rPr>
            </w:pPr>
            <w:r w:rsidRPr="00FF1919">
              <w:t>(краткосрочный период до 2023 г.)</w:t>
            </w:r>
          </w:p>
        </w:tc>
        <w:tc>
          <w:tcPr>
            <w:tcW w:w="1985" w:type="dxa"/>
            <w:gridSpan w:val="2"/>
            <w:tcBorders>
              <w:top w:val="single" w:sz="4" w:space="0" w:color="auto"/>
              <w:bottom w:val="single" w:sz="4" w:space="0" w:color="auto"/>
              <w:right w:val="single" w:sz="4" w:space="0" w:color="auto"/>
            </w:tcBorders>
          </w:tcPr>
          <w:p w14:paraId="1E17DD4B" w14:textId="77777777" w:rsidR="00DE1191" w:rsidRPr="00FF1919" w:rsidRDefault="001111A6" w:rsidP="00113EE0">
            <w:pPr>
              <w:ind w:left="-57" w:right="-113"/>
              <w:jc w:val="center"/>
            </w:pPr>
            <w:r w:rsidRPr="00FF1919">
              <w:rPr>
                <w:lang w:val="en-US"/>
              </w:rPr>
              <w:t>I</w:t>
            </w:r>
            <w:r w:rsidR="00DE1191" w:rsidRPr="00FF1919">
              <w:t xml:space="preserve"> очередь</w:t>
            </w:r>
          </w:p>
          <w:p w14:paraId="14913CB9" w14:textId="77777777" w:rsidR="00DE1191" w:rsidRPr="00FF1919" w:rsidRDefault="00DE1191" w:rsidP="00113EE0">
            <w:pPr>
              <w:ind w:left="-57" w:right="-113"/>
              <w:jc w:val="center"/>
            </w:pPr>
            <w:r w:rsidRPr="00FF1919">
              <w:t>(среднесрочный период до 2030 г.)</w:t>
            </w:r>
          </w:p>
        </w:tc>
        <w:tc>
          <w:tcPr>
            <w:tcW w:w="1984" w:type="dxa"/>
            <w:gridSpan w:val="2"/>
            <w:tcBorders>
              <w:top w:val="single" w:sz="4" w:space="0" w:color="auto"/>
              <w:left w:val="single" w:sz="4" w:space="0" w:color="auto"/>
              <w:bottom w:val="single" w:sz="4" w:space="0" w:color="auto"/>
            </w:tcBorders>
          </w:tcPr>
          <w:p w14:paraId="22D33AB5" w14:textId="77777777" w:rsidR="00DE1191" w:rsidRPr="00FF1919" w:rsidRDefault="001111A6" w:rsidP="00113EE0">
            <w:pPr>
              <w:ind w:left="-57" w:right="-113"/>
              <w:jc w:val="center"/>
            </w:pPr>
            <w:r w:rsidRPr="00FF1919">
              <w:rPr>
                <w:lang w:val="en-US"/>
              </w:rPr>
              <w:t>II</w:t>
            </w:r>
            <w:r w:rsidR="00DE1191" w:rsidRPr="00FF1919">
              <w:t xml:space="preserve">очередь </w:t>
            </w:r>
          </w:p>
          <w:p w14:paraId="1C7FFFC2" w14:textId="77777777" w:rsidR="00DE1191" w:rsidRPr="00FF1919" w:rsidRDefault="00DE1191" w:rsidP="00113EE0">
            <w:pPr>
              <w:ind w:left="-57" w:right="-113"/>
              <w:jc w:val="center"/>
            </w:pPr>
            <w:r w:rsidRPr="00FF1919">
              <w:t>(долгосрочный период до 2040 г.)</w:t>
            </w:r>
          </w:p>
        </w:tc>
      </w:tr>
      <w:tr w:rsidR="00BB6D33" w:rsidRPr="00FF1919" w14:paraId="2DF0E214" w14:textId="77777777" w:rsidTr="00480C18">
        <w:trPr>
          <w:tblHeader/>
        </w:trPr>
        <w:tc>
          <w:tcPr>
            <w:tcW w:w="1844" w:type="dxa"/>
            <w:vMerge/>
            <w:tcBorders>
              <w:left w:val="single" w:sz="4" w:space="0" w:color="auto"/>
            </w:tcBorders>
          </w:tcPr>
          <w:p w14:paraId="4DDF847E" w14:textId="77777777" w:rsidR="00DE1191" w:rsidRPr="00FF1919" w:rsidRDefault="00DE1191" w:rsidP="00113EE0">
            <w:pPr>
              <w:ind w:left="-57" w:right="-113"/>
            </w:pPr>
          </w:p>
        </w:tc>
        <w:tc>
          <w:tcPr>
            <w:tcW w:w="992" w:type="dxa"/>
            <w:vMerge/>
            <w:tcBorders>
              <w:top w:val="single" w:sz="4" w:space="0" w:color="auto"/>
              <w:right w:val="single" w:sz="4" w:space="0" w:color="auto"/>
            </w:tcBorders>
          </w:tcPr>
          <w:p w14:paraId="12EAB59C" w14:textId="77777777" w:rsidR="00DE1191" w:rsidRPr="00FF1919" w:rsidRDefault="00DE1191" w:rsidP="00113EE0">
            <w:pPr>
              <w:ind w:left="-57" w:right="-113"/>
              <w:jc w:val="center"/>
            </w:pPr>
          </w:p>
        </w:tc>
        <w:tc>
          <w:tcPr>
            <w:tcW w:w="992" w:type="dxa"/>
            <w:vMerge/>
            <w:tcBorders>
              <w:top w:val="single" w:sz="4" w:space="0" w:color="auto"/>
              <w:left w:val="single" w:sz="4" w:space="0" w:color="auto"/>
              <w:right w:val="single" w:sz="4" w:space="0" w:color="auto"/>
            </w:tcBorders>
          </w:tcPr>
          <w:p w14:paraId="5145E15C" w14:textId="77777777" w:rsidR="00DE1191" w:rsidRPr="00FF1919" w:rsidRDefault="00DE1191" w:rsidP="00113EE0">
            <w:pPr>
              <w:ind w:left="-57" w:right="-113"/>
              <w:jc w:val="center"/>
            </w:pPr>
          </w:p>
        </w:tc>
        <w:tc>
          <w:tcPr>
            <w:tcW w:w="1134" w:type="dxa"/>
            <w:tcBorders>
              <w:top w:val="single" w:sz="4" w:space="0" w:color="auto"/>
              <w:left w:val="single" w:sz="4" w:space="0" w:color="auto"/>
              <w:right w:val="single" w:sz="4" w:space="0" w:color="auto"/>
            </w:tcBorders>
          </w:tcPr>
          <w:p w14:paraId="00E36F67" w14:textId="77777777" w:rsidR="00DE1191" w:rsidRPr="00FF1919" w:rsidRDefault="00DE1191" w:rsidP="00113EE0">
            <w:pPr>
              <w:ind w:left="-57" w:right="-113"/>
              <w:jc w:val="center"/>
            </w:pPr>
            <w:r w:rsidRPr="00FF1919">
              <w:t>Площадь жилого фонда,</w:t>
            </w:r>
          </w:p>
          <w:p w14:paraId="303561E4" w14:textId="77777777" w:rsidR="00DE1191" w:rsidRPr="00FF1919" w:rsidRDefault="00DE1191" w:rsidP="00113EE0">
            <w:pPr>
              <w:ind w:left="-57" w:right="-113"/>
              <w:jc w:val="center"/>
              <w:rPr>
                <w:vertAlign w:val="superscript"/>
              </w:rPr>
            </w:pPr>
            <w:r w:rsidRPr="00FF1919">
              <w:t>тыс.м</w:t>
            </w:r>
            <w:r w:rsidRPr="00FF1919">
              <w:rPr>
                <w:vertAlign w:val="superscript"/>
              </w:rPr>
              <w:t>2</w:t>
            </w:r>
          </w:p>
        </w:tc>
        <w:tc>
          <w:tcPr>
            <w:tcW w:w="992" w:type="dxa"/>
            <w:tcBorders>
              <w:top w:val="single" w:sz="4" w:space="0" w:color="auto"/>
              <w:left w:val="single" w:sz="4" w:space="0" w:color="auto"/>
            </w:tcBorders>
          </w:tcPr>
          <w:p w14:paraId="0AF92666" w14:textId="77777777" w:rsidR="00DE1191" w:rsidRPr="00FF1919" w:rsidRDefault="00DE1191" w:rsidP="00113EE0">
            <w:pPr>
              <w:ind w:left="-57" w:right="-113"/>
              <w:jc w:val="center"/>
            </w:pPr>
            <w:r w:rsidRPr="00FF1919">
              <w:t>Тепловая нагрузка, Гкал/час</w:t>
            </w:r>
          </w:p>
        </w:tc>
        <w:tc>
          <w:tcPr>
            <w:tcW w:w="993" w:type="dxa"/>
            <w:tcBorders>
              <w:top w:val="single" w:sz="4" w:space="0" w:color="auto"/>
              <w:right w:val="single" w:sz="4" w:space="0" w:color="auto"/>
            </w:tcBorders>
          </w:tcPr>
          <w:p w14:paraId="1342C95F" w14:textId="77777777" w:rsidR="00DE1191" w:rsidRPr="00FF1919" w:rsidRDefault="00DE1191" w:rsidP="00113EE0">
            <w:pPr>
              <w:ind w:left="-57" w:right="-113"/>
              <w:jc w:val="center"/>
            </w:pPr>
            <w:r w:rsidRPr="00FF1919">
              <w:t>Площадь жилого фонда,</w:t>
            </w:r>
          </w:p>
          <w:p w14:paraId="04340716" w14:textId="77777777" w:rsidR="00DE1191" w:rsidRPr="00FF1919" w:rsidRDefault="00DE1191" w:rsidP="00113EE0">
            <w:pPr>
              <w:ind w:left="-57" w:right="-113"/>
              <w:jc w:val="center"/>
              <w:rPr>
                <w:vertAlign w:val="superscript"/>
              </w:rPr>
            </w:pPr>
            <w:r w:rsidRPr="00FF1919">
              <w:t>тыс.м</w:t>
            </w:r>
            <w:r w:rsidRPr="00FF1919">
              <w:rPr>
                <w:vertAlign w:val="superscript"/>
              </w:rPr>
              <w:t>2</w:t>
            </w:r>
          </w:p>
        </w:tc>
        <w:tc>
          <w:tcPr>
            <w:tcW w:w="992" w:type="dxa"/>
            <w:tcBorders>
              <w:top w:val="single" w:sz="4" w:space="0" w:color="auto"/>
              <w:right w:val="single" w:sz="4" w:space="0" w:color="auto"/>
            </w:tcBorders>
          </w:tcPr>
          <w:p w14:paraId="5B009059" w14:textId="77777777" w:rsidR="00DE1191" w:rsidRPr="00FF1919" w:rsidRDefault="00DE1191" w:rsidP="00113EE0">
            <w:pPr>
              <w:ind w:left="-57" w:right="-113"/>
              <w:jc w:val="center"/>
            </w:pPr>
            <w:r w:rsidRPr="00FF1919">
              <w:t>Тепловая нагрузка, Гкал/час</w:t>
            </w:r>
          </w:p>
        </w:tc>
        <w:tc>
          <w:tcPr>
            <w:tcW w:w="992" w:type="dxa"/>
            <w:tcBorders>
              <w:top w:val="single" w:sz="4" w:space="0" w:color="auto"/>
              <w:left w:val="single" w:sz="4" w:space="0" w:color="auto"/>
              <w:right w:val="single" w:sz="4" w:space="0" w:color="auto"/>
            </w:tcBorders>
          </w:tcPr>
          <w:p w14:paraId="3FAE951D" w14:textId="77777777" w:rsidR="00DE1191" w:rsidRPr="00FF1919" w:rsidRDefault="00DE1191" w:rsidP="00113EE0">
            <w:pPr>
              <w:ind w:left="-57" w:right="-113"/>
              <w:jc w:val="center"/>
            </w:pPr>
            <w:r w:rsidRPr="00FF1919">
              <w:t>Площадь жилого фонда,</w:t>
            </w:r>
          </w:p>
          <w:p w14:paraId="279B558D" w14:textId="77777777" w:rsidR="00DE1191" w:rsidRPr="00FF1919" w:rsidRDefault="00DE1191" w:rsidP="00113EE0">
            <w:pPr>
              <w:ind w:left="-57" w:right="-113"/>
              <w:jc w:val="center"/>
              <w:rPr>
                <w:vertAlign w:val="superscript"/>
              </w:rPr>
            </w:pPr>
            <w:r w:rsidRPr="00FF1919">
              <w:t>тыс.м</w:t>
            </w:r>
            <w:r w:rsidRPr="00FF1919">
              <w:rPr>
                <w:vertAlign w:val="superscript"/>
              </w:rPr>
              <w:t>2</w:t>
            </w:r>
          </w:p>
        </w:tc>
        <w:tc>
          <w:tcPr>
            <w:tcW w:w="992" w:type="dxa"/>
            <w:tcBorders>
              <w:top w:val="single" w:sz="4" w:space="0" w:color="auto"/>
              <w:left w:val="single" w:sz="4" w:space="0" w:color="auto"/>
            </w:tcBorders>
          </w:tcPr>
          <w:p w14:paraId="0D2DB7CD" w14:textId="77777777" w:rsidR="00DE1191" w:rsidRPr="00FF1919" w:rsidRDefault="00DE1191" w:rsidP="00113EE0">
            <w:pPr>
              <w:ind w:left="-57" w:right="-113"/>
              <w:jc w:val="center"/>
            </w:pPr>
            <w:r w:rsidRPr="00FF1919">
              <w:t>Тепловая нагрузка, Гкал/час</w:t>
            </w:r>
          </w:p>
        </w:tc>
      </w:tr>
      <w:tr w:rsidR="00BB6D33" w:rsidRPr="00FF1919" w14:paraId="4789EB79" w14:textId="77777777" w:rsidTr="000E7B86">
        <w:trPr>
          <w:trHeight w:val="20"/>
        </w:trPr>
        <w:tc>
          <w:tcPr>
            <w:tcW w:w="1844" w:type="dxa"/>
            <w:tcBorders>
              <w:top w:val="single" w:sz="4" w:space="0" w:color="auto"/>
              <w:left w:val="single" w:sz="4" w:space="0" w:color="auto"/>
              <w:bottom w:val="single" w:sz="4" w:space="0" w:color="auto"/>
            </w:tcBorders>
            <w:vAlign w:val="center"/>
          </w:tcPr>
          <w:p w14:paraId="0D1DF25C" w14:textId="77777777" w:rsidR="00DE1191" w:rsidRPr="00FF1919" w:rsidRDefault="00DE1191" w:rsidP="00113EE0">
            <w:pPr>
              <w:ind w:left="-57" w:right="-113"/>
            </w:pPr>
            <w:proofErr w:type="spellStart"/>
            <w:r w:rsidRPr="00FF1919">
              <w:t>Варавино</w:t>
            </w:r>
            <w:proofErr w:type="spellEnd"/>
            <w:r w:rsidRPr="00FF1919">
              <w:t>-Фактория</w:t>
            </w:r>
          </w:p>
        </w:tc>
        <w:tc>
          <w:tcPr>
            <w:tcW w:w="992" w:type="dxa"/>
            <w:tcBorders>
              <w:top w:val="single" w:sz="4" w:space="0" w:color="auto"/>
              <w:bottom w:val="single" w:sz="4" w:space="0" w:color="auto"/>
              <w:right w:val="single" w:sz="4" w:space="0" w:color="auto"/>
            </w:tcBorders>
            <w:vAlign w:val="center"/>
          </w:tcPr>
          <w:p w14:paraId="50E765C6" w14:textId="77777777" w:rsidR="00DE1191" w:rsidRPr="00FF1919" w:rsidRDefault="00DE1191" w:rsidP="00113EE0">
            <w:pPr>
              <w:ind w:left="-57" w:right="-113"/>
              <w:jc w:val="center"/>
            </w:pPr>
            <w:r w:rsidRPr="00FF1919">
              <w:t>879,5</w:t>
            </w:r>
          </w:p>
        </w:tc>
        <w:tc>
          <w:tcPr>
            <w:tcW w:w="992" w:type="dxa"/>
            <w:tcBorders>
              <w:top w:val="single" w:sz="4" w:space="0" w:color="auto"/>
              <w:left w:val="single" w:sz="4" w:space="0" w:color="auto"/>
              <w:bottom w:val="single" w:sz="4" w:space="0" w:color="auto"/>
            </w:tcBorders>
            <w:vAlign w:val="center"/>
          </w:tcPr>
          <w:p w14:paraId="5838392A" w14:textId="77777777" w:rsidR="00DE1191" w:rsidRPr="00FF1919" w:rsidRDefault="00DE1191" w:rsidP="00113EE0">
            <w:pPr>
              <w:ind w:left="-57" w:right="-113"/>
              <w:jc w:val="center"/>
            </w:pPr>
            <w:r w:rsidRPr="00FF1919">
              <w:t>105,54</w:t>
            </w:r>
          </w:p>
        </w:tc>
        <w:tc>
          <w:tcPr>
            <w:tcW w:w="1134" w:type="dxa"/>
            <w:tcBorders>
              <w:top w:val="single" w:sz="4" w:space="0" w:color="auto"/>
              <w:bottom w:val="single" w:sz="4" w:space="0" w:color="auto"/>
              <w:right w:val="single" w:sz="4" w:space="0" w:color="auto"/>
            </w:tcBorders>
            <w:vAlign w:val="center"/>
          </w:tcPr>
          <w:p w14:paraId="7FF5F119" w14:textId="77777777" w:rsidR="00DE1191" w:rsidRPr="00FF1919" w:rsidRDefault="00DE1191" w:rsidP="00113EE0">
            <w:pPr>
              <w:ind w:left="-57" w:right="-113"/>
              <w:jc w:val="center"/>
            </w:pPr>
            <w:r w:rsidRPr="00FF1919">
              <w:t>960,0</w:t>
            </w:r>
          </w:p>
        </w:tc>
        <w:tc>
          <w:tcPr>
            <w:tcW w:w="992" w:type="dxa"/>
            <w:tcBorders>
              <w:top w:val="single" w:sz="4" w:space="0" w:color="auto"/>
              <w:left w:val="single" w:sz="4" w:space="0" w:color="auto"/>
              <w:bottom w:val="single" w:sz="4" w:space="0" w:color="auto"/>
            </w:tcBorders>
            <w:vAlign w:val="center"/>
          </w:tcPr>
          <w:p w14:paraId="192F3B0E" w14:textId="77777777" w:rsidR="00DE1191" w:rsidRPr="00FF1919" w:rsidRDefault="00DE1191" w:rsidP="00113EE0">
            <w:pPr>
              <w:ind w:left="-57" w:right="-113"/>
              <w:jc w:val="center"/>
            </w:pPr>
            <w:r w:rsidRPr="00FF1919">
              <w:t>115,2</w:t>
            </w:r>
          </w:p>
        </w:tc>
        <w:tc>
          <w:tcPr>
            <w:tcW w:w="993" w:type="dxa"/>
            <w:tcBorders>
              <w:top w:val="single" w:sz="4" w:space="0" w:color="auto"/>
              <w:bottom w:val="single" w:sz="4" w:space="0" w:color="auto"/>
              <w:right w:val="single" w:sz="4" w:space="0" w:color="auto"/>
            </w:tcBorders>
            <w:vAlign w:val="center"/>
          </w:tcPr>
          <w:p w14:paraId="43F93C03" w14:textId="77777777" w:rsidR="00DE1191" w:rsidRPr="00FF1919" w:rsidRDefault="00DE1191" w:rsidP="00113EE0">
            <w:pPr>
              <w:ind w:left="-57" w:right="-113"/>
              <w:jc w:val="center"/>
              <w:rPr>
                <w:bCs/>
              </w:rPr>
            </w:pPr>
            <w:r w:rsidRPr="00FF1919">
              <w:rPr>
                <w:bCs/>
              </w:rPr>
              <w:t>1125,0</w:t>
            </w:r>
          </w:p>
        </w:tc>
        <w:tc>
          <w:tcPr>
            <w:tcW w:w="992" w:type="dxa"/>
            <w:tcBorders>
              <w:top w:val="single" w:sz="4" w:space="0" w:color="auto"/>
              <w:bottom w:val="single" w:sz="4" w:space="0" w:color="auto"/>
              <w:right w:val="single" w:sz="4" w:space="0" w:color="auto"/>
            </w:tcBorders>
            <w:vAlign w:val="center"/>
          </w:tcPr>
          <w:p w14:paraId="4B801435" w14:textId="77777777" w:rsidR="00DE1191" w:rsidRPr="00FF1919" w:rsidRDefault="00DE1191" w:rsidP="00113EE0">
            <w:pPr>
              <w:ind w:left="-57" w:right="-113"/>
              <w:jc w:val="center"/>
              <w:rPr>
                <w:bCs/>
              </w:rPr>
            </w:pPr>
            <w:r w:rsidRPr="00FF1919">
              <w:rPr>
                <w:bCs/>
              </w:rPr>
              <w:t>135,0</w:t>
            </w:r>
          </w:p>
        </w:tc>
        <w:tc>
          <w:tcPr>
            <w:tcW w:w="992" w:type="dxa"/>
            <w:tcBorders>
              <w:top w:val="single" w:sz="4" w:space="0" w:color="auto"/>
              <w:left w:val="single" w:sz="4" w:space="0" w:color="auto"/>
              <w:bottom w:val="single" w:sz="4" w:space="0" w:color="auto"/>
              <w:right w:val="single" w:sz="4" w:space="0" w:color="auto"/>
            </w:tcBorders>
            <w:vAlign w:val="center"/>
          </w:tcPr>
          <w:p w14:paraId="0B941C49" w14:textId="77777777" w:rsidR="00DE1191" w:rsidRPr="00FF1919" w:rsidRDefault="00DE1191" w:rsidP="00113EE0">
            <w:pPr>
              <w:ind w:left="-57" w:right="-113"/>
              <w:jc w:val="center"/>
            </w:pPr>
            <w:r w:rsidRPr="00FF1919">
              <w:t>1365,0</w:t>
            </w:r>
          </w:p>
        </w:tc>
        <w:tc>
          <w:tcPr>
            <w:tcW w:w="992" w:type="dxa"/>
            <w:tcBorders>
              <w:top w:val="single" w:sz="4" w:space="0" w:color="auto"/>
              <w:left w:val="single" w:sz="4" w:space="0" w:color="auto"/>
              <w:bottom w:val="single" w:sz="4" w:space="0" w:color="auto"/>
            </w:tcBorders>
            <w:vAlign w:val="center"/>
          </w:tcPr>
          <w:p w14:paraId="4C0DC6A1" w14:textId="77777777" w:rsidR="00DE1191" w:rsidRPr="00FF1919" w:rsidRDefault="00DE1191" w:rsidP="00113EE0">
            <w:pPr>
              <w:ind w:left="-57" w:right="-113"/>
              <w:jc w:val="center"/>
            </w:pPr>
            <w:r w:rsidRPr="00FF1919">
              <w:t>163,8</w:t>
            </w:r>
          </w:p>
        </w:tc>
      </w:tr>
      <w:tr w:rsidR="00BB6D33" w:rsidRPr="00FF1919" w14:paraId="506E2E74" w14:textId="77777777" w:rsidTr="000E7B86">
        <w:trPr>
          <w:trHeight w:val="20"/>
        </w:trPr>
        <w:tc>
          <w:tcPr>
            <w:tcW w:w="1844" w:type="dxa"/>
            <w:tcBorders>
              <w:top w:val="single" w:sz="4" w:space="0" w:color="auto"/>
              <w:left w:val="single" w:sz="4" w:space="0" w:color="auto"/>
              <w:bottom w:val="single" w:sz="4" w:space="0" w:color="auto"/>
            </w:tcBorders>
            <w:vAlign w:val="center"/>
          </w:tcPr>
          <w:p w14:paraId="111B6AC2" w14:textId="77777777" w:rsidR="00DE1191" w:rsidRPr="00FF1919" w:rsidRDefault="00DE1191" w:rsidP="00113EE0">
            <w:pPr>
              <w:ind w:left="-57" w:right="-113"/>
            </w:pPr>
            <w:proofErr w:type="spellStart"/>
            <w:r w:rsidRPr="00FF1919">
              <w:t>Исакогорский</w:t>
            </w:r>
            <w:proofErr w:type="spellEnd"/>
          </w:p>
        </w:tc>
        <w:tc>
          <w:tcPr>
            <w:tcW w:w="992" w:type="dxa"/>
            <w:tcBorders>
              <w:top w:val="single" w:sz="4" w:space="0" w:color="auto"/>
              <w:bottom w:val="single" w:sz="4" w:space="0" w:color="auto"/>
              <w:right w:val="single" w:sz="4" w:space="0" w:color="auto"/>
            </w:tcBorders>
            <w:vAlign w:val="center"/>
          </w:tcPr>
          <w:p w14:paraId="63DB5A3C" w14:textId="77777777" w:rsidR="00DE1191" w:rsidRPr="00FF1919" w:rsidRDefault="00DE1191" w:rsidP="00113EE0">
            <w:pPr>
              <w:ind w:left="-57" w:right="-113"/>
              <w:jc w:val="center"/>
            </w:pPr>
            <w:r w:rsidRPr="00FF1919">
              <w:t>658,0</w:t>
            </w:r>
          </w:p>
        </w:tc>
        <w:tc>
          <w:tcPr>
            <w:tcW w:w="992" w:type="dxa"/>
            <w:tcBorders>
              <w:top w:val="single" w:sz="4" w:space="0" w:color="auto"/>
              <w:left w:val="single" w:sz="4" w:space="0" w:color="auto"/>
              <w:bottom w:val="single" w:sz="4" w:space="0" w:color="auto"/>
            </w:tcBorders>
            <w:vAlign w:val="center"/>
          </w:tcPr>
          <w:p w14:paraId="71218DC1" w14:textId="77777777" w:rsidR="00DE1191" w:rsidRPr="00FF1919" w:rsidRDefault="00DE1191" w:rsidP="00113EE0">
            <w:pPr>
              <w:ind w:left="-57" w:right="-113"/>
              <w:jc w:val="center"/>
            </w:pPr>
            <w:r w:rsidRPr="00FF1919">
              <w:t>78,96</w:t>
            </w:r>
          </w:p>
        </w:tc>
        <w:tc>
          <w:tcPr>
            <w:tcW w:w="1134" w:type="dxa"/>
            <w:tcBorders>
              <w:top w:val="single" w:sz="4" w:space="0" w:color="auto"/>
              <w:bottom w:val="single" w:sz="4" w:space="0" w:color="auto"/>
              <w:right w:val="single" w:sz="4" w:space="0" w:color="auto"/>
            </w:tcBorders>
            <w:vAlign w:val="center"/>
          </w:tcPr>
          <w:p w14:paraId="2F481CC6" w14:textId="77777777" w:rsidR="00DE1191" w:rsidRPr="00FF1919" w:rsidRDefault="00DE1191" w:rsidP="00113EE0">
            <w:pPr>
              <w:ind w:left="-57" w:right="-113"/>
              <w:jc w:val="center"/>
            </w:pPr>
            <w:r w:rsidRPr="00FF1919">
              <w:t>718,0</w:t>
            </w:r>
          </w:p>
        </w:tc>
        <w:tc>
          <w:tcPr>
            <w:tcW w:w="992" w:type="dxa"/>
            <w:tcBorders>
              <w:top w:val="single" w:sz="4" w:space="0" w:color="auto"/>
              <w:left w:val="single" w:sz="4" w:space="0" w:color="auto"/>
              <w:bottom w:val="single" w:sz="4" w:space="0" w:color="auto"/>
            </w:tcBorders>
            <w:vAlign w:val="center"/>
          </w:tcPr>
          <w:p w14:paraId="7C84B4EA" w14:textId="77777777" w:rsidR="00DE1191" w:rsidRPr="00FF1919" w:rsidRDefault="00DE1191" w:rsidP="00113EE0">
            <w:pPr>
              <w:ind w:left="-57" w:right="-113"/>
              <w:jc w:val="center"/>
            </w:pPr>
            <w:r w:rsidRPr="00FF1919">
              <w:t>86,16</w:t>
            </w:r>
          </w:p>
        </w:tc>
        <w:tc>
          <w:tcPr>
            <w:tcW w:w="993" w:type="dxa"/>
            <w:tcBorders>
              <w:top w:val="single" w:sz="4" w:space="0" w:color="auto"/>
              <w:bottom w:val="single" w:sz="4" w:space="0" w:color="auto"/>
              <w:right w:val="single" w:sz="4" w:space="0" w:color="auto"/>
            </w:tcBorders>
            <w:vAlign w:val="center"/>
          </w:tcPr>
          <w:p w14:paraId="0A1D5ECF" w14:textId="77777777" w:rsidR="00DE1191" w:rsidRPr="00FF1919" w:rsidRDefault="00DE1191" w:rsidP="00113EE0">
            <w:pPr>
              <w:ind w:left="-57" w:right="-113"/>
              <w:jc w:val="center"/>
            </w:pPr>
            <w:r w:rsidRPr="00FF1919">
              <w:t>810,0</w:t>
            </w:r>
          </w:p>
        </w:tc>
        <w:tc>
          <w:tcPr>
            <w:tcW w:w="992" w:type="dxa"/>
            <w:tcBorders>
              <w:top w:val="single" w:sz="4" w:space="0" w:color="auto"/>
              <w:bottom w:val="single" w:sz="4" w:space="0" w:color="auto"/>
              <w:right w:val="single" w:sz="4" w:space="0" w:color="auto"/>
            </w:tcBorders>
            <w:vAlign w:val="center"/>
          </w:tcPr>
          <w:p w14:paraId="23CAF0F6" w14:textId="77777777" w:rsidR="00DE1191" w:rsidRPr="00FF1919" w:rsidRDefault="00DE1191" w:rsidP="00113EE0">
            <w:pPr>
              <w:ind w:left="-57" w:right="-113"/>
              <w:jc w:val="center"/>
            </w:pPr>
            <w:r w:rsidRPr="00FF1919">
              <w:t>97,2</w:t>
            </w:r>
          </w:p>
        </w:tc>
        <w:tc>
          <w:tcPr>
            <w:tcW w:w="992" w:type="dxa"/>
            <w:tcBorders>
              <w:top w:val="single" w:sz="4" w:space="0" w:color="auto"/>
              <w:left w:val="single" w:sz="4" w:space="0" w:color="auto"/>
              <w:bottom w:val="single" w:sz="4" w:space="0" w:color="auto"/>
              <w:right w:val="single" w:sz="4" w:space="0" w:color="auto"/>
            </w:tcBorders>
            <w:vAlign w:val="center"/>
          </w:tcPr>
          <w:p w14:paraId="3B8AC4F7" w14:textId="77777777" w:rsidR="00DE1191" w:rsidRPr="00FF1919" w:rsidRDefault="00DE1191" w:rsidP="00113EE0">
            <w:pPr>
              <w:ind w:left="-57" w:right="-113"/>
              <w:jc w:val="center"/>
            </w:pPr>
            <w:r w:rsidRPr="00FF1919">
              <w:t>910,0</w:t>
            </w:r>
          </w:p>
        </w:tc>
        <w:tc>
          <w:tcPr>
            <w:tcW w:w="992" w:type="dxa"/>
            <w:tcBorders>
              <w:top w:val="single" w:sz="4" w:space="0" w:color="auto"/>
              <w:left w:val="single" w:sz="4" w:space="0" w:color="auto"/>
              <w:bottom w:val="single" w:sz="4" w:space="0" w:color="auto"/>
            </w:tcBorders>
            <w:vAlign w:val="center"/>
          </w:tcPr>
          <w:p w14:paraId="55B30907" w14:textId="77777777" w:rsidR="00DE1191" w:rsidRPr="00FF1919" w:rsidRDefault="00DE1191" w:rsidP="00113EE0">
            <w:pPr>
              <w:ind w:left="-57" w:right="-113"/>
              <w:jc w:val="center"/>
            </w:pPr>
            <w:r w:rsidRPr="00FF1919">
              <w:t>109,2</w:t>
            </w:r>
          </w:p>
        </w:tc>
      </w:tr>
      <w:tr w:rsidR="00BB6D33" w:rsidRPr="00FF1919" w14:paraId="0B0B34A8" w14:textId="77777777" w:rsidTr="000E7B86">
        <w:trPr>
          <w:trHeight w:val="20"/>
        </w:trPr>
        <w:tc>
          <w:tcPr>
            <w:tcW w:w="1844" w:type="dxa"/>
            <w:tcBorders>
              <w:top w:val="single" w:sz="4" w:space="0" w:color="auto"/>
              <w:left w:val="single" w:sz="4" w:space="0" w:color="auto"/>
              <w:bottom w:val="single" w:sz="4" w:space="0" w:color="auto"/>
            </w:tcBorders>
            <w:vAlign w:val="center"/>
          </w:tcPr>
          <w:p w14:paraId="2DF8FAF9" w14:textId="77777777" w:rsidR="00DE1191" w:rsidRPr="00FF1919" w:rsidRDefault="00DE1191" w:rsidP="00113EE0">
            <w:pPr>
              <w:ind w:left="-57" w:right="-113"/>
            </w:pPr>
            <w:r w:rsidRPr="00FF1919">
              <w:t>Ломоносовский</w:t>
            </w:r>
          </w:p>
        </w:tc>
        <w:tc>
          <w:tcPr>
            <w:tcW w:w="992" w:type="dxa"/>
            <w:tcBorders>
              <w:top w:val="single" w:sz="4" w:space="0" w:color="auto"/>
              <w:bottom w:val="single" w:sz="4" w:space="0" w:color="auto"/>
              <w:right w:val="single" w:sz="4" w:space="0" w:color="auto"/>
            </w:tcBorders>
            <w:vAlign w:val="center"/>
          </w:tcPr>
          <w:p w14:paraId="43C0EC56" w14:textId="77777777" w:rsidR="00DE1191" w:rsidRPr="00FF1919" w:rsidRDefault="00DE1191" w:rsidP="00113EE0">
            <w:pPr>
              <w:ind w:left="-57" w:right="-113"/>
              <w:jc w:val="center"/>
            </w:pPr>
            <w:r w:rsidRPr="00FF1919">
              <w:t>1673,0</w:t>
            </w:r>
          </w:p>
        </w:tc>
        <w:tc>
          <w:tcPr>
            <w:tcW w:w="992" w:type="dxa"/>
            <w:tcBorders>
              <w:top w:val="single" w:sz="4" w:space="0" w:color="auto"/>
              <w:left w:val="single" w:sz="4" w:space="0" w:color="auto"/>
              <w:bottom w:val="single" w:sz="4" w:space="0" w:color="auto"/>
            </w:tcBorders>
            <w:vAlign w:val="center"/>
          </w:tcPr>
          <w:p w14:paraId="5B377CD4" w14:textId="77777777" w:rsidR="00DE1191" w:rsidRPr="00FF1919" w:rsidRDefault="00DE1191" w:rsidP="00113EE0">
            <w:pPr>
              <w:ind w:left="-57" w:right="-113"/>
              <w:jc w:val="center"/>
            </w:pPr>
            <w:r w:rsidRPr="00FF1919">
              <w:t>200,76</w:t>
            </w:r>
          </w:p>
        </w:tc>
        <w:tc>
          <w:tcPr>
            <w:tcW w:w="1134" w:type="dxa"/>
            <w:tcBorders>
              <w:top w:val="single" w:sz="4" w:space="0" w:color="auto"/>
              <w:bottom w:val="single" w:sz="4" w:space="0" w:color="auto"/>
              <w:right w:val="single" w:sz="4" w:space="0" w:color="auto"/>
            </w:tcBorders>
            <w:vAlign w:val="center"/>
          </w:tcPr>
          <w:p w14:paraId="7ABCA5D5" w14:textId="77777777" w:rsidR="00DE1191" w:rsidRPr="00FF1919" w:rsidRDefault="00DE1191" w:rsidP="00113EE0">
            <w:pPr>
              <w:ind w:left="-57" w:right="-113"/>
              <w:jc w:val="center"/>
            </w:pPr>
            <w:r w:rsidRPr="00FF1919">
              <w:t>1823,0</w:t>
            </w:r>
          </w:p>
        </w:tc>
        <w:tc>
          <w:tcPr>
            <w:tcW w:w="992" w:type="dxa"/>
            <w:tcBorders>
              <w:top w:val="single" w:sz="4" w:space="0" w:color="auto"/>
              <w:left w:val="single" w:sz="4" w:space="0" w:color="auto"/>
              <w:bottom w:val="single" w:sz="4" w:space="0" w:color="auto"/>
            </w:tcBorders>
            <w:vAlign w:val="center"/>
          </w:tcPr>
          <w:p w14:paraId="3232CDE5" w14:textId="77777777" w:rsidR="00DE1191" w:rsidRPr="00FF1919" w:rsidRDefault="00DE1191" w:rsidP="00113EE0">
            <w:pPr>
              <w:ind w:left="-57" w:right="-113"/>
              <w:jc w:val="center"/>
            </w:pPr>
            <w:r w:rsidRPr="00FF1919">
              <w:t>218,76</w:t>
            </w:r>
          </w:p>
        </w:tc>
        <w:tc>
          <w:tcPr>
            <w:tcW w:w="993" w:type="dxa"/>
            <w:tcBorders>
              <w:top w:val="single" w:sz="4" w:space="0" w:color="auto"/>
              <w:bottom w:val="single" w:sz="4" w:space="0" w:color="auto"/>
              <w:right w:val="single" w:sz="4" w:space="0" w:color="auto"/>
            </w:tcBorders>
            <w:vAlign w:val="center"/>
          </w:tcPr>
          <w:p w14:paraId="6211AB39" w14:textId="77777777" w:rsidR="00DE1191" w:rsidRPr="00FF1919" w:rsidRDefault="00DE1191" w:rsidP="00113EE0">
            <w:pPr>
              <w:ind w:left="-57" w:right="-113"/>
              <w:jc w:val="center"/>
            </w:pPr>
            <w:r w:rsidRPr="00FF1919">
              <w:t>2175,0</w:t>
            </w:r>
          </w:p>
        </w:tc>
        <w:tc>
          <w:tcPr>
            <w:tcW w:w="992" w:type="dxa"/>
            <w:tcBorders>
              <w:top w:val="single" w:sz="4" w:space="0" w:color="auto"/>
              <w:bottom w:val="single" w:sz="4" w:space="0" w:color="auto"/>
              <w:right w:val="single" w:sz="4" w:space="0" w:color="auto"/>
            </w:tcBorders>
            <w:vAlign w:val="center"/>
          </w:tcPr>
          <w:p w14:paraId="5AE28C29" w14:textId="77777777" w:rsidR="00DE1191" w:rsidRPr="00FF1919" w:rsidRDefault="00DE1191" w:rsidP="00113EE0">
            <w:pPr>
              <w:ind w:left="-57" w:right="-113"/>
              <w:jc w:val="center"/>
            </w:pPr>
            <w:r w:rsidRPr="00FF1919">
              <w:t>261,0</w:t>
            </w:r>
          </w:p>
        </w:tc>
        <w:tc>
          <w:tcPr>
            <w:tcW w:w="992" w:type="dxa"/>
            <w:tcBorders>
              <w:top w:val="single" w:sz="4" w:space="0" w:color="auto"/>
              <w:left w:val="single" w:sz="4" w:space="0" w:color="auto"/>
              <w:bottom w:val="single" w:sz="4" w:space="0" w:color="auto"/>
              <w:right w:val="single" w:sz="4" w:space="0" w:color="auto"/>
            </w:tcBorders>
            <w:vAlign w:val="center"/>
          </w:tcPr>
          <w:p w14:paraId="4027F4A9" w14:textId="77777777" w:rsidR="00DE1191" w:rsidRPr="00FF1919" w:rsidRDefault="00DE1191" w:rsidP="00113EE0">
            <w:pPr>
              <w:ind w:left="-57" w:right="-113"/>
              <w:jc w:val="center"/>
            </w:pPr>
            <w:r w:rsidRPr="00FF1919">
              <w:t>2730,0</w:t>
            </w:r>
          </w:p>
        </w:tc>
        <w:tc>
          <w:tcPr>
            <w:tcW w:w="992" w:type="dxa"/>
            <w:tcBorders>
              <w:top w:val="single" w:sz="4" w:space="0" w:color="auto"/>
              <w:left w:val="single" w:sz="4" w:space="0" w:color="auto"/>
              <w:bottom w:val="single" w:sz="4" w:space="0" w:color="auto"/>
            </w:tcBorders>
            <w:vAlign w:val="center"/>
          </w:tcPr>
          <w:p w14:paraId="57E1C339" w14:textId="77777777" w:rsidR="00DE1191" w:rsidRPr="00FF1919" w:rsidRDefault="00DE1191" w:rsidP="00113EE0">
            <w:pPr>
              <w:ind w:left="-57" w:right="-113"/>
              <w:jc w:val="center"/>
            </w:pPr>
            <w:r w:rsidRPr="00FF1919">
              <w:t>327,6</w:t>
            </w:r>
          </w:p>
        </w:tc>
      </w:tr>
      <w:tr w:rsidR="00BB6D33" w:rsidRPr="00FF1919" w14:paraId="66737E90" w14:textId="77777777" w:rsidTr="000E7B86">
        <w:trPr>
          <w:trHeight w:val="20"/>
        </w:trPr>
        <w:tc>
          <w:tcPr>
            <w:tcW w:w="1844" w:type="dxa"/>
            <w:tcBorders>
              <w:top w:val="single" w:sz="4" w:space="0" w:color="auto"/>
              <w:left w:val="single" w:sz="4" w:space="0" w:color="auto"/>
              <w:bottom w:val="single" w:sz="4" w:space="0" w:color="auto"/>
            </w:tcBorders>
            <w:vAlign w:val="center"/>
          </w:tcPr>
          <w:p w14:paraId="47EFC76E" w14:textId="77777777" w:rsidR="00DE1191" w:rsidRPr="00FF1919" w:rsidRDefault="00DE1191" w:rsidP="00113EE0">
            <w:pPr>
              <w:ind w:left="-57" w:right="-113"/>
            </w:pPr>
            <w:proofErr w:type="spellStart"/>
            <w:r w:rsidRPr="00FF1919">
              <w:t>Маймаксанский</w:t>
            </w:r>
            <w:proofErr w:type="spellEnd"/>
          </w:p>
        </w:tc>
        <w:tc>
          <w:tcPr>
            <w:tcW w:w="992" w:type="dxa"/>
            <w:tcBorders>
              <w:top w:val="single" w:sz="4" w:space="0" w:color="auto"/>
              <w:bottom w:val="single" w:sz="4" w:space="0" w:color="auto"/>
              <w:right w:val="single" w:sz="4" w:space="0" w:color="auto"/>
            </w:tcBorders>
            <w:vAlign w:val="center"/>
          </w:tcPr>
          <w:p w14:paraId="54C29BDB" w14:textId="77777777" w:rsidR="00DE1191" w:rsidRPr="00FF1919" w:rsidRDefault="00DE1191" w:rsidP="00113EE0">
            <w:pPr>
              <w:ind w:left="-57" w:right="-113"/>
              <w:jc w:val="center"/>
            </w:pPr>
            <w:r w:rsidRPr="00FF1919">
              <w:t>501,0</w:t>
            </w:r>
          </w:p>
        </w:tc>
        <w:tc>
          <w:tcPr>
            <w:tcW w:w="992" w:type="dxa"/>
            <w:tcBorders>
              <w:top w:val="single" w:sz="4" w:space="0" w:color="auto"/>
              <w:left w:val="single" w:sz="4" w:space="0" w:color="auto"/>
              <w:bottom w:val="single" w:sz="4" w:space="0" w:color="auto"/>
            </w:tcBorders>
            <w:vAlign w:val="center"/>
          </w:tcPr>
          <w:p w14:paraId="48E1F2AE" w14:textId="77777777" w:rsidR="00DE1191" w:rsidRPr="00FF1919" w:rsidRDefault="00DE1191" w:rsidP="00113EE0">
            <w:pPr>
              <w:ind w:left="-57" w:right="-113"/>
              <w:jc w:val="center"/>
            </w:pPr>
            <w:r w:rsidRPr="00FF1919">
              <w:t>60,12</w:t>
            </w:r>
          </w:p>
        </w:tc>
        <w:tc>
          <w:tcPr>
            <w:tcW w:w="1134" w:type="dxa"/>
            <w:tcBorders>
              <w:top w:val="single" w:sz="4" w:space="0" w:color="auto"/>
              <w:bottom w:val="single" w:sz="4" w:space="0" w:color="auto"/>
              <w:right w:val="single" w:sz="4" w:space="0" w:color="auto"/>
            </w:tcBorders>
            <w:vAlign w:val="center"/>
          </w:tcPr>
          <w:p w14:paraId="1F27DA0D" w14:textId="77777777" w:rsidR="00DE1191" w:rsidRPr="00FF1919" w:rsidRDefault="00DE1191" w:rsidP="00113EE0">
            <w:pPr>
              <w:ind w:left="-57" w:right="-113"/>
              <w:jc w:val="center"/>
            </w:pPr>
            <w:r w:rsidRPr="00FF1919">
              <w:t>547,0</w:t>
            </w:r>
          </w:p>
        </w:tc>
        <w:tc>
          <w:tcPr>
            <w:tcW w:w="992" w:type="dxa"/>
            <w:tcBorders>
              <w:top w:val="single" w:sz="4" w:space="0" w:color="auto"/>
              <w:left w:val="single" w:sz="4" w:space="0" w:color="auto"/>
              <w:bottom w:val="single" w:sz="4" w:space="0" w:color="auto"/>
            </w:tcBorders>
            <w:vAlign w:val="center"/>
          </w:tcPr>
          <w:p w14:paraId="56E4DA38" w14:textId="77777777" w:rsidR="00DE1191" w:rsidRPr="00FF1919" w:rsidRDefault="00DE1191" w:rsidP="00113EE0">
            <w:pPr>
              <w:ind w:left="-57" w:right="-113"/>
              <w:jc w:val="center"/>
            </w:pPr>
            <w:r w:rsidRPr="00FF1919">
              <w:t>65,64</w:t>
            </w:r>
          </w:p>
        </w:tc>
        <w:tc>
          <w:tcPr>
            <w:tcW w:w="993" w:type="dxa"/>
            <w:tcBorders>
              <w:top w:val="single" w:sz="4" w:space="0" w:color="auto"/>
              <w:bottom w:val="single" w:sz="4" w:space="0" w:color="auto"/>
              <w:right w:val="single" w:sz="4" w:space="0" w:color="auto"/>
            </w:tcBorders>
            <w:vAlign w:val="center"/>
          </w:tcPr>
          <w:p w14:paraId="24948AB6" w14:textId="77777777" w:rsidR="00DE1191" w:rsidRPr="00FF1919" w:rsidRDefault="00DE1191" w:rsidP="00113EE0">
            <w:pPr>
              <w:ind w:left="-57" w:right="-113"/>
              <w:jc w:val="center"/>
            </w:pPr>
            <w:r w:rsidRPr="00FF1919">
              <w:t>660,0</w:t>
            </w:r>
          </w:p>
        </w:tc>
        <w:tc>
          <w:tcPr>
            <w:tcW w:w="992" w:type="dxa"/>
            <w:tcBorders>
              <w:top w:val="single" w:sz="4" w:space="0" w:color="auto"/>
              <w:bottom w:val="single" w:sz="4" w:space="0" w:color="auto"/>
              <w:right w:val="single" w:sz="4" w:space="0" w:color="auto"/>
            </w:tcBorders>
            <w:vAlign w:val="center"/>
          </w:tcPr>
          <w:p w14:paraId="719A1EF6" w14:textId="77777777" w:rsidR="00DE1191" w:rsidRPr="00FF1919" w:rsidRDefault="00DE1191" w:rsidP="00113EE0">
            <w:pPr>
              <w:ind w:left="-57" w:right="-113"/>
              <w:jc w:val="center"/>
            </w:pPr>
            <w:r w:rsidRPr="00FF1919">
              <w:t>79,2</w:t>
            </w:r>
          </w:p>
        </w:tc>
        <w:tc>
          <w:tcPr>
            <w:tcW w:w="992" w:type="dxa"/>
            <w:tcBorders>
              <w:top w:val="single" w:sz="4" w:space="0" w:color="auto"/>
              <w:left w:val="single" w:sz="4" w:space="0" w:color="auto"/>
              <w:bottom w:val="single" w:sz="4" w:space="0" w:color="auto"/>
              <w:right w:val="single" w:sz="4" w:space="0" w:color="auto"/>
            </w:tcBorders>
            <w:vAlign w:val="center"/>
          </w:tcPr>
          <w:p w14:paraId="40A2C212" w14:textId="77777777" w:rsidR="00DE1191" w:rsidRPr="00FF1919" w:rsidRDefault="00DE1191" w:rsidP="00113EE0">
            <w:pPr>
              <w:ind w:left="-57" w:right="-113"/>
              <w:jc w:val="center"/>
            </w:pPr>
            <w:r w:rsidRPr="00FF1919">
              <w:t>805,0</w:t>
            </w:r>
          </w:p>
        </w:tc>
        <w:tc>
          <w:tcPr>
            <w:tcW w:w="992" w:type="dxa"/>
            <w:tcBorders>
              <w:top w:val="single" w:sz="4" w:space="0" w:color="auto"/>
              <w:left w:val="single" w:sz="4" w:space="0" w:color="auto"/>
              <w:bottom w:val="single" w:sz="4" w:space="0" w:color="auto"/>
            </w:tcBorders>
            <w:vAlign w:val="center"/>
          </w:tcPr>
          <w:p w14:paraId="3EFC0C5F" w14:textId="77777777" w:rsidR="00DE1191" w:rsidRPr="00FF1919" w:rsidRDefault="00DE1191" w:rsidP="00113EE0">
            <w:pPr>
              <w:ind w:left="-57" w:right="-113"/>
              <w:jc w:val="center"/>
            </w:pPr>
            <w:r w:rsidRPr="00FF1919">
              <w:t>96,6</w:t>
            </w:r>
          </w:p>
        </w:tc>
      </w:tr>
      <w:tr w:rsidR="00BB6D33" w:rsidRPr="00FF1919" w14:paraId="16F0B5CC" w14:textId="77777777" w:rsidTr="00480C18">
        <w:trPr>
          <w:trHeight w:val="421"/>
        </w:trPr>
        <w:tc>
          <w:tcPr>
            <w:tcW w:w="1844" w:type="dxa"/>
            <w:tcBorders>
              <w:top w:val="single" w:sz="4" w:space="0" w:color="auto"/>
              <w:left w:val="single" w:sz="4" w:space="0" w:color="auto"/>
            </w:tcBorders>
            <w:vAlign w:val="center"/>
          </w:tcPr>
          <w:p w14:paraId="77CB4349" w14:textId="77777777" w:rsidR="00DE1191" w:rsidRPr="00FF1919" w:rsidRDefault="00C248D9" w:rsidP="00113EE0">
            <w:pPr>
              <w:ind w:left="-57" w:right="-113"/>
            </w:pPr>
            <w:r w:rsidRPr="00FF1919">
              <w:t>Майская Горка</w:t>
            </w:r>
          </w:p>
        </w:tc>
        <w:tc>
          <w:tcPr>
            <w:tcW w:w="992" w:type="dxa"/>
            <w:tcBorders>
              <w:top w:val="single" w:sz="4" w:space="0" w:color="auto"/>
              <w:right w:val="single" w:sz="4" w:space="0" w:color="auto"/>
            </w:tcBorders>
            <w:vAlign w:val="center"/>
          </w:tcPr>
          <w:p w14:paraId="4BE133B7" w14:textId="77777777" w:rsidR="00DE1191" w:rsidRPr="00FF1919" w:rsidRDefault="00DE1191" w:rsidP="00113EE0">
            <w:pPr>
              <w:ind w:left="-57" w:right="-113"/>
              <w:jc w:val="center"/>
            </w:pPr>
            <w:r w:rsidRPr="00FF1919">
              <w:t>1024,5</w:t>
            </w:r>
          </w:p>
        </w:tc>
        <w:tc>
          <w:tcPr>
            <w:tcW w:w="992" w:type="dxa"/>
            <w:tcBorders>
              <w:top w:val="single" w:sz="4" w:space="0" w:color="auto"/>
              <w:left w:val="single" w:sz="4" w:space="0" w:color="auto"/>
            </w:tcBorders>
            <w:vAlign w:val="center"/>
          </w:tcPr>
          <w:p w14:paraId="1989D869" w14:textId="77777777" w:rsidR="00DE1191" w:rsidRPr="00FF1919" w:rsidRDefault="00DE1191" w:rsidP="00113EE0">
            <w:pPr>
              <w:ind w:left="-57" w:right="-113"/>
              <w:jc w:val="center"/>
            </w:pPr>
            <w:r w:rsidRPr="00FF1919">
              <w:t>122,94</w:t>
            </w:r>
          </w:p>
        </w:tc>
        <w:tc>
          <w:tcPr>
            <w:tcW w:w="1134" w:type="dxa"/>
            <w:tcBorders>
              <w:top w:val="single" w:sz="4" w:space="0" w:color="auto"/>
              <w:right w:val="single" w:sz="4" w:space="0" w:color="auto"/>
            </w:tcBorders>
            <w:vAlign w:val="center"/>
          </w:tcPr>
          <w:p w14:paraId="58400152" w14:textId="77777777" w:rsidR="00DE1191" w:rsidRPr="00FF1919" w:rsidRDefault="00DE1191" w:rsidP="00113EE0">
            <w:pPr>
              <w:ind w:left="-57" w:right="-113"/>
              <w:jc w:val="center"/>
            </w:pPr>
            <w:r w:rsidRPr="00FF1919">
              <w:t>1119,0</w:t>
            </w:r>
          </w:p>
        </w:tc>
        <w:tc>
          <w:tcPr>
            <w:tcW w:w="992" w:type="dxa"/>
            <w:tcBorders>
              <w:top w:val="single" w:sz="4" w:space="0" w:color="auto"/>
              <w:left w:val="single" w:sz="4" w:space="0" w:color="auto"/>
            </w:tcBorders>
            <w:vAlign w:val="center"/>
          </w:tcPr>
          <w:p w14:paraId="2A7F8414" w14:textId="77777777" w:rsidR="00DE1191" w:rsidRPr="00FF1919" w:rsidRDefault="00DE1191" w:rsidP="00113EE0">
            <w:pPr>
              <w:ind w:left="-57" w:right="-113"/>
              <w:jc w:val="center"/>
            </w:pPr>
            <w:r w:rsidRPr="00FF1919">
              <w:t>134,28</w:t>
            </w:r>
          </w:p>
        </w:tc>
        <w:tc>
          <w:tcPr>
            <w:tcW w:w="993" w:type="dxa"/>
            <w:tcBorders>
              <w:top w:val="single" w:sz="4" w:space="0" w:color="auto"/>
              <w:right w:val="single" w:sz="4" w:space="0" w:color="auto"/>
            </w:tcBorders>
            <w:vAlign w:val="center"/>
          </w:tcPr>
          <w:p w14:paraId="78FAAC35" w14:textId="77777777" w:rsidR="00DE1191" w:rsidRPr="00FF1919" w:rsidRDefault="00DE1191" w:rsidP="00113EE0">
            <w:pPr>
              <w:ind w:left="-57" w:right="-113"/>
              <w:jc w:val="center"/>
            </w:pPr>
            <w:r w:rsidRPr="00FF1919">
              <w:t>1305,0</w:t>
            </w:r>
          </w:p>
        </w:tc>
        <w:tc>
          <w:tcPr>
            <w:tcW w:w="992" w:type="dxa"/>
            <w:tcBorders>
              <w:top w:val="single" w:sz="4" w:space="0" w:color="auto"/>
              <w:right w:val="single" w:sz="4" w:space="0" w:color="auto"/>
            </w:tcBorders>
            <w:vAlign w:val="center"/>
          </w:tcPr>
          <w:p w14:paraId="43AD6F41" w14:textId="77777777" w:rsidR="00DE1191" w:rsidRPr="00FF1919" w:rsidRDefault="00DE1191" w:rsidP="00113EE0">
            <w:pPr>
              <w:ind w:left="-57" w:right="-113"/>
              <w:jc w:val="center"/>
            </w:pPr>
            <w:r w:rsidRPr="00FF1919">
              <w:t>156,6</w:t>
            </w:r>
          </w:p>
        </w:tc>
        <w:tc>
          <w:tcPr>
            <w:tcW w:w="992" w:type="dxa"/>
            <w:tcBorders>
              <w:top w:val="single" w:sz="4" w:space="0" w:color="auto"/>
              <w:left w:val="single" w:sz="4" w:space="0" w:color="auto"/>
              <w:right w:val="single" w:sz="4" w:space="0" w:color="auto"/>
            </w:tcBorders>
            <w:vAlign w:val="center"/>
          </w:tcPr>
          <w:p w14:paraId="6F91F025" w14:textId="77777777" w:rsidR="00DE1191" w:rsidRPr="00FF1919" w:rsidRDefault="00DE1191" w:rsidP="00113EE0">
            <w:pPr>
              <w:keepLines/>
              <w:ind w:left="-57" w:right="-113"/>
              <w:jc w:val="center"/>
            </w:pPr>
            <w:r w:rsidRPr="00FF1919">
              <w:t>1575,0</w:t>
            </w:r>
          </w:p>
        </w:tc>
        <w:tc>
          <w:tcPr>
            <w:tcW w:w="992" w:type="dxa"/>
            <w:tcBorders>
              <w:top w:val="single" w:sz="4" w:space="0" w:color="auto"/>
              <w:left w:val="single" w:sz="4" w:space="0" w:color="auto"/>
              <w:right w:val="single" w:sz="4" w:space="0" w:color="auto"/>
            </w:tcBorders>
            <w:vAlign w:val="center"/>
          </w:tcPr>
          <w:p w14:paraId="4CB6ABFC" w14:textId="77777777" w:rsidR="00DE1191" w:rsidRPr="00FF1919" w:rsidRDefault="00DE1191" w:rsidP="00113EE0">
            <w:pPr>
              <w:ind w:left="-57" w:right="-113"/>
              <w:jc w:val="center"/>
            </w:pPr>
            <w:r w:rsidRPr="00FF1919">
              <w:t>189,0</w:t>
            </w:r>
          </w:p>
        </w:tc>
      </w:tr>
      <w:tr w:rsidR="00BB6D33" w:rsidRPr="00FF1919" w14:paraId="58227292" w14:textId="77777777" w:rsidTr="00480C18">
        <w:trPr>
          <w:trHeight w:val="163"/>
        </w:trPr>
        <w:tc>
          <w:tcPr>
            <w:tcW w:w="1844" w:type="dxa"/>
            <w:tcBorders>
              <w:top w:val="single" w:sz="4" w:space="0" w:color="auto"/>
              <w:left w:val="single" w:sz="4" w:space="0" w:color="auto"/>
              <w:bottom w:val="single" w:sz="4" w:space="0" w:color="auto"/>
            </w:tcBorders>
            <w:vAlign w:val="center"/>
          </w:tcPr>
          <w:p w14:paraId="2B7AFF05" w14:textId="77777777" w:rsidR="00DE1191" w:rsidRPr="00FF1919" w:rsidRDefault="00DE1191" w:rsidP="00113EE0">
            <w:pPr>
              <w:ind w:left="-57" w:right="-113"/>
            </w:pPr>
            <w:r w:rsidRPr="00FF1919">
              <w:t>Октябрьский</w:t>
            </w:r>
          </w:p>
        </w:tc>
        <w:tc>
          <w:tcPr>
            <w:tcW w:w="992" w:type="dxa"/>
            <w:tcBorders>
              <w:top w:val="single" w:sz="4" w:space="0" w:color="auto"/>
              <w:bottom w:val="single" w:sz="4" w:space="0" w:color="auto"/>
              <w:right w:val="single" w:sz="4" w:space="0" w:color="auto"/>
            </w:tcBorders>
            <w:vAlign w:val="center"/>
          </w:tcPr>
          <w:p w14:paraId="2896273A" w14:textId="77777777" w:rsidR="00DE1191" w:rsidRPr="00FF1919" w:rsidRDefault="00DE1191" w:rsidP="00113EE0">
            <w:pPr>
              <w:ind w:left="-57" w:right="-113"/>
              <w:jc w:val="center"/>
            </w:pPr>
            <w:r w:rsidRPr="00FF1919">
              <w:t>1966,3</w:t>
            </w:r>
          </w:p>
        </w:tc>
        <w:tc>
          <w:tcPr>
            <w:tcW w:w="992" w:type="dxa"/>
            <w:tcBorders>
              <w:top w:val="single" w:sz="4" w:space="0" w:color="auto"/>
              <w:left w:val="single" w:sz="4" w:space="0" w:color="auto"/>
              <w:bottom w:val="single" w:sz="4" w:space="0" w:color="auto"/>
            </w:tcBorders>
            <w:vAlign w:val="center"/>
          </w:tcPr>
          <w:p w14:paraId="236BAFB1" w14:textId="77777777" w:rsidR="00DE1191" w:rsidRPr="00FF1919" w:rsidRDefault="00DE1191" w:rsidP="00113EE0">
            <w:pPr>
              <w:ind w:left="-57" w:right="-113"/>
              <w:jc w:val="center"/>
            </w:pPr>
            <w:r w:rsidRPr="00FF1919">
              <w:t>235,96</w:t>
            </w:r>
          </w:p>
        </w:tc>
        <w:tc>
          <w:tcPr>
            <w:tcW w:w="1134" w:type="dxa"/>
            <w:tcBorders>
              <w:top w:val="single" w:sz="4" w:space="0" w:color="auto"/>
              <w:bottom w:val="single" w:sz="4" w:space="0" w:color="auto"/>
              <w:right w:val="single" w:sz="4" w:space="0" w:color="auto"/>
            </w:tcBorders>
            <w:vAlign w:val="center"/>
          </w:tcPr>
          <w:p w14:paraId="753FE80C" w14:textId="77777777" w:rsidR="00DE1191" w:rsidRPr="00FF1919" w:rsidRDefault="00DE1191" w:rsidP="00113EE0">
            <w:pPr>
              <w:ind w:left="-57" w:right="-113"/>
              <w:jc w:val="center"/>
            </w:pPr>
            <w:r w:rsidRPr="00FF1919">
              <w:t>2143,0</w:t>
            </w:r>
          </w:p>
        </w:tc>
        <w:tc>
          <w:tcPr>
            <w:tcW w:w="992" w:type="dxa"/>
            <w:tcBorders>
              <w:top w:val="single" w:sz="4" w:space="0" w:color="auto"/>
              <w:left w:val="single" w:sz="4" w:space="0" w:color="auto"/>
              <w:bottom w:val="single" w:sz="4" w:space="0" w:color="auto"/>
            </w:tcBorders>
            <w:vAlign w:val="center"/>
          </w:tcPr>
          <w:p w14:paraId="2FB610E4" w14:textId="77777777" w:rsidR="00DE1191" w:rsidRPr="00FF1919" w:rsidRDefault="00DE1191" w:rsidP="00113EE0">
            <w:pPr>
              <w:ind w:left="-57" w:right="-113"/>
              <w:jc w:val="center"/>
            </w:pPr>
            <w:r w:rsidRPr="00FF1919">
              <w:t>257,16</w:t>
            </w:r>
          </w:p>
        </w:tc>
        <w:tc>
          <w:tcPr>
            <w:tcW w:w="993" w:type="dxa"/>
            <w:tcBorders>
              <w:top w:val="single" w:sz="4" w:space="0" w:color="auto"/>
              <w:bottom w:val="single" w:sz="4" w:space="0" w:color="auto"/>
              <w:right w:val="single" w:sz="4" w:space="0" w:color="auto"/>
            </w:tcBorders>
            <w:vAlign w:val="center"/>
          </w:tcPr>
          <w:p w14:paraId="76B2D078" w14:textId="77777777" w:rsidR="00DE1191" w:rsidRPr="00FF1919" w:rsidRDefault="00DE1191" w:rsidP="00113EE0">
            <w:pPr>
              <w:ind w:left="-57" w:right="-113"/>
              <w:jc w:val="center"/>
            </w:pPr>
            <w:r w:rsidRPr="00FF1919">
              <w:t>2460,0</w:t>
            </w:r>
          </w:p>
        </w:tc>
        <w:tc>
          <w:tcPr>
            <w:tcW w:w="992" w:type="dxa"/>
            <w:tcBorders>
              <w:top w:val="single" w:sz="4" w:space="0" w:color="auto"/>
              <w:bottom w:val="single" w:sz="4" w:space="0" w:color="auto"/>
              <w:right w:val="single" w:sz="4" w:space="0" w:color="auto"/>
            </w:tcBorders>
            <w:vAlign w:val="center"/>
          </w:tcPr>
          <w:p w14:paraId="44F47D09" w14:textId="77777777" w:rsidR="00DE1191" w:rsidRPr="00FF1919" w:rsidRDefault="00DE1191" w:rsidP="00113EE0">
            <w:pPr>
              <w:ind w:left="-57" w:right="-113"/>
              <w:jc w:val="center"/>
            </w:pPr>
            <w:r w:rsidRPr="00FF1919">
              <w:t>295,2</w:t>
            </w:r>
          </w:p>
        </w:tc>
        <w:tc>
          <w:tcPr>
            <w:tcW w:w="992" w:type="dxa"/>
            <w:tcBorders>
              <w:top w:val="single" w:sz="4" w:space="0" w:color="auto"/>
              <w:left w:val="single" w:sz="4" w:space="0" w:color="auto"/>
              <w:bottom w:val="single" w:sz="4" w:space="0" w:color="auto"/>
              <w:right w:val="single" w:sz="4" w:space="0" w:color="auto"/>
            </w:tcBorders>
            <w:vAlign w:val="center"/>
          </w:tcPr>
          <w:p w14:paraId="726D9C68" w14:textId="77777777" w:rsidR="00DE1191" w:rsidRPr="00FF1919" w:rsidRDefault="00DE1191" w:rsidP="00113EE0">
            <w:pPr>
              <w:ind w:left="-57" w:right="-113"/>
              <w:jc w:val="center"/>
            </w:pPr>
            <w:r w:rsidRPr="00FF1919">
              <w:t>2940,0</w:t>
            </w:r>
          </w:p>
        </w:tc>
        <w:tc>
          <w:tcPr>
            <w:tcW w:w="992" w:type="dxa"/>
            <w:tcBorders>
              <w:top w:val="single" w:sz="4" w:space="0" w:color="auto"/>
              <w:left w:val="single" w:sz="4" w:space="0" w:color="auto"/>
              <w:bottom w:val="single" w:sz="4" w:space="0" w:color="auto"/>
            </w:tcBorders>
            <w:vAlign w:val="center"/>
          </w:tcPr>
          <w:p w14:paraId="72162F53" w14:textId="77777777" w:rsidR="00DE1191" w:rsidRPr="00FF1919" w:rsidRDefault="00DE1191" w:rsidP="00113EE0">
            <w:pPr>
              <w:ind w:left="-57" w:right="-113"/>
              <w:jc w:val="center"/>
            </w:pPr>
            <w:r w:rsidRPr="00FF1919">
              <w:t>352,8</w:t>
            </w:r>
          </w:p>
        </w:tc>
      </w:tr>
      <w:tr w:rsidR="00BB6D33" w:rsidRPr="00FF1919" w14:paraId="27707743" w14:textId="77777777" w:rsidTr="000E7B86">
        <w:trPr>
          <w:trHeight w:val="20"/>
        </w:trPr>
        <w:tc>
          <w:tcPr>
            <w:tcW w:w="1844" w:type="dxa"/>
            <w:tcBorders>
              <w:top w:val="single" w:sz="4" w:space="0" w:color="auto"/>
              <w:left w:val="single" w:sz="4" w:space="0" w:color="auto"/>
              <w:bottom w:val="single" w:sz="4" w:space="0" w:color="auto"/>
            </w:tcBorders>
            <w:vAlign w:val="center"/>
          </w:tcPr>
          <w:p w14:paraId="3C9228C6" w14:textId="77777777" w:rsidR="00DE1191" w:rsidRPr="00FF1919" w:rsidRDefault="00DE1191" w:rsidP="00113EE0">
            <w:pPr>
              <w:ind w:left="-57" w:right="-113"/>
            </w:pPr>
            <w:r w:rsidRPr="00FF1919">
              <w:lastRenderedPageBreak/>
              <w:t>Северный</w:t>
            </w:r>
          </w:p>
        </w:tc>
        <w:tc>
          <w:tcPr>
            <w:tcW w:w="992" w:type="dxa"/>
            <w:tcBorders>
              <w:top w:val="single" w:sz="4" w:space="0" w:color="auto"/>
              <w:bottom w:val="single" w:sz="4" w:space="0" w:color="auto"/>
              <w:right w:val="single" w:sz="4" w:space="0" w:color="auto"/>
            </w:tcBorders>
            <w:vAlign w:val="center"/>
          </w:tcPr>
          <w:p w14:paraId="4E3316AF" w14:textId="77777777" w:rsidR="00DE1191" w:rsidRPr="00FF1919" w:rsidRDefault="00DE1191" w:rsidP="00113EE0">
            <w:pPr>
              <w:ind w:left="-57" w:right="-113"/>
              <w:jc w:val="center"/>
            </w:pPr>
            <w:r w:rsidRPr="00FF1919">
              <w:t>583,0</w:t>
            </w:r>
          </w:p>
        </w:tc>
        <w:tc>
          <w:tcPr>
            <w:tcW w:w="992" w:type="dxa"/>
            <w:tcBorders>
              <w:top w:val="single" w:sz="4" w:space="0" w:color="auto"/>
              <w:left w:val="single" w:sz="4" w:space="0" w:color="auto"/>
              <w:bottom w:val="single" w:sz="4" w:space="0" w:color="auto"/>
            </w:tcBorders>
            <w:vAlign w:val="center"/>
          </w:tcPr>
          <w:p w14:paraId="18FA20DA" w14:textId="77777777" w:rsidR="00DE1191" w:rsidRPr="00FF1919" w:rsidRDefault="00DE1191" w:rsidP="00113EE0">
            <w:pPr>
              <w:ind w:left="-57" w:right="-113"/>
              <w:jc w:val="center"/>
            </w:pPr>
            <w:r w:rsidRPr="00FF1919">
              <w:t>69,96</w:t>
            </w:r>
          </w:p>
        </w:tc>
        <w:tc>
          <w:tcPr>
            <w:tcW w:w="1134" w:type="dxa"/>
            <w:tcBorders>
              <w:top w:val="single" w:sz="4" w:space="0" w:color="auto"/>
              <w:bottom w:val="single" w:sz="4" w:space="0" w:color="auto"/>
              <w:right w:val="single" w:sz="4" w:space="0" w:color="auto"/>
            </w:tcBorders>
            <w:vAlign w:val="center"/>
          </w:tcPr>
          <w:p w14:paraId="4ECB068A" w14:textId="77777777" w:rsidR="00DE1191" w:rsidRPr="00FF1919" w:rsidRDefault="00DE1191" w:rsidP="00113EE0">
            <w:pPr>
              <w:ind w:left="-57" w:right="-113"/>
              <w:jc w:val="center"/>
            </w:pPr>
            <w:r w:rsidRPr="00FF1919">
              <w:t>636,0</w:t>
            </w:r>
          </w:p>
        </w:tc>
        <w:tc>
          <w:tcPr>
            <w:tcW w:w="992" w:type="dxa"/>
            <w:tcBorders>
              <w:top w:val="single" w:sz="4" w:space="0" w:color="auto"/>
              <w:left w:val="single" w:sz="4" w:space="0" w:color="auto"/>
              <w:bottom w:val="single" w:sz="4" w:space="0" w:color="auto"/>
            </w:tcBorders>
            <w:vAlign w:val="center"/>
          </w:tcPr>
          <w:p w14:paraId="5DC6B093" w14:textId="77777777" w:rsidR="00DE1191" w:rsidRPr="00FF1919" w:rsidRDefault="00DE1191" w:rsidP="00113EE0">
            <w:pPr>
              <w:ind w:left="-57" w:right="-113"/>
              <w:jc w:val="center"/>
            </w:pPr>
            <w:r w:rsidRPr="00FF1919">
              <w:t>76,32</w:t>
            </w:r>
          </w:p>
        </w:tc>
        <w:tc>
          <w:tcPr>
            <w:tcW w:w="993" w:type="dxa"/>
            <w:tcBorders>
              <w:top w:val="single" w:sz="4" w:space="0" w:color="auto"/>
              <w:bottom w:val="single" w:sz="4" w:space="0" w:color="auto"/>
              <w:right w:val="single" w:sz="4" w:space="0" w:color="auto"/>
            </w:tcBorders>
            <w:vAlign w:val="center"/>
          </w:tcPr>
          <w:p w14:paraId="2A70EC71" w14:textId="77777777" w:rsidR="00DE1191" w:rsidRPr="00FF1919" w:rsidRDefault="00DE1191" w:rsidP="00113EE0">
            <w:pPr>
              <w:ind w:left="-57" w:right="-113"/>
              <w:jc w:val="center"/>
            </w:pPr>
            <w:r w:rsidRPr="00FF1919">
              <w:t>750,0</w:t>
            </w:r>
          </w:p>
        </w:tc>
        <w:tc>
          <w:tcPr>
            <w:tcW w:w="992" w:type="dxa"/>
            <w:tcBorders>
              <w:top w:val="single" w:sz="4" w:space="0" w:color="auto"/>
              <w:bottom w:val="single" w:sz="4" w:space="0" w:color="auto"/>
              <w:right w:val="single" w:sz="4" w:space="0" w:color="auto"/>
            </w:tcBorders>
            <w:vAlign w:val="center"/>
          </w:tcPr>
          <w:p w14:paraId="492B7A40" w14:textId="77777777" w:rsidR="00DE1191" w:rsidRPr="00FF1919" w:rsidRDefault="00DE1191" w:rsidP="00113EE0">
            <w:pPr>
              <w:ind w:left="-57" w:right="-113"/>
              <w:jc w:val="center"/>
            </w:pPr>
            <w:r w:rsidRPr="00FF1919">
              <w:t>90,0</w:t>
            </w:r>
          </w:p>
        </w:tc>
        <w:tc>
          <w:tcPr>
            <w:tcW w:w="992" w:type="dxa"/>
            <w:tcBorders>
              <w:top w:val="single" w:sz="4" w:space="0" w:color="auto"/>
              <w:left w:val="single" w:sz="4" w:space="0" w:color="auto"/>
              <w:bottom w:val="single" w:sz="4" w:space="0" w:color="auto"/>
              <w:right w:val="single" w:sz="4" w:space="0" w:color="auto"/>
            </w:tcBorders>
            <w:vAlign w:val="center"/>
          </w:tcPr>
          <w:p w14:paraId="23FDC2DE" w14:textId="77777777" w:rsidR="00DE1191" w:rsidRPr="00FF1919" w:rsidRDefault="00DE1191" w:rsidP="00113EE0">
            <w:pPr>
              <w:ind w:left="-57" w:right="-113"/>
              <w:jc w:val="center"/>
            </w:pPr>
            <w:r w:rsidRPr="00FF1919">
              <w:t>945,0</w:t>
            </w:r>
          </w:p>
        </w:tc>
        <w:tc>
          <w:tcPr>
            <w:tcW w:w="992" w:type="dxa"/>
            <w:tcBorders>
              <w:top w:val="single" w:sz="4" w:space="0" w:color="auto"/>
              <w:left w:val="single" w:sz="4" w:space="0" w:color="auto"/>
              <w:bottom w:val="single" w:sz="4" w:space="0" w:color="auto"/>
            </w:tcBorders>
            <w:vAlign w:val="center"/>
          </w:tcPr>
          <w:p w14:paraId="59297B6A" w14:textId="77777777" w:rsidR="00DE1191" w:rsidRPr="00FF1919" w:rsidRDefault="00DE1191" w:rsidP="00113EE0">
            <w:pPr>
              <w:ind w:left="-57" w:right="-113"/>
              <w:jc w:val="center"/>
            </w:pPr>
            <w:r w:rsidRPr="00FF1919">
              <w:t>113,4</w:t>
            </w:r>
          </w:p>
        </w:tc>
      </w:tr>
      <w:tr w:rsidR="00BB6D33" w:rsidRPr="00FF1919" w14:paraId="7688FC7C" w14:textId="77777777" w:rsidTr="000E7B86">
        <w:trPr>
          <w:trHeight w:val="20"/>
        </w:trPr>
        <w:tc>
          <w:tcPr>
            <w:tcW w:w="1844" w:type="dxa"/>
            <w:tcBorders>
              <w:top w:val="single" w:sz="4" w:space="0" w:color="auto"/>
              <w:left w:val="single" w:sz="4" w:space="0" w:color="auto"/>
              <w:bottom w:val="single" w:sz="4" w:space="0" w:color="auto"/>
            </w:tcBorders>
            <w:vAlign w:val="center"/>
          </w:tcPr>
          <w:p w14:paraId="209C1271" w14:textId="77777777" w:rsidR="00DE1191" w:rsidRPr="00FF1919" w:rsidRDefault="00DE1191" w:rsidP="00113EE0">
            <w:pPr>
              <w:ind w:left="-57" w:right="-113"/>
            </w:pPr>
            <w:r w:rsidRPr="00FF1919">
              <w:t>Соломбальский</w:t>
            </w:r>
          </w:p>
        </w:tc>
        <w:tc>
          <w:tcPr>
            <w:tcW w:w="992" w:type="dxa"/>
            <w:tcBorders>
              <w:top w:val="single" w:sz="4" w:space="0" w:color="auto"/>
              <w:bottom w:val="single" w:sz="4" w:space="0" w:color="auto"/>
              <w:right w:val="single" w:sz="4" w:space="0" w:color="auto"/>
            </w:tcBorders>
            <w:vAlign w:val="center"/>
          </w:tcPr>
          <w:p w14:paraId="1E7C4F5F" w14:textId="77777777" w:rsidR="00DE1191" w:rsidRPr="00FF1919" w:rsidRDefault="00DE1191" w:rsidP="00113EE0">
            <w:pPr>
              <w:ind w:left="-57" w:right="-113"/>
              <w:jc w:val="center"/>
            </w:pPr>
            <w:r w:rsidRPr="00FF1919">
              <w:t>832,9</w:t>
            </w:r>
          </w:p>
        </w:tc>
        <w:tc>
          <w:tcPr>
            <w:tcW w:w="992" w:type="dxa"/>
            <w:tcBorders>
              <w:top w:val="single" w:sz="4" w:space="0" w:color="auto"/>
              <w:left w:val="single" w:sz="4" w:space="0" w:color="auto"/>
              <w:bottom w:val="single" w:sz="4" w:space="0" w:color="auto"/>
            </w:tcBorders>
            <w:vAlign w:val="center"/>
          </w:tcPr>
          <w:p w14:paraId="21FDAC95" w14:textId="77777777" w:rsidR="00DE1191" w:rsidRPr="00FF1919" w:rsidRDefault="00DE1191" w:rsidP="00113EE0">
            <w:pPr>
              <w:ind w:left="-57" w:right="-113"/>
              <w:jc w:val="center"/>
            </w:pPr>
            <w:r w:rsidRPr="00FF1919">
              <w:t>99,45</w:t>
            </w:r>
          </w:p>
        </w:tc>
        <w:tc>
          <w:tcPr>
            <w:tcW w:w="1134" w:type="dxa"/>
            <w:tcBorders>
              <w:top w:val="single" w:sz="4" w:space="0" w:color="auto"/>
              <w:bottom w:val="single" w:sz="4" w:space="0" w:color="auto"/>
              <w:right w:val="single" w:sz="4" w:space="0" w:color="auto"/>
            </w:tcBorders>
            <w:vAlign w:val="center"/>
          </w:tcPr>
          <w:p w14:paraId="1BD28508" w14:textId="77777777" w:rsidR="00DE1191" w:rsidRPr="00FF1919" w:rsidRDefault="00DE1191" w:rsidP="00113EE0">
            <w:pPr>
              <w:ind w:left="-57" w:right="-113"/>
              <w:jc w:val="center"/>
            </w:pPr>
            <w:r w:rsidRPr="00FF1919">
              <w:t>908,0</w:t>
            </w:r>
          </w:p>
        </w:tc>
        <w:tc>
          <w:tcPr>
            <w:tcW w:w="992" w:type="dxa"/>
            <w:tcBorders>
              <w:top w:val="single" w:sz="4" w:space="0" w:color="auto"/>
              <w:left w:val="single" w:sz="4" w:space="0" w:color="auto"/>
              <w:bottom w:val="single" w:sz="4" w:space="0" w:color="auto"/>
            </w:tcBorders>
            <w:vAlign w:val="center"/>
          </w:tcPr>
          <w:p w14:paraId="76464085" w14:textId="77777777" w:rsidR="00DE1191" w:rsidRPr="00FF1919" w:rsidRDefault="00DE1191" w:rsidP="00113EE0">
            <w:pPr>
              <w:ind w:left="-57" w:right="-113"/>
              <w:jc w:val="center"/>
            </w:pPr>
            <w:r w:rsidRPr="00FF1919">
              <w:t>108,96</w:t>
            </w:r>
          </w:p>
        </w:tc>
        <w:tc>
          <w:tcPr>
            <w:tcW w:w="993" w:type="dxa"/>
            <w:tcBorders>
              <w:top w:val="single" w:sz="4" w:space="0" w:color="auto"/>
              <w:bottom w:val="single" w:sz="4" w:space="0" w:color="auto"/>
              <w:right w:val="single" w:sz="4" w:space="0" w:color="auto"/>
            </w:tcBorders>
            <w:vAlign w:val="center"/>
          </w:tcPr>
          <w:p w14:paraId="00262C80" w14:textId="77777777" w:rsidR="00DE1191" w:rsidRPr="00FF1919" w:rsidRDefault="00DE1191" w:rsidP="00113EE0">
            <w:pPr>
              <w:ind w:left="-57" w:right="-113"/>
              <w:jc w:val="center"/>
            </w:pPr>
            <w:r w:rsidRPr="00FF1919">
              <w:t>1080,0</w:t>
            </w:r>
          </w:p>
        </w:tc>
        <w:tc>
          <w:tcPr>
            <w:tcW w:w="992" w:type="dxa"/>
            <w:tcBorders>
              <w:top w:val="single" w:sz="4" w:space="0" w:color="auto"/>
              <w:bottom w:val="single" w:sz="4" w:space="0" w:color="auto"/>
              <w:right w:val="single" w:sz="4" w:space="0" w:color="auto"/>
            </w:tcBorders>
            <w:vAlign w:val="center"/>
          </w:tcPr>
          <w:p w14:paraId="5385D97B" w14:textId="77777777" w:rsidR="00DE1191" w:rsidRPr="00FF1919" w:rsidRDefault="00DE1191" w:rsidP="00113EE0">
            <w:pPr>
              <w:ind w:left="-57" w:right="-113"/>
              <w:jc w:val="center"/>
            </w:pPr>
            <w:r w:rsidRPr="00FF1919">
              <w:t>129,6</w:t>
            </w:r>
          </w:p>
        </w:tc>
        <w:tc>
          <w:tcPr>
            <w:tcW w:w="992" w:type="dxa"/>
            <w:tcBorders>
              <w:top w:val="single" w:sz="4" w:space="0" w:color="auto"/>
              <w:left w:val="single" w:sz="4" w:space="0" w:color="auto"/>
              <w:bottom w:val="single" w:sz="4" w:space="0" w:color="auto"/>
              <w:right w:val="single" w:sz="4" w:space="0" w:color="auto"/>
            </w:tcBorders>
            <w:vAlign w:val="center"/>
          </w:tcPr>
          <w:p w14:paraId="50F51941" w14:textId="77777777" w:rsidR="00DE1191" w:rsidRPr="00FF1919" w:rsidRDefault="00DE1191" w:rsidP="00113EE0">
            <w:pPr>
              <w:ind w:left="-57" w:right="-113"/>
              <w:jc w:val="center"/>
            </w:pPr>
            <w:r w:rsidRPr="00FF1919">
              <w:t>1330,0</w:t>
            </w:r>
          </w:p>
        </w:tc>
        <w:tc>
          <w:tcPr>
            <w:tcW w:w="992" w:type="dxa"/>
            <w:tcBorders>
              <w:top w:val="single" w:sz="4" w:space="0" w:color="auto"/>
              <w:left w:val="single" w:sz="4" w:space="0" w:color="auto"/>
              <w:bottom w:val="single" w:sz="4" w:space="0" w:color="auto"/>
            </w:tcBorders>
            <w:vAlign w:val="center"/>
          </w:tcPr>
          <w:p w14:paraId="65D6A51B" w14:textId="77777777" w:rsidR="00DE1191" w:rsidRPr="00FF1919" w:rsidRDefault="00DE1191" w:rsidP="00113EE0">
            <w:pPr>
              <w:ind w:left="-57" w:right="-113"/>
              <w:jc w:val="center"/>
            </w:pPr>
            <w:r w:rsidRPr="00FF1919">
              <w:t>159,6</w:t>
            </w:r>
          </w:p>
        </w:tc>
      </w:tr>
      <w:tr w:rsidR="00BB6D33" w:rsidRPr="00FF1919" w14:paraId="3A96CEAE" w14:textId="77777777" w:rsidTr="000E7B86">
        <w:trPr>
          <w:trHeight w:val="20"/>
        </w:trPr>
        <w:tc>
          <w:tcPr>
            <w:tcW w:w="1844" w:type="dxa"/>
            <w:tcBorders>
              <w:top w:val="single" w:sz="4" w:space="0" w:color="auto"/>
              <w:left w:val="single" w:sz="4" w:space="0" w:color="auto"/>
              <w:bottom w:val="single" w:sz="4" w:space="0" w:color="auto"/>
            </w:tcBorders>
            <w:vAlign w:val="center"/>
          </w:tcPr>
          <w:p w14:paraId="004B0EAC" w14:textId="77777777" w:rsidR="00DE1191" w:rsidRPr="00FF1919" w:rsidRDefault="00DE1191" w:rsidP="00113EE0">
            <w:pPr>
              <w:ind w:left="-57" w:right="-113"/>
            </w:pPr>
            <w:proofErr w:type="spellStart"/>
            <w:r w:rsidRPr="00FF1919">
              <w:t>Цигломенский</w:t>
            </w:r>
            <w:proofErr w:type="spellEnd"/>
          </w:p>
        </w:tc>
        <w:tc>
          <w:tcPr>
            <w:tcW w:w="992" w:type="dxa"/>
            <w:tcBorders>
              <w:top w:val="single" w:sz="4" w:space="0" w:color="auto"/>
              <w:bottom w:val="single" w:sz="4" w:space="0" w:color="auto"/>
              <w:right w:val="single" w:sz="4" w:space="0" w:color="auto"/>
            </w:tcBorders>
            <w:vAlign w:val="center"/>
          </w:tcPr>
          <w:p w14:paraId="5A7E8611" w14:textId="77777777" w:rsidR="00DE1191" w:rsidRPr="00FF1919" w:rsidRDefault="00DE1191" w:rsidP="00113EE0">
            <w:pPr>
              <w:ind w:left="-57" w:right="-113"/>
              <w:jc w:val="center"/>
            </w:pPr>
            <w:r w:rsidRPr="00FF1919">
              <w:t>214,0</w:t>
            </w:r>
          </w:p>
        </w:tc>
        <w:tc>
          <w:tcPr>
            <w:tcW w:w="992" w:type="dxa"/>
            <w:tcBorders>
              <w:top w:val="single" w:sz="4" w:space="0" w:color="auto"/>
              <w:left w:val="single" w:sz="4" w:space="0" w:color="auto"/>
              <w:bottom w:val="single" w:sz="4" w:space="0" w:color="auto"/>
            </w:tcBorders>
            <w:vAlign w:val="center"/>
          </w:tcPr>
          <w:p w14:paraId="42EA331D" w14:textId="77777777" w:rsidR="00DE1191" w:rsidRPr="00FF1919" w:rsidRDefault="00DE1191" w:rsidP="00113EE0">
            <w:pPr>
              <w:ind w:left="-57" w:right="-113"/>
              <w:jc w:val="center"/>
            </w:pPr>
            <w:r w:rsidRPr="00FF1919">
              <w:t>25,68</w:t>
            </w:r>
          </w:p>
        </w:tc>
        <w:tc>
          <w:tcPr>
            <w:tcW w:w="1134" w:type="dxa"/>
            <w:tcBorders>
              <w:top w:val="single" w:sz="4" w:space="0" w:color="auto"/>
              <w:bottom w:val="single" w:sz="4" w:space="0" w:color="auto"/>
              <w:right w:val="single" w:sz="4" w:space="0" w:color="auto"/>
            </w:tcBorders>
            <w:vAlign w:val="center"/>
          </w:tcPr>
          <w:p w14:paraId="2DB7A7D8" w14:textId="77777777" w:rsidR="00DE1191" w:rsidRPr="00FF1919" w:rsidRDefault="00DE1191" w:rsidP="00113EE0">
            <w:pPr>
              <w:ind w:left="-57" w:right="-113"/>
              <w:jc w:val="center"/>
            </w:pPr>
            <w:r w:rsidRPr="00FF1919">
              <w:t>233,0</w:t>
            </w:r>
          </w:p>
        </w:tc>
        <w:tc>
          <w:tcPr>
            <w:tcW w:w="992" w:type="dxa"/>
            <w:tcBorders>
              <w:top w:val="single" w:sz="4" w:space="0" w:color="auto"/>
              <w:left w:val="single" w:sz="4" w:space="0" w:color="auto"/>
              <w:bottom w:val="single" w:sz="4" w:space="0" w:color="auto"/>
            </w:tcBorders>
            <w:vAlign w:val="center"/>
          </w:tcPr>
          <w:p w14:paraId="79AEC7CE" w14:textId="77777777" w:rsidR="00DE1191" w:rsidRPr="00FF1919" w:rsidRDefault="00DE1191" w:rsidP="00113EE0">
            <w:pPr>
              <w:ind w:left="-57" w:right="-113"/>
              <w:jc w:val="center"/>
            </w:pPr>
            <w:r w:rsidRPr="00FF1919">
              <w:t>27,96</w:t>
            </w:r>
          </w:p>
        </w:tc>
        <w:tc>
          <w:tcPr>
            <w:tcW w:w="993" w:type="dxa"/>
            <w:tcBorders>
              <w:top w:val="single" w:sz="4" w:space="0" w:color="auto"/>
              <w:bottom w:val="single" w:sz="4" w:space="0" w:color="auto"/>
              <w:right w:val="single" w:sz="4" w:space="0" w:color="auto"/>
            </w:tcBorders>
            <w:vAlign w:val="center"/>
          </w:tcPr>
          <w:p w14:paraId="41342ED5" w14:textId="77777777" w:rsidR="00DE1191" w:rsidRPr="00FF1919" w:rsidRDefault="00DE1191" w:rsidP="00113EE0">
            <w:pPr>
              <w:ind w:left="-57" w:right="-113"/>
              <w:jc w:val="center"/>
            </w:pPr>
            <w:r w:rsidRPr="00FF1919">
              <w:t>240,0</w:t>
            </w:r>
          </w:p>
        </w:tc>
        <w:tc>
          <w:tcPr>
            <w:tcW w:w="992" w:type="dxa"/>
            <w:tcBorders>
              <w:top w:val="single" w:sz="4" w:space="0" w:color="auto"/>
              <w:bottom w:val="single" w:sz="4" w:space="0" w:color="auto"/>
              <w:right w:val="single" w:sz="4" w:space="0" w:color="auto"/>
            </w:tcBorders>
            <w:vAlign w:val="center"/>
          </w:tcPr>
          <w:p w14:paraId="09F58B1B" w14:textId="77777777" w:rsidR="00DE1191" w:rsidRPr="00FF1919" w:rsidRDefault="00DE1191" w:rsidP="00113EE0">
            <w:pPr>
              <w:ind w:left="-57" w:right="-113"/>
              <w:jc w:val="center"/>
            </w:pPr>
            <w:r w:rsidRPr="00FF1919">
              <w:t>28,8</w:t>
            </w:r>
          </w:p>
        </w:tc>
        <w:tc>
          <w:tcPr>
            <w:tcW w:w="992" w:type="dxa"/>
            <w:tcBorders>
              <w:top w:val="single" w:sz="4" w:space="0" w:color="auto"/>
              <w:left w:val="single" w:sz="4" w:space="0" w:color="auto"/>
              <w:bottom w:val="single" w:sz="4" w:space="0" w:color="auto"/>
              <w:right w:val="single" w:sz="4" w:space="0" w:color="auto"/>
            </w:tcBorders>
            <w:vAlign w:val="center"/>
          </w:tcPr>
          <w:p w14:paraId="2BE6499A" w14:textId="77777777" w:rsidR="00DE1191" w:rsidRPr="00FF1919" w:rsidRDefault="00DE1191" w:rsidP="00113EE0">
            <w:pPr>
              <w:ind w:left="-57" w:right="-113"/>
              <w:jc w:val="center"/>
            </w:pPr>
            <w:r w:rsidRPr="00FF1919">
              <w:t>245,0</w:t>
            </w:r>
          </w:p>
        </w:tc>
        <w:tc>
          <w:tcPr>
            <w:tcW w:w="992" w:type="dxa"/>
            <w:tcBorders>
              <w:top w:val="single" w:sz="4" w:space="0" w:color="auto"/>
              <w:left w:val="single" w:sz="4" w:space="0" w:color="auto"/>
              <w:bottom w:val="single" w:sz="4" w:space="0" w:color="auto"/>
            </w:tcBorders>
            <w:vAlign w:val="center"/>
          </w:tcPr>
          <w:p w14:paraId="3CA254AA" w14:textId="77777777" w:rsidR="00DE1191" w:rsidRPr="00FF1919" w:rsidRDefault="00DE1191" w:rsidP="00113EE0">
            <w:pPr>
              <w:ind w:left="-57" w:right="-113"/>
              <w:jc w:val="center"/>
            </w:pPr>
            <w:r w:rsidRPr="00FF1919">
              <w:t>29,4</w:t>
            </w:r>
          </w:p>
        </w:tc>
      </w:tr>
      <w:tr w:rsidR="00BB6D33" w:rsidRPr="00FF1919" w14:paraId="3C2193DC" w14:textId="77777777" w:rsidTr="000E7B86">
        <w:trPr>
          <w:trHeight w:val="20"/>
        </w:trPr>
        <w:tc>
          <w:tcPr>
            <w:tcW w:w="1844" w:type="dxa"/>
            <w:tcBorders>
              <w:top w:val="single" w:sz="4" w:space="0" w:color="auto"/>
              <w:left w:val="single" w:sz="4" w:space="0" w:color="auto"/>
            </w:tcBorders>
            <w:vAlign w:val="center"/>
          </w:tcPr>
          <w:p w14:paraId="4683C9A5" w14:textId="77777777" w:rsidR="00DE1191" w:rsidRPr="00FF1919" w:rsidRDefault="00480C18" w:rsidP="00113EE0">
            <w:pPr>
              <w:ind w:left="-57" w:right="-113"/>
              <w:rPr>
                <w:b/>
              </w:rPr>
            </w:pPr>
            <w:r w:rsidRPr="00FF1919">
              <w:rPr>
                <w:b/>
              </w:rPr>
              <w:t>Итого по планируемой территории</w:t>
            </w:r>
          </w:p>
        </w:tc>
        <w:tc>
          <w:tcPr>
            <w:tcW w:w="992" w:type="dxa"/>
            <w:tcBorders>
              <w:top w:val="single" w:sz="4" w:space="0" w:color="auto"/>
              <w:right w:val="single" w:sz="4" w:space="0" w:color="auto"/>
            </w:tcBorders>
            <w:vAlign w:val="center"/>
          </w:tcPr>
          <w:p w14:paraId="48DB9003" w14:textId="77777777" w:rsidR="00DE1191" w:rsidRPr="00FF1919" w:rsidRDefault="00DE1191" w:rsidP="00113EE0">
            <w:pPr>
              <w:ind w:left="-57" w:right="-113"/>
              <w:jc w:val="center"/>
              <w:rPr>
                <w:b/>
              </w:rPr>
            </w:pPr>
            <w:r w:rsidRPr="00FF1919">
              <w:rPr>
                <w:b/>
              </w:rPr>
              <w:t>8332,2</w:t>
            </w:r>
          </w:p>
        </w:tc>
        <w:tc>
          <w:tcPr>
            <w:tcW w:w="992" w:type="dxa"/>
            <w:tcBorders>
              <w:top w:val="single" w:sz="4" w:space="0" w:color="auto"/>
              <w:left w:val="single" w:sz="4" w:space="0" w:color="auto"/>
            </w:tcBorders>
            <w:vAlign w:val="center"/>
          </w:tcPr>
          <w:p w14:paraId="2A30B176" w14:textId="77777777" w:rsidR="00DE1191" w:rsidRPr="00FF1919" w:rsidRDefault="00DE1191" w:rsidP="00113EE0">
            <w:pPr>
              <w:ind w:left="-57" w:right="-113"/>
              <w:jc w:val="center"/>
              <w:rPr>
                <w:b/>
              </w:rPr>
            </w:pPr>
            <w:r w:rsidRPr="00FF1919">
              <w:rPr>
                <w:b/>
              </w:rPr>
              <w:t>999,37</w:t>
            </w:r>
          </w:p>
        </w:tc>
        <w:tc>
          <w:tcPr>
            <w:tcW w:w="1134" w:type="dxa"/>
            <w:tcBorders>
              <w:top w:val="single" w:sz="4" w:space="0" w:color="auto"/>
              <w:right w:val="single" w:sz="4" w:space="0" w:color="auto"/>
            </w:tcBorders>
            <w:vAlign w:val="center"/>
          </w:tcPr>
          <w:p w14:paraId="2914C4B3" w14:textId="77777777" w:rsidR="00DE1191" w:rsidRPr="00FF1919" w:rsidRDefault="00DE1191" w:rsidP="00113EE0">
            <w:pPr>
              <w:ind w:left="-57" w:right="-113"/>
              <w:jc w:val="center"/>
              <w:rPr>
                <w:b/>
              </w:rPr>
            </w:pPr>
            <w:r w:rsidRPr="00FF1919">
              <w:rPr>
                <w:b/>
              </w:rPr>
              <w:t>9087,0</w:t>
            </w:r>
          </w:p>
        </w:tc>
        <w:tc>
          <w:tcPr>
            <w:tcW w:w="992" w:type="dxa"/>
            <w:tcBorders>
              <w:top w:val="single" w:sz="4" w:space="0" w:color="auto"/>
              <w:left w:val="single" w:sz="4" w:space="0" w:color="auto"/>
            </w:tcBorders>
            <w:vAlign w:val="center"/>
          </w:tcPr>
          <w:p w14:paraId="1CCACFC9" w14:textId="77777777" w:rsidR="00DE1191" w:rsidRPr="00FF1919" w:rsidRDefault="00DE1191" w:rsidP="00113EE0">
            <w:pPr>
              <w:ind w:left="-57" w:right="-113"/>
              <w:jc w:val="center"/>
              <w:rPr>
                <w:b/>
              </w:rPr>
            </w:pPr>
            <w:r w:rsidRPr="00FF1919">
              <w:rPr>
                <w:b/>
              </w:rPr>
              <w:t>1090,44</w:t>
            </w:r>
          </w:p>
        </w:tc>
        <w:tc>
          <w:tcPr>
            <w:tcW w:w="993" w:type="dxa"/>
            <w:tcBorders>
              <w:top w:val="single" w:sz="4" w:space="0" w:color="auto"/>
              <w:right w:val="single" w:sz="4" w:space="0" w:color="auto"/>
            </w:tcBorders>
            <w:vAlign w:val="center"/>
          </w:tcPr>
          <w:p w14:paraId="2B9213CF" w14:textId="77777777" w:rsidR="00DE1191" w:rsidRPr="00FF1919" w:rsidRDefault="00DE1191" w:rsidP="00113EE0">
            <w:pPr>
              <w:ind w:left="-57" w:right="-113"/>
              <w:jc w:val="center"/>
              <w:rPr>
                <w:b/>
                <w:bCs/>
              </w:rPr>
            </w:pPr>
            <w:r w:rsidRPr="00FF1919">
              <w:rPr>
                <w:b/>
                <w:bCs/>
              </w:rPr>
              <w:t>10605,0</w:t>
            </w:r>
          </w:p>
        </w:tc>
        <w:tc>
          <w:tcPr>
            <w:tcW w:w="992" w:type="dxa"/>
            <w:tcBorders>
              <w:top w:val="single" w:sz="4" w:space="0" w:color="auto"/>
              <w:right w:val="single" w:sz="4" w:space="0" w:color="auto"/>
            </w:tcBorders>
            <w:vAlign w:val="center"/>
          </w:tcPr>
          <w:p w14:paraId="1E0EB21C" w14:textId="77777777" w:rsidR="00DE1191" w:rsidRPr="00FF1919" w:rsidRDefault="00DE1191" w:rsidP="00113EE0">
            <w:pPr>
              <w:ind w:left="-57" w:right="-113"/>
              <w:jc w:val="center"/>
              <w:rPr>
                <w:b/>
                <w:bCs/>
              </w:rPr>
            </w:pPr>
            <w:r w:rsidRPr="00FF1919">
              <w:rPr>
                <w:b/>
                <w:bCs/>
              </w:rPr>
              <w:t>1272,6</w:t>
            </w:r>
          </w:p>
        </w:tc>
        <w:tc>
          <w:tcPr>
            <w:tcW w:w="992" w:type="dxa"/>
            <w:tcBorders>
              <w:top w:val="single" w:sz="4" w:space="0" w:color="auto"/>
              <w:left w:val="single" w:sz="4" w:space="0" w:color="auto"/>
              <w:right w:val="single" w:sz="4" w:space="0" w:color="auto"/>
            </w:tcBorders>
            <w:vAlign w:val="center"/>
          </w:tcPr>
          <w:p w14:paraId="34D3A1B5" w14:textId="77777777" w:rsidR="00DE1191" w:rsidRPr="00FF1919" w:rsidRDefault="00DE1191" w:rsidP="00113EE0">
            <w:pPr>
              <w:ind w:left="-57" w:right="-113"/>
              <w:jc w:val="center"/>
              <w:rPr>
                <w:b/>
                <w:bCs/>
              </w:rPr>
            </w:pPr>
            <w:r w:rsidRPr="00FF1919">
              <w:rPr>
                <w:b/>
                <w:bCs/>
              </w:rPr>
              <w:t>12845,0</w:t>
            </w:r>
          </w:p>
        </w:tc>
        <w:tc>
          <w:tcPr>
            <w:tcW w:w="992" w:type="dxa"/>
            <w:tcBorders>
              <w:top w:val="single" w:sz="4" w:space="0" w:color="auto"/>
              <w:left w:val="single" w:sz="4" w:space="0" w:color="auto"/>
            </w:tcBorders>
            <w:vAlign w:val="center"/>
          </w:tcPr>
          <w:p w14:paraId="35EF65CF" w14:textId="77777777" w:rsidR="00DE1191" w:rsidRPr="00FF1919" w:rsidRDefault="00DE1191" w:rsidP="00113EE0">
            <w:pPr>
              <w:ind w:left="-57" w:right="-113"/>
              <w:jc w:val="center"/>
              <w:rPr>
                <w:b/>
              </w:rPr>
            </w:pPr>
            <w:r w:rsidRPr="00FF1919">
              <w:rPr>
                <w:b/>
              </w:rPr>
              <w:t>1541,4</w:t>
            </w:r>
          </w:p>
        </w:tc>
      </w:tr>
    </w:tbl>
    <w:p w14:paraId="6F323AB5" w14:textId="77777777" w:rsidR="00DE1191" w:rsidRPr="00FF1919" w:rsidRDefault="00DE1191" w:rsidP="00113EE0"/>
    <w:p w14:paraId="75031F25" w14:textId="77777777" w:rsidR="00DE1191" w:rsidRPr="00FF1919" w:rsidRDefault="00DE1191" w:rsidP="00113EE0">
      <w:pPr>
        <w:ind w:firstLine="709"/>
        <w:jc w:val="both"/>
      </w:pPr>
      <w:r w:rsidRPr="00FF1919">
        <w:t xml:space="preserve">По итогам выполненных расчётов, тепловая нагрузка в </w:t>
      </w:r>
      <w:r w:rsidR="008A58C2" w:rsidRPr="00FF1919">
        <w:t>муниципальном образовании «Город</w:t>
      </w:r>
      <w:r w:rsidRPr="00FF1919">
        <w:t xml:space="preserve"> Архангельск</w:t>
      </w:r>
      <w:r w:rsidR="008A58C2" w:rsidRPr="00FF1919">
        <w:t>»</w:t>
      </w:r>
      <w:r w:rsidRPr="00FF1919">
        <w:t>, в соответствии с намечаемым объёмом нового строительства, составит на I-ую очередь (краткосрочный период до 2023 г.) 1090,44 Гкал/час, на  II-ую очередь (среднесрочный период до 2030 г.) – 1272,6  Гкал/час, на III-ю очередь (долгосрочный период до 2040 г.) – 1541,4  Гкал/час.</w:t>
      </w:r>
    </w:p>
    <w:p w14:paraId="13CED624" w14:textId="77777777" w:rsidR="00DE1191" w:rsidRPr="00FF1919" w:rsidRDefault="00DE1191" w:rsidP="00113EE0">
      <w:pPr>
        <w:ind w:firstLine="709"/>
        <w:jc w:val="both"/>
      </w:pPr>
      <w:r w:rsidRPr="00FF1919">
        <w:t xml:space="preserve">Прирост тепловой нагрузки ожидается в основном за счет нового строительства, которое планируется разместить во всех районах городского округа. </w:t>
      </w:r>
    </w:p>
    <w:p w14:paraId="00F9D4C2" w14:textId="77777777" w:rsidR="00DE1191" w:rsidRPr="00FF1919" w:rsidRDefault="00DE1191" w:rsidP="00113EE0">
      <w:pPr>
        <w:ind w:firstLine="709"/>
        <w:jc w:val="both"/>
      </w:pPr>
      <w:r w:rsidRPr="00FF1919">
        <w:t xml:space="preserve">Угольные котельные останутся на островных территориях: о. Бревенник, о. </w:t>
      </w:r>
      <w:proofErr w:type="spellStart"/>
      <w:r w:rsidRPr="00FF1919">
        <w:t>Кего</w:t>
      </w:r>
      <w:proofErr w:type="spellEnd"/>
      <w:r w:rsidRPr="00FF1919">
        <w:t xml:space="preserve">, о. </w:t>
      </w:r>
      <w:proofErr w:type="spellStart"/>
      <w:r w:rsidRPr="00FF1919">
        <w:t>Хабарка</w:t>
      </w:r>
      <w:proofErr w:type="spellEnd"/>
      <w:r w:rsidRPr="00FF1919">
        <w:t>, а также в ведении частных предприятий (в случае если собственники не пожелают перевести их на альтернативные виды топлива).</w:t>
      </w:r>
    </w:p>
    <w:p w14:paraId="3A8FE302" w14:textId="77777777" w:rsidR="00DE1191" w:rsidRPr="00FF1919" w:rsidRDefault="00DE1191" w:rsidP="00113EE0">
      <w:pPr>
        <w:ind w:firstLine="709"/>
        <w:jc w:val="both"/>
      </w:pPr>
      <w:r w:rsidRPr="00FF1919">
        <w:t>При разработке раздела «Теплоснабжение» были учтены:</w:t>
      </w:r>
    </w:p>
    <w:p w14:paraId="3D04A5EC" w14:textId="77777777" w:rsidR="00DE1191" w:rsidRPr="00FF1919" w:rsidRDefault="00DE1191" w:rsidP="00C543B1">
      <w:pPr>
        <w:pStyle w:val="a5"/>
        <w:numPr>
          <w:ilvl w:val="0"/>
          <w:numId w:val="14"/>
        </w:numPr>
        <w:contextualSpacing w:val="0"/>
        <w:jc w:val="both"/>
      </w:pPr>
      <w:r w:rsidRPr="00FF1919">
        <w:t xml:space="preserve">проектные предложения Схемы теплоснабжения </w:t>
      </w:r>
      <w:r w:rsidR="00480C18" w:rsidRPr="00FF1919">
        <w:t>муниципального образования</w:t>
      </w:r>
      <w:r w:rsidRPr="00FF1919">
        <w:t xml:space="preserve"> «город Архангельск» до 2028 года (актуализация на 01.01.2019);</w:t>
      </w:r>
    </w:p>
    <w:p w14:paraId="765E16F6" w14:textId="77777777" w:rsidR="00DE1191" w:rsidRPr="00FF1919" w:rsidRDefault="00DE1191" w:rsidP="00C543B1">
      <w:pPr>
        <w:pStyle w:val="a5"/>
        <w:numPr>
          <w:ilvl w:val="0"/>
          <w:numId w:val="14"/>
        </w:numPr>
        <w:ind w:right="-1"/>
        <w:contextualSpacing w:val="0"/>
        <w:jc w:val="both"/>
      </w:pPr>
      <w:r w:rsidRPr="00FF1919">
        <w:t>Схема и Программа перспективного развития электроэнергетики Архангельской области на 201</w:t>
      </w:r>
      <w:r w:rsidR="00A2103E" w:rsidRPr="00FF1919">
        <w:t>9</w:t>
      </w:r>
      <w:r w:rsidRPr="00FF1919">
        <w:t>-202</w:t>
      </w:r>
      <w:r w:rsidR="00A2103E" w:rsidRPr="00FF1919">
        <w:t>3</w:t>
      </w:r>
      <w:r w:rsidRPr="00FF1919">
        <w:t xml:space="preserve"> годы, разработана ООО «</w:t>
      </w:r>
      <w:proofErr w:type="spellStart"/>
      <w:r w:rsidRPr="00FF1919">
        <w:t>Проектбалтэнерго</w:t>
      </w:r>
      <w:proofErr w:type="spellEnd"/>
      <w:r w:rsidRPr="00FF1919">
        <w:t>», Москва, 2018 г., утверждена указом Губернатора Архангельской области от 2</w:t>
      </w:r>
      <w:r w:rsidR="00A2103E" w:rsidRPr="00FF1919">
        <w:t>9</w:t>
      </w:r>
      <w:r w:rsidRPr="00FF1919">
        <w:t xml:space="preserve"> апреля 201</w:t>
      </w:r>
      <w:r w:rsidR="00A2103E" w:rsidRPr="00FF1919">
        <w:t>9</w:t>
      </w:r>
      <w:r w:rsidRPr="00FF1919">
        <w:t xml:space="preserve"> г. №</w:t>
      </w:r>
      <w:r w:rsidR="00A2103E" w:rsidRPr="00FF1919">
        <w:t>2</w:t>
      </w:r>
      <w:r w:rsidRPr="00FF1919">
        <w:t>9-у;</w:t>
      </w:r>
    </w:p>
    <w:p w14:paraId="12A3DF78" w14:textId="77777777" w:rsidR="00DE1191" w:rsidRPr="00FF1919" w:rsidRDefault="00DE1191" w:rsidP="00C543B1">
      <w:pPr>
        <w:pStyle w:val="a5"/>
        <w:numPr>
          <w:ilvl w:val="0"/>
          <w:numId w:val="14"/>
        </w:numPr>
        <w:spacing w:after="120"/>
        <w:ind w:right="-1"/>
        <w:contextualSpacing w:val="0"/>
        <w:jc w:val="both"/>
      </w:pPr>
      <w:r w:rsidRPr="00FF1919">
        <w:t>программа комплексного развития систем коммунальной инфраструктуры муниципального образования «Город Архангельск» на период до 2025 года, утверждена Решением Архангельской городской Думы от 28.11.2012 г. № 495.</w:t>
      </w:r>
    </w:p>
    <w:p w14:paraId="33C0BB10" w14:textId="77777777" w:rsidR="00DE1191" w:rsidRPr="00FF1919" w:rsidRDefault="00DE1191" w:rsidP="00113EE0">
      <w:pPr>
        <w:ind w:firstLine="644"/>
        <w:jc w:val="both"/>
        <w:rPr>
          <w:rFonts w:eastAsia="Calibri"/>
        </w:rPr>
      </w:pPr>
      <w:r w:rsidRPr="00FF1919">
        <w:rPr>
          <w:rFonts w:eastAsia="Calibri"/>
        </w:rPr>
        <w:t xml:space="preserve">Для обеспечения теплоснабжением перспективных потребителей </w:t>
      </w:r>
      <w:r w:rsidR="00480C18" w:rsidRPr="00FF1919">
        <w:rPr>
          <w:rFonts w:eastAsia="Calibri"/>
        </w:rPr>
        <w:t>муниципального образования</w:t>
      </w:r>
      <w:r w:rsidRPr="00FF1919">
        <w:rPr>
          <w:rFonts w:eastAsia="Calibri"/>
        </w:rPr>
        <w:t xml:space="preserve"> «Город Архангельск» </w:t>
      </w:r>
      <w:r w:rsidRPr="00FF1919">
        <w:rPr>
          <w:rFonts w:eastAsia="Calibri"/>
          <w:b/>
        </w:rPr>
        <w:t>проектом предлагаются следующие мероприятия:</w:t>
      </w:r>
    </w:p>
    <w:p w14:paraId="03D51EB2" w14:textId="77777777" w:rsidR="00DE1191" w:rsidRPr="00FF1919" w:rsidRDefault="00DE1191" w:rsidP="00C543B1">
      <w:pPr>
        <w:numPr>
          <w:ilvl w:val="0"/>
          <w:numId w:val="12"/>
        </w:numPr>
        <w:autoSpaceDE w:val="0"/>
        <w:autoSpaceDN w:val="0"/>
        <w:adjustRightInd w:val="0"/>
        <w:jc w:val="both"/>
      </w:pPr>
      <w:r w:rsidRPr="00FF1919">
        <w:t>Реконструкция теплофикационной установки Архангельской ТЭЦ. Мероприятие запланировано на 2019-2021 гг.</w:t>
      </w:r>
    </w:p>
    <w:p w14:paraId="220749E3" w14:textId="77777777" w:rsidR="00DE1191" w:rsidRPr="00FF1919" w:rsidRDefault="00DE1191" w:rsidP="00C543B1">
      <w:pPr>
        <w:numPr>
          <w:ilvl w:val="0"/>
          <w:numId w:val="12"/>
        </w:numPr>
        <w:autoSpaceDE w:val="0"/>
        <w:autoSpaceDN w:val="0"/>
        <w:adjustRightInd w:val="0"/>
        <w:jc w:val="both"/>
      </w:pPr>
      <w:r w:rsidRPr="00FF1919">
        <w:t xml:space="preserve">Переключение потребителей от Архангельской ТЭЦ (3-й вывод теплосети) на локальные источники теплоснабжения. </w:t>
      </w:r>
    </w:p>
    <w:p w14:paraId="0CAA5E4A" w14:textId="77777777" w:rsidR="00DE1191" w:rsidRPr="00FF1919" w:rsidRDefault="00DE1191" w:rsidP="00C543B1">
      <w:pPr>
        <w:pStyle w:val="a5"/>
        <w:numPr>
          <w:ilvl w:val="0"/>
          <w:numId w:val="12"/>
        </w:numPr>
        <w:autoSpaceDE w:val="0"/>
        <w:autoSpaceDN w:val="0"/>
        <w:adjustRightInd w:val="0"/>
        <w:contextualSpacing w:val="0"/>
        <w:jc w:val="both"/>
      </w:pPr>
      <w:r w:rsidRPr="00FF1919">
        <w:t xml:space="preserve">Строительство источника теплоснабжения на природном газе (БМК) в пос. Талаги (Аэропорт) мощностью 35 Гкал/ч. Мероприятие запланировано на 2019-2021 гг.; </w:t>
      </w:r>
    </w:p>
    <w:p w14:paraId="7EEFE1AB" w14:textId="77777777" w:rsidR="00DE1191" w:rsidRPr="00FF1919" w:rsidRDefault="00DE1191" w:rsidP="00C543B1">
      <w:pPr>
        <w:pStyle w:val="a5"/>
        <w:numPr>
          <w:ilvl w:val="0"/>
          <w:numId w:val="12"/>
        </w:numPr>
        <w:autoSpaceDE w:val="0"/>
        <w:autoSpaceDN w:val="0"/>
        <w:adjustRightInd w:val="0"/>
        <w:contextualSpacing w:val="0"/>
        <w:jc w:val="both"/>
      </w:pPr>
      <w:r w:rsidRPr="00FF1919">
        <w:lastRenderedPageBreak/>
        <w:t>Строительство источника теплоснабжения на природном газе (БМК) в дер. Талаги (Детская исправительная колония) мощностью 1 Гкал/ч. Мероприятие запланировано на 2019-2021 гг.</w:t>
      </w:r>
    </w:p>
    <w:p w14:paraId="53B16471" w14:textId="77777777" w:rsidR="00DE1191" w:rsidRPr="00FF1919" w:rsidRDefault="00DE1191" w:rsidP="00C543B1">
      <w:pPr>
        <w:numPr>
          <w:ilvl w:val="0"/>
          <w:numId w:val="12"/>
        </w:numPr>
        <w:autoSpaceDE w:val="0"/>
        <w:autoSpaceDN w:val="0"/>
        <w:adjustRightInd w:val="0"/>
        <w:jc w:val="both"/>
      </w:pPr>
      <w:r w:rsidRPr="00FF1919">
        <w:t>Строительство котельной К-200. Мероприятие запланировано на 2023-2025 гг.</w:t>
      </w:r>
    </w:p>
    <w:p w14:paraId="57671EB0"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котельной К-173 в Многофункциональном комплексе «Северный университет». Мероприятие запланировано на 2019-2021 гг.</w:t>
      </w:r>
    </w:p>
    <w:p w14:paraId="2A112566"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котельной К-18. Мероприятие запланировано на 2025 г.</w:t>
      </w:r>
    </w:p>
    <w:p w14:paraId="6ED47D43"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№30-4 тепловой мощностью 1,72 Гкал/ч. Мероприятие запланировано на первую очередь.</w:t>
      </w:r>
    </w:p>
    <w:p w14:paraId="68D670EB"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№31-4 тепловой мощностью 10,32 Гкал/ч. Мероприятие запланировано на первую очередь.</w:t>
      </w:r>
    </w:p>
    <w:p w14:paraId="05B6D1B3" w14:textId="77777777" w:rsidR="00DE1191" w:rsidRPr="00FF1919" w:rsidRDefault="00DE1191" w:rsidP="00C543B1">
      <w:pPr>
        <w:pStyle w:val="a5"/>
        <w:numPr>
          <w:ilvl w:val="0"/>
          <w:numId w:val="12"/>
        </w:numPr>
        <w:autoSpaceDE w:val="0"/>
        <w:autoSpaceDN w:val="0"/>
        <w:adjustRightInd w:val="0"/>
        <w:contextualSpacing w:val="0"/>
        <w:jc w:val="both"/>
      </w:pPr>
      <w:r w:rsidRPr="00FF1919">
        <w:t xml:space="preserve">Строительство газовой блочно-модульной котельной </w:t>
      </w:r>
      <w:r w:rsidR="00BD0939" w:rsidRPr="00FF1919">
        <w:t>1-36</w:t>
      </w:r>
      <w:r w:rsidRPr="00FF1919">
        <w:t xml:space="preserve"> на базе котельной №33-4. Мероприятие запланировано на первую очередь.</w:t>
      </w:r>
    </w:p>
    <w:p w14:paraId="519769D6"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№34-4 тепловой мощностью 0,43 Гкал/ч. Мероприятие запланировано на первую очередь.</w:t>
      </w:r>
    </w:p>
    <w:p w14:paraId="38C41E38"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№1-1. Мероприятие запланировано на первую очередь.</w:t>
      </w:r>
    </w:p>
    <w:p w14:paraId="56C81E43"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№2-1 тепловой мощностью 8,6 Гкал/ч. Мероприятие запланировано на первую очередь.</w:t>
      </w:r>
    </w:p>
    <w:p w14:paraId="563DDAF6"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№3-1 тепловой мощностью 3,44 Гкал/ч. Мероприятие запланировано на первую очередь.</w:t>
      </w:r>
    </w:p>
    <w:p w14:paraId="1E05FB6B"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№4-1 тепловой мощностью 9,46 Гкал/ч. Мероприятие запланировано на первую очередь.</w:t>
      </w:r>
    </w:p>
    <w:p w14:paraId="668AE87F"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№5-1 тепловой мощностью 3,44 Гкал/ч. Мероприятие запланировано на первую очередь.</w:t>
      </w:r>
    </w:p>
    <w:p w14:paraId="7A064BEA"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№6-1 тепловой мощностью 20,64 Гкал/ч. Мероприятие запланировано на первую очередь.</w:t>
      </w:r>
    </w:p>
    <w:p w14:paraId="5E9B52E8"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№10-1 тепловой мощностью 0,13 Гкал/ч. Мероприятие запланировано на первую очередь.</w:t>
      </w:r>
    </w:p>
    <w:p w14:paraId="07C874B6"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Архангельского «ЛДК №3» тепловой мощностью 18,92 Гкал/ч. Мероприятие запланировано на первую очередь.</w:t>
      </w:r>
    </w:p>
    <w:p w14:paraId="30322935"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№23-3 тепловой мощностью 10,32 Гкал/ч. Мероприятие запланировано на первую очередь.</w:t>
      </w:r>
    </w:p>
    <w:p w14:paraId="0F63ADD9"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№9-1 тепловой мощностью 1,72 Гкал/ч. Мероприятие запланировано на первую очередь.</w:t>
      </w:r>
    </w:p>
    <w:p w14:paraId="7E111E44"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газовой блочно-модульной котельной БМК на базе котельной №8-1 тепловой мощностью 4,3 Гкал/ч. Мероприятие запланировано на первую очередь.</w:t>
      </w:r>
    </w:p>
    <w:p w14:paraId="71C31EFF"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блочно-модульной котельной БМК на базе котельной №11-2 основное топливо уголь/биотопливо. Мероприятие запланировано на первую очередь.</w:t>
      </w:r>
    </w:p>
    <w:p w14:paraId="6589060F"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блочно-модульной котельной БМК на базе котельной №12-2 основное топливо уголь/биотопливо. Мероприятие запланировано на первую очередь.</w:t>
      </w:r>
    </w:p>
    <w:p w14:paraId="54BA5D2B"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блочно-модульной котельной БМК на базе котельной №13-2 основное топливо уголь/биотопливо. Мероприятие запланировано на первую очередь.</w:t>
      </w:r>
    </w:p>
    <w:p w14:paraId="0C950DCC" w14:textId="77777777"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блочно-модульной котельной БМК на базе котельной №23-3 основное топливо уголь/биотопливо. Мероприятие запланировано на первую очередь.</w:t>
      </w:r>
    </w:p>
    <w:p w14:paraId="4D3EF00C" w14:textId="44D1CB70" w:rsidR="00DE1191" w:rsidRPr="00FF1919" w:rsidRDefault="00DE1191" w:rsidP="00C543B1">
      <w:pPr>
        <w:pStyle w:val="a5"/>
        <w:numPr>
          <w:ilvl w:val="0"/>
          <w:numId w:val="12"/>
        </w:numPr>
        <w:autoSpaceDE w:val="0"/>
        <w:autoSpaceDN w:val="0"/>
        <w:adjustRightInd w:val="0"/>
        <w:contextualSpacing w:val="0"/>
        <w:jc w:val="both"/>
      </w:pPr>
      <w:r w:rsidRPr="00FF1919">
        <w:t>Строительство блочно-модульной котельной БМК на базе котельной №40-5 основное топливо уголь/биотопливо. Мероприятие запланировано на первую очередь.</w:t>
      </w:r>
    </w:p>
    <w:p w14:paraId="3E42CA4A" w14:textId="441FAD35" w:rsidR="00EC4CD4" w:rsidRPr="00FF1919" w:rsidRDefault="00EC4CD4" w:rsidP="00EC4CD4">
      <w:pPr>
        <w:pStyle w:val="a5"/>
        <w:numPr>
          <w:ilvl w:val="0"/>
          <w:numId w:val="12"/>
        </w:numPr>
        <w:autoSpaceDE w:val="0"/>
        <w:autoSpaceDN w:val="0"/>
        <w:adjustRightInd w:val="0"/>
        <w:contextualSpacing w:val="0"/>
        <w:jc w:val="both"/>
      </w:pPr>
      <w:r w:rsidRPr="00FF1919">
        <w:lastRenderedPageBreak/>
        <w:t>Строительство газовой котельной в границах земельного участка 29:22:081303:14. Мероприятие запланировано на первую очередь.</w:t>
      </w:r>
    </w:p>
    <w:p w14:paraId="63215DF1" w14:textId="62B3DB3F" w:rsidR="00EC4CD4" w:rsidRPr="00FF1919" w:rsidRDefault="00EC4CD4" w:rsidP="00EC4CD4">
      <w:pPr>
        <w:pStyle w:val="a5"/>
        <w:numPr>
          <w:ilvl w:val="0"/>
          <w:numId w:val="12"/>
        </w:numPr>
        <w:autoSpaceDE w:val="0"/>
        <w:autoSpaceDN w:val="0"/>
        <w:adjustRightInd w:val="0"/>
        <w:contextualSpacing w:val="0"/>
        <w:jc w:val="both"/>
      </w:pPr>
      <w:r w:rsidRPr="00FF1919">
        <w:t>Строительство газовой котельной в границах земельного участка 29:22:081507:23. Мероприятие запланировано на первую очередь.</w:t>
      </w:r>
    </w:p>
    <w:p w14:paraId="3AE87478" w14:textId="0C39D949" w:rsidR="00EC4CD4" w:rsidRPr="00FF1919" w:rsidRDefault="00EC4CD4" w:rsidP="00EC4CD4">
      <w:pPr>
        <w:pStyle w:val="a5"/>
        <w:numPr>
          <w:ilvl w:val="0"/>
          <w:numId w:val="12"/>
        </w:numPr>
        <w:autoSpaceDE w:val="0"/>
        <w:autoSpaceDN w:val="0"/>
        <w:adjustRightInd w:val="0"/>
        <w:contextualSpacing w:val="0"/>
        <w:jc w:val="both"/>
      </w:pPr>
      <w:r w:rsidRPr="00FF1919">
        <w:t>Строительство газовой котельной в границах земельного участка 29:16:221301:52. Мероприятие запланировано на первую очередь.</w:t>
      </w:r>
    </w:p>
    <w:p w14:paraId="028BEB42" w14:textId="77777777" w:rsidR="00DE1191" w:rsidRPr="00FF1919" w:rsidRDefault="00DE1191" w:rsidP="00C543B1">
      <w:pPr>
        <w:pStyle w:val="a5"/>
        <w:numPr>
          <w:ilvl w:val="0"/>
          <w:numId w:val="12"/>
        </w:numPr>
        <w:autoSpaceDE w:val="0"/>
        <w:autoSpaceDN w:val="0"/>
        <w:adjustRightInd w:val="0"/>
        <w:contextualSpacing w:val="0"/>
        <w:jc w:val="both"/>
      </w:pPr>
      <w:r w:rsidRPr="00FF1919">
        <w:t>Реконструкция котельной ООО «ТЭПАК» (ул. Родионова, д. 25) для обеспечения присоединенной нагрузки зон теплоснабжения котельной № 2-1 и котельной № 3-1 (вывод из эксплуатации). Мероприятие запланировано на 2018-2020 гг.</w:t>
      </w:r>
    </w:p>
    <w:p w14:paraId="4CCCEFDC"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1-го укрупненного района, проложенных от Архангельской ТЭЦ с применением труб "</w:t>
      </w:r>
      <w:proofErr w:type="spellStart"/>
      <w:r w:rsidRPr="00FF1919">
        <w:t>Профлекс</w:t>
      </w:r>
      <w:proofErr w:type="spellEnd"/>
      <w:r w:rsidRPr="00FF1919">
        <w:t>". Мероприятие запланировано на 2019-2020 гг.</w:t>
      </w:r>
    </w:p>
    <w:p w14:paraId="6D1A9D31"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188 квартала, проложенных от Архангельской ТЭЦ с применением труб "</w:t>
      </w:r>
      <w:proofErr w:type="spellStart"/>
      <w:r w:rsidRPr="00FF1919">
        <w:t>Профлекс</w:t>
      </w:r>
      <w:proofErr w:type="spellEnd"/>
      <w:r w:rsidRPr="00FF1919">
        <w:t>". Мероприятие запланировано на 2019-2020 гг.</w:t>
      </w:r>
    </w:p>
    <w:p w14:paraId="310D6294" w14:textId="77777777" w:rsidR="00DE1191" w:rsidRPr="00FF1919" w:rsidRDefault="00DE1191" w:rsidP="00C543B1">
      <w:pPr>
        <w:numPr>
          <w:ilvl w:val="0"/>
          <w:numId w:val="12"/>
        </w:numPr>
        <w:autoSpaceDE w:val="0"/>
        <w:autoSpaceDN w:val="0"/>
        <w:adjustRightInd w:val="0"/>
        <w:jc w:val="both"/>
      </w:pPr>
      <w:r w:rsidRPr="00FF1919">
        <w:t>Реконструкция существующих ЦТП Архангельской ТЭЦ. Мероприятие запланировано на 2019-2023 гг.</w:t>
      </w:r>
    </w:p>
    <w:p w14:paraId="698B9251" w14:textId="77777777" w:rsidR="00DE1191" w:rsidRPr="00FF1919" w:rsidRDefault="00DE1191" w:rsidP="00C543B1">
      <w:pPr>
        <w:numPr>
          <w:ilvl w:val="0"/>
          <w:numId w:val="12"/>
        </w:numPr>
        <w:autoSpaceDE w:val="0"/>
        <w:autoSpaceDN w:val="0"/>
        <w:adjustRightInd w:val="0"/>
        <w:jc w:val="both"/>
      </w:pPr>
      <w:r w:rsidRPr="00FF1919">
        <w:t xml:space="preserve">Реконструкция тепловых сетей в зоне теплоснабжения котельной о. </w:t>
      </w:r>
      <w:proofErr w:type="spellStart"/>
      <w:r w:rsidRPr="00FF1919">
        <w:t>Хабарка</w:t>
      </w:r>
      <w:proofErr w:type="spellEnd"/>
      <w:r w:rsidRPr="00FF1919">
        <w:t>. Мероприятие запланировано на 2024 г.</w:t>
      </w:r>
    </w:p>
    <w:p w14:paraId="2A79235D" w14:textId="77777777" w:rsidR="00DE1191" w:rsidRPr="00FF1919" w:rsidRDefault="00DE1191" w:rsidP="00C543B1">
      <w:pPr>
        <w:numPr>
          <w:ilvl w:val="0"/>
          <w:numId w:val="12"/>
        </w:numPr>
        <w:autoSpaceDE w:val="0"/>
        <w:autoSpaceDN w:val="0"/>
        <w:adjustRightInd w:val="0"/>
        <w:jc w:val="both"/>
      </w:pPr>
      <w:r w:rsidRPr="00FF1919">
        <w:t>Модернизация ЦТП 188 квартала Архангельской ТЭЦ (</w:t>
      </w:r>
      <w:proofErr w:type="spellStart"/>
      <w:r w:rsidRPr="00FF1919">
        <w:t>ул.Выучейского</w:t>
      </w:r>
      <w:proofErr w:type="spellEnd"/>
      <w:r w:rsidRPr="00FF1919">
        <w:t>, 79 к.2). Мероприятие запланировано на 2019-2020 гг.</w:t>
      </w:r>
    </w:p>
    <w:p w14:paraId="044E7CE2" w14:textId="77777777" w:rsidR="00DE1191" w:rsidRPr="00FF1919" w:rsidRDefault="00DE1191" w:rsidP="00C543B1">
      <w:pPr>
        <w:numPr>
          <w:ilvl w:val="0"/>
          <w:numId w:val="12"/>
        </w:numPr>
        <w:autoSpaceDE w:val="0"/>
        <w:autoSpaceDN w:val="0"/>
        <w:adjustRightInd w:val="0"/>
        <w:jc w:val="both"/>
      </w:pPr>
      <w:r w:rsidRPr="00FF1919">
        <w:t>Строительство распределительной тепловой сети для присоединения новых потребителей в зоне теплоснабжения котельной №28-4. Мероприятие запланировано на 2026-2027 гг.</w:t>
      </w:r>
    </w:p>
    <w:p w14:paraId="52199243" w14:textId="77777777" w:rsidR="00DE1191" w:rsidRPr="00FF1919" w:rsidRDefault="00DE1191" w:rsidP="00C543B1">
      <w:pPr>
        <w:numPr>
          <w:ilvl w:val="0"/>
          <w:numId w:val="12"/>
        </w:numPr>
        <w:autoSpaceDE w:val="0"/>
        <w:autoSpaceDN w:val="0"/>
        <w:adjustRightInd w:val="0"/>
        <w:jc w:val="both"/>
      </w:pPr>
      <w:r w:rsidRPr="00FF1919">
        <w:t>Строительство распределительных тепловых сетей для присоединения новых потребителей в зоне теплоснабжения котельной №5-1. Мероприятие запланировано на 2026-2027 гг.</w:t>
      </w:r>
    </w:p>
    <w:p w14:paraId="3A0CFBF7" w14:textId="77777777" w:rsidR="00DE1191" w:rsidRPr="00FF1919" w:rsidRDefault="00DE1191" w:rsidP="00C543B1">
      <w:pPr>
        <w:numPr>
          <w:ilvl w:val="0"/>
          <w:numId w:val="12"/>
        </w:numPr>
        <w:autoSpaceDE w:val="0"/>
        <w:autoSpaceDN w:val="0"/>
        <w:adjustRightInd w:val="0"/>
        <w:jc w:val="both"/>
      </w:pPr>
      <w:r w:rsidRPr="00FF1919">
        <w:t>Строительство распределительных тепловых сетей для присоединения новых потребителей в зоне теплоснабжения котельной №31-4. Мероприятие запланировано на 2026-2027 гг.</w:t>
      </w:r>
    </w:p>
    <w:p w14:paraId="1F2B1497" w14:textId="77777777" w:rsidR="00DE1191" w:rsidRPr="00FF1919" w:rsidRDefault="00DE1191" w:rsidP="00C543B1">
      <w:pPr>
        <w:numPr>
          <w:ilvl w:val="0"/>
          <w:numId w:val="12"/>
        </w:numPr>
        <w:autoSpaceDE w:val="0"/>
        <w:autoSpaceDN w:val="0"/>
        <w:adjustRightInd w:val="0"/>
        <w:jc w:val="both"/>
      </w:pPr>
      <w:r w:rsidRPr="00FF1919">
        <w:t>Реконструкция участков тепловой сети от котельной № 31-4 до ТК-15 с увеличением диаметра до Ду 200 мм. Мероприятие запланировано на 2026-2027 гг.</w:t>
      </w:r>
    </w:p>
    <w:p w14:paraId="52C1A0DF" w14:textId="77777777" w:rsidR="00DE1191" w:rsidRPr="00FF1919" w:rsidRDefault="00DE1191" w:rsidP="00C543B1">
      <w:pPr>
        <w:numPr>
          <w:ilvl w:val="0"/>
          <w:numId w:val="12"/>
        </w:numPr>
        <w:autoSpaceDE w:val="0"/>
        <w:autoSpaceDN w:val="0"/>
        <w:adjustRightInd w:val="0"/>
        <w:jc w:val="both"/>
      </w:pPr>
      <w:r w:rsidRPr="00FF1919">
        <w:t>Реконструкция участков тепловой сети котельной №28-4 от ТК-1 до ТК-61 а с увеличением диаметра до Ду 200 мм. Мероприятие запланировано на 2026-2027 гг.</w:t>
      </w:r>
    </w:p>
    <w:p w14:paraId="694577CE" w14:textId="77777777" w:rsidR="00DE1191" w:rsidRPr="00FF1919" w:rsidRDefault="00DE1191" w:rsidP="00C543B1">
      <w:pPr>
        <w:numPr>
          <w:ilvl w:val="0"/>
          <w:numId w:val="12"/>
        </w:numPr>
        <w:autoSpaceDE w:val="0"/>
        <w:autoSpaceDN w:val="0"/>
        <w:adjustRightInd w:val="0"/>
        <w:jc w:val="both"/>
      </w:pPr>
      <w:r w:rsidRPr="00FF1919">
        <w:t>Реконструкция участков тепловой сети котельной №28-4 от ТК-61а до ТК-61 б с увеличением диаметра до Ду 150 мм. Мероприятие запланировано на 2026-2027 гг.</w:t>
      </w:r>
    </w:p>
    <w:p w14:paraId="29121026" w14:textId="77777777" w:rsidR="00DE1191" w:rsidRPr="00FF1919" w:rsidRDefault="00DE1191" w:rsidP="00C543B1">
      <w:pPr>
        <w:numPr>
          <w:ilvl w:val="0"/>
          <w:numId w:val="12"/>
        </w:numPr>
        <w:autoSpaceDE w:val="0"/>
        <w:autoSpaceDN w:val="0"/>
        <w:adjustRightInd w:val="0"/>
        <w:jc w:val="both"/>
      </w:pPr>
      <w:r w:rsidRPr="00FF1919">
        <w:t>Реконструкция участков тепловой сети от котельной № 5-1 до УТ-9 с увеличением диаметра до Ду 150 мм. Мероприятие запланировано на 2026-2027 гг.</w:t>
      </w:r>
    </w:p>
    <w:p w14:paraId="35025460" w14:textId="77777777" w:rsidR="00DE1191" w:rsidRPr="00FF1919" w:rsidRDefault="00DE1191" w:rsidP="00C543B1">
      <w:pPr>
        <w:numPr>
          <w:ilvl w:val="0"/>
          <w:numId w:val="12"/>
        </w:numPr>
        <w:autoSpaceDE w:val="0"/>
        <w:autoSpaceDN w:val="0"/>
        <w:adjustRightInd w:val="0"/>
        <w:jc w:val="both"/>
      </w:pPr>
      <w:r w:rsidRPr="00FF1919">
        <w:t>Реконструкция участков тепловой сети котельной № 5-1 от УТ-9 до УТ-10 с увеличением диаметра до Ду 125 мм. Мероприятие запланировано на 2026-2027 гг.</w:t>
      </w:r>
    </w:p>
    <w:p w14:paraId="356BC729" w14:textId="77777777" w:rsidR="00DE1191" w:rsidRPr="00FF1919" w:rsidRDefault="00DE1191" w:rsidP="00C543B1">
      <w:pPr>
        <w:numPr>
          <w:ilvl w:val="0"/>
          <w:numId w:val="12"/>
        </w:numPr>
        <w:autoSpaceDE w:val="0"/>
        <w:autoSpaceDN w:val="0"/>
        <w:adjustRightInd w:val="0"/>
        <w:jc w:val="both"/>
      </w:pPr>
      <w:r w:rsidRPr="00FF1919">
        <w:t>Реконструкция участка тепловой сети от тепловой камеры УТ-15-7 до наружной стены дома ул. Зеньковича, 24 с увеличением диаметра от Ду 70 до Ду100. Мероприятие запланировано на 2018-2020 гг.</w:t>
      </w:r>
    </w:p>
    <w:p w14:paraId="02C43309" w14:textId="77777777" w:rsidR="00DE1191" w:rsidRPr="00FF1919" w:rsidRDefault="00DE1191" w:rsidP="00C543B1">
      <w:pPr>
        <w:numPr>
          <w:ilvl w:val="0"/>
          <w:numId w:val="12"/>
        </w:numPr>
        <w:autoSpaceDE w:val="0"/>
        <w:autoSpaceDN w:val="0"/>
        <w:adjustRightInd w:val="0"/>
        <w:jc w:val="both"/>
      </w:pPr>
      <w:r w:rsidRPr="00FF1919">
        <w:t>Реконструкция участка тепловой сети от тепловой камеры УТ-5  УТ-13 с увеличением диаметра от Ду 200 до Ду300. Мероприятие запланировано на 2018-2020 гг.</w:t>
      </w:r>
    </w:p>
    <w:p w14:paraId="3BE68A28" w14:textId="77777777" w:rsidR="00DE1191" w:rsidRPr="00FF1919" w:rsidRDefault="00DE1191" w:rsidP="00C543B1">
      <w:pPr>
        <w:numPr>
          <w:ilvl w:val="0"/>
          <w:numId w:val="12"/>
        </w:numPr>
        <w:autoSpaceDE w:val="0"/>
        <w:autoSpaceDN w:val="0"/>
        <w:adjustRightInd w:val="0"/>
        <w:jc w:val="both"/>
      </w:pPr>
      <w:r w:rsidRPr="00FF1919">
        <w:t>Реконструкция участка тепловой сети от тепловой камеры ТК-5 до ТК-9 с увеличением диаметра от Ду 250 до Ду300. Мероприятие запланировано на 2018-2020 гг.</w:t>
      </w:r>
    </w:p>
    <w:p w14:paraId="164EE89E" w14:textId="77777777" w:rsidR="00DE1191" w:rsidRPr="00FF1919" w:rsidRDefault="00DE1191" w:rsidP="00C543B1">
      <w:pPr>
        <w:numPr>
          <w:ilvl w:val="0"/>
          <w:numId w:val="12"/>
        </w:numPr>
        <w:autoSpaceDE w:val="0"/>
        <w:autoSpaceDN w:val="0"/>
        <w:adjustRightInd w:val="0"/>
        <w:jc w:val="both"/>
      </w:pPr>
      <w:r w:rsidRPr="00FF1919">
        <w:lastRenderedPageBreak/>
        <w:t>Реконструкция тепловых сетей в зоне теплоснабжения котельной № 2-1. Мероприятие запланировано на 2020 г.</w:t>
      </w:r>
    </w:p>
    <w:p w14:paraId="6C3EB5D6"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в зоне теплоснабжения котельной № 3-1. Мероприятие запланировано на 2021 г.</w:t>
      </w:r>
    </w:p>
    <w:p w14:paraId="3CD2B4AD"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в зоне теплоснабжения котельной № 31-4. Мероприятие запланировано на 2021 г.</w:t>
      </w:r>
    </w:p>
    <w:p w14:paraId="7A6A13E8"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в зоне теплоснабжения котельной № 33-4. Мероприятие запланировано на 2021 г.</w:t>
      </w:r>
    </w:p>
    <w:p w14:paraId="528A9AEC"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в зоне теплоснабжения котельной № 34-4. Мероприятие запланировано на 2021 г.</w:t>
      </w:r>
    </w:p>
    <w:p w14:paraId="2A664274"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в зоне теплоснабжения котельной № 35-5. Мероприятие запланировано на 2022-2023 гг.</w:t>
      </w:r>
    </w:p>
    <w:p w14:paraId="30101324"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в зоне теплоснабжения котельной № 37-5. Мероприятие запланировано на 2023 г.</w:t>
      </w:r>
    </w:p>
    <w:p w14:paraId="73BB0BFD"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в зоне теплоснабжения котельной № 41-5. Мероприятие запланировано на 2024 г.</w:t>
      </w:r>
    </w:p>
    <w:p w14:paraId="69C7E6CA"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в зоне теплоснабжения котельной № 5-1. Мероприятие запланировано на 2024 г.</w:t>
      </w:r>
    </w:p>
    <w:p w14:paraId="34EDB338" w14:textId="77777777" w:rsidR="00DE1191" w:rsidRPr="00FF1919" w:rsidRDefault="00DE1191" w:rsidP="00C543B1">
      <w:pPr>
        <w:numPr>
          <w:ilvl w:val="0"/>
          <w:numId w:val="12"/>
        </w:numPr>
        <w:autoSpaceDE w:val="0"/>
        <w:autoSpaceDN w:val="0"/>
        <w:adjustRightInd w:val="0"/>
        <w:jc w:val="both"/>
      </w:pPr>
      <w:r w:rsidRPr="00FF1919">
        <w:t>Реконструкция тепловых сетей в зоне теплоснабжения котельной № 6-1. Мероприятие запланировано на 2026-2027 гг.</w:t>
      </w:r>
    </w:p>
    <w:p w14:paraId="1E012B09" w14:textId="77777777" w:rsidR="00DE1191" w:rsidRPr="00FF1919" w:rsidRDefault="00DE1191" w:rsidP="00C543B1">
      <w:pPr>
        <w:numPr>
          <w:ilvl w:val="0"/>
          <w:numId w:val="12"/>
        </w:numPr>
        <w:autoSpaceDE w:val="0"/>
        <w:autoSpaceDN w:val="0"/>
        <w:adjustRightInd w:val="0"/>
        <w:jc w:val="both"/>
      </w:pPr>
      <w:r w:rsidRPr="00FF1919">
        <w:t>Реконструкция участков тепловой сети от УТ-33 до УТ-52 с увеличением диаметра до Ду 250 мм. Мероприятие запланировано на 2022-2023 гг.</w:t>
      </w:r>
    </w:p>
    <w:p w14:paraId="2DDCBAE2" w14:textId="77777777" w:rsidR="00DE1191" w:rsidRPr="00FF1919" w:rsidRDefault="00DE1191" w:rsidP="00C543B1">
      <w:pPr>
        <w:numPr>
          <w:ilvl w:val="0"/>
          <w:numId w:val="12"/>
        </w:numPr>
        <w:autoSpaceDE w:val="0"/>
        <w:autoSpaceDN w:val="0"/>
        <w:adjustRightInd w:val="0"/>
        <w:jc w:val="both"/>
      </w:pPr>
      <w:r w:rsidRPr="00FF1919">
        <w:t>Реконструкция участков тепловой сети котельной от УТ-52 до УТ-61 с увеличением диаметра до Ду 200 мм. Мероприятие запланировано на 2022-2023 гг.</w:t>
      </w:r>
    </w:p>
    <w:p w14:paraId="07FA35F0" w14:textId="77777777" w:rsidR="00DE1191" w:rsidRPr="00FF1919" w:rsidRDefault="00DE1191" w:rsidP="00C543B1">
      <w:pPr>
        <w:numPr>
          <w:ilvl w:val="0"/>
          <w:numId w:val="12"/>
        </w:numPr>
        <w:autoSpaceDE w:val="0"/>
        <w:autoSpaceDN w:val="0"/>
        <w:adjustRightInd w:val="0"/>
        <w:jc w:val="both"/>
      </w:pPr>
      <w:r w:rsidRPr="00FF1919">
        <w:t>Реконструкция участков тепловой сети от УТ-61 до УТ-62 с увеличением диаметра до Ду 125 мм. Мероприятие запланировано на 2022-2023 гг.</w:t>
      </w:r>
    </w:p>
    <w:p w14:paraId="24F3F6C1" w14:textId="77777777" w:rsidR="00DE1191" w:rsidRPr="00FF1919" w:rsidRDefault="00DE1191" w:rsidP="00C543B1">
      <w:pPr>
        <w:numPr>
          <w:ilvl w:val="0"/>
          <w:numId w:val="12"/>
        </w:numPr>
        <w:autoSpaceDE w:val="0"/>
        <w:autoSpaceDN w:val="0"/>
        <w:adjustRightInd w:val="0"/>
        <w:jc w:val="both"/>
      </w:pPr>
      <w:r w:rsidRPr="00FF1919">
        <w:t xml:space="preserve">Строительство вывода от котельной К-200 и двухтрубного участка магистральной тепловой сети Ду 500 L=1420 м вдоль ул. Дачной до Окружного шоссе для выдачи тепловой мощности 100 Гкал в район </w:t>
      </w:r>
      <w:proofErr w:type="spellStart"/>
      <w:r w:rsidRPr="00FF1919">
        <w:t>Варавино</w:t>
      </w:r>
      <w:proofErr w:type="spellEnd"/>
      <w:r w:rsidRPr="00FF1919">
        <w:t>-Фактория.  Мероприятие запланировано на 2023-2025 гг.</w:t>
      </w:r>
    </w:p>
    <w:p w14:paraId="3E4E174A" w14:textId="77777777" w:rsidR="00DE1191" w:rsidRPr="00FF1919" w:rsidRDefault="00DE1191" w:rsidP="00C543B1">
      <w:pPr>
        <w:numPr>
          <w:ilvl w:val="0"/>
          <w:numId w:val="12"/>
        </w:numPr>
        <w:autoSpaceDE w:val="0"/>
        <w:autoSpaceDN w:val="0"/>
        <w:adjustRightInd w:val="0"/>
        <w:jc w:val="both"/>
      </w:pPr>
      <w:r w:rsidRPr="00FF1919">
        <w:t xml:space="preserve">Строительство второго вывода от котельной К-200 и двухтрубного участка магистральной тепловой сети Ду 500 L=2500 м до ул. Галушина вдоль существующей ж/д магистрали для выдачи тепловой мощности 100 Гкал от котельной в район </w:t>
      </w:r>
      <w:r w:rsidR="00C248D9" w:rsidRPr="00FF1919">
        <w:t>Майская Горка</w:t>
      </w:r>
      <w:r w:rsidRPr="00FF1919">
        <w:t xml:space="preserve"> и выводом из эксплуатации ПНС-1. Мероприятие запланировано на 2023-2025 гг.</w:t>
      </w:r>
    </w:p>
    <w:p w14:paraId="54E04F2B" w14:textId="77777777" w:rsidR="00DE1191" w:rsidRPr="00FF1919" w:rsidRDefault="00DE1191" w:rsidP="00C543B1">
      <w:pPr>
        <w:numPr>
          <w:ilvl w:val="0"/>
          <w:numId w:val="12"/>
        </w:numPr>
        <w:autoSpaceDE w:val="0"/>
        <w:autoSpaceDN w:val="0"/>
        <w:adjustRightInd w:val="0"/>
        <w:jc w:val="both"/>
      </w:pPr>
      <w:r w:rsidRPr="00FF1919">
        <w:t>Строительство вывода от котельной К-173 и двухтрубного участка магистральной тепловой сети Ду 500 L=3970 м вдоль ул. Воскресенской для выдачи тепловой мощности 100 Гкал в сторону Октябрьского округа. Мероприятие запланировано на 2019-2021 гг.</w:t>
      </w:r>
    </w:p>
    <w:p w14:paraId="40439378" w14:textId="77777777" w:rsidR="000E7B86" w:rsidRPr="00FF1919" w:rsidRDefault="00DE1191" w:rsidP="0054024E">
      <w:pPr>
        <w:numPr>
          <w:ilvl w:val="0"/>
          <w:numId w:val="12"/>
        </w:numPr>
        <w:autoSpaceDE w:val="0"/>
        <w:autoSpaceDN w:val="0"/>
        <w:adjustRightInd w:val="0"/>
        <w:jc w:val="both"/>
      </w:pPr>
      <w:r w:rsidRPr="00FF1919">
        <w:t xml:space="preserve">Строительство второго вывода от котельной К-173 и двухтрубного участка магистральной тепловой сети Ду 500 L=4680 м в сторону К-200 для выдачи тепловой мощности 100 Гкал в сторону округа </w:t>
      </w:r>
      <w:r w:rsidR="00C248D9" w:rsidRPr="00FF1919">
        <w:t>Майская Горка</w:t>
      </w:r>
      <w:r w:rsidRPr="00FF1919">
        <w:t>. Мероприятие запланировано на 2019-2021 гг.</w:t>
      </w:r>
    </w:p>
    <w:p w14:paraId="7E859D18" w14:textId="5C8A49F1" w:rsidR="00DE1191" w:rsidRPr="00FF1919" w:rsidRDefault="00DE1191" w:rsidP="0054024E">
      <w:pPr>
        <w:numPr>
          <w:ilvl w:val="0"/>
          <w:numId w:val="12"/>
        </w:numPr>
        <w:autoSpaceDE w:val="0"/>
        <w:autoSpaceDN w:val="0"/>
        <w:adjustRightInd w:val="0"/>
        <w:jc w:val="both"/>
      </w:pPr>
      <w:r w:rsidRPr="00FF1919">
        <w:t>Строительство участка распределительной сети Ду 300 L=750 м от участка магистральной тепловой сети второго вывода новой котельной в сторону котельной Полярного Медицинского центра. Мероприятие запланировано на 2025 г.</w:t>
      </w:r>
    </w:p>
    <w:p w14:paraId="53480ABF" w14:textId="77777777" w:rsidR="00480C18" w:rsidRPr="00FF1919" w:rsidRDefault="00480C18" w:rsidP="00113EE0">
      <w:pPr>
        <w:jc w:val="both"/>
      </w:pPr>
    </w:p>
    <w:p w14:paraId="7D52E9D5" w14:textId="77777777" w:rsidR="00687093" w:rsidRPr="00FF1919" w:rsidRDefault="00687093" w:rsidP="00687093">
      <w:pPr>
        <w:ind w:firstLine="709"/>
        <w:jc w:val="both"/>
      </w:pPr>
      <w:r w:rsidRPr="00FF1919">
        <w:lastRenderedPageBreak/>
        <w:t>Кроме вышеперечисленных мероприятий проектом предусмотрены мероприятия в сфере теплоснабжения с учетом действующих инвестиционных программ:</w:t>
      </w:r>
    </w:p>
    <w:p w14:paraId="4A5B484F" w14:textId="77777777" w:rsidR="00687093" w:rsidRPr="00FF1919" w:rsidRDefault="00687093" w:rsidP="00687093">
      <w:pPr>
        <w:jc w:val="both"/>
      </w:pPr>
    </w:p>
    <w:tbl>
      <w:tblPr>
        <w:tblStyle w:val="ad"/>
        <w:tblW w:w="9493" w:type="dxa"/>
        <w:tblInd w:w="-142" w:type="dxa"/>
        <w:tblLook w:val="04A0" w:firstRow="1" w:lastRow="0" w:firstColumn="1" w:lastColumn="0" w:noHBand="0" w:noVBand="1"/>
      </w:tblPr>
      <w:tblGrid>
        <w:gridCol w:w="563"/>
        <w:gridCol w:w="1869"/>
        <w:gridCol w:w="1391"/>
        <w:gridCol w:w="5670"/>
      </w:tblGrid>
      <w:tr w:rsidR="007B570B" w:rsidRPr="00FF1919" w14:paraId="456DEA02" w14:textId="77777777" w:rsidTr="007B570B">
        <w:tc>
          <w:tcPr>
            <w:tcW w:w="563" w:type="dxa"/>
          </w:tcPr>
          <w:p w14:paraId="373CE979" w14:textId="77777777" w:rsidR="007B570B" w:rsidRPr="00FF1919" w:rsidRDefault="007B570B" w:rsidP="000A6AE7">
            <w:pPr>
              <w:jc w:val="both"/>
              <w:rPr>
                <w:sz w:val="22"/>
                <w:szCs w:val="22"/>
              </w:rPr>
            </w:pPr>
            <w:r w:rsidRPr="00FF1919">
              <w:rPr>
                <w:rFonts w:hint="eastAsia"/>
                <w:sz w:val="22"/>
                <w:szCs w:val="22"/>
              </w:rPr>
              <w:t>№</w:t>
            </w:r>
          </w:p>
          <w:p w14:paraId="490B0631" w14:textId="36D586A6" w:rsidR="007B570B" w:rsidRPr="00FF1919" w:rsidRDefault="007B570B" w:rsidP="000A6AE7">
            <w:pPr>
              <w:jc w:val="both"/>
              <w:rPr>
                <w:sz w:val="22"/>
                <w:szCs w:val="22"/>
              </w:rPr>
            </w:pPr>
            <w:r w:rsidRPr="00FF1919">
              <w:rPr>
                <w:rFonts w:hint="eastAsia"/>
                <w:sz w:val="22"/>
                <w:szCs w:val="22"/>
              </w:rPr>
              <w:t>п</w:t>
            </w:r>
            <w:r w:rsidRPr="00FF1919">
              <w:rPr>
                <w:sz w:val="22"/>
                <w:szCs w:val="22"/>
              </w:rPr>
              <w:t>/</w:t>
            </w:r>
            <w:r w:rsidRPr="00FF1919">
              <w:rPr>
                <w:rFonts w:hint="eastAsia"/>
                <w:sz w:val="22"/>
                <w:szCs w:val="22"/>
              </w:rPr>
              <w:t>п</w:t>
            </w:r>
          </w:p>
        </w:tc>
        <w:tc>
          <w:tcPr>
            <w:tcW w:w="1869" w:type="dxa"/>
          </w:tcPr>
          <w:p w14:paraId="0CC70A27" w14:textId="77777777" w:rsidR="007B570B" w:rsidRPr="00FF1919" w:rsidRDefault="007B570B" w:rsidP="000A6AE7">
            <w:pPr>
              <w:jc w:val="both"/>
              <w:rPr>
                <w:sz w:val="22"/>
                <w:szCs w:val="22"/>
              </w:rPr>
            </w:pPr>
            <w:r w:rsidRPr="00FF1919">
              <w:rPr>
                <w:rFonts w:hint="eastAsia"/>
                <w:sz w:val="22"/>
                <w:szCs w:val="22"/>
              </w:rPr>
              <w:t>Наименование</w:t>
            </w:r>
          </w:p>
          <w:p w14:paraId="46F96329" w14:textId="4ADD210E" w:rsidR="007B570B" w:rsidRPr="00FF1919" w:rsidRDefault="007B570B" w:rsidP="000A6AE7">
            <w:pPr>
              <w:jc w:val="both"/>
              <w:rPr>
                <w:sz w:val="22"/>
                <w:szCs w:val="22"/>
              </w:rPr>
            </w:pPr>
            <w:r w:rsidRPr="00FF1919">
              <w:rPr>
                <w:rFonts w:hint="eastAsia"/>
                <w:sz w:val="22"/>
                <w:szCs w:val="22"/>
              </w:rPr>
              <w:t>организации</w:t>
            </w:r>
          </w:p>
        </w:tc>
        <w:tc>
          <w:tcPr>
            <w:tcW w:w="1391" w:type="dxa"/>
          </w:tcPr>
          <w:p w14:paraId="684B3936" w14:textId="77777777" w:rsidR="007B570B" w:rsidRPr="00FF1919" w:rsidRDefault="007B570B" w:rsidP="000A6AE7">
            <w:pPr>
              <w:jc w:val="both"/>
              <w:rPr>
                <w:sz w:val="22"/>
                <w:szCs w:val="22"/>
              </w:rPr>
            </w:pPr>
            <w:r w:rsidRPr="00FF1919">
              <w:rPr>
                <w:rFonts w:hint="eastAsia"/>
                <w:sz w:val="22"/>
                <w:szCs w:val="22"/>
              </w:rPr>
              <w:t>Срок</w:t>
            </w:r>
          </w:p>
          <w:p w14:paraId="685E022B" w14:textId="28DEBAFD" w:rsidR="007B570B" w:rsidRPr="00FF1919" w:rsidRDefault="007B570B" w:rsidP="000A6AE7">
            <w:pPr>
              <w:jc w:val="both"/>
              <w:rPr>
                <w:sz w:val="22"/>
                <w:szCs w:val="22"/>
              </w:rPr>
            </w:pPr>
            <w:r w:rsidRPr="00FF1919">
              <w:rPr>
                <w:rFonts w:hint="eastAsia"/>
                <w:sz w:val="22"/>
                <w:szCs w:val="22"/>
              </w:rPr>
              <w:t>реализации</w:t>
            </w:r>
          </w:p>
        </w:tc>
        <w:tc>
          <w:tcPr>
            <w:tcW w:w="5670" w:type="dxa"/>
          </w:tcPr>
          <w:p w14:paraId="2AF2F356" w14:textId="2CB7E85E" w:rsidR="007B570B" w:rsidRPr="00FF1919" w:rsidRDefault="007B570B" w:rsidP="000A6AE7">
            <w:pPr>
              <w:jc w:val="both"/>
              <w:rPr>
                <w:sz w:val="22"/>
                <w:szCs w:val="22"/>
              </w:rPr>
            </w:pPr>
            <w:r w:rsidRPr="00FF1919">
              <w:rPr>
                <w:rFonts w:hint="eastAsia"/>
                <w:sz w:val="22"/>
                <w:szCs w:val="22"/>
              </w:rPr>
              <w:t>Нормативный</w:t>
            </w:r>
            <w:r w:rsidRPr="00FF1919">
              <w:rPr>
                <w:sz w:val="22"/>
                <w:szCs w:val="22"/>
              </w:rPr>
              <w:t xml:space="preserve"> </w:t>
            </w:r>
            <w:r w:rsidRPr="00FF1919">
              <w:rPr>
                <w:rFonts w:hint="eastAsia"/>
                <w:sz w:val="22"/>
                <w:szCs w:val="22"/>
              </w:rPr>
              <w:t>правовой</w:t>
            </w:r>
            <w:r w:rsidRPr="00FF1919">
              <w:rPr>
                <w:sz w:val="22"/>
                <w:szCs w:val="22"/>
              </w:rPr>
              <w:t xml:space="preserve"> </w:t>
            </w:r>
            <w:r w:rsidRPr="00FF1919">
              <w:rPr>
                <w:rFonts w:hint="eastAsia"/>
                <w:sz w:val="22"/>
                <w:szCs w:val="22"/>
              </w:rPr>
              <w:t>акт</w:t>
            </w:r>
            <w:r w:rsidRPr="00FF1919">
              <w:rPr>
                <w:sz w:val="22"/>
                <w:szCs w:val="22"/>
              </w:rPr>
              <w:t xml:space="preserve"> </w:t>
            </w:r>
            <w:r w:rsidRPr="00FF1919">
              <w:rPr>
                <w:rFonts w:hint="eastAsia"/>
                <w:sz w:val="22"/>
                <w:szCs w:val="22"/>
              </w:rPr>
              <w:t>министерства</w:t>
            </w:r>
            <w:r w:rsidRPr="00FF1919">
              <w:rPr>
                <w:sz w:val="22"/>
                <w:szCs w:val="22"/>
              </w:rPr>
              <w:t xml:space="preserve"> </w:t>
            </w:r>
            <w:r w:rsidRPr="00FF1919">
              <w:rPr>
                <w:rFonts w:hint="eastAsia"/>
                <w:sz w:val="22"/>
                <w:szCs w:val="22"/>
              </w:rPr>
              <w:t>ТЭК</w:t>
            </w:r>
            <w:r w:rsidRPr="00FF1919">
              <w:rPr>
                <w:sz w:val="22"/>
                <w:szCs w:val="22"/>
              </w:rPr>
              <w:t xml:space="preserve"> </w:t>
            </w:r>
            <w:r w:rsidRPr="00FF1919">
              <w:rPr>
                <w:rFonts w:hint="eastAsia"/>
                <w:sz w:val="22"/>
                <w:szCs w:val="22"/>
              </w:rPr>
              <w:t>и</w:t>
            </w:r>
            <w:r w:rsidRPr="00FF1919">
              <w:rPr>
                <w:sz w:val="22"/>
                <w:szCs w:val="22"/>
              </w:rPr>
              <w:t xml:space="preserve"> </w:t>
            </w:r>
            <w:r w:rsidRPr="00FF1919">
              <w:rPr>
                <w:rFonts w:hint="eastAsia"/>
                <w:sz w:val="22"/>
                <w:szCs w:val="22"/>
              </w:rPr>
              <w:t>ЖКХ</w:t>
            </w:r>
            <w:r w:rsidRPr="00FF1919">
              <w:rPr>
                <w:sz w:val="22"/>
                <w:szCs w:val="22"/>
              </w:rPr>
              <w:t xml:space="preserve"> </w:t>
            </w:r>
            <w:r w:rsidRPr="00FF1919">
              <w:rPr>
                <w:rFonts w:hint="eastAsia"/>
                <w:sz w:val="22"/>
                <w:szCs w:val="22"/>
              </w:rPr>
              <w:t>АО</w:t>
            </w:r>
            <w:r w:rsidRPr="00FF1919">
              <w:rPr>
                <w:sz w:val="22"/>
                <w:szCs w:val="22"/>
              </w:rPr>
              <w:t xml:space="preserve">, </w:t>
            </w:r>
            <w:r w:rsidRPr="00FF1919">
              <w:rPr>
                <w:rFonts w:hint="eastAsia"/>
                <w:sz w:val="22"/>
                <w:szCs w:val="22"/>
              </w:rPr>
              <w:t>которым</w:t>
            </w:r>
            <w:r w:rsidRPr="00FF1919">
              <w:rPr>
                <w:sz w:val="22"/>
                <w:szCs w:val="22"/>
              </w:rPr>
              <w:t xml:space="preserve"> </w:t>
            </w:r>
            <w:r w:rsidRPr="00FF1919">
              <w:rPr>
                <w:rFonts w:hint="eastAsia"/>
                <w:sz w:val="22"/>
                <w:szCs w:val="22"/>
              </w:rPr>
              <w:t>утверждена</w:t>
            </w:r>
            <w:r w:rsidRPr="00FF1919">
              <w:rPr>
                <w:sz w:val="22"/>
                <w:szCs w:val="22"/>
              </w:rPr>
              <w:t xml:space="preserve"> </w:t>
            </w:r>
            <w:r w:rsidRPr="00FF1919">
              <w:rPr>
                <w:rFonts w:hint="eastAsia"/>
                <w:sz w:val="22"/>
                <w:szCs w:val="22"/>
              </w:rPr>
              <w:t>инвестиционная</w:t>
            </w:r>
            <w:r w:rsidRPr="00FF1919">
              <w:rPr>
                <w:sz w:val="22"/>
                <w:szCs w:val="22"/>
              </w:rPr>
              <w:t xml:space="preserve"> </w:t>
            </w:r>
            <w:r w:rsidRPr="00FF1919">
              <w:rPr>
                <w:rFonts w:hint="eastAsia"/>
                <w:sz w:val="22"/>
                <w:szCs w:val="22"/>
              </w:rPr>
              <w:t>программа</w:t>
            </w:r>
          </w:p>
        </w:tc>
      </w:tr>
      <w:tr w:rsidR="007B570B" w:rsidRPr="00FF1919" w14:paraId="61965F8C" w14:textId="77777777" w:rsidTr="007B570B">
        <w:tc>
          <w:tcPr>
            <w:tcW w:w="563" w:type="dxa"/>
          </w:tcPr>
          <w:p w14:paraId="24B7184F" w14:textId="33451542" w:rsidR="007B570B" w:rsidRPr="00FF1919" w:rsidRDefault="007B570B" w:rsidP="00687093">
            <w:pPr>
              <w:jc w:val="both"/>
              <w:rPr>
                <w:sz w:val="22"/>
                <w:szCs w:val="22"/>
              </w:rPr>
            </w:pPr>
            <w:r w:rsidRPr="00FF1919">
              <w:rPr>
                <w:sz w:val="22"/>
                <w:szCs w:val="22"/>
              </w:rPr>
              <w:t>1.</w:t>
            </w:r>
          </w:p>
        </w:tc>
        <w:tc>
          <w:tcPr>
            <w:tcW w:w="1869" w:type="dxa"/>
          </w:tcPr>
          <w:p w14:paraId="5BBB7DB5" w14:textId="77777777" w:rsidR="007B570B" w:rsidRPr="00FF1919" w:rsidRDefault="007B570B" w:rsidP="000A6AE7">
            <w:pPr>
              <w:jc w:val="both"/>
              <w:rPr>
                <w:sz w:val="22"/>
                <w:szCs w:val="22"/>
              </w:rPr>
            </w:pPr>
            <w:r w:rsidRPr="00FF1919">
              <w:rPr>
                <w:rFonts w:hint="eastAsia"/>
                <w:sz w:val="22"/>
                <w:szCs w:val="22"/>
              </w:rPr>
              <w:t>ООО</w:t>
            </w:r>
          </w:p>
          <w:p w14:paraId="42D25E79" w14:textId="77777777" w:rsidR="007B570B" w:rsidRPr="00FF1919" w:rsidRDefault="007B570B" w:rsidP="000A6AE7">
            <w:pPr>
              <w:jc w:val="both"/>
              <w:rPr>
                <w:sz w:val="22"/>
                <w:szCs w:val="22"/>
              </w:rPr>
            </w:pPr>
            <w:r w:rsidRPr="00FF1919">
              <w:rPr>
                <w:rFonts w:hint="eastAsia"/>
                <w:sz w:val="22"/>
                <w:szCs w:val="22"/>
              </w:rPr>
              <w:t>«ТЭПМО»</w:t>
            </w:r>
          </w:p>
          <w:p w14:paraId="1F2C506A" w14:textId="1B7F1A02" w:rsidR="007B570B" w:rsidRPr="00FF1919" w:rsidRDefault="007B570B" w:rsidP="000A6AE7">
            <w:pPr>
              <w:jc w:val="both"/>
              <w:rPr>
                <w:sz w:val="22"/>
                <w:szCs w:val="22"/>
              </w:rPr>
            </w:pPr>
            <w:r w:rsidRPr="00FF1919">
              <w:rPr>
                <w:sz w:val="22"/>
                <w:szCs w:val="22"/>
              </w:rPr>
              <w:t>(</w:t>
            </w:r>
            <w:r w:rsidRPr="00FF1919">
              <w:rPr>
                <w:rFonts w:hint="eastAsia"/>
                <w:sz w:val="22"/>
                <w:szCs w:val="22"/>
              </w:rPr>
              <w:t>ул</w:t>
            </w:r>
            <w:r w:rsidRPr="00FF1919">
              <w:rPr>
                <w:sz w:val="22"/>
                <w:szCs w:val="22"/>
              </w:rPr>
              <w:t xml:space="preserve">. </w:t>
            </w:r>
            <w:r w:rsidRPr="00FF1919">
              <w:rPr>
                <w:rFonts w:hint="eastAsia"/>
                <w:sz w:val="22"/>
                <w:szCs w:val="22"/>
              </w:rPr>
              <w:t>Аллейная</w:t>
            </w:r>
            <w:r w:rsidRPr="00FF1919">
              <w:rPr>
                <w:sz w:val="22"/>
                <w:szCs w:val="22"/>
              </w:rPr>
              <w:t>)</w:t>
            </w:r>
          </w:p>
        </w:tc>
        <w:tc>
          <w:tcPr>
            <w:tcW w:w="1391" w:type="dxa"/>
          </w:tcPr>
          <w:p w14:paraId="0215B174" w14:textId="65C2BDF0" w:rsidR="007B570B" w:rsidRPr="00FF1919" w:rsidRDefault="007B570B" w:rsidP="00687093">
            <w:pPr>
              <w:jc w:val="both"/>
              <w:rPr>
                <w:sz w:val="22"/>
                <w:szCs w:val="22"/>
              </w:rPr>
            </w:pPr>
            <w:r w:rsidRPr="00FF1919">
              <w:rPr>
                <w:sz w:val="22"/>
                <w:szCs w:val="22"/>
              </w:rPr>
              <w:t xml:space="preserve">2024 </w:t>
            </w:r>
            <w:r w:rsidRPr="00FF1919">
              <w:rPr>
                <w:rFonts w:hint="eastAsia"/>
                <w:sz w:val="22"/>
                <w:szCs w:val="22"/>
              </w:rPr>
              <w:t>–</w:t>
            </w:r>
            <w:r w:rsidRPr="00FF1919">
              <w:rPr>
                <w:sz w:val="22"/>
                <w:szCs w:val="22"/>
              </w:rPr>
              <w:t xml:space="preserve"> 2026</w:t>
            </w:r>
          </w:p>
        </w:tc>
        <w:tc>
          <w:tcPr>
            <w:tcW w:w="5670" w:type="dxa"/>
          </w:tcPr>
          <w:p w14:paraId="13463AB8" w14:textId="71A87676" w:rsidR="007B570B" w:rsidRPr="00FF1919" w:rsidRDefault="007B570B" w:rsidP="00914E5C">
            <w:pPr>
              <w:jc w:val="both"/>
              <w:rPr>
                <w:sz w:val="22"/>
                <w:szCs w:val="22"/>
              </w:rPr>
            </w:pPr>
            <w:r w:rsidRPr="00FF1919">
              <w:rPr>
                <w:rFonts w:hint="eastAsia"/>
                <w:sz w:val="22"/>
                <w:szCs w:val="22"/>
              </w:rPr>
              <w:t>Постановление</w:t>
            </w:r>
            <w:r w:rsidRPr="00FF1919">
              <w:rPr>
                <w:sz w:val="22"/>
                <w:szCs w:val="22"/>
              </w:rPr>
              <w:t xml:space="preserve"> </w:t>
            </w:r>
            <w:r w:rsidRPr="00FF1919">
              <w:rPr>
                <w:rFonts w:hint="eastAsia"/>
                <w:sz w:val="22"/>
                <w:szCs w:val="22"/>
              </w:rPr>
              <w:t>министерства</w:t>
            </w:r>
            <w:r w:rsidRPr="00FF1919">
              <w:rPr>
                <w:sz w:val="22"/>
                <w:szCs w:val="22"/>
              </w:rPr>
              <w:t xml:space="preserve"> </w:t>
            </w:r>
            <w:r w:rsidRPr="00FF1919">
              <w:rPr>
                <w:rFonts w:hint="eastAsia"/>
                <w:sz w:val="22"/>
                <w:szCs w:val="22"/>
              </w:rPr>
              <w:t>ТЭК</w:t>
            </w:r>
            <w:r w:rsidRPr="00FF1919">
              <w:rPr>
                <w:sz w:val="22"/>
                <w:szCs w:val="22"/>
              </w:rPr>
              <w:t xml:space="preserve"> </w:t>
            </w:r>
            <w:r w:rsidRPr="00FF1919">
              <w:rPr>
                <w:rFonts w:hint="eastAsia"/>
                <w:sz w:val="22"/>
                <w:szCs w:val="22"/>
              </w:rPr>
              <w:t>и</w:t>
            </w:r>
            <w:r w:rsidRPr="00FF1919">
              <w:rPr>
                <w:sz w:val="22"/>
                <w:szCs w:val="22"/>
              </w:rPr>
              <w:t xml:space="preserve"> </w:t>
            </w:r>
            <w:r w:rsidRPr="00FF1919">
              <w:rPr>
                <w:rFonts w:hint="eastAsia"/>
                <w:sz w:val="22"/>
                <w:szCs w:val="22"/>
              </w:rPr>
              <w:t>ЖКХ</w:t>
            </w:r>
            <w:r w:rsidRPr="00FF1919">
              <w:rPr>
                <w:sz w:val="22"/>
                <w:szCs w:val="22"/>
              </w:rPr>
              <w:t xml:space="preserve"> </w:t>
            </w:r>
            <w:r w:rsidRPr="00FF1919">
              <w:rPr>
                <w:rFonts w:hint="eastAsia"/>
                <w:sz w:val="22"/>
                <w:szCs w:val="22"/>
              </w:rPr>
              <w:t>АО</w:t>
            </w:r>
            <w:r w:rsidRPr="00FF1919">
              <w:rPr>
                <w:sz w:val="22"/>
                <w:szCs w:val="22"/>
              </w:rPr>
              <w:t xml:space="preserve"> (</w:t>
            </w:r>
            <w:r w:rsidRPr="00FF1919">
              <w:rPr>
                <w:rFonts w:hint="eastAsia"/>
                <w:sz w:val="22"/>
                <w:szCs w:val="22"/>
              </w:rPr>
              <w:t>далее</w:t>
            </w:r>
            <w:r w:rsidRPr="00FF1919">
              <w:rPr>
                <w:sz w:val="22"/>
                <w:szCs w:val="22"/>
              </w:rPr>
              <w:t xml:space="preserve"> </w:t>
            </w:r>
            <w:r w:rsidRPr="00FF1919">
              <w:rPr>
                <w:rFonts w:hint="eastAsia"/>
                <w:sz w:val="22"/>
                <w:szCs w:val="22"/>
              </w:rPr>
              <w:t>–</w:t>
            </w:r>
            <w:r w:rsidRPr="00FF1919">
              <w:rPr>
                <w:sz w:val="22"/>
                <w:szCs w:val="22"/>
              </w:rPr>
              <w:t xml:space="preserve"> </w:t>
            </w:r>
            <w:r w:rsidRPr="00FF1919">
              <w:rPr>
                <w:rFonts w:hint="eastAsia"/>
                <w:sz w:val="22"/>
                <w:szCs w:val="22"/>
              </w:rPr>
              <w:t>постановление</w:t>
            </w:r>
            <w:r w:rsidRPr="00FF1919">
              <w:rPr>
                <w:sz w:val="22"/>
                <w:szCs w:val="22"/>
              </w:rPr>
              <w:t xml:space="preserve">) </w:t>
            </w:r>
            <w:r w:rsidRPr="00FF1919">
              <w:rPr>
                <w:rFonts w:hint="eastAsia"/>
                <w:sz w:val="22"/>
                <w:szCs w:val="22"/>
              </w:rPr>
              <w:t>от</w:t>
            </w:r>
            <w:r w:rsidRPr="00FF1919">
              <w:rPr>
                <w:sz w:val="22"/>
                <w:szCs w:val="22"/>
              </w:rPr>
              <w:t xml:space="preserve"> 20.12.2023 </w:t>
            </w:r>
            <w:r w:rsidRPr="00FF1919">
              <w:rPr>
                <w:rFonts w:hint="eastAsia"/>
                <w:sz w:val="22"/>
                <w:szCs w:val="22"/>
              </w:rPr>
              <w:t>№</w:t>
            </w:r>
            <w:r w:rsidRPr="00FF1919">
              <w:rPr>
                <w:sz w:val="22"/>
                <w:szCs w:val="22"/>
              </w:rPr>
              <w:t xml:space="preserve"> 339-</w:t>
            </w:r>
            <w:r w:rsidRPr="00FF1919">
              <w:rPr>
                <w:rFonts w:hint="eastAsia"/>
                <w:sz w:val="22"/>
                <w:szCs w:val="22"/>
              </w:rPr>
              <w:t>п</w:t>
            </w:r>
            <w:r w:rsidRPr="00FF1919">
              <w:rPr>
                <w:sz w:val="22"/>
                <w:szCs w:val="22"/>
              </w:rPr>
              <w:t xml:space="preserve"> </w:t>
            </w:r>
            <w:r w:rsidRPr="00FF1919">
              <w:rPr>
                <w:rFonts w:hint="eastAsia"/>
                <w:sz w:val="22"/>
                <w:szCs w:val="22"/>
              </w:rPr>
              <w:t>«Об</w:t>
            </w:r>
            <w:r w:rsidRPr="00FF1919">
              <w:rPr>
                <w:sz w:val="22"/>
                <w:szCs w:val="22"/>
              </w:rPr>
              <w:t xml:space="preserve"> </w:t>
            </w:r>
            <w:r w:rsidRPr="00FF1919">
              <w:rPr>
                <w:rFonts w:hint="eastAsia"/>
                <w:sz w:val="22"/>
                <w:szCs w:val="22"/>
              </w:rPr>
              <w:t>утверждении</w:t>
            </w:r>
            <w:r w:rsidRPr="00FF1919">
              <w:rPr>
                <w:sz w:val="22"/>
                <w:szCs w:val="22"/>
              </w:rPr>
              <w:t xml:space="preserve"> </w:t>
            </w:r>
            <w:r w:rsidRPr="00FF1919">
              <w:rPr>
                <w:rFonts w:hint="eastAsia"/>
                <w:sz w:val="22"/>
                <w:szCs w:val="22"/>
              </w:rPr>
              <w:t>инвестиционной</w:t>
            </w:r>
            <w:r w:rsidRPr="00FF1919">
              <w:rPr>
                <w:sz w:val="22"/>
                <w:szCs w:val="22"/>
              </w:rPr>
              <w:t xml:space="preserve"> </w:t>
            </w:r>
            <w:r w:rsidRPr="00FF1919">
              <w:rPr>
                <w:rFonts w:hint="eastAsia"/>
                <w:sz w:val="22"/>
                <w:szCs w:val="22"/>
              </w:rPr>
              <w:t>программы</w:t>
            </w:r>
            <w:r w:rsidRPr="00FF1919">
              <w:rPr>
                <w:sz w:val="22"/>
                <w:szCs w:val="22"/>
              </w:rPr>
              <w:t xml:space="preserve"> </w:t>
            </w:r>
            <w:r w:rsidRPr="00FF1919">
              <w:rPr>
                <w:rFonts w:hint="eastAsia"/>
                <w:sz w:val="22"/>
                <w:szCs w:val="22"/>
              </w:rPr>
              <w:t>ООО</w:t>
            </w:r>
            <w:r w:rsidRPr="00FF1919">
              <w:rPr>
                <w:sz w:val="22"/>
                <w:szCs w:val="22"/>
              </w:rPr>
              <w:t xml:space="preserve"> </w:t>
            </w:r>
            <w:r w:rsidRPr="00FF1919">
              <w:rPr>
                <w:rFonts w:hint="eastAsia"/>
                <w:sz w:val="22"/>
                <w:szCs w:val="22"/>
              </w:rPr>
              <w:t>«ТЭПМО»</w:t>
            </w:r>
            <w:r w:rsidRPr="00FF1919">
              <w:rPr>
                <w:sz w:val="22"/>
                <w:szCs w:val="22"/>
              </w:rPr>
              <w:t xml:space="preserve"> (</w:t>
            </w:r>
            <w:r w:rsidRPr="00FF1919">
              <w:rPr>
                <w:rFonts w:hint="eastAsia"/>
                <w:sz w:val="22"/>
                <w:szCs w:val="22"/>
              </w:rPr>
              <w:t>ИНН</w:t>
            </w:r>
          </w:p>
          <w:p w14:paraId="1F783502" w14:textId="5BB04656" w:rsidR="007B570B" w:rsidRPr="00FF1919" w:rsidRDefault="007B570B" w:rsidP="00914E5C">
            <w:pPr>
              <w:jc w:val="both"/>
              <w:rPr>
                <w:sz w:val="22"/>
                <w:szCs w:val="22"/>
              </w:rPr>
            </w:pPr>
            <w:r w:rsidRPr="00FF1919">
              <w:rPr>
                <w:sz w:val="22"/>
                <w:szCs w:val="22"/>
              </w:rPr>
              <w:t xml:space="preserve">2901301215) </w:t>
            </w:r>
            <w:r w:rsidRPr="00FF1919">
              <w:rPr>
                <w:rFonts w:hint="eastAsia"/>
                <w:sz w:val="22"/>
                <w:szCs w:val="22"/>
              </w:rPr>
              <w:t>в</w:t>
            </w:r>
            <w:r w:rsidRPr="00FF1919">
              <w:rPr>
                <w:sz w:val="22"/>
                <w:szCs w:val="22"/>
              </w:rPr>
              <w:t xml:space="preserve"> </w:t>
            </w:r>
            <w:r w:rsidRPr="00FF1919">
              <w:rPr>
                <w:rFonts w:hint="eastAsia"/>
                <w:sz w:val="22"/>
                <w:szCs w:val="22"/>
              </w:rPr>
              <w:t>сфере</w:t>
            </w:r>
            <w:r w:rsidRPr="00FF1919">
              <w:rPr>
                <w:sz w:val="22"/>
                <w:szCs w:val="22"/>
              </w:rPr>
              <w:t xml:space="preserve"> </w:t>
            </w:r>
            <w:r w:rsidRPr="00FF1919">
              <w:rPr>
                <w:rFonts w:hint="eastAsia"/>
                <w:sz w:val="22"/>
                <w:szCs w:val="22"/>
              </w:rPr>
              <w:t>тепло</w:t>
            </w:r>
            <w:r w:rsidRPr="00FF1919">
              <w:rPr>
                <w:sz w:val="22"/>
                <w:szCs w:val="22"/>
              </w:rPr>
              <w:t>-</w:t>
            </w:r>
            <w:r w:rsidRPr="00FF1919">
              <w:rPr>
                <w:rFonts w:hint="eastAsia"/>
                <w:sz w:val="22"/>
                <w:szCs w:val="22"/>
              </w:rPr>
              <w:t>снабжения</w:t>
            </w:r>
            <w:r w:rsidRPr="00FF1919">
              <w:rPr>
                <w:sz w:val="22"/>
                <w:szCs w:val="22"/>
              </w:rPr>
              <w:t xml:space="preserve"> </w:t>
            </w:r>
            <w:r w:rsidRPr="00FF1919">
              <w:rPr>
                <w:rFonts w:hint="eastAsia"/>
                <w:sz w:val="22"/>
                <w:szCs w:val="22"/>
              </w:rPr>
              <w:t>на</w:t>
            </w:r>
            <w:r w:rsidRPr="00FF1919">
              <w:rPr>
                <w:sz w:val="22"/>
                <w:szCs w:val="22"/>
              </w:rPr>
              <w:t xml:space="preserve"> 2024 </w:t>
            </w:r>
            <w:r w:rsidRPr="00FF1919">
              <w:rPr>
                <w:rFonts w:hint="eastAsia"/>
                <w:sz w:val="22"/>
                <w:szCs w:val="22"/>
              </w:rPr>
              <w:t>–</w:t>
            </w:r>
            <w:r w:rsidRPr="00FF1919">
              <w:rPr>
                <w:sz w:val="22"/>
                <w:szCs w:val="22"/>
              </w:rPr>
              <w:t xml:space="preserve"> 2025 </w:t>
            </w:r>
            <w:r w:rsidRPr="00FF1919">
              <w:rPr>
                <w:rFonts w:hint="eastAsia"/>
                <w:sz w:val="22"/>
                <w:szCs w:val="22"/>
              </w:rPr>
              <w:t>годы</w:t>
            </w:r>
            <w:r w:rsidRPr="00FF1919">
              <w:rPr>
                <w:sz w:val="22"/>
                <w:szCs w:val="22"/>
              </w:rPr>
              <w:t xml:space="preserve"> </w:t>
            </w:r>
            <w:r w:rsidRPr="00FF1919">
              <w:rPr>
                <w:rFonts w:hint="eastAsia"/>
                <w:sz w:val="22"/>
                <w:szCs w:val="22"/>
              </w:rPr>
              <w:t>по</w:t>
            </w:r>
            <w:r w:rsidRPr="00FF1919">
              <w:rPr>
                <w:sz w:val="22"/>
                <w:szCs w:val="22"/>
              </w:rPr>
              <w:t xml:space="preserve"> </w:t>
            </w:r>
            <w:r w:rsidRPr="00FF1919">
              <w:rPr>
                <w:rFonts w:hint="eastAsia"/>
                <w:sz w:val="22"/>
                <w:szCs w:val="22"/>
              </w:rPr>
              <w:t>строительству</w:t>
            </w:r>
            <w:r w:rsidRPr="00FF1919">
              <w:rPr>
                <w:sz w:val="22"/>
                <w:szCs w:val="22"/>
              </w:rPr>
              <w:t xml:space="preserve"> </w:t>
            </w:r>
            <w:r w:rsidRPr="00FF1919">
              <w:rPr>
                <w:rFonts w:hint="eastAsia"/>
                <w:sz w:val="22"/>
                <w:szCs w:val="22"/>
              </w:rPr>
              <w:t>котельной</w:t>
            </w:r>
            <w:r w:rsidRPr="00FF1919">
              <w:rPr>
                <w:sz w:val="22"/>
                <w:szCs w:val="22"/>
              </w:rPr>
              <w:t xml:space="preserve"> </w:t>
            </w:r>
            <w:r w:rsidRPr="00FF1919">
              <w:rPr>
                <w:rFonts w:hint="eastAsia"/>
                <w:sz w:val="22"/>
                <w:szCs w:val="22"/>
              </w:rPr>
              <w:t>по</w:t>
            </w:r>
            <w:r w:rsidRPr="00FF1919">
              <w:rPr>
                <w:sz w:val="22"/>
                <w:szCs w:val="22"/>
              </w:rPr>
              <w:t xml:space="preserve"> </w:t>
            </w:r>
            <w:r w:rsidRPr="00FF1919">
              <w:rPr>
                <w:rFonts w:hint="eastAsia"/>
                <w:sz w:val="22"/>
                <w:szCs w:val="22"/>
              </w:rPr>
              <w:t>адресу</w:t>
            </w:r>
            <w:r w:rsidRPr="00FF1919">
              <w:rPr>
                <w:sz w:val="22"/>
                <w:szCs w:val="22"/>
              </w:rPr>
              <w:t xml:space="preserve">: </w:t>
            </w:r>
            <w:r w:rsidRPr="00FF1919">
              <w:rPr>
                <w:rFonts w:hint="eastAsia"/>
                <w:sz w:val="22"/>
                <w:szCs w:val="22"/>
              </w:rPr>
              <w:t>г</w:t>
            </w:r>
            <w:r w:rsidRPr="00FF1919">
              <w:rPr>
                <w:sz w:val="22"/>
                <w:szCs w:val="22"/>
              </w:rPr>
              <w:t xml:space="preserve">. </w:t>
            </w:r>
            <w:r w:rsidRPr="00FF1919">
              <w:rPr>
                <w:rFonts w:hint="eastAsia"/>
                <w:sz w:val="22"/>
                <w:szCs w:val="22"/>
              </w:rPr>
              <w:t>Архангельск</w:t>
            </w:r>
            <w:r w:rsidRPr="00FF1919">
              <w:rPr>
                <w:sz w:val="22"/>
                <w:szCs w:val="22"/>
              </w:rPr>
              <w:t xml:space="preserve">, </w:t>
            </w:r>
            <w:r w:rsidRPr="00FF1919">
              <w:rPr>
                <w:rFonts w:hint="eastAsia"/>
                <w:sz w:val="22"/>
                <w:szCs w:val="22"/>
              </w:rPr>
              <w:t>ул</w:t>
            </w:r>
            <w:r w:rsidRPr="00FF1919">
              <w:rPr>
                <w:sz w:val="22"/>
                <w:szCs w:val="22"/>
              </w:rPr>
              <w:t xml:space="preserve">. </w:t>
            </w:r>
            <w:r w:rsidRPr="00FF1919">
              <w:rPr>
                <w:rFonts w:hint="eastAsia"/>
                <w:sz w:val="22"/>
                <w:szCs w:val="22"/>
              </w:rPr>
              <w:t>Аллейная</w:t>
            </w:r>
            <w:r w:rsidRPr="00FF1919">
              <w:rPr>
                <w:sz w:val="22"/>
                <w:szCs w:val="22"/>
              </w:rPr>
              <w:t xml:space="preserve">, </w:t>
            </w:r>
            <w:r w:rsidRPr="00FF1919">
              <w:rPr>
                <w:rFonts w:hint="eastAsia"/>
                <w:sz w:val="22"/>
                <w:szCs w:val="22"/>
              </w:rPr>
              <w:t>д</w:t>
            </w:r>
            <w:r w:rsidRPr="00FF1919">
              <w:rPr>
                <w:sz w:val="22"/>
                <w:szCs w:val="22"/>
              </w:rPr>
              <w:t xml:space="preserve">. 20, </w:t>
            </w:r>
            <w:r w:rsidRPr="00FF1919">
              <w:rPr>
                <w:rFonts w:hint="eastAsia"/>
                <w:sz w:val="22"/>
                <w:szCs w:val="22"/>
              </w:rPr>
              <w:t>стр</w:t>
            </w:r>
            <w:r w:rsidRPr="00FF1919">
              <w:rPr>
                <w:sz w:val="22"/>
                <w:szCs w:val="22"/>
              </w:rPr>
              <w:t>. 2</w:t>
            </w:r>
            <w:r w:rsidRPr="00FF1919">
              <w:rPr>
                <w:rFonts w:hint="eastAsia"/>
                <w:sz w:val="22"/>
                <w:szCs w:val="22"/>
              </w:rPr>
              <w:t>»</w:t>
            </w:r>
            <w:r w:rsidRPr="00FF1919">
              <w:rPr>
                <w:sz w:val="22"/>
                <w:szCs w:val="22"/>
              </w:rPr>
              <w:t xml:space="preserve"> (в действующей редакции).</w:t>
            </w:r>
          </w:p>
        </w:tc>
      </w:tr>
      <w:tr w:rsidR="007B570B" w:rsidRPr="00FF1919" w14:paraId="53C3C12A" w14:textId="77777777" w:rsidTr="007B570B">
        <w:tc>
          <w:tcPr>
            <w:tcW w:w="563" w:type="dxa"/>
          </w:tcPr>
          <w:p w14:paraId="60DC652F" w14:textId="3B72952E" w:rsidR="007B570B" w:rsidRPr="00FF1919" w:rsidRDefault="007B570B" w:rsidP="00687093">
            <w:pPr>
              <w:jc w:val="both"/>
              <w:rPr>
                <w:sz w:val="22"/>
                <w:szCs w:val="22"/>
              </w:rPr>
            </w:pPr>
            <w:r w:rsidRPr="00FF1919">
              <w:rPr>
                <w:sz w:val="22"/>
                <w:szCs w:val="22"/>
              </w:rPr>
              <w:t>2.</w:t>
            </w:r>
          </w:p>
        </w:tc>
        <w:tc>
          <w:tcPr>
            <w:tcW w:w="1869" w:type="dxa"/>
          </w:tcPr>
          <w:p w14:paraId="2E5889C2" w14:textId="77777777" w:rsidR="007B570B" w:rsidRPr="00FF1919" w:rsidRDefault="007B570B" w:rsidP="000A6AE7">
            <w:pPr>
              <w:jc w:val="both"/>
              <w:rPr>
                <w:sz w:val="22"/>
                <w:szCs w:val="22"/>
              </w:rPr>
            </w:pPr>
            <w:r w:rsidRPr="00FF1919">
              <w:rPr>
                <w:rFonts w:hint="eastAsia"/>
                <w:sz w:val="22"/>
                <w:szCs w:val="22"/>
              </w:rPr>
              <w:t>ООО</w:t>
            </w:r>
          </w:p>
          <w:p w14:paraId="15A99FB6" w14:textId="77777777" w:rsidR="007B570B" w:rsidRPr="00FF1919" w:rsidRDefault="007B570B" w:rsidP="000A6AE7">
            <w:pPr>
              <w:jc w:val="both"/>
              <w:rPr>
                <w:sz w:val="22"/>
                <w:szCs w:val="22"/>
              </w:rPr>
            </w:pPr>
            <w:r w:rsidRPr="00FF1919">
              <w:rPr>
                <w:rFonts w:hint="eastAsia"/>
                <w:sz w:val="22"/>
                <w:szCs w:val="22"/>
              </w:rPr>
              <w:t>«ТЭПМО»</w:t>
            </w:r>
          </w:p>
          <w:p w14:paraId="0222A86D" w14:textId="2760C07E" w:rsidR="007B570B" w:rsidRPr="00FF1919" w:rsidRDefault="007B570B" w:rsidP="000A6AE7">
            <w:pPr>
              <w:jc w:val="both"/>
              <w:rPr>
                <w:sz w:val="22"/>
                <w:szCs w:val="22"/>
              </w:rPr>
            </w:pPr>
            <w:r w:rsidRPr="00FF1919">
              <w:rPr>
                <w:sz w:val="22"/>
                <w:szCs w:val="22"/>
              </w:rPr>
              <w:t>(</w:t>
            </w:r>
            <w:r w:rsidRPr="00FF1919">
              <w:rPr>
                <w:rFonts w:hint="eastAsia"/>
                <w:sz w:val="22"/>
                <w:szCs w:val="22"/>
              </w:rPr>
              <w:t>ул</w:t>
            </w:r>
            <w:r w:rsidRPr="00FF1919">
              <w:rPr>
                <w:sz w:val="22"/>
                <w:szCs w:val="22"/>
              </w:rPr>
              <w:t xml:space="preserve">. </w:t>
            </w:r>
            <w:proofErr w:type="spellStart"/>
            <w:r w:rsidRPr="00FF1919">
              <w:rPr>
                <w:rFonts w:hint="eastAsia"/>
                <w:sz w:val="22"/>
                <w:szCs w:val="22"/>
              </w:rPr>
              <w:t>Дрейера</w:t>
            </w:r>
            <w:proofErr w:type="spellEnd"/>
            <w:r w:rsidRPr="00FF1919">
              <w:rPr>
                <w:sz w:val="22"/>
                <w:szCs w:val="22"/>
              </w:rPr>
              <w:t>)</w:t>
            </w:r>
          </w:p>
        </w:tc>
        <w:tc>
          <w:tcPr>
            <w:tcW w:w="1391" w:type="dxa"/>
          </w:tcPr>
          <w:p w14:paraId="06A403BD" w14:textId="48A1193C" w:rsidR="007B570B" w:rsidRPr="00FF1919" w:rsidRDefault="007B570B" w:rsidP="00687093">
            <w:pPr>
              <w:jc w:val="both"/>
              <w:rPr>
                <w:sz w:val="22"/>
                <w:szCs w:val="22"/>
              </w:rPr>
            </w:pPr>
            <w:r w:rsidRPr="00FF1919">
              <w:rPr>
                <w:sz w:val="22"/>
                <w:szCs w:val="22"/>
              </w:rPr>
              <w:t xml:space="preserve">2024 </w:t>
            </w:r>
            <w:r w:rsidRPr="00FF1919">
              <w:rPr>
                <w:rFonts w:hint="eastAsia"/>
                <w:sz w:val="22"/>
                <w:szCs w:val="22"/>
              </w:rPr>
              <w:t>–</w:t>
            </w:r>
            <w:r w:rsidRPr="00FF1919">
              <w:rPr>
                <w:sz w:val="22"/>
                <w:szCs w:val="22"/>
              </w:rPr>
              <w:t xml:space="preserve"> 2026</w:t>
            </w:r>
          </w:p>
        </w:tc>
        <w:tc>
          <w:tcPr>
            <w:tcW w:w="5670" w:type="dxa"/>
          </w:tcPr>
          <w:p w14:paraId="3B9FFB23" w14:textId="3EAFC124" w:rsidR="007B570B" w:rsidRPr="00FF1919" w:rsidRDefault="007B570B" w:rsidP="00914E5C">
            <w:pPr>
              <w:jc w:val="both"/>
              <w:rPr>
                <w:sz w:val="22"/>
                <w:szCs w:val="22"/>
              </w:rPr>
            </w:pPr>
            <w:r w:rsidRPr="00FF1919">
              <w:rPr>
                <w:rFonts w:hint="eastAsia"/>
                <w:sz w:val="22"/>
                <w:szCs w:val="22"/>
              </w:rPr>
              <w:t>Постановление</w:t>
            </w:r>
            <w:r w:rsidRPr="00FF1919">
              <w:rPr>
                <w:sz w:val="22"/>
                <w:szCs w:val="22"/>
              </w:rPr>
              <w:t xml:space="preserve"> </w:t>
            </w:r>
            <w:r w:rsidRPr="00FF1919">
              <w:rPr>
                <w:rFonts w:hint="eastAsia"/>
                <w:sz w:val="22"/>
                <w:szCs w:val="22"/>
              </w:rPr>
              <w:t>от</w:t>
            </w:r>
            <w:r w:rsidRPr="00FF1919">
              <w:rPr>
                <w:sz w:val="22"/>
                <w:szCs w:val="22"/>
              </w:rPr>
              <w:t xml:space="preserve"> 20.12.2023 </w:t>
            </w:r>
            <w:r w:rsidRPr="00FF1919">
              <w:rPr>
                <w:rFonts w:hint="eastAsia"/>
                <w:sz w:val="22"/>
                <w:szCs w:val="22"/>
              </w:rPr>
              <w:t>№</w:t>
            </w:r>
            <w:r w:rsidRPr="00FF1919">
              <w:rPr>
                <w:sz w:val="22"/>
                <w:szCs w:val="22"/>
              </w:rPr>
              <w:t xml:space="preserve"> 340-</w:t>
            </w:r>
            <w:r w:rsidRPr="00FF1919">
              <w:rPr>
                <w:rFonts w:hint="eastAsia"/>
                <w:sz w:val="22"/>
                <w:szCs w:val="22"/>
              </w:rPr>
              <w:t>п</w:t>
            </w:r>
            <w:r w:rsidRPr="00FF1919">
              <w:rPr>
                <w:sz w:val="22"/>
                <w:szCs w:val="22"/>
              </w:rPr>
              <w:t xml:space="preserve"> </w:t>
            </w:r>
            <w:r w:rsidRPr="00FF1919">
              <w:rPr>
                <w:rFonts w:hint="eastAsia"/>
                <w:sz w:val="22"/>
                <w:szCs w:val="22"/>
              </w:rPr>
              <w:t>«Об</w:t>
            </w:r>
            <w:r w:rsidRPr="00FF1919">
              <w:rPr>
                <w:sz w:val="22"/>
                <w:szCs w:val="22"/>
              </w:rPr>
              <w:t xml:space="preserve"> </w:t>
            </w:r>
            <w:r w:rsidRPr="00FF1919">
              <w:rPr>
                <w:rFonts w:hint="eastAsia"/>
                <w:sz w:val="22"/>
                <w:szCs w:val="22"/>
              </w:rPr>
              <w:t>утверждении</w:t>
            </w:r>
            <w:r w:rsidRPr="00FF1919">
              <w:rPr>
                <w:sz w:val="22"/>
                <w:szCs w:val="22"/>
              </w:rPr>
              <w:t xml:space="preserve"> </w:t>
            </w:r>
            <w:r w:rsidRPr="00FF1919">
              <w:rPr>
                <w:rFonts w:hint="eastAsia"/>
                <w:sz w:val="22"/>
                <w:szCs w:val="22"/>
              </w:rPr>
              <w:t>инвестиционной</w:t>
            </w:r>
            <w:r w:rsidRPr="00FF1919">
              <w:rPr>
                <w:sz w:val="22"/>
                <w:szCs w:val="22"/>
              </w:rPr>
              <w:t xml:space="preserve"> </w:t>
            </w:r>
            <w:r w:rsidRPr="00FF1919">
              <w:rPr>
                <w:rFonts w:hint="eastAsia"/>
                <w:sz w:val="22"/>
                <w:szCs w:val="22"/>
              </w:rPr>
              <w:t>программы</w:t>
            </w:r>
            <w:r w:rsidRPr="00FF1919">
              <w:rPr>
                <w:sz w:val="22"/>
                <w:szCs w:val="22"/>
              </w:rPr>
              <w:t xml:space="preserve"> </w:t>
            </w:r>
            <w:r w:rsidRPr="00FF1919">
              <w:rPr>
                <w:rFonts w:hint="eastAsia"/>
                <w:sz w:val="22"/>
                <w:szCs w:val="22"/>
              </w:rPr>
              <w:t>ООО</w:t>
            </w:r>
            <w:r w:rsidRPr="00FF1919">
              <w:rPr>
                <w:sz w:val="22"/>
                <w:szCs w:val="22"/>
              </w:rPr>
              <w:t xml:space="preserve"> </w:t>
            </w:r>
            <w:r w:rsidRPr="00FF1919">
              <w:rPr>
                <w:rFonts w:hint="eastAsia"/>
                <w:sz w:val="22"/>
                <w:szCs w:val="22"/>
              </w:rPr>
              <w:t>«ТЭПМО»</w:t>
            </w:r>
            <w:r w:rsidRPr="00FF1919">
              <w:rPr>
                <w:sz w:val="22"/>
                <w:szCs w:val="22"/>
              </w:rPr>
              <w:t xml:space="preserve"> (</w:t>
            </w:r>
            <w:r w:rsidRPr="00FF1919">
              <w:rPr>
                <w:rFonts w:hint="eastAsia"/>
                <w:sz w:val="22"/>
                <w:szCs w:val="22"/>
              </w:rPr>
              <w:t>ИНН</w:t>
            </w:r>
          </w:p>
          <w:p w14:paraId="1C787240" w14:textId="4CE75B46" w:rsidR="007B570B" w:rsidRPr="00FF1919" w:rsidRDefault="007B570B" w:rsidP="00914E5C">
            <w:pPr>
              <w:jc w:val="both"/>
              <w:rPr>
                <w:sz w:val="22"/>
                <w:szCs w:val="22"/>
              </w:rPr>
            </w:pPr>
            <w:r w:rsidRPr="00FF1919">
              <w:rPr>
                <w:sz w:val="22"/>
                <w:szCs w:val="22"/>
              </w:rPr>
              <w:t xml:space="preserve">2901301215) </w:t>
            </w:r>
            <w:r w:rsidRPr="00FF1919">
              <w:rPr>
                <w:rFonts w:hint="eastAsia"/>
                <w:sz w:val="22"/>
                <w:szCs w:val="22"/>
              </w:rPr>
              <w:t>в</w:t>
            </w:r>
            <w:r w:rsidRPr="00FF1919">
              <w:rPr>
                <w:sz w:val="22"/>
                <w:szCs w:val="22"/>
              </w:rPr>
              <w:t xml:space="preserve"> </w:t>
            </w:r>
            <w:r w:rsidRPr="00FF1919">
              <w:rPr>
                <w:rFonts w:hint="eastAsia"/>
                <w:sz w:val="22"/>
                <w:szCs w:val="22"/>
              </w:rPr>
              <w:t>сфере</w:t>
            </w:r>
            <w:r w:rsidRPr="00FF1919">
              <w:rPr>
                <w:sz w:val="22"/>
                <w:szCs w:val="22"/>
              </w:rPr>
              <w:t xml:space="preserve"> </w:t>
            </w:r>
            <w:r w:rsidRPr="00FF1919">
              <w:rPr>
                <w:rFonts w:hint="eastAsia"/>
                <w:sz w:val="22"/>
                <w:szCs w:val="22"/>
              </w:rPr>
              <w:t>тепло</w:t>
            </w:r>
            <w:r w:rsidRPr="00FF1919">
              <w:rPr>
                <w:sz w:val="22"/>
                <w:szCs w:val="22"/>
              </w:rPr>
              <w:t>-</w:t>
            </w:r>
            <w:r w:rsidRPr="00FF1919">
              <w:rPr>
                <w:rFonts w:hint="eastAsia"/>
                <w:sz w:val="22"/>
                <w:szCs w:val="22"/>
              </w:rPr>
              <w:t>снабжения</w:t>
            </w:r>
            <w:r w:rsidRPr="00FF1919">
              <w:rPr>
                <w:sz w:val="22"/>
                <w:szCs w:val="22"/>
              </w:rPr>
              <w:t xml:space="preserve"> </w:t>
            </w:r>
            <w:r w:rsidRPr="00FF1919">
              <w:rPr>
                <w:rFonts w:hint="eastAsia"/>
                <w:sz w:val="22"/>
                <w:szCs w:val="22"/>
              </w:rPr>
              <w:t>на</w:t>
            </w:r>
            <w:r w:rsidRPr="00FF1919">
              <w:rPr>
                <w:sz w:val="22"/>
                <w:szCs w:val="22"/>
              </w:rPr>
              <w:t xml:space="preserve"> 2024 </w:t>
            </w:r>
            <w:r w:rsidRPr="00FF1919">
              <w:rPr>
                <w:rFonts w:hint="eastAsia"/>
                <w:sz w:val="22"/>
                <w:szCs w:val="22"/>
              </w:rPr>
              <w:t>–</w:t>
            </w:r>
            <w:r w:rsidRPr="00FF1919">
              <w:rPr>
                <w:sz w:val="22"/>
                <w:szCs w:val="22"/>
              </w:rPr>
              <w:t xml:space="preserve"> 2025 </w:t>
            </w:r>
            <w:r w:rsidRPr="00FF1919">
              <w:rPr>
                <w:rFonts w:hint="eastAsia"/>
                <w:sz w:val="22"/>
                <w:szCs w:val="22"/>
              </w:rPr>
              <w:t>годы</w:t>
            </w:r>
            <w:r w:rsidRPr="00FF1919">
              <w:rPr>
                <w:sz w:val="22"/>
                <w:szCs w:val="22"/>
              </w:rPr>
              <w:t xml:space="preserve"> </w:t>
            </w:r>
            <w:r w:rsidRPr="00FF1919">
              <w:rPr>
                <w:rFonts w:hint="eastAsia"/>
                <w:sz w:val="22"/>
                <w:szCs w:val="22"/>
              </w:rPr>
              <w:t>по</w:t>
            </w:r>
            <w:r w:rsidRPr="00FF1919">
              <w:rPr>
                <w:sz w:val="22"/>
                <w:szCs w:val="22"/>
              </w:rPr>
              <w:t xml:space="preserve"> </w:t>
            </w:r>
            <w:r w:rsidRPr="00FF1919">
              <w:rPr>
                <w:rFonts w:hint="eastAsia"/>
                <w:sz w:val="22"/>
                <w:szCs w:val="22"/>
              </w:rPr>
              <w:t>строительству</w:t>
            </w:r>
            <w:r w:rsidRPr="00FF1919">
              <w:rPr>
                <w:sz w:val="22"/>
                <w:szCs w:val="22"/>
              </w:rPr>
              <w:t xml:space="preserve"> </w:t>
            </w:r>
            <w:r w:rsidRPr="00FF1919">
              <w:rPr>
                <w:rFonts w:hint="eastAsia"/>
                <w:sz w:val="22"/>
                <w:szCs w:val="22"/>
              </w:rPr>
              <w:t>котельной</w:t>
            </w:r>
            <w:r w:rsidRPr="00FF1919">
              <w:rPr>
                <w:sz w:val="22"/>
                <w:szCs w:val="22"/>
              </w:rPr>
              <w:t xml:space="preserve"> </w:t>
            </w:r>
            <w:r w:rsidRPr="00FF1919">
              <w:rPr>
                <w:rFonts w:hint="eastAsia"/>
                <w:sz w:val="22"/>
                <w:szCs w:val="22"/>
              </w:rPr>
              <w:t>по</w:t>
            </w:r>
            <w:r w:rsidRPr="00FF1919">
              <w:rPr>
                <w:sz w:val="22"/>
                <w:szCs w:val="22"/>
              </w:rPr>
              <w:t xml:space="preserve"> </w:t>
            </w:r>
            <w:r w:rsidRPr="00FF1919">
              <w:rPr>
                <w:rFonts w:hint="eastAsia"/>
                <w:sz w:val="22"/>
                <w:szCs w:val="22"/>
              </w:rPr>
              <w:t>адресу</w:t>
            </w:r>
            <w:r w:rsidRPr="00FF1919">
              <w:rPr>
                <w:sz w:val="22"/>
                <w:szCs w:val="22"/>
              </w:rPr>
              <w:t xml:space="preserve">: </w:t>
            </w:r>
            <w:r w:rsidRPr="00FF1919">
              <w:rPr>
                <w:rFonts w:hint="eastAsia"/>
                <w:sz w:val="22"/>
                <w:szCs w:val="22"/>
              </w:rPr>
              <w:t>г</w:t>
            </w:r>
            <w:r w:rsidRPr="00FF1919">
              <w:rPr>
                <w:sz w:val="22"/>
                <w:szCs w:val="22"/>
              </w:rPr>
              <w:t xml:space="preserve">. </w:t>
            </w:r>
            <w:r w:rsidRPr="00FF1919">
              <w:rPr>
                <w:rFonts w:hint="eastAsia"/>
                <w:sz w:val="22"/>
                <w:szCs w:val="22"/>
              </w:rPr>
              <w:t>Архангельск</w:t>
            </w:r>
            <w:r w:rsidRPr="00FF1919">
              <w:rPr>
                <w:sz w:val="22"/>
                <w:szCs w:val="22"/>
              </w:rPr>
              <w:t xml:space="preserve">, </w:t>
            </w:r>
            <w:r w:rsidRPr="00FF1919">
              <w:rPr>
                <w:rFonts w:hint="eastAsia"/>
                <w:sz w:val="22"/>
                <w:szCs w:val="22"/>
              </w:rPr>
              <w:t>ул</w:t>
            </w:r>
            <w:r w:rsidRPr="00FF1919">
              <w:rPr>
                <w:sz w:val="22"/>
                <w:szCs w:val="22"/>
              </w:rPr>
              <w:t xml:space="preserve">. </w:t>
            </w:r>
            <w:proofErr w:type="spellStart"/>
            <w:r w:rsidRPr="00FF1919">
              <w:rPr>
                <w:rFonts w:hint="eastAsia"/>
                <w:sz w:val="22"/>
                <w:szCs w:val="22"/>
              </w:rPr>
              <w:t>Дрейера</w:t>
            </w:r>
            <w:proofErr w:type="spellEnd"/>
            <w:r w:rsidRPr="00FF1919">
              <w:rPr>
                <w:sz w:val="22"/>
                <w:szCs w:val="22"/>
              </w:rPr>
              <w:t xml:space="preserve">, </w:t>
            </w:r>
            <w:r w:rsidRPr="00FF1919">
              <w:rPr>
                <w:rFonts w:hint="eastAsia"/>
                <w:sz w:val="22"/>
                <w:szCs w:val="22"/>
              </w:rPr>
              <w:t>д</w:t>
            </w:r>
            <w:r w:rsidRPr="00FF1919">
              <w:rPr>
                <w:sz w:val="22"/>
                <w:szCs w:val="22"/>
              </w:rPr>
              <w:t xml:space="preserve">. 1, </w:t>
            </w:r>
            <w:r w:rsidRPr="00FF1919">
              <w:rPr>
                <w:rFonts w:hint="eastAsia"/>
                <w:sz w:val="22"/>
                <w:szCs w:val="22"/>
              </w:rPr>
              <w:t>к</w:t>
            </w:r>
            <w:r w:rsidRPr="00FF1919">
              <w:rPr>
                <w:sz w:val="22"/>
                <w:szCs w:val="22"/>
              </w:rPr>
              <w:t xml:space="preserve">. 4, </w:t>
            </w:r>
            <w:r w:rsidRPr="00FF1919">
              <w:rPr>
                <w:rFonts w:hint="eastAsia"/>
                <w:sz w:val="22"/>
                <w:szCs w:val="22"/>
              </w:rPr>
              <w:t>стр</w:t>
            </w:r>
            <w:r w:rsidRPr="00FF1919">
              <w:rPr>
                <w:sz w:val="22"/>
                <w:szCs w:val="22"/>
              </w:rPr>
              <w:t>. 2</w:t>
            </w:r>
            <w:r w:rsidRPr="00FF1919">
              <w:rPr>
                <w:rFonts w:hint="eastAsia"/>
                <w:sz w:val="22"/>
                <w:szCs w:val="22"/>
              </w:rPr>
              <w:t>»</w:t>
            </w:r>
            <w:r w:rsidRPr="00FF1919">
              <w:rPr>
                <w:sz w:val="22"/>
                <w:szCs w:val="22"/>
              </w:rPr>
              <w:t xml:space="preserve"> (в действующей редакции).</w:t>
            </w:r>
          </w:p>
        </w:tc>
      </w:tr>
      <w:tr w:rsidR="007B570B" w:rsidRPr="00FF1919" w14:paraId="48DD680D" w14:textId="77777777" w:rsidTr="007B570B">
        <w:tc>
          <w:tcPr>
            <w:tcW w:w="563" w:type="dxa"/>
          </w:tcPr>
          <w:p w14:paraId="17D63FC7" w14:textId="5093A938" w:rsidR="007B570B" w:rsidRPr="00FF1919" w:rsidRDefault="007B570B" w:rsidP="00687093">
            <w:pPr>
              <w:jc w:val="both"/>
              <w:rPr>
                <w:sz w:val="22"/>
                <w:szCs w:val="22"/>
              </w:rPr>
            </w:pPr>
            <w:r w:rsidRPr="00FF1919">
              <w:rPr>
                <w:sz w:val="22"/>
                <w:szCs w:val="22"/>
              </w:rPr>
              <w:t>3.</w:t>
            </w:r>
          </w:p>
        </w:tc>
        <w:tc>
          <w:tcPr>
            <w:tcW w:w="1869" w:type="dxa"/>
          </w:tcPr>
          <w:p w14:paraId="2134FBFF" w14:textId="77777777" w:rsidR="007B570B" w:rsidRPr="00FF1919" w:rsidRDefault="007B570B" w:rsidP="000A6AE7">
            <w:pPr>
              <w:jc w:val="both"/>
              <w:rPr>
                <w:sz w:val="22"/>
                <w:szCs w:val="22"/>
              </w:rPr>
            </w:pPr>
            <w:r w:rsidRPr="00FF1919">
              <w:rPr>
                <w:rFonts w:hint="eastAsia"/>
                <w:sz w:val="22"/>
                <w:szCs w:val="22"/>
              </w:rPr>
              <w:t>ООО</w:t>
            </w:r>
          </w:p>
          <w:p w14:paraId="08B42448" w14:textId="77777777" w:rsidR="007B570B" w:rsidRPr="00FF1919" w:rsidRDefault="007B570B" w:rsidP="000A6AE7">
            <w:pPr>
              <w:jc w:val="both"/>
              <w:rPr>
                <w:sz w:val="22"/>
                <w:szCs w:val="22"/>
              </w:rPr>
            </w:pPr>
            <w:r w:rsidRPr="00FF1919">
              <w:rPr>
                <w:rFonts w:hint="eastAsia"/>
                <w:sz w:val="22"/>
                <w:szCs w:val="22"/>
              </w:rPr>
              <w:t>«ТЭПМО»</w:t>
            </w:r>
          </w:p>
          <w:p w14:paraId="11596EC4" w14:textId="01E08BF1" w:rsidR="007B570B" w:rsidRPr="00FF1919" w:rsidRDefault="007B570B" w:rsidP="000A6AE7">
            <w:pPr>
              <w:jc w:val="both"/>
              <w:rPr>
                <w:sz w:val="22"/>
                <w:szCs w:val="22"/>
              </w:rPr>
            </w:pPr>
            <w:r w:rsidRPr="00FF1919">
              <w:rPr>
                <w:sz w:val="22"/>
                <w:szCs w:val="22"/>
              </w:rPr>
              <w:t>(</w:t>
            </w:r>
            <w:r w:rsidRPr="00FF1919">
              <w:rPr>
                <w:rFonts w:hint="eastAsia"/>
                <w:sz w:val="22"/>
                <w:szCs w:val="22"/>
              </w:rPr>
              <w:t>ул</w:t>
            </w:r>
            <w:r w:rsidRPr="00FF1919">
              <w:rPr>
                <w:sz w:val="22"/>
                <w:szCs w:val="22"/>
              </w:rPr>
              <w:t xml:space="preserve">. </w:t>
            </w:r>
            <w:r w:rsidRPr="00FF1919">
              <w:rPr>
                <w:rFonts w:hint="eastAsia"/>
                <w:sz w:val="22"/>
                <w:szCs w:val="22"/>
              </w:rPr>
              <w:t>Зеленец</w:t>
            </w:r>
            <w:r w:rsidRPr="00FF1919">
              <w:rPr>
                <w:sz w:val="22"/>
                <w:szCs w:val="22"/>
              </w:rPr>
              <w:t>)</w:t>
            </w:r>
          </w:p>
        </w:tc>
        <w:tc>
          <w:tcPr>
            <w:tcW w:w="1391" w:type="dxa"/>
          </w:tcPr>
          <w:p w14:paraId="2EFB14E5" w14:textId="001A422E" w:rsidR="007B570B" w:rsidRPr="00FF1919" w:rsidRDefault="007B570B" w:rsidP="00687093">
            <w:pPr>
              <w:jc w:val="both"/>
              <w:rPr>
                <w:sz w:val="22"/>
                <w:szCs w:val="22"/>
              </w:rPr>
            </w:pPr>
            <w:r w:rsidRPr="00FF1919">
              <w:rPr>
                <w:sz w:val="22"/>
                <w:szCs w:val="22"/>
              </w:rPr>
              <w:t xml:space="preserve">2024 </w:t>
            </w:r>
            <w:r w:rsidRPr="00FF1919">
              <w:rPr>
                <w:rFonts w:hint="eastAsia"/>
                <w:sz w:val="22"/>
                <w:szCs w:val="22"/>
              </w:rPr>
              <w:t>–</w:t>
            </w:r>
            <w:r w:rsidRPr="00FF1919">
              <w:rPr>
                <w:sz w:val="22"/>
                <w:szCs w:val="22"/>
              </w:rPr>
              <w:t xml:space="preserve"> 2026</w:t>
            </w:r>
          </w:p>
        </w:tc>
        <w:tc>
          <w:tcPr>
            <w:tcW w:w="5670" w:type="dxa"/>
          </w:tcPr>
          <w:p w14:paraId="1292839F" w14:textId="46C1337C" w:rsidR="007B570B" w:rsidRPr="00FF1919" w:rsidRDefault="007B570B" w:rsidP="00914E5C">
            <w:pPr>
              <w:jc w:val="both"/>
              <w:rPr>
                <w:sz w:val="22"/>
                <w:szCs w:val="22"/>
              </w:rPr>
            </w:pPr>
            <w:r w:rsidRPr="00FF1919">
              <w:rPr>
                <w:rFonts w:hint="eastAsia"/>
                <w:sz w:val="22"/>
                <w:szCs w:val="22"/>
              </w:rPr>
              <w:t>Постановление</w:t>
            </w:r>
            <w:r w:rsidRPr="00FF1919">
              <w:rPr>
                <w:sz w:val="22"/>
                <w:szCs w:val="22"/>
              </w:rPr>
              <w:t xml:space="preserve"> </w:t>
            </w:r>
            <w:r w:rsidRPr="00FF1919">
              <w:rPr>
                <w:rFonts w:hint="eastAsia"/>
                <w:sz w:val="22"/>
                <w:szCs w:val="22"/>
              </w:rPr>
              <w:t>от</w:t>
            </w:r>
            <w:r w:rsidRPr="00FF1919">
              <w:rPr>
                <w:sz w:val="22"/>
                <w:szCs w:val="22"/>
              </w:rPr>
              <w:t xml:space="preserve"> 20.12.2023 </w:t>
            </w:r>
            <w:r w:rsidRPr="00FF1919">
              <w:rPr>
                <w:rFonts w:hint="eastAsia"/>
                <w:sz w:val="22"/>
                <w:szCs w:val="22"/>
              </w:rPr>
              <w:t>№</w:t>
            </w:r>
            <w:r w:rsidRPr="00FF1919">
              <w:rPr>
                <w:sz w:val="22"/>
                <w:szCs w:val="22"/>
              </w:rPr>
              <w:t xml:space="preserve"> 341-</w:t>
            </w:r>
            <w:r w:rsidRPr="00FF1919">
              <w:rPr>
                <w:rFonts w:hint="eastAsia"/>
                <w:sz w:val="22"/>
                <w:szCs w:val="22"/>
              </w:rPr>
              <w:t>п</w:t>
            </w:r>
            <w:r w:rsidRPr="00FF1919">
              <w:rPr>
                <w:sz w:val="22"/>
                <w:szCs w:val="22"/>
              </w:rPr>
              <w:t xml:space="preserve"> </w:t>
            </w:r>
            <w:r w:rsidRPr="00FF1919">
              <w:rPr>
                <w:rFonts w:hint="eastAsia"/>
                <w:sz w:val="22"/>
                <w:szCs w:val="22"/>
              </w:rPr>
              <w:t>«Об</w:t>
            </w:r>
            <w:r w:rsidRPr="00FF1919">
              <w:rPr>
                <w:sz w:val="22"/>
                <w:szCs w:val="22"/>
              </w:rPr>
              <w:t xml:space="preserve"> </w:t>
            </w:r>
            <w:r w:rsidRPr="00FF1919">
              <w:rPr>
                <w:rFonts w:hint="eastAsia"/>
                <w:sz w:val="22"/>
                <w:szCs w:val="22"/>
              </w:rPr>
              <w:t>утверждении</w:t>
            </w:r>
            <w:r w:rsidRPr="00FF1919">
              <w:rPr>
                <w:sz w:val="22"/>
                <w:szCs w:val="22"/>
              </w:rPr>
              <w:t xml:space="preserve"> </w:t>
            </w:r>
            <w:r w:rsidRPr="00FF1919">
              <w:rPr>
                <w:rFonts w:hint="eastAsia"/>
                <w:sz w:val="22"/>
                <w:szCs w:val="22"/>
              </w:rPr>
              <w:t>инвестиционной</w:t>
            </w:r>
            <w:r w:rsidRPr="00FF1919">
              <w:rPr>
                <w:sz w:val="22"/>
                <w:szCs w:val="22"/>
              </w:rPr>
              <w:t xml:space="preserve"> </w:t>
            </w:r>
            <w:r w:rsidRPr="00FF1919">
              <w:rPr>
                <w:rFonts w:hint="eastAsia"/>
                <w:sz w:val="22"/>
                <w:szCs w:val="22"/>
              </w:rPr>
              <w:t>программы</w:t>
            </w:r>
            <w:r w:rsidRPr="00FF1919">
              <w:rPr>
                <w:sz w:val="22"/>
                <w:szCs w:val="22"/>
              </w:rPr>
              <w:t xml:space="preserve"> </w:t>
            </w:r>
            <w:r w:rsidRPr="00FF1919">
              <w:rPr>
                <w:rFonts w:hint="eastAsia"/>
                <w:sz w:val="22"/>
                <w:szCs w:val="22"/>
              </w:rPr>
              <w:t>ООО</w:t>
            </w:r>
            <w:r w:rsidRPr="00FF1919">
              <w:rPr>
                <w:sz w:val="22"/>
                <w:szCs w:val="22"/>
              </w:rPr>
              <w:t xml:space="preserve"> </w:t>
            </w:r>
            <w:r w:rsidRPr="00FF1919">
              <w:rPr>
                <w:rFonts w:hint="eastAsia"/>
                <w:sz w:val="22"/>
                <w:szCs w:val="22"/>
              </w:rPr>
              <w:t>«ТЭПМО»</w:t>
            </w:r>
            <w:r w:rsidRPr="00FF1919">
              <w:rPr>
                <w:sz w:val="22"/>
                <w:szCs w:val="22"/>
              </w:rPr>
              <w:t xml:space="preserve"> (</w:t>
            </w:r>
            <w:r w:rsidRPr="00FF1919">
              <w:rPr>
                <w:rFonts w:hint="eastAsia"/>
                <w:sz w:val="22"/>
                <w:szCs w:val="22"/>
              </w:rPr>
              <w:t>ИНН</w:t>
            </w:r>
          </w:p>
          <w:p w14:paraId="24FE3FAC" w14:textId="0E92F331" w:rsidR="007B570B" w:rsidRPr="00FF1919" w:rsidRDefault="007B570B" w:rsidP="00914E5C">
            <w:pPr>
              <w:jc w:val="both"/>
              <w:rPr>
                <w:sz w:val="22"/>
                <w:szCs w:val="22"/>
              </w:rPr>
            </w:pPr>
            <w:r w:rsidRPr="00FF1919">
              <w:rPr>
                <w:sz w:val="22"/>
                <w:szCs w:val="22"/>
              </w:rPr>
              <w:t xml:space="preserve">2901301215) </w:t>
            </w:r>
            <w:r w:rsidRPr="00FF1919">
              <w:rPr>
                <w:rFonts w:hint="eastAsia"/>
                <w:sz w:val="22"/>
                <w:szCs w:val="22"/>
              </w:rPr>
              <w:t>в</w:t>
            </w:r>
            <w:r w:rsidRPr="00FF1919">
              <w:rPr>
                <w:sz w:val="22"/>
                <w:szCs w:val="22"/>
              </w:rPr>
              <w:t xml:space="preserve"> </w:t>
            </w:r>
            <w:r w:rsidRPr="00FF1919">
              <w:rPr>
                <w:rFonts w:hint="eastAsia"/>
                <w:sz w:val="22"/>
                <w:szCs w:val="22"/>
              </w:rPr>
              <w:t>сфере</w:t>
            </w:r>
            <w:r w:rsidRPr="00FF1919">
              <w:rPr>
                <w:sz w:val="22"/>
                <w:szCs w:val="22"/>
              </w:rPr>
              <w:t xml:space="preserve"> </w:t>
            </w:r>
            <w:r w:rsidRPr="00FF1919">
              <w:rPr>
                <w:rFonts w:hint="eastAsia"/>
                <w:sz w:val="22"/>
                <w:szCs w:val="22"/>
              </w:rPr>
              <w:t>тепло</w:t>
            </w:r>
            <w:r w:rsidRPr="00FF1919">
              <w:rPr>
                <w:sz w:val="22"/>
                <w:szCs w:val="22"/>
              </w:rPr>
              <w:t>-</w:t>
            </w:r>
            <w:r w:rsidRPr="00FF1919">
              <w:rPr>
                <w:rFonts w:hint="eastAsia"/>
                <w:sz w:val="22"/>
                <w:szCs w:val="22"/>
              </w:rPr>
              <w:t>снабжения</w:t>
            </w:r>
            <w:r w:rsidRPr="00FF1919">
              <w:rPr>
                <w:sz w:val="22"/>
                <w:szCs w:val="22"/>
              </w:rPr>
              <w:t xml:space="preserve"> </w:t>
            </w:r>
            <w:r w:rsidRPr="00FF1919">
              <w:rPr>
                <w:rFonts w:hint="eastAsia"/>
                <w:sz w:val="22"/>
                <w:szCs w:val="22"/>
              </w:rPr>
              <w:t>на</w:t>
            </w:r>
            <w:r w:rsidRPr="00FF1919">
              <w:rPr>
                <w:sz w:val="22"/>
                <w:szCs w:val="22"/>
              </w:rPr>
              <w:t xml:space="preserve"> 2024 </w:t>
            </w:r>
            <w:r w:rsidRPr="00FF1919">
              <w:rPr>
                <w:rFonts w:hint="eastAsia"/>
                <w:sz w:val="22"/>
                <w:szCs w:val="22"/>
              </w:rPr>
              <w:t>–</w:t>
            </w:r>
            <w:r w:rsidRPr="00FF1919">
              <w:rPr>
                <w:sz w:val="22"/>
                <w:szCs w:val="22"/>
              </w:rPr>
              <w:t xml:space="preserve"> 2025 </w:t>
            </w:r>
            <w:r w:rsidRPr="00FF1919">
              <w:rPr>
                <w:rFonts w:hint="eastAsia"/>
                <w:sz w:val="22"/>
                <w:szCs w:val="22"/>
              </w:rPr>
              <w:t>годы</w:t>
            </w:r>
            <w:r w:rsidRPr="00FF1919">
              <w:rPr>
                <w:sz w:val="22"/>
                <w:szCs w:val="22"/>
              </w:rPr>
              <w:t xml:space="preserve"> </w:t>
            </w:r>
            <w:r w:rsidRPr="00FF1919">
              <w:rPr>
                <w:rFonts w:hint="eastAsia"/>
                <w:sz w:val="22"/>
                <w:szCs w:val="22"/>
              </w:rPr>
              <w:t>по</w:t>
            </w:r>
            <w:r w:rsidRPr="00FF1919">
              <w:rPr>
                <w:sz w:val="22"/>
                <w:szCs w:val="22"/>
              </w:rPr>
              <w:t xml:space="preserve"> </w:t>
            </w:r>
            <w:r w:rsidRPr="00FF1919">
              <w:rPr>
                <w:rFonts w:hint="eastAsia"/>
                <w:sz w:val="22"/>
                <w:szCs w:val="22"/>
              </w:rPr>
              <w:t>строительству</w:t>
            </w:r>
            <w:r w:rsidRPr="00FF1919">
              <w:rPr>
                <w:sz w:val="22"/>
                <w:szCs w:val="22"/>
              </w:rPr>
              <w:t xml:space="preserve"> </w:t>
            </w:r>
            <w:r w:rsidRPr="00FF1919">
              <w:rPr>
                <w:rFonts w:hint="eastAsia"/>
                <w:sz w:val="22"/>
                <w:szCs w:val="22"/>
              </w:rPr>
              <w:t>котельной</w:t>
            </w:r>
            <w:r w:rsidRPr="00FF1919">
              <w:rPr>
                <w:sz w:val="22"/>
                <w:szCs w:val="22"/>
              </w:rPr>
              <w:t xml:space="preserve"> </w:t>
            </w:r>
            <w:r w:rsidRPr="00FF1919">
              <w:rPr>
                <w:rFonts w:hint="eastAsia"/>
                <w:sz w:val="22"/>
                <w:szCs w:val="22"/>
              </w:rPr>
              <w:t>по</w:t>
            </w:r>
            <w:r w:rsidRPr="00FF1919">
              <w:rPr>
                <w:sz w:val="22"/>
                <w:szCs w:val="22"/>
              </w:rPr>
              <w:t xml:space="preserve"> </w:t>
            </w:r>
            <w:r w:rsidRPr="00FF1919">
              <w:rPr>
                <w:rFonts w:hint="eastAsia"/>
                <w:sz w:val="22"/>
                <w:szCs w:val="22"/>
              </w:rPr>
              <w:t>адресу</w:t>
            </w:r>
            <w:r w:rsidRPr="00FF1919">
              <w:rPr>
                <w:sz w:val="22"/>
                <w:szCs w:val="22"/>
              </w:rPr>
              <w:t xml:space="preserve">: </w:t>
            </w:r>
            <w:r w:rsidRPr="00FF1919">
              <w:rPr>
                <w:rFonts w:hint="eastAsia"/>
                <w:sz w:val="22"/>
                <w:szCs w:val="22"/>
              </w:rPr>
              <w:t>г</w:t>
            </w:r>
            <w:r w:rsidRPr="00FF1919">
              <w:rPr>
                <w:sz w:val="22"/>
                <w:szCs w:val="22"/>
              </w:rPr>
              <w:t xml:space="preserve">. </w:t>
            </w:r>
            <w:r w:rsidRPr="00FF1919">
              <w:rPr>
                <w:rFonts w:hint="eastAsia"/>
                <w:sz w:val="22"/>
                <w:szCs w:val="22"/>
              </w:rPr>
              <w:t>Архангельск</w:t>
            </w:r>
            <w:r w:rsidRPr="00FF1919">
              <w:rPr>
                <w:sz w:val="22"/>
                <w:szCs w:val="22"/>
              </w:rPr>
              <w:t xml:space="preserve">, </w:t>
            </w:r>
            <w:r w:rsidRPr="00FF1919">
              <w:rPr>
                <w:rFonts w:hint="eastAsia"/>
                <w:sz w:val="22"/>
                <w:szCs w:val="22"/>
              </w:rPr>
              <w:t>ул</w:t>
            </w:r>
            <w:r w:rsidRPr="00FF1919">
              <w:rPr>
                <w:sz w:val="22"/>
                <w:szCs w:val="22"/>
              </w:rPr>
              <w:t xml:space="preserve">. </w:t>
            </w:r>
            <w:r w:rsidRPr="00FF1919">
              <w:rPr>
                <w:rFonts w:hint="eastAsia"/>
                <w:sz w:val="22"/>
                <w:szCs w:val="22"/>
              </w:rPr>
              <w:t>Зеленец</w:t>
            </w:r>
            <w:r w:rsidRPr="00FF1919">
              <w:rPr>
                <w:sz w:val="22"/>
                <w:szCs w:val="22"/>
              </w:rPr>
              <w:t xml:space="preserve">, </w:t>
            </w:r>
            <w:r w:rsidRPr="00FF1919">
              <w:rPr>
                <w:rFonts w:hint="eastAsia"/>
                <w:sz w:val="22"/>
                <w:szCs w:val="22"/>
              </w:rPr>
              <w:t>д</w:t>
            </w:r>
            <w:r w:rsidRPr="00FF1919">
              <w:rPr>
                <w:sz w:val="22"/>
                <w:szCs w:val="22"/>
              </w:rPr>
              <w:t xml:space="preserve">. 57, </w:t>
            </w:r>
            <w:r w:rsidRPr="00FF1919">
              <w:rPr>
                <w:rFonts w:hint="eastAsia"/>
                <w:sz w:val="22"/>
                <w:szCs w:val="22"/>
              </w:rPr>
              <w:t>стр</w:t>
            </w:r>
            <w:r w:rsidRPr="00FF1919">
              <w:rPr>
                <w:sz w:val="22"/>
                <w:szCs w:val="22"/>
              </w:rPr>
              <w:t>. 3</w:t>
            </w:r>
            <w:r w:rsidRPr="00FF1919">
              <w:rPr>
                <w:rFonts w:hint="eastAsia"/>
                <w:sz w:val="22"/>
                <w:szCs w:val="22"/>
              </w:rPr>
              <w:t>»</w:t>
            </w:r>
            <w:r w:rsidRPr="00FF1919">
              <w:rPr>
                <w:sz w:val="22"/>
                <w:szCs w:val="22"/>
              </w:rPr>
              <w:t xml:space="preserve"> (в действующей редакции).</w:t>
            </w:r>
          </w:p>
        </w:tc>
      </w:tr>
      <w:tr w:rsidR="007B570B" w:rsidRPr="00FF1919" w14:paraId="24126355" w14:textId="77777777" w:rsidTr="007B570B">
        <w:tc>
          <w:tcPr>
            <w:tcW w:w="563" w:type="dxa"/>
          </w:tcPr>
          <w:p w14:paraId="70ED87E5" w14:textId="7A5A7539" w:rsidR="007B570B" w:rsidRPr="00FF1919" w:rsidRDefault="007B570B" w:rsidP="00687093">
            <w:pPr>
              <w:jc w:val="both"/>
              <w:rPr>
                <w:sz w:val="22"/>
                <w:szCs w:val="22"/>
              </w:rPr>
            </w:pPr>
            <w:r w:rsidRPr="00FF1919">
              <w:rPr>
                <w:sz w:val="22"/>
                <w:szCs w:val="22"/>
              </w:rPr>
              <w:t>4.</w:t>
            </w:r>
          </w:p>
        </w:tc>
        <w:tc>
          <w:tcPr>
            <w:tcW w:w="1869" w:type="dxa"/>
          </w:tcPr>
          <w:p w14:paraId="3F803A3F" w14:textId="77777777" w:rsidR="007B570B" w:rsidRPr="00FF1919" w:rsidRDefault="007B570B" w:rsidP="000A6AE7">
            <w:pPr>
              <w:jc w:val="both"/>
              <w:rPr>
                <w:sz w:val="22"/>
                <w:szCs w:val="22"/>
              </w:rPr>
            </w:pPr>
            <w:r w:rsidRPr="00FF1919">
              <w:rPr>
                <w:rFonts w:hint="eastAsia"/>
                <w:sz w:val="22"/>
                <w:szCs w:val="22"/>
              </w:rPr>
              <w:t>ООО</w:t>
            </w:r>
          </w:p>
          <w:p w14:paraId="35475CF4" w14:textId="77777777" w:rsidR="007B570B" w:rsidRPr="00FF1919" w:rsidRDefault="007B570B" w:rsidP="000A6AE7">
            <w:pPr>
              <w:jc w:val="both"/>
              <w:rPr>
                <w:sz w:val="22"/>
                <w:szCs w:val="22"/>
              </w:rPr>
            </w:pPr>
            <w:r w:rsidRPr="00FF1919">
              <w:rPr>
                <w:rFonts w:hint="eastAsia"/>
                <w:sz w:val="22"/>
                <w:szCs w:val="22"/>
              </w:rPr>
              <w:t>«ТЭПМО»</w:t>
            </w:r>
          </w:p>
          <w:p w14:paraId="63835FD7" w14:textId="0DC5BCDC" w:rsidR="007B570B" w:rsidRPr="00FF1919" w:rsidRDefault="007B570B" w:rsidP="000A6AE7">
            <w:pPr>
              <w:jc w:val="both"/>
              <w:rPr>
                <w:sz w:val="22"/>
                <w:szCs w:val="22"/>
              </w:rPr>
            </w:pPr>
            <w:r w:rsidRPr="00FF1919">
              <w:rPr>
                <w:sz w:val="22"/>
                <w:szCs w:val="22"/>
              </w:rPr>
              <w:t>(</w:t>
            </w:r>
            <w:r w:rsidRPr="00FF1919">
              <w:rPr>
                <w:rFonts w:hint="eastAsia"/>
                <w:sz w:val="22"/>
                <w:szCs w:val="22"/>
              </w:rPr>
              <w:t>ул</w:t>
            </w:r>
            <w:r w:rsidRPr="00FF1919">
              <w:rPr>
                <w:sz w:val="22"/>
                <w:szCs w:val="22"/>
              </w:rPr>
              <w:t xml:space="preserve">. </w:t>
            </w:r>
            <w:proofErr w:type="spellStart"/>
            <w:r w:rsidRPr="00FF1919">
              <w:rPr>
                <w:rFonts w:hint="eastAsia"/>
                <w:sz w:val="22"/>
                <w:szCs w:val="22"/>
              </w:rPr>
              <w:t>Севстрой</w:t>
            </w:r>
            <w:proofErr w:type="spellEnd"/>
            <w:r w:rsidRPr="00FF1919">
              <w:rPr>
                <w:sz w:val="22"/>
                <w:szCs w:val="22"/>
              </w:rPr>
              <w:t>)</w:t>
            </w:r>
          </w:p>
        </w:tc>
        <w:tc>
          <w:tcPr>
            <w:tcW w:w="1391" w:type="dxa"/>
          </w:tcPr>
          <w:p w14:paraId="42009A7D" w14:textId="4F62E176" w:rsidR="007B570B" w:rsidRPr="00FF1919" w:rsidRDefault="007B570B" w:rsidP="00687093">
            <w:pPr>
              <w:jc w:val="both"/>
              <w:rPr>
                <w:sz w:val="22"/>
                <w:szCs w:val="22"/>
              </w:rPr>
            </w:pPr>
            <w:r w:rsidRPr="00FF1919">
              <w:rPr>
                <w:sz w:val="22"/>
                <w:szCs w:val="22"/>
              </w:rPr>
              <w:t xml:space="preserve">2024 </w:t>
            </w:r>
            <w:r w:rsidRPr="00FF1919">
              <w:rPr>
                <w:rFonts w:hint="eastAsia"/>
                <w:sz w:val="22"/>
                <w:szCs w:val="22"/>
              </w:rPr>
              <w:t>–</w:t>
            </w:r>
            <w:r w:rsidRPr="00FF1919">
              <w:rPr>
                <w:sz w:val="22"/>
                <w:szCs w:val="22"/>
              </w:rPr>
              <w:t xml:space="preserve"> 2025</w:t>
            </w:r>
          </w:p>
        </w:tc>
        <w:tc>
          <w:tcPr>
            <w:tcW w:w="5670" w:type="dxa"/>
          </w:tcPr>
          <w:p w14:paraId="2E00EF82" w14:textId="72870D1C" w:rsidR="007B570B" w:rsidRPr="00FF1919" w:rsidRDefault="007B570B" w:rsidP="00914E5C">
            <w:pPr>
              <w:jc w:val="both"/>
              <w:rPr>
                <w:sz w:val="22"/>
                <w:szCs w:val="22"/>
              </w:rPr>
            </w:pPr>
            <w:r w:rsidRPr="00FF1919">
              <w:rPr>
                <w:rFonts w:hint="eastAsia"/>
                <w:sz w:val="22"/>
                <w:szCs w:val="22"/>
              </w:rPr>
              <w:t>Постановление</w:t>
            </w:r>
            <w:r w:rsidRPr="00FF1919">
              <w:rPr>
                <w:sz w:val="22"/>
                <w:szCs w:val="22"/>
              </w:rPr>
              <w:t xml:space="preserve"> </w:t>
            </w:r>
            <w:r w:rsidRPr="00FF1919">
              <w:rPr>
                <w:rFonts w:hint="eastAsia"/>
                <w:sz w:val="22"/>
                <w:szCs w:val="22"/>
              </w:rPr>
              <w:t>от</w:t>
            </w:r>
            <w:r w:rsidRPr="00FF1919">
              <w:rPr>
                <w:sz w:val="22"/>
                <w:szCs w:val="22"/>
              </w:rPr>
              <w:t xml:space="preserve"> 20.12.2023 </w:t>
            </w:r>
            <w:r w:rsidRPr="00FF1919">
              <w:rPr>
                <w:rFonts w:hint="eastAsia"/>
                <w:sz w:val="22"/>
                <w:szCs w:val="22"/>
              </w:rPr>
              <w:t>№</w:t>
            </w:r>
            <w:r w:rsidRPr="00FF1919">
              <w:rPr>
                <w:sz w:val="22"/>
                <w:szCs w:val="22"/>
              </w:rPr>
              <w:t xml:space="preserve"> 342-</w:t>
            </w:r>
            <w:r w:rsidRPr="00FF1919">
              <w:rPr>
                <w:rFonts w:hint="eastAsia"/>
                <w:sz w:val="22"/>
                <w:szCs w:val="22"/>
              </w:rPr>
              <w:t>п</w:t>
            </w:r>
            <w:r w:rsidRPr="00FF1919">
              <w:rPr>
                <w:sz w:val="22"/>
                <w:szCs w:val="22"/>
              </w:rPr>
              <w:t xml:space="preserve"> </w:t>
            </w:r>
            <w:r w:rsidRPr="00FF1919">
              <w:rPr>
                <w:rFonts w:hint="eastAsia"/>
                <w:sz w:val="22"/>
                <w:szCs w:val="22"/>
              </w:rPr>
              <w:t>«Об</w:t>
            </w:r>
            <w:r w:rsidRPr="00FF1919">
              <w:rPr>
                <w:sz w:val="22"/>
                <w:szCs w:val="22"/>
              </w:rPr>
              <w:t xml:space="preserve"> </w:t>
            </w:r>
            <w:r w:rsidRPr="00FF1919">
              <w:rPr>
                <w:rFonts w:hint="eastAsia"/>
                <w:sz w:val="22"/>
                <w:szCs w:val="22"/>
              </w:rPr>
              <w:t>утверждении</w:t>
            </w:r>
            <w:r w:rsidRPr="00FF1919">
              <w:rPr>
                <w:sz w:val="22"/>
                <w:szCs w:val="22"/>
              </w:rPr>
              <w:t xml:space="preserve"> </w:t>
            </w:r>
            <w:r w:rsidRPr="00FF1919">
              <w:rPr>
                <w:rFonts w:hint="eastAsia"/>
                <w:sz w:val="22"/>
                <w:szCs w:val="22"/>
              </w:rPr>
              <w:t>инвестиционной</w:t>
            </w:r>
            <w:r w:rsidRPr="00FF1919">
              <w:rPr>
                <w:sz w:val="22"/>
                <w:szCs w:val="22"/>
              </w:rPr>
              <w:t xml:space="preserve"> </w:t>
            </w:r>
            <w:r w:rsidRPr="00FF1919">
              <w:rPr>
                <w:rFonts w:hint="eastAsia"/>
                <w:sz w:val="22"/>
                <w:szCs w:val="22"/>
              </w:rPr>
              <w:t>программы</w:t>
            </w:r>
            <w:r w:rsidRPr="00FF1919">
              <w:rPr>
                <w:sz w:val="22"/>
                <w:szCs w:val="22"/>
              </w:rPr>
              <w:t xml:space="preserve"> </w:t>
            </w:r>
            <w:r w:rsidRPr="00FF1919">
              <w:rPr>
                <w:rFonts w:hint="eastAsia"/>
                <w:sz w:val="22"/>
                <w:szCs w:val="22"/>
              </w:rPr>
              <w:t>ООО</w:t>
            </w:r>
            <w:r w:rsidRPr="00FF1919">
              <w:rPr>
                <w:sz w:val="22"/>
                <w:szCs w:val="22"/>
              </w:rPr>
              <w:t xml:space="preserve"> </w:t>
            </w:r>
            <w:r w:rsidRPr="00FF1919">
              <w:rPr>
                <w:rFonts w:hint="eastAsia"/>
                <w:sz w:val="22"/>
                <w:szCs w:val="22"/>
              </w:rPr>
              <w:t>«ТЭПМО»</w:t>
            </w:r>
            <w:r w:rsidRPr="00FF1919">
              <w:rPr>
                <w:sz w:val="22"/>
                <w:szCs w:val="22"/>
              </w:rPr>
              <w:t xml:space="preserve"> (</w:t>
            </w:r>
            <w:r w:rsidRPr="00FF1919">
              <w:rPr>
                <w:rFonts w:hint="eastAsia"/>
                <w:sz w:val="22"/>
                <w:szCs w:val="22"/>
              </w:rPr>
              <w:t>ИНН</w:t>
            </w:r>
          </w:p>
          <w:p w14:paraId="5128C4CA" w14:textId="29276834" w:rsidR="007B570B" w:rsidRPr="00FF1919" w:rsidRDefault="007B570B" w:rsidP="00914E5C">
            <w:pPr>
              <w:jc w:val="both"/>
              <w:rPr>
                <w:sz w:val="22"/>
                <w:szCs w:val="22"/>
              </w:rPr>
            </w:pPr>
            <w:r w:rsidRPr="00FF1919">
              <w:rPr>
                <w:sz w:val="22"/>
                <w:szCs w:val="22"/>
              </w:rPr>
              <w:t xml:space="preserve">2901301215) </w:t>
            </w:r>
            <w:r w:rsidRPr="00FF1919">
              <w:rPr>
                <w:rFonts w:hint="eastAsia"/>
                <w:sz w:val="22"/>
                <w:szCs w:val="22"/>
              </w:rPr>
              <w:t>в</w:t>
            </w:r>
            <w:r w:rsidRPr="00FF1919">
              <w:rPr>
                <w:sz w:val="22"/>
                <w:szCs w:val="22"/>
              </w:rPr>
              <w:t xml:space="preserve"> </w:t>
            </w:r>
            <w:r w:rsidRPr="00FF1919">
              <w:rPr>
                <w:rFonts w:hint="eastAsia"/>
                <w:sz w:val="22"/>
                <w:szCs w:val="22"/>
              </w:rPr>
              <w:t>сфере</w:t>
            </w:r>
            <w:r w:rsidRPr="00FF1919">
              <w:rPr>
                <w:sz w:val="22"/>
                <w:szCs w:val="22"/>
              </w:rPr>
              <w:t xml:space="preserve"> </w:t>
            </w:r>
            <w:r w:rsidRPr="00FF1919">
              <w:rPr>
                <w:rFonts w:hint="eastAsia"/>
                <w:sz w:val="22"/>
                <w:szCs w:val="22"/>
              </w:rPr>
              <w:t>тепло</w:t>
            </w:r>
            <w:r w:rsidRPr="00FF1919">
              <w:rPr>
                <w:sz w:val="22"/>
                <w:szCs w:val="22"/>
              </w:rPr>
              <w:t>-</w:t>
            </w:r>
            <w:r w:rsidRPr="00FF1919">
              <w:rPr>
                <w:rFonts w:hint="eastAsia"/>
                <w:sz w:val="22"/>
                <w:szCs w:val="22"/>
              </w:rPr>
              <w:t>снабжения</w:t>
            </w:r>
            <w:r w:rsidRPr="00FF1919">
              <w:rPr>
                <w:sz w:val="22"/>
                <w:szCs w:val="22"/>
              </w:rPr>
              <w:t xml:space="preserve"> </w:t>
            </w:r>
            <w:r w:rsidRPr="00FF1919">
              <w:rPr>
                <w:rFonts w:hint="eastAsia"/>
                <w:sz w:val="22"/>
                <w:szCs w:val="22"/>
              </w:rPr>
              <w:t>на</w:t>
            </w:r>
            <w:r w:rsidRPr="00FF1919">
              <w:rPr>
                <w:sz w:val="22"/>
                <w:szCs w:val="22"/>
              </w:rPr>
              <w:t xml:space="preserve"> 2024 </w:t>
            </w:r>
            <w:r w:rsidRPr="00FF1919">
              <w:rPr>
                <w:rFonts w:hint="eastAsia"/>
                <w:sz w:val="22"/>
                <w:szCs w:val="22"/>
              </w:rPr>
              <w:t>–</w:t>
            </w:r>
            <w:r w:rsidRPr="00FF1919">
              <w:rPr>
                <w:sz w:val="22"/>
                <w:szCs w:val="22"/>
              </w:rPr>
              <w:t xml:space="preserve"> 2025 </w:t>
            </w:r>
            <w:r w:rsidRPr="00FF1919">
              <w:rPr>
                <w:rFonts w:hint="eastAsia"/>
                <w:sz w:val="22"/>
                <w:szCs w:val="22"/>
              </w:rPr>
              <w:t>годы</w:t>
            </w:r>
            <w:r w:rsidRPr="00FF1919">
              <w:rPr>
                <w:sz w:val="22"/>
                <w:szCs w:val="22"/>
              </w:rPr>
              <w:t xml:space="preserve"> </w:t>
            </w:r>
            <w:r w:rsidRPr="00FF1919">
              <w:rPr>
                <w:rFonts w:hint="eastAsia"/>
                <w:sz w:val="22"/>
                <w:szCs w:val="22"/>
              </w:rPr>
              <w:t>по</w:t>
            </w:r>
            <w:r w:rsidRPr="00FF1919">
              <w:rPr>
                <w:sz w:val="22"/>
                <w:szCs w:val="22"/>
              </w:rPr>
              <w:t xml:space="preserve"> </w:t>
            </w:r>
            <w:r w:rsidRPr="00FF1919">
              <w:rPr>
                <w:rFonts w:hint="eastAsia"/>
                <w:sz w:val="22"/>
                <w:szCs w:val="22"/>
              </w:rPr>
              <w:t>строительству</w:t>
            </w:r>
            <w:r w:rsidRPr="00FF1919">
              <w:rPr>
                <w:sz w:val="22"/>
                <w:szCs w:val="22"/>
              </w:rPr>
              <w:t xml:space="preserve"> </w:t>
            </w:r>
            <w:r w:rsidRPr="00FF1919">
              <w:rPr>
                <w:rFonts w:hint="eastAsia"/>
                <w:sz w:val="22"/>
                <w:szCs w:val="22"/>
              </w:rPr>
              <w:t>котельной</w:t>
            </w:r>
            <w:r w:rsidRPr="00FF1919">
              <w:rPr>
                <w:sz w:val="22"/>
                <w:szCs w:val="22"/>
              </w:rPr>
              <w:t xml:space="preserve"> </w:t>
            </w:r>
            <w:r w:rsidRPr="00FF1919">
              <w:rPr>
                <w:rFonts w:hint="eastAsia"/>
                <w:sz w:val="22"/>
                <w:szCs w:val="22"/>
              </w:rPr>
              <w:t>по</w:t>
            </w:r>
            <w:r w:rsidRPr="00FF1919">
              <w:rPr>
                <w:sz w:val="22"/>
                <w:szCs w:val="22"/>
              </w:rPr>
              <w:t xml:space="preserve"> </w:t>
            </w:r>
            <w:r w:rsidRPr="00FF1919">
              <w:rPr>
                <w:rFonts w:hint="eastAsia"/>
                <w:sz w:val="22"/>
                <w:szCs w:val="22"/>
              </w:rPr>
              <w:t>адресу</w:t>
            </w:r>
            <w:r w:rsidRPr="00FF1919">
              <w:rPr>
                <w:sz w:val="22"/>
                <w:szCs w:val="22"/>
              </w:rPr>
              <w:t xml:space="preserve">: </w:t>
            </w:r>
            <w:r w:rsidRPr="00FF1919">
              <w:rPr>
                <w:rFonts w:hint="eastAsia"/>
                <w:sz w:val="22"/>
                <w:szCs w:val="22"/>
              </w:rPr>
              <w:t>г</w:t>
            </w:r>
            <w:r w:rsidRPr="00FF1919">
              <w:rPr>
                <w:sz w:val="22"/>
                <w:szCs w:val="22"/>
              </w:rPr>
              <w:t xml:space="preserve">. </w:t>
            </w:r>
            <w:r w:rsidRPr="00FF1919">
              <w:rPr>
                <w:rFonts w:hint="eastAsia"/>
                <w:sz w:val="22"/>
                <w:szCs w:val="22"/>
              </w:rPr>
              <w:t>Архангельск</w:t>
            </w:r>
            <w:r w:rsidRPr="00FF1919">
              <w:rPr>
                <w:sz w:val="22"/>
                <w:szCs w:val="22"/>
              </w:rPr>
              <w:t xml:space="preserve">, </w:t>
            </w:r>
            <w:r w:rsidRPr="00FF1919">
              <w:rPr>
                <w:rFonts w:hint="eastAsia"/>
                <w:sz w:val="22"/>
                <w:szCs w:val="22"/>
              </w:rPr>
              <w:t>ул</w:t>
            </w:r>
            <w:r w:rsidRPr="00FF1919">
              <w:rPr>
                <w:sz w:val="22"/>
                <w:szCs w:val="22"/>
              </w:rPr>
              <w:t xml:space="preserve">. </w:t>
            </w:r>
            <w:proofErr w:type="spellStart"/>
            <w:r w:rsidRPr="00FF1919">
              <w:rPr>
                <w:rFonts w:hint="eastAsia"/>
                <w:sz w:val="22"/>
                <w:szCs w:val="22"/>
              </w:rPr>
              <w:t>Севстрой</w:t>
            </w:r>
            <w:proofErr w:type="spellEnd"/>
            <w:r w:rsidRPr="00FF1919">
              <w:rPr>
                <w:sz w:val="22"/>
                <w:szCs w:val="22"/>
              </w:rPr>
              <w:t xml:space="preserve">, </w:t>
            </w:r>
            <w:r w:rsidRPr="00FF1919">
              <w:rPr>
                <w:rFonts w:hint="eastAsia"/>
                <w:sz w:val="22"/>
                <w:szCs w:val="22"/>
              </w:rPr>
              <w:t>д</w:t>
            </w:r>
            <w:r w:rsidRPr="00FF1919">
              <w:rPr>
                <w:sz w:val="22"/>
                <w:szCs w:val="22"/>
              </w:rPr>
              <w:t xml:space="preserve">. 3, </w:t>
            </w:r>
            <w:r w:rsidRPr="00FF1919">
              <w:rPr>
                <w:rFonts w:hint="eastAsia"/>
                <w:sz w:val="22"/>
                <w:szCs w:val="22"/>
              </w:rPr>
              <w:t>к</w:t>
            </w:r>
            <w:r w:rsidRPr="00FF1919">
              <w:rPr>
                <w:sz w:val="22"/>
                <w:szCs w:val="22"/>
              </w:rPr>
              <w:t>. 1</w:t>
            </w:r>
            <w:r w:rsidRPr="00FF1919">
              <w:rPr>
                <w:rFonts w:hint="eastAsia"/>
                <w:sz w:val="22"/>
                <w:szCs w:val="22"/>
              </w:rPr>
              <w:t>»</w:t>
            </w:r>
            <w:r w:rsidRPr="00FF1919">
              <w:rPr>
                <w:sz w:val="22"/>
                <w:szCs w:val="22"/>
              </w:rPr>
              <w:t xml:space="preserve"> (в действующей редакции).</w:t>
            </w:r>
          </w:p>
        </w:tc>
      </w:tr>
      <w:tr w:rsidR="007B570B" w:rsidRPr="00FF1919" w14:paraId="1DFDA63C" w14:textId="77777777" w:rsidTr="007B570B">
        <w:tc>
          <w:tcPr>
            <w:tcW w:w="563" w:type="dxa"/>
          </w:tcPr>
          <w:p w14:paraId="70798792" w14:textId="46CF1372" w:rsidR="007B570B" w:rsidRPr="00FF1919" w:rsidRDefault="007B570B" w:rsidP="00687093">
            <w:pPr>
              <w:jc w:val="both"/>
              <w:rPr>
                <w:sz w:val="22"/>
                <w:szCs w:val="22"/>
              </w:rPr>
            </w:pPr>
            <w:r w:rsidRPr="00FF1919">
              <w:rPr>
                <w:sz w:val="22"/>
                <w:szCs w:val="22"/>
              </w:rPr>
              <w:t>5.</w:t>
            </w:r>
          </w:p>
        </w:tc>
        <w:tc>
          <w:tcPr>
            <w:tcW w:w="1869" w:type="dxa"/>
          </w:tcPr>
          <w:p w14:paraId="0152E820" w14:textId="19FCF589" w:rsidR="007B570B" w:rsidRPr="00FF1919" w:rsidRDefault="007B570B" w:rsidP="00687093">
            <w:pPr>
              <w:jc w:val="both"/>
              <w:rPr>
                <w:sz w:val="22"/>
                <w:szCs w:val="22"/>
              </w:rPr>
            </w:pPr>
            <w:r w:rsidRPr="00FF1919">
              <w:rPr>
                <w:rFonts w:hint="eastAsia"/>
                <w:sz w:val="22"/>
                <w:szCs w:val="22"/>
              </w:rPr>
              <w:t>ООО</w:t>
            </w:r>
            <w:r w:rsidRPr="00FF1919">
              <w:rPr>
                <w:sz w:val="22"/>
                <w:szCs w:val="22"/>
              </w:rPr>
              <w:t xml:space="preserve"> </w:t>
            </w:r>
            <w:r w:rsidRPr="00FF1919">
              <w:rPr>
                <w:rFonts w:hint="eastAsia"/>
                <w:sz w:val="22"/>
                <w:szCs w:val="22"/>
              </w:rPr>
              <w:t>«АГТС»</w:t>
            </w:r>
          </w:p>
        </w:tc>
        <w:tc>
          <w:tcPr>
            <w:tcW w:w="1391" w:type="dxa"/>
          </w:tcPr>
          <w:p w14:paraId="649FBF4E" w14:textId="6C6CDA38" w:rsidR="007B570B" w:rsidRPr="00FF1919" w:rsidRDefault="007B570B" w:rsidP="00687093">
            <w:pPr>
              <w:jc w:val="both"/>
              <w:rPr>
                <w:sz w:val="22"/>
                <w:szCs w:val="22"/>
              </w:rPr>
            </w:pPr>
            <w:r w:rsidRPr="00FF1919">
              <w:rPr>
                <w:sz w:val="22"/>
                <w:szCs w:val="22"/>
              </w:rPr>
              <w:t xml:space="preserve">2023 </w:t>
            </w:r>
            <w:r w:rsidRPr="00FF1919">
              <w:rPr>
                <w:rFonts w:hint="eastAsia"/>
                <w:sz w:val="22"/>
                <w:szCs w:val="22"/>
              </w:rPr>
              <w:t>–</w:t>
            </w:r>
            <w:r w:rsidRPr="00FF1919">
              <w:rPr>
                <w:sz w:val="22"/>
                <w:szCs w:val="22"/>
              </w:rPr>
              <w:t xml:space="preserve"> 2026</w:t>
            </w:r>
          </w:p>
        </w:tc>
        <w:tc>
          <w:tcPr>
            <w:tcW w:w="5670" w:type="dxa"/>
          </w:tcPr>
          <w:p w14:paraId="58CC048B" w14:textId="4D340387" w:rsidR="007B570B" w:rsidRPr="00FF1919" w:rsidRDefault="007B570B" w:rsidP="00914E5C">
            <w:pPr>
              <w:jc w:val="both"/>
              <w:rPr>
                <w:sz w:val="22"/>
                <w:szCs w:val="22"/>
              </w:rPr>
            </w:pPr>
            <w:r w:rsidRPr="00FF1919">
              <w:rPr>
                <w:rFonts w:hint="eastAsia"/>
                <w:sz w:val="22"/>
                <w:szCs w:val="22"/>
              </w:rPr>
              <w:t>Постановление</w:t>
            </w:r>
            <w:r w:rsidRPr="00FF1919">
              <w:rPr>
                <w:sz w:val="22"/>
                <w:szCs w:val="22"/>
              </w:rPr>
              <w:t xml:space="preserve"> </w:t>
            </w:r>
            <w:r w:rsidRPr="00FF1919">
              <w:rPr>
                <w:rFonts w:hint="eastAsia"/>
                <w:sz w:val="22"/>
                <w:szCs w:val="22"/>
              </w:rPr>
              <w:t>от</w:t>
            </w:r>
            <w:r w:rsidRPr="00FF1919">
              <w:rPr>
                <w:sz w:val="22"/>
                <w:szCs w:val="22"/>
              </w:rPr>
              <w:t xml:space="preserve"> 28.11.2022 </w:t>
            </w:r>
            <w:r w:rsidRPr="00FF1919">
              <w:rPr>
                <w:rFonts w:hint="eastAsia"/>
                <w:sz w:val="22"/>
                <w:szCs w:val="22"/>
              </w:rPr>
              <w:t>№</w:t>
            </w:r>
            <w:r w:rsidRPr="00FF1919">
              <w:rPr>
                <w:sz w:val="22"/>
                <w:szCs w:val="22"/>
              </w:rPr>
              <w:t xml:space="preserve"> 150-</w:t>
            </w:r>
            <w:r w:rsidRPr="00FF1919">
              <w:rPr>
                <w:rFonts w:hint="eastAsia"/>
                <w:sz w:val="22"/>
                <w:szCs w:val="22"/>
              </w:rPr>
              <w:t>п</w:t>
            </w:r>
            <w:r w:rsidRPr="00FF1919">
              <w:rPr>
                <w:sz w:val="22"/>
                <w:szCs w:val="22"/>
              </w:rPr>
              <w:t xml:space="preserve"> </w:t>
            </w:r>
            <w:r w:rsidRPr="00FF1919">
              <w:rPr>
                <w:rFonts w:hint="eastAsia"/>
                <w:sz w:val="22"/>
                <w:szCs w:val="22"/>
              </w:rPr>
              <w:t>«Об</w:t>
            </w:r>
            <w:r w:rsidRPr="00FF1919">
              <w:rPr>
                <w:sz w:val="22"/>
                <w:szCs w:val="22"/>
              </w:rPr>
              <w:t xml:space="preserve"> </w:t>
            </w:r>
            <w:r w:rsidRPr="00FF1919">
              <w:rPr>
                <w:rFonts w:hint="eastAsia"/>
                <w:sz w:val="22"/>
                <w:szCs w:val="22"/>
              </w:rPr>
              <w:t>утверждении</w:t>
            </w:r>
            <w:r w:rsidRPr="00FF1919">
              <w:rPr>
                <w:sz w:val="22"/>
                <w:szCs w:val="22"/>
              </w:rPr>
              <w:t xml:space="preserve"> </w:t>
            </w:r>
            <w:r w:rsidRPr="00FF1919">
              <w:rPr>
                <w:rFonts w:hint="eastAsia"/>
                <w:sz w:val="22"/>
                <w:szCs w:val="22"/>
              </w:rPr>
              <w:t>инвестиционной</w:t>
            </w:r>
            <w:r w:rsidRPr="00FF1919">
              <w:rPr>
                <w:sz w:val="22"/>
                <w:szCs w:val="22"/>
              </w:rPr>
              <w:t xml:space="preserve"> </w:t>
            </w:r>
            <w:r w:rsidRPr="00FF1919">
              <w:rPr>
                <w:rFonts w:hint="eastAsia"/>
                <w:sz w:val="22"/>
                <w:szCs w:val="22"/>
              </w:rPr>
              <w:t>программы</w:t>
            </w:r>
            <w:r w:rsidRPr="00FF1919">
              <w:rPr>
                <w:sz w:val="22"/>
                <w:szCs w:val="22"/>
              </w:rPr>
              <w:t xml:space="preserve"> </w:t>
            </w:r>
            <w:r w:rsidRPr="00FF1919">
              <w:rPr>
                <w:rFonts w:hint="eastAsia"/>
                <w:sz w:val="22"/>
                <w:szCs w:val="22"/>
              </w:rPr>
              <w:t>ООО</w:t>
            </w:r>
            <w:r w:rsidRPr="00FF1919">
              <w:rPr>
                <w:sz w:val="22"/>
                <w:szCs w:val="22"/>
              </w:rPr>
              <w:t xml:space="preserve"> </w:t>
            </w:r>
            <w:r w:rsidRPr="00FF1919">
              <w:rPr>
                <w:rFonts w:hint="eastAsia"/>
                <w:sz w:val="22"/>
                <w:szCs w:val="22"/>
              </w:rPr>
              <w:t>«АГТС»</w:t>
            </w:r>
            <w:r w:rsidRPr="00FF1919">
              <w:rPr>
                <w:sz w:val="22"/>
                <w:szCs w:val="22"/>
              </w:rPr>
              <w:t xml:space="preserve"> (</w:t>
            </w:r>
            <w:r w:rsidRPr="00FF1919">
              <w:rPr>
                <w:rFonts w:hint="eastAsia"/>
                <w:sz w:val="22"/>
                <w:szCs w:val="22"/>
              </w:rPr>
              <w:t>ИНН</w:t>
            </w:r>
          </w:p>
          <w:p w14:paraId="0F111920" w14:textId="5AEE7199" w:rsidR="007B570B" w:rsidRPr="00FF1919" w:rsidRDefault="007B570B" w:rsidP="007B570B">
            <w:pPr>
              <w:jc w:val="both"/>
              <w:rPr>
                <w:sz w:val="22"/>
                <w:szCs w:val="22"/>
              </w:rPr>
            </w:pPr>
            <w:r w:rsidRPr="00FF1919">
              <w:rPr>
                <w:sz w:val="22"/>
                <w:szCs w:val="22"/>
              </w:rPr>
              <w:t xml:space="preserve">2901308154) </w:t>
            </w:r>
            <w:r w:rsidRPr="00FF1919">
              <w:rPr>
                <w:rFonts w:hint="eastAsia"/>
                <w:sz w:val="22"/>
                <w:szCs w:val="22"/>
              </w:rPr>
              <w:t>в</w:t>
            </w:r>
            <w:r w:rsidRPr="00FF1919">
              <w:rPr>
                <w:sz w:val="22"/>
                <w:szCs w:val="22"/>
              </w:rPr>
              <w:t xml:space="preserve"> </w:t>
            </w:r>
            <w:r w:rsidRPr="00FF1919">
              <w:rPr>
                <w:rFonts w:hint="eastAsia"/>
                <w:sz w:val="22"/>
                <w:szCs w:val="22"/>
              </w:rPr>
              <w:t>сфере</w:t>
            </w:r>
            <w:r w:rsidRPr="00FF1919">
              <w:rPr>
                <w:sz w:val="22"/>
                <w:szCs w:val="22"/>
              </w:rPr>
              <w:t xml:space="preserve"> </w:t>
            </w:r>
            <w:r w:rsidRPr="00FF1919">
              <w:rPr>
                <w:rFonts w:hint="eastAsia"/>
                <w:sz w:val="22"/>
                <w:szCs w:val="22"/>
              </w:rPr>
              <w:t>тепло</w:t>
            </w:r>
            <w:r w:rsidRPr="00FF1919">
              <w:rPr>
                <w:sz w:val="22"/>
                <w:szCs w:val="22"/>
              </w:rPr>
              <w:t>-</w:t>
            </w:r>
            <w:r w:rsidRPr="00FF1919">
              <w:rPr>
                <w:rFonts w:hint="eastAsia"/>
                <w:sz w:val="22"/>
                <w:szCs w:val="22"/>
              </w:rPr>
              <w:t>снабжения</w:t>
            </w:r>
            <w:r w:rsidRPr="00FF1919">
              <w:rPr>
                <w:sz w:val="22"/>
                <w:szCs w:val="22"/>
              </w:rPr>
              <w:t xml:space="preserve"> </w:t>
            </w:r>
            <w:r w:rsidRPr="00FF1919">
              <w:rPr>
                <w:rFonts w:hint="eastAsia"/>
                <w:sz w:val="22"/>
                <w:szCs w:val="22"/>
              </w:rPr>
              <w:t>на</w:t>
            </w:r>
            <w:r w:rsidRPr="00FF1919">
              <w:rPr>
                <w:sz w:val="22"/>
                <w:szCs w:val="22"/>
              </w:rPr>
              <w:t xml:space="preserve"> 2023 </w:t>
            </w:r>
            <w:r w:rsidRPr="00FF1919">
              <w:rPr>
                <w:rFonts w:hint="eastAsia"/>
                <w:sz w:val="22"/>
                <w:szCs w:val="22"/>
              </w:rPr>
              <w:t>–</w:t>
            </w:r>
            <w:r w:rsidRPr="00FF1919">
              <w:rPr>
                <w:sz w:val="22"/>
                <w:szCs w:val="22"/>
              </w:rPr>
              <w:t xml:space="preserve"> 2026 </w:t>
            </w:r>
            <w:r w:rsidRPr="00FF1919">
              <w:rPr>
                <w:rFonts w:hint="eastAsia"/>
                <w:sz w:val="22"/>
                <w:szCs w:val="22"/>
              </w:rPr>
              <w:t>годы</w:t>
            </w:r>
            <w:r w:rsidRPr="00FF1919">
              <w:rPr>
                <w:sz w:val="22"/>
                <w:szCs w:val="22"/>
              </w:rPr>
              <w:t xml:space="preserve">, </w:t>
            </w:r>
            <w:r w:rsidRPr="00FF1919">
              <w:rPr>
                <w:rFonts w:hint="eastAsia"/>
                <w:sz w:val="22"/>
                <w:szCs w:val="22"/>
              </w:rPr>
              <w:t>реализуемой</w:t>
            </w:r>
            <w:r w:rsidRPr="00FF1919">
              <w:rPr>
                <w:sz w:val="22"/>
                <w:szCs w:val="22"/>
              </w:rPr>
              <w:t xml:space="preserve"> </w:t>
            </w:r>
            <w:r w:rsidRPr="00FF1919">
              <w:rPr>
                <w:rFonts w:hint="eastAsia"/>
                <w:sz w:val="22"/>
                <w:szCs w:val="22"/>
              </w:rPr>
              <w:t>на</w:t>
            </w:r>
            <w:r w:rsidRPr="00FF1919">
              <w:rPr>
                <w:sz w:val="22"/>
                <w:szCs w:val="22"/>
              </w:rPr>
              <w:t xml:space="preserve"> </w:t>
            </w:r>
            <w:r w:rsidRPr="00FF1919">
              <w:rPr>
                <w:rFonts w:hint="eastAsia"/>
                <w:sz w:val="22"/>
                <w:szCs w:val="22"/>
              </w:rPr>
              <w:t>территории</w:t>
            </w:r>
            <w:r w:rsidRPr="00FF1919">
              <w:rPr>
                <w:sz w:val="22"/>
                <w:szCs w:val="22"/>
              </w:rPr>
              <w:t xml:space="preserve"> </w:t>
            </w:r>
            <w:r w:rsidRPr="00FF1919">
              <w:rPr>
                <w:rFonts w:hint="eastAsia"/>
                <w:sz w:val="22"/>
                <w:szCs w:val="22"/>
              </w:rPr>
              <w:t>городского</w:t>
            </w:r>
            <w:r w:rsidRPr="00FF1919">
              <w:rPr>
                <w:sz w:val="22"/>
                <w:szCs w:val="22"/>
              </w:rPr>
              <w:t xml:space="preserve"> </w:t>
            </w:r>
            <w:r w:rsidRPr="00FF1919">
              <w:rPr>
                <w:rFonts w:hint="eastAsia"/>
                <w:sz w:val="22"/>
                <w:szCs w:val="22"/>
              </w:rPr>
              <w:t>округа</w:t>
            </w:r>
            <w:r w:rsidRPr="00FF1919">
              <w:rPr>
                <w:sz w:val="22"/>
                <w:szCs w:val="22"/>
              </w:rPr>
              <w:t xml:space="preserve"> </w:t>
            </w:r>
            <w:r w:rsidRPr="00FF1919">
              <w:rPr>
                <w:rFonts w:hint="eastAsia"/>
                <w:sz w:val="22"/>
                <w:szCs w:val="22"/>
              </w:rPr>
              <w:t>«Город</w:t>
            </w:r>
            <w:r w:rsidRPr="00FF1919">
              <w:rPr>
                <w:sz w:val="22"/>
                <w:szCs w:val="22"/>
              </w:rPr>
              <w:t xml:space="preserve"> </w:t>
            </w:r>
            <w:r w:rsidRPr="00FF1919">
              <w:rPr>
                <w:rFonts w:hint="eastAsia"/>
                <w:sz w:val="22"/>
                <w:szCs w:val="22"/>
              </w:rPr>
              <w:t>Архангельск»</w:t>
            </w:r>
            <w:r w:rsidRPr="00FF1919">
              <w:rPr>
                <w:sz w:val="22"/>
                <w:szCs w:val="22"/>
              </w:rPr>
              <w:t xml:space="preserve"> (в действующей редакции).</w:t>
            </w:r>
          </w:p>
        </w:tc>
      </w:tr>
      <w:tr w:rsidR="007B570B" w:rsidRPr="00FF1919" w14:paraId="250E2409" w14:textId="77777777" w:rsidTr="007B570B">
        <w:tc>
          <w:tcPr>
            <w:tcW w:w="563" w:type="dxa"/>
          </w:tcPr>
          <w:p w14:paraId="26DF1BD2" w14:textId="0DED8333" w:rsidR="007B570B" w:rsidRPr="00FF1919" w:rsidRDefault="007B570B" w:rsidP="00687093">
            <w:pPr>
              <w:jc w:val="both"/>
              <w:rPr>
                <w:sz w:val="22"/>
                <w:szCs w:val="22"/>
              </w:rPr>
            </w:pPr>
            <w:r w:rsidRPr="00FF1919">
              <w:rPr>
                <w:sz w:val="22"/>
                <w:szCs w:val="22"/>
              </w:rPr>
              <w:t>6.</w:t>
            </w:r>
          </w:p>
        </w:tc>
        <w:tc>
          <w:tcPr>
            <w:tcW w:w="1869" w:type="dxa"/>
          </w:tcPr>
          <w:p w14:paraId="583B20D4" w14:textId="0917B067" w:rsidR="007B570B" w:rsidRPr="00FF1919" w:rsidRDefault="007B570B" w:rsidP="00687093">
            <w:pPr>
              <w:jc w:val="both"/>
              <w:rPr>
                <w:sz w:val="22"/>
                <w:szCs w:val="22"/>
              </w:rPr>
            </w:pPr>
            <w:r w:rsidRPr="00FF1919">
              <w:rPr>
                <w:rFonts w:hint="eastAsia"/>
                <w:sz w:val="22"/>
                <w:szCs w:val="22"/>
              </w:rPr>
              <w:t>АО</w:t>
            </w:r>
            <w:r w:rsidRPr="00FF1919">
              <w:rPr>
                <w:sz w:val="22"/>
                <w:szCs w:val="22"/>
              </w:rPr>
              <w:t xml:space="preserve"> </w:t>
            </w:r>
            <w:r w:rsidRPr="00FF1919">
              <w:rPr>
                <w:rFonts w:hint="eastAsia"/>
                <w:sz w:val="22"/>
                <w:szCs w:val="22"/>
              </w:rPr>
              <w:t>«АТГК»</w:t>
            </w:r>
          </w:p>
        </w:tc>
        <w:tc>
          <w:tcPr>
            <w:tcW w:w="1391" w:type="dxa"/>
          </w:tcPr>
          <w:p w14:paraId="6F67412D" w14:textId="4C36CB8B" w:rsidR="007B570B" w:rsidRPr="00FF1919" w:rsidRDefault="007B570B" w:rsidP="00687093">
            <w:pPr>
              <w:jc w:val="both"/>
              <w:rPr>
                <w:sz w:val="22"/>
                <w:szCs w:val="22"/>
              </w:rPr>
            </w:pPr>
            <w:r w:rsidRPr="00FF1919">
              <w:rPr>
                <w:sz w:val="22"/>
                <w:szCs w:val="22"/>
              </w:rPr>
              <w:t xml:space="preserve">2023 </w:t>
            </w:r>
            <w:r w:rsidRPr="00FF1919">
              <w:rPr>
                <w:rFonts w:hint="eastAsia"/>
                <w:sz w:val="22"/>
                <w:szCs w:val="22"/>
              </w:rPr>
              <w:t>–</w:t>
            </w:r>
            <w:r w:rsidRPr="00FF1919">
              <w:rPr>
                <w:sz w:val="22"/>
                <w:szCs w:val="22"/>
              </w:rPr>
              <w:t xml:space="preserve"> 2026</w:t>
            </w:r>
          </w:p>
        </w:tc>
        <w:tc>
          <w:tcPr>
            <w:tcW w:w="5670" w:type="dxa"/>
          </w:tcPr>
          <w:p w14:paraId="51FD43A3" w14:textId="77777777" w:rsidR="007B570B" w:rsidRPr="00FF1919" w:rsidRDefault="007B570B" w:rsidP="00914E5C">
            <w:pPr>
              <w:jc w:val="both"/>
              <w:rPr>
                <w:sz w:val="22"/>
                <w:szCs w:val="22"/>
              </w:rPr>
            </w:pPr>
            <w:r w:rsidRPr="00FF1919">
              <w:rPr>
                <w:rFonts w:hint="eastAsia"/>
                <w:sz w:val="22"/>
                <w:szCs w:val="22"/>
              </w:rPr>
              <w:t>Постановление</w:t>
            </w:r>
            <w:r w:rsidRPr="00FF1919">
              <w:rPr>
                <w:sz w:val="22"/>
                <w:szCs w:val="22"/>
              </w:rPr>
              <w:t xml:space="preserve"> </w:t>
            </w:r>
            <w:r w:rsidRPr="00FF1919">
              <w:rPr>
                <w:rFonts w:hint="eastAsia"/>
                <w:sz w:val="22"/>
                <w:szCs w:val="22"/>
              </w:rPr>
              <w:t>от</w:t>
            </w:r>
            <w:r w:rsidRPr="00FF1919">
              <w:rPr>
                <w:sz w:val="22"/>
                <w:szCs w:val="22"/>
              </w:rPr>
              <w:t xml:space="preserve"> 28.11.2022 </w:t>
            </w:r>
            <w:r w:rsidRPr="00FF1919">
              <w:rPr>
                <w:rFonts w:hint="eastAsia"/>
                <w:sz w:val="22"/>
                <w:szCs w:val="22"/>
              </w:rPr>
              <w:t>№</w:t>
            </w:r>
            <w:r w:rsidRPr="00FF1919">
              <w:rPr>
                <w:sz w:val="22"/>
                <w:szCs w:val="22"/>
              </w:rPr>
              <w:t xml:space="preserve"> 149-</w:t>
            </w:r>
            <w:r w:rsidRPr="00FF1919">
              <w:rPr>
                <w:rFonts w:hint="eastAsia"/>
                <w:sz w:val="22"/>
                <w:szCs w:val="22"/>
              </w:rPr>
              <w:t>п</w:t>
            </w:r>
            <w:r w:rsidRPr="00FF1919">
              <w:rPr>
                <w:sz w:val="22"/>
                <w:szCs w:val="22"/>
              </w:rPr>
              <w:t xml:space="preserve"> </w:t>
            </w:r>
            <w:r w:rsidRPr="00FF1919">
              <w:rPr>
                <w:rFonts w:hint="eastAsia"/>
                <w:sz w:val="22"/>
                <w:szCs w:val="22"/>
              </w:rPr>
              <w:t>«Об</w:t>
            </w:r>
            <w:r w:rsidRPr="00FF1919">
              <w:rPr>
                <w:sz w:val="22"/>
                <w:szCs w:val="22"/>
              </w:rPr>
              <w:t xml:space="preserve"> </w:t>
            </w:r>
            <w:r w:rsidRPr="00FF1919">
              <w:rPr>
                <w:rFonts w:hint="eastAsia"/>
                <w:sz w:val="22"/>
                <w:szCs w:val="22"/>
              </w:rPr>
              <w:t>утверждении</w:t>
            </w:r>
          </w:p>
          <w:p w14:paraId="0E386883" w14:textId="047DC295" w:rsidR="007B570B" w:rsidRPr="00FF1919" w:rsidRDefault="007B570B" w:rsidP="00914E5C">
            <w:pPr>
              <w:jc w:val="both"/>
              <w:rPr>
                <w:sz w:val="22"/>
                <w:szCs w:val="22"/>
              </w:rPr>
            </w:pPr>
            <w:r w:rsidRPr="00FF1919">
              <w:rPr>
                <w:rFonts w:hint="eastAsia"/>
                <w:sz w:val="22"/>
                <w:szCs w:val="22"/>
              </w:rPr>
              <w:t>инвестиционной</w:t>
            </w:r>
            <w:r w:rsidRPr="00FF1919">
              <w:rPr>
                <w:sz w:val="22"/>
                <w:szCs w:val="22"/>
              </w:rPr>
              <w:t xml:space="preserve"> </w:t>
            </w:r>
            <w:r w:rsidRPr="00FF1919">
              <w:rPr>
                <w:rFonts w:hint="eastAsia"/>
                <w:sz w:val="22"/>
                <w:szCs w:val="22"/>
              </w:rPr>
              <w:t>программы</w:t>
            </w:r>
            <w:r w:rsidRPr="00FF1919">
              <w:rPr>
                <w:sz w:val="22"/>
                <w:szCs w:val="22"/>
              </w:rPr>
              <w:t xml:space="preserve"> </w:t>
            </w:r>
            <w:r w:rsidRPr="00FF1919">
              <w:rPr>
                <w:rFonts w:hint="eastAsia"/>
                <w:sz w:val="22"/>
                <w:szCs w:val="22"/>
              </w:rPr>
              <w:t>АО</w:t>
            </w:r>
            <w:r w:rsidRPr="00FF1919">
              <w:rPr>
                <w:sz w:val="22"/>
                <w:szCs w:val="22"/>
              </w:rPr>
              <w:t xml:space="preserve"> </w:t>
            </w:r>
            <w:r w:rsidRPr="00FF1919">
              <w:rPr>
                <w:rFonts w:hint="eastAsia"/>
                <w:sz w:val="22"/>
                <w:szCs w:val="22"/>
              </w:rPr>
              <w:t>«АТГК»</w:t>
            </w:r>
            <w:r w:rsidRPr="00FF1919">
              <w:rPr>
                <w:sz w:val="22"/>
                <w:szCs w:val="22"/>
              </w:rPr>
              <w:t xml:space="preserve"> (</w:t>
            </w:r>
            <w:r w:rsidRPr="00FF1919">
              <w:rPr>
                <w:rFonts w:hint="eastAsia"/>
                <w:sz w:val="22"/>
                <w:szCs w:val="22"/>
              </w:rPr>
              <w:t>ИНН</w:t>
            </w:r>
            <w:r w:rsidRPr="00FF1919">
              <w:rPr>
                <w:sz w:val="22"/>
                <w:szCs w:val="22"/>
              </w:rPr>
              <w:t xml:space="preserve"> 2901307418) </w:t>
            </w:r>
            <w:r w:rsidRPr="00FF1919">
              <w:rPr>
                <w:rFonts w:hint="eastAsia"/>
                <w:sz w:val="22"/>
                <w:szCs w:val="22"/>
              </w:rPr>
              <w:t>в</w:t>
            </w:r>
            <w:r w:rsidRPr="00FF1919">
              <w:rPr>
                <w:sz w:val="22"/>
                <w:szCs w:val="22"/>
              </w:rPr>
              <w:t xml:space="preserve"> </w:t>
            </w:r>
            <w:r w:rsidRPr="00FF1919">
              <w:rPr>
                <w:rFonts w:hint="eastAsia"/>
                <w:sz w:val="22"/>
                <w:szCs w:val="22"/>
              </w:rPr>
              <w:t>сфере</w:t>
            </w:r>
            <w:r w:rsidRPr="00FF1919">
              <w:rPr>
                <w:sz w:val="22"/>
                <w:szCs w:val="22"/>
              </w:rPr>
              <w:t xml:space="preserve"> </w:t>
            </w:r>
            <w:r w:rsidRPr="00FF1919">
              <w:rPr>
                <w:rFonts w:hint="eastAsia"/>
                <w:sz w:val="22"/>
                <w:szCs w:val="22"/>
              </w:rPr>
              <w:t>теплоснабжения</w:t>
            </w:r>
            <w:r w:rsidRPr="00FF1919">
              <w:rPr>
                <w:sz w:val="22"/>
                <w:szCs w:val="22"/>
              </w:rPr>
              <w:t xml:space="preserve"> </w:t>
            </w:r>
            <w:r w:rsidRPr="00FF1919">
              <w:rPr>
                <w:rFonts w:hint="eastAsia"/>
                <w:sz w:val="22"/>
                <w:szCs w:val="22"/>
              </w:rPr>
              <w:t>на</w:t>
            </w:r>
            <w:r w:rsidRPr="00FF1919">
              <w:rPr>
                <w:sz w:val="22"/>
                <w:szCs w:val="22"/>
              </w:rPr>
              <w:t xml:space="preserve"> 2023 </w:t>
            </w:r>
            <w:r w:rsidRPr="00FF1919">
              <w:rPr>
                <w:rFonts w:hint="eastAsia"/>
                <w:sz w:val="22"/>
                <w:szCs w:val="22"/>
              </w:rPr>
              <w:t>–</w:t>
            </w:r>
            <w:r w:rsidRPr="00FF1919">
              <w:rPr>
                <w:sz w:val="22"/>
                <w:szCs w:val="22"/>
              </w:rPr>
              <w:t xml:space="preserve"> 2027 </w:t>
            </w:r>
            <w:r w:rsidRPr="00FF1919">
              <w:rPr>
                <w:rFonts w:hint="eastAsia"/>
                <w:sz w:val="22"/>
                <w:szCs w:val="22"/>
              </w:rPr>
              <w:t>годы</w:t>
            </w:r>
            <w:r w:rsidRPr="00FF1919">
              <w:rPr>
                <w:sz w:val="22"/>
                <w:szCs w:val="22"/>
              </w:rPr>
              <w:t xml:space="preserve">, </w:t>
            </w:r>
            <w:r w:rsidRPr="00FF1919">
              <w:rPr>
                <w:rFonts w:hint="eastAsia"/>
                <w:sz w:val="22"/>
                <w:szCs w:val="22"/>
              </w:rPr>
              <w:t>реализуемой</w:t>
            </w:r>
            <w:r w:rsidRPr="00FF1919">
              <w:rPr>
                <w:sz w:val="22"/>
                <w:szCs w:val="22"/>
              </w:rPr>
              <w:t xml:space="preserve"> </w:t>
            </w:r>
            <w:r w:rsidRPr="00FF1919">
              <w:rPr>
                <w:rFonts w:hint="eastAsia"/>
                <w:sz w:val="22"/>
                <w:szCs w:val="22"/>
              </w:rPr>
              <w:t>на</w:t>
            </w:r>
            <w:r w:rsidRPr="00FF1919">
              <w:rPr>
                <w:sz w:val="22"/>
                <w:szCs w:val="22"/>
              </w:rPr>
              <w:t xml:space="preserve"> </w:t>
            </w:r>
            <w:r w:rsidRPr="00FF1919">
              <w:rPr>
                <w:rFonts w:hint="eastAsia"/>
                <w:sz w:val="22"/>
                <w:szCs w:val="22"/>
              </w:rPr>
              <w:t>территории</w:t>
            </w:r>
            <w:r w:rsidRPr="00FF1919">
              <w:rPr>
                <w:sz w:val="22"/>
                <w:szCs w:val="22"/>
              </w:rPr>
              <w:t xml:space="preserve"> </w:t>
            </w:r>
            <w:r w:rsidRPr="00FF1919">
              <w:rPr>
                <w:rFonts w:hint="eastAsia"/>
                <w:sz w:val="22"/>
                <w:szCs w:val="22"/>
              </w:rPr>
              <w:t>городского</w:t>
            </w:r>
            <w:r w:rsidRPr="00FF1919">
              <w:rPr>
                <w:sz w:val="22"/>
                <w:szCs w:val="22"/>
              </w:rPr>
              <w:t xml:space="preserve"> </w:t>
            </w:r>
            <w:r w:rsidRPr="00FF1919">
              <w:rPr>
                <w:rFonts w:hint="eastAsia"/>
                <w:sz w:val="22"/>
                <w:szCs w:val="22"/>
              </w:rPr>
              <w:t>округа</w:t>
            </w:r>
            <w:r w:rsidRPr="00FF1919">
              <w:rPr>
                <w:sz w:val="22"/>
                <w:szCs w:val="22"/>
              </w:rPr>
              <w:t xml:space="preserve"> </w:t>
            </w:r>
            <w:r w:rsidRPr="00FF1919">
              <w:rPr>
                <w:rFonts w:hint="eastAsia"/>
                <w:sz w:val="22"/>
                <w:szCs w:val="22"/>
              </w:rPr>
              <w:t>«Город</w:t>
            </w:r>
            <w:r w:rsidRPr="00FF1919">
              <w:rPr>
                <w:sz w:val="22"/>
                <w:szCs w:val="22"/>
              </w:rPr>
              <w:t xml:space="preserve"> </w:t>
            </w:r>
            <w:r w:rsidRPr="00FF1919">
              <w:rPr>
                <w:rFonts w:hint="eastAsia"/>
                <w:sz w:val="22"/>
                <w:szCs w:val="22"/>
              </w:rPr>
              <w:t>Архангельск»</w:t>
            </w:r>
            <w:r w:rsidRPr="00FF1919">
              <w:rPr>
                <w:sz w:val="22"/>
                <w:szCs w:val="22"/>
              </w:rPr>
              <w:t xml:space="preserve"> (в действующей редакции).</w:t>
            </w:r>
          </w:p>
        </w:tc>
      </w:tr>
      <w:tr w:rsidR="007B570B" w:rsidRPr="00FF1919" w14:paraId="0C76E72A" w14:textId="77777777" w:rsidTr="007B570B">
        <w:tc>
          <w:tcPr>
            <w:tcW w:w="563" w:type="dxa"/>
          </w:tcPr>
          <w:p w14:paraId="2A893AD2" w14:textId="2ACB2DA1" w:rsidR="007B570B" w:rsidRPr="00FF1919" w:rsidRDefault="007B570B" w:rsidP="00687093">
            <w:pPr>
              <w:jc w:val="both"/>
              <w:rPr>
                <w:sz w:val="22"/>
                <w:szCs w:val="22"/>
              </w:rPr>
            </w:pPr>
            <w:r w:rsidRPr="00FF1919">
              <w:rPr>
                <w:sz w:val="22"/>
                <w:szCs w:val="22"/>
              </w:rPr>
              <w:t>7.</w:t>
            </w:r>
          </w:p>
        </w:tc>
        <w:tc>
          <w:tcPr>
            <w:tcW w:w="1869" w:type="dxa"/>
          </w:tcPr>
          <w:p w14:paraId="1104130B" w14:textId="77777777" w:rsidR="007B570B" w:rsidRPr="00FF1919" w:rsidRDefault="007B570B" w:rsidP="00914E5C">
            <w:pPr>
              <w:jc w:val="both"/>
              <w:rPr>
                <w:sz w:val="22"/>
                <w:szCs w:val="22"/>
              </w:rPr>
            </w:pPr>
            <w:r w:rsidRPr="00FF1919">
              <w:rPr>
                <w:rFonts w:hint="eastAsia"/>
                <w:sz w:val="22"/>
                <w:szCs w:val="22"/>
              </w:rPr>
              <w:t>ООО</w:t>
            </w:r>
            <w:r w:rsidRPr="00FF1919">
              <w:rPr>
                <w:sz w:val="22"/>
                <w:szCs w:val="22"/>
              </w:rPr>
              <w:t xml:space="preserve"> </w:t>
            </w:r>
            <w:r w:rsidRPr="00FF1919">
              <w:rPr>
                <w:rFonts w:hint="eastAsia"/>
                <w:sz w:val="22"/>
                <w:szCs w:val="22"/>
              </w:rPr>
              <w:t>ПК</w:t>
            </w:r>
          </w:p>
          <w:p w14:paraId="645B4976" w14:textId="77777777" w:rsidR="007B570B" w:rsidRPr="00FF1919" w:rsidRDefault="007B570B" w:rsidP="00914E5C">
            <w:pPr>
              <w:jc w:val="both"/>
              <w:rPr>
                <w:sz w:val="22"/>
                <w:szCs w:val="22"/>
              </w:rPr>
            </w:pPr>
            <w:r w:rsidRPr="00FF1919">
              <w:rPr>
                <w:rFonts w:hint="eastAsia"/>
                <w:sz w:val="22"/>
                <w:szCs w:val="22"/>
              </w:rPr>
              <w:t>«Энергия</w:t>
            </w:r>
          </w:p>
          <w:p w14:paraId="6DA2640D" w14:textId="1D1E241D" w:rsidR="007B570B" w:rsidRPr="00FF1919" w:rsidRDefault="007B570B" w:rsidP="00914E5C">
            <w:pPr>
              <w:jc w:val="both"/>
              <w:rPr>
                <w:sz w:val="22"/>
                <w:szCs w:val="22"/>
              </w:rPr>
            </w:pPr>
            <w:r w:rsidRPr="00FF1919">
              <w:rPr>
                <w:rFonts w:hint="eastAsia"/>
                <w:sz w:val="22"/>
                <w:szCs w:val="22"/>
              </w:rPr>
              <w:t>Севера»</w:t>
            </w:r>
          </w:p>
        </w:tc>
        <w:tc>
          <w:tcPr>
            <w:tcW w:w="1391" w:type="dxa"/>
          </w:tcPr>
          <w:p w14:paraId="09E537CB" w14:textId="65710FD2" w:rsidR="007B570B" w:rsidRPr="00FF1919" w:rsidRDefault="007B570B" w:rsidP="00687093">
            <w:pPr>
              <w:jc w:val="both"/>
              <w:rPr>
                <w:sz w:val="22"/>
                <w:szCs w:val="22"/>
              </w:rPr>
            </w:pPr>
            <w:r w:rsidRPr="00FF1919">
              <w:rPr>
                <w:sz w:val="22"/>
                <w:szCs w:val="22"/>
              </w:rPr>
              <w:t xml:space="preserve">2021 </w:t>
            </w:r>
            <w:r w:rsidRPr="00FF1919">
              <w:rPr>
                <w:rFonts w:hint="eastAsia"/>
                <w:sz w:val="22"/>
                <w:szCs w:val="22"/>
              </w:rPr>
              <w:t>–</w:t>
            </w:r>
            <w:r w:rsidRPr="00FF1919">
              <w:rPr>
                <w:sz w:val="22"/>
                <w:szCs w:val="22"/>
              </w:rPr>
              <w:t xml:space="preserve"> 2025</w:t>
            </w:r>
          </w:p>
        </w:tc>
        <w:tc>
          <w:tcPr>
            <w:tcW w:w="5670" w:type="dxa"/>
          </w:tcPr>
          <w:p w14:paraId="687C87E9" w14:textId="0FD12545" w:rsidR="007B570B" w:rsidRPr="00FF1919" w:rsidRDefault="007B570B" w:rsidP="00914E5C">
            <w:pPr>
              <w:jc w:val="both"/>
              <w:rPr>
                <w:sz w:val="22"/>
                <w:szCs w:val="22"/>
              </w:rPr>
            </w:pPr>
            <w:r w:rsidRPr="00FF1919">
              <w:rPr>
                <w:rFonts w:hint="eastAsia"/>
                <w:sz w:val="22"/>
                <w:szCs w:val="22"/>
              </w:rPr>
              <w:t>Постановление</w:t>
            </w:r>
            <w:r w:rsidRPr="00FF1919">
              <w:rPr>
                <w:sz w:val="22"/>
                <w:szCs w:val="22"/>
              </w:rPr>
              <w:t xml:space="preserve"> </w:t>
            </w:r>
            <w:r w:rsidRPr="00FF1919">
              <w:rPr>
                <w:rFonts w:hint="eastAsia"/>
                <w:sz w:val="22"/>
                <w:szCs w:val="22"/>
              </w:rPr>
              <w:t>от</w:t>
            </w:r>
            <w:r w:rsidRPr="00FF1919">
              <w:rPr>
                <w:sz w:val="22"/>
                <w:szCs w:val="22"/>
              </w:rPr>
              <w:t xml:space="preserve"> 30.10.2020 </w:t>
            </w:r>
            <w:r w:rsidRPr="00FF1919">
              <w:rPr>
                <w:rFonts w:hint="eastAsia"/>
                <w:sz w:val="22"/>
                <w:szCs w:val="22"/>
              </w:rPr>
              <w:t>№</w:t>
            </w:r>
            <w:r w:rsidRPr="00FF1919">
              <w:rPr>
                <w:sz w:val="22"/>
                <w:szCs w:val="22"/>
              </w:rPr>
              <w:t xml:space="preserve"> 134-</w:t>
            </w:r>
            <w:r w:rsidRPr="00FF1919">
              <w:rPr>
                <w:rFonts w:hint="eastAsia"/>
                <w:sz w:val="22"/>
                <w:szCs w:val="22"/>
              </w:rPr>
              <w:t>п</w:t>
            </w:r>
            <w:r w:rsidRPr="00FF1919">
              <w:rPr>
                <w:sz w:val="22"/>
                <w:szCs w:val="22"/>
              </w:rPr>
              <w:t xml:space="preserve"> </w:t>
            </w:r>
            <w:r w:rsidRPr="00FF1919">
              <w:rPr>
                <w:rFonts w:hint="eastAsia"/>
                <w:sz w:val="22"/>
                <w:szCs w:val="22"/>
              </w:rPr>
              <w:t>«Об</w:t>
            </w:r>
            <w:r w:rsidRPr="00FF1919">
              <w:rPr>
                <w:sz w:val="22"/>
                <w:szCs w:val="22"/>
              </w:rPr>
              <w:t xml:space="preserve"> </w:t>
            </w:r>
            <w:r w:rsidRPr="00FF1919">
              <w:rPr>
                <w:rFonts w:hint="eastAsia"/>
                <w:sz w:val="22"/>
                <w:szCs w:val="22"/>
              </w:rPr>
              <w:t>утверждении</w:t>
            </w:r>
            <w:r w:rsidRPr="00FF1919">
              <w:rPr>
                <w:sz w:val="22"/>
                <w:szCs w:val="22"/>
              </w:rPr>
              <w:t xml:space="preserve"> </w:t>
            </w:r>
            <w:r w:rsidRPr="00FF1919">
              <w:rPr>
                <w:rFonts w:hint="eastAsia"/>
                <w:sz w:val="22"/>
                <w:szCs w:val="22"/>
              </w:rPr>
              <w:t>инвестиционной</w:t>
            </w:r>
            <w:r w:rsidRPr="00FF1919">
              <w:rPr>
                <w:sz w:val="22"/>
                <w:szCs w:val="22"/>
              </w:rPr>
              <w:t xml:space="preserve"> </w:t>
            </w:r>
            <w:r w:rsidRPr="00FF1919">
              <w:rPr>
                <w:rFonts w:hint="eastAsia"/>
                <w:sz w:val="22"/>
                <w:szCs w:val="22"/>
              </w:rPr>
              <w:t>программы</w:t>
            </w:r>
            <w:r w:rsidRPr="00FF1919">
              <w:rPr>
                <w:sz w:val="22"/>
                <w:szCs w:val="22"/>
              </w:rPr>
              <w:t xml:space="preserve"> </w:t>
            </w:r>
            <w:r w:rsidRPr="00FF1919">
              <w:rPr>
                <w:rFonts w:hint="eastAsia"/>
                <w:sz w:val="22"/>
                <w:szCs w:val="22"/>
              </w:rPr>
              <w:t>ООО</w:t>
            </w:r>
            <w:r w:rsidRPr="00FF1919">
              <w:rPr>
                <w:sz w:val="22"/>
                <w:szCs w:val="22"/>
              </w:rPr>
              <w:t xml:space="preserve"> </w:t>
            </w:r>
            <w:r w:rsidRPr="00FF1919">
              <w:rPr>
                <w:rFonts w:hint="eastAsia"/>
                <w:sz w:val="22"/>
                <w:szCs w:val="22"/>
              </w:rPr>
              <w:t>ПК</w:t>
            </w:r>
            <w:r w:rsidRPr="00FF1919">
              <w:rPr>
                <w:sz w:val="22"/>
                <w:szCs w:val="22"/>
              </w:rPr>
              <w:t xml:space="preserve"> </w:t>
            </w:r>
            <w:r w:rsidRPr="00FF1919">
              <w:rPr>
                <w:rFonts w:hint="eastAsia"/>
                <w:sz w:val="22"/>
                <w:szCs w:val="22"/>
              </w:rPr>
              <w:t>«Энергия</w:t>
            </w:r>
            <w:r w:rsidRPr="00FF1919">
              <w:rPr>
                <w:sz w:val="22"/>
                <w:szCs w:val="22"/>
              </w:rPr>
              <w:t xml:space="preserve"> </w:t>
            </w:r>
            <w:r w:rsidRPr="00FF1919">
              <w:rPr>
                <w:rFonts w:hint="eastAsia"/>
                <w:sz w:val="22"/>
                <w:szCs w:val="22"/>
              </w:rPr>
              <w:t>Севера»</w:t>
            </w:r>
            <w:r w:rsidRPr="00FF1919">
              <w:rPr>
                <w:sz w:val="22"/>
                <w:szCs w:val="22"/>
              </w:rPr>
              <w:t xml:space="preserve"> </w:t>
            </w:r>
            <w:r w:rsidRPr="00FF1919">
              <w:rPr>
                <w:rFonts w:hint="eastAsia"/>
                <w:sz w:val="22"/>
                <w:szCs w:val="22"/>
              </w:rPr>
              <w:t>в</w:t>
            </w:r>
            <w:r w:rsidRPr="00FF1919">
              <w:rPr>
                <w:sz w:val="22"/>
                <w:szCs w:val="22"/>
              </w:rPr>
              <w:t xml:space="preserve"> </w:t>
            </w:r>
            <w:r w:rsidRPr="00FF1919">
              <w:rPr>
                <w:rFonts w:hint="eastAsia"/>
                <w:sz w:val="22"/>
                <w:szCs w:val="22"/>
              </w:rPr>
              <w:t>сфере</w:t>
            </w:r>
            <w:r w:rsidRPr="00FF1919">
              <w:rPr>
                <w:sz w:val="22"/>
                <w:szCs w:val="22"/>
              </w:rPr>
              <w:t xml:space="preserve"> </w:t>
            </w:r>
            <w:r w:rsidRPr="00FF1919">
              <w:rPr>
                <w:rFonts w:hint="eastAsia"/>
                <w:sz w:val="22"/>
                <w:szCs w:val="22"/>
              </w:rPr>
              <w:t>теплоснабжения</w:t>
            </w:r>
            <w:r w:rsidRPr="00FF1919">
              <w:rPr>
                <w:sz w:val="22"/>
                <w:szCs w:val="22"/>
              </w:rPr>
              <w:t xml:space="preserve"> </w:t>
            </w:r>
            <w:r w:rsidRPr="00FF1919">
              <w:rPr>
                <w:rFonts w:hint="eastAsia"/>
                <w:sz w:val="22"/>
                <w:szCs w:val="22"/>
              </w:rPr>
              <w:t>на</w:t>
            </w:r>
            <w:r w:rsidRPr="00FF1919">
              <w:rPr>
                <w:sz w:val="22"/>
                <w:szCs w:val="22"/>
              </w:rPr>
              <w:t xml:space="preserve"> 2021 </w:t>
            </w:r>
            <w:r w:rsidRPr="00FF1919">
              <w:rPr>
                <w:rFonts w:hint="eastAsia"/>
                <w:sz w:val="22"/>
                <w:szCs w:val="22"/>
              </w:rPr>
              <w:t>–</w:t>
            </w:r>
            <w:r w:rsidRPr="00FF1919">
              <w:rPr>
                <w:sz w:val="22"/>
                <w:szCs w:val="22"/>
              </w:rPr>
              <w:t xml:space="preserve"> 2023 </w:t>
            </w:r>
            <w:r w:rsidRPr="00FF1919">
              <w:rPr>
                <w:rFonts w:hint="eastAsia"/>
                <w:sz w:val="22"/>
                <w:szCs w:val="22"/>
              </w:rPr>
              <w:t>годы</w:t>
            </w:r>
            <w:r w:rsidRPr="00FF1919">
              <w:rPr>
                <w:sz w:val="22"/>
                <w:szCs w:val="22"/>
              </w:rPr>
              <w:t xml:space="preserve">, </w:t>
            </w:r>
            <w:r w:rsidRPr="00FF1919">
              <w:rPr>
                <w:rFonts w:hint="eastAsia"/>
                <w:sz w:val="22"/>
                <w:szCs w:val="22"/>
              </w:rPr>
              <w:t>реализуемой</w:t>
            </w:r>
            <w:r w:rsidRPr="00FF1919">
              <w:rPr>
                <w:sz w:val="22"/>
                <w:szCs w:val="22"/>
              </w:rPr>
              <w:t xml:space="preserve"> </w:t>
            </w:r>
            <w:r w:rsidRPr="00FF1919">
              <w:rPr>
                <w:rFonts w:hint="eastAsia"/>
                <w:sz w:val="22"/>
                <w:szCs w:val="22"/>
              </w:rPr>
              <w:t>на</w:t>
            </w:r>
            <w:r w:rsidRPr="00FF1919">
              <w:rPr>
                <w:sz w:val="22"/>
                <w:szCs w:val="22"/>
              </w:rPr>
              <w:t xml:space="preserve"> </w:t>
            </w:r>
            <w:r w:rsidRPr="00FF1919">
              <w:rPr>
                <w:rFonts w:hint="eastAsia"/>
                <w:sz w:val="22"/>
                <w:szCs w:val="22"/>
              </w:rPr>
              <w:t>территории</w:t>
            </w:r>
            <w:r w:rsidRPr="00FF1919">
              <w:rPr>
                <w:sz w:val="22"/>
                <w:szCs w:val="22"/>
              </w:rPr>
              <w:t xml:space="preserve"> </w:t>
            </w:r>
            <w:r w:rsidRPr="00FF1919">
              <w:rPr>
                <w:rFonts w:hint="eastAsia"/>
                <w:sz w:val="22"/>
                <w:szCs w:val="22"/>
              </w:rPr>
              <w:t>городского</w:t>
            </w:r>
            <w:r w:rsidRPr="00FF1919">
              <w:rPr>
                <w:sz w:val="22"/>
                <w:szCs w:val="22"/>
              </w:rPr>
              <w:t xml:space="preserve"> </w:t>
            </w:r>
            <w:r w:rsidRPr="00FF1919">
              <w:rPr>
                <w:rFonts w:hint="eastAsia"/>
                <w:sz w:val="22"/>
                <w:szCs w:val="22"/>
              </w:rPr>
              <w:t>округа</w:t>
            </w:r>
            <w:r w:rsidRPr="00FF1919">
              <w:rPr>
                <w:sz w:val="22"/>
                <w:szCs w:val="22"/>
              </w:rPr>
              <w:t xml:space="preserve"> </w:t>
            </w:r>
            <w:r w:rsidRPr="00FF1919">
              <w:rPr>
                <w:rFonts w:hint="eastAsia"/>
                <w:sz w:val="22"/>
                <w:szCs w:val="22"/>
              </w:rPr>
              <w:t>«Город</w:t>
            </w:r>
            <w:r w:rsidRPr="00FF1919">
              <w:rPr>
                <w:sz w:val="22"/>
                <w:szCs w:val="22"/>
              </w:rPr>
              <w:t xml:space="preserve"> </w:t>
            </w:r>
            <w:r w:rsidRPr="00FF1919">
              <w:rPr>
                <w:rFonts w:hint="eastAsia"/>
                <w:sz w:val="22"/>
                <w:szCs w:val="22"/>
              </w:rPr>
              <w:t>Архангельск»</w:t>
            </w:r>
            <w:r w:rsidRPr="00FF1919">
              <w:rPr>
                <w:sz w:val="22"/>
                <w:szCs w:val="22"/>
              </w:rPr>
              <w:t xml:space="preserve"> (в действующей редакции).</w:t>
            </w:r>
          </w:p>
        </w:tc>
      </w:tr>
      <w:tr w:rsidR="007B570B" w:rsidRPr="00FF1919" w14:paraId="06621140" w14:textId="77777777" w:rsidTr="007B570B">
        <w:tc>
          <w:tcPr>
            <w:tcW w:w="563" w:type="dxa"/>
          </w:tcPr>
          <w:p w14:paraId="1D2B5060" w14:textId="1C840751" w:rsidR="007B570B" w:rsidRPr="00FF1919" w:rsidRDefault="007B570B" w:rsidP="00687093">
            <w:pPr>
              <w:jc w:val="both"/>
              <w:rPr>
                <w:sz w:val="22"/>
                <w:szCs w:val="22"/>
              </w:rPr>
            </w:pPr>
            <w:r w:rsidRPr="00FF1919">
              <w:rPr>
                <w:sz w:val="22"/>
                <w:szCs w:val="22"/>
              </w:rPr>
              <w:t>8.</w:t>
            </w:r>
          </w:p>
        </w:tc>
        <w:tc>
          <w:tcPr>
            <w:tcW w:w="1869" w:type="dxa"/>
          </w:tcPr>
          <w:p w14:paraId="4BB47336" w14:textId="77777777" w:rsidR="007B570B" w:rsidRPr="00FF1919" w:rsidRDefault="007B570B" w:rsidP="00914E5C">
            <w:pPr>
              <w:jc w:val="both"/>
              <w:rPr>
                <w:sz w:val="22"/>
                <w:szCs w:val="22"/>
              </w:rPr>
            </w:pPr>
            <w:r w:rsidRPr="00FF1919">
              <w:rPr>
                <w:rFonts w:hint="eastAsia"/>
                <w:sz w:val="22"/>
                <w:szCs w:val="22"/>
              </w:rPr>
              <w:t>ПАО</w:t>
            </w:r>
            <w:r w:rsidRPr="00FF1919">
              <w:rPr>
                <w:sz w:val="22"/>
                <w:szCs w:val="22"/>
              </w:rPr>
              <w:t xml:space="preserve"> </w:t>
            </w:r>
            <w:r w:rsidRPr="00FF1919">
              <w:rPr>
                <w:rFonts w:hint="eastAsia"/>
                <w:sz w:val="22"/>
                <w:szCs w:val="22"/>
              </w:rPr>
              <w:t>«ТГК</w:t>
            </w:r>
            <w:r w:rsidRPr="00FF1919">
              <w:rPr>
                <w:sz w:val="22"/>
                <w:szCs w:val="22"/>
              </w:rPr>
              <w:t>-2</w:t>
            </w:r>
            <w:r w:rsidRPr="00FF1919">
              <w:rPr>
                <w:rFonts w:hint="eastAsia"/>
                <w:sz w:val="22"/>
                <w:szCs w:val="22"/>
              </w:rPr>
              <w:t>»</w:t>
            </w:r>
          </w:p>
          <w:p w14:paraId="64B4AB91" w14:textId="77777777" w:rsidR="007B570B" w:rsidRPr="00FF1919" w:rsidRDefault="007B570B" w:rsidP="00914E5C">
            <w:pPr>
              <w:jc w:val="both"/>
              <w:rPr>
                <w:sz w:val="22"/>
                <w:szCs w:val="22"/>
              </w:rPr>
            </w:pPr>
            <w:r w:rsidRPr="00FF1919">
              <w:rPr>
                <w:sz w:val="22"/>
                <w:szCs w:val="22"/>
              </w:rPr>
              <w:t>(</w:t>
            </w:r>
            <w:r w:rsidRPr="00FF1919">
              <w:rPr>
                <w:rFonts w:hint="eastAsia"/>
                <w:sz w:val="22"/>
                <w:szCs w:val="22"/>
              </w:rPr>
              <w:t>только</w:t>
            </w:r>
            <w:r w:rsidRPr="00FF1919">
              <w:rPr>
                <w:sz w:val="22"/>
                <w:szCs w:val="22"/>
              </w:rPr>
              <w:t xml:space="preserve"> </w:t>
            </w:r>
            <w:r w:rsidRPr="00FF1919">
              <w:rPr>
                <w:rFonts w:hint="eastAsia"/>
                <w:sz w:val="22"/>
                <w:szCs w:val="22"/>
              </w:rPr>
              <w:t>г</w:t>
            </w:r>
            <w:r w:rsidRPr="00FF1919">
              <w:rPr>
                <w:sz w:val="22"/>
                <w:szCs w:val="22"/>
              </w:rPr>
              <w:t>.</w:t>
            </w:r>
          </w:p>
          <w:p w14:paraId="21B7289A" w14:textId="0226C86D" w:rsidR="007B570B" w:rsidRPr="00FF1919" w:rsidRDefault="007B570B" w:rsidP="00914E5C">
            <w:pPr>
              <w:jc w:val="both"/>
              <w:rPr>
                <w:sz w:val="22"/>
                <w:szCs w:val="22"/>
              </w:rPr>
            </w:pPr>
            <w:r w:rsidRPr="00FF1919">
              <w:rPr>
                <w:rFonts w:hint="eastAsia"/>
                <w:sz w:val="22"/>
                <w:szCs w:val="22"/>
              </w:rPr>
              <w:t>Архангельск</w:t>
            </w:r>
            <w:r w:rsidRPr="00FF1919">
              <w:rPr>
                <w:sz w:val="22"/>
                <w:szCs w:val="22"/>
              </w:rPr>
              <w:t>)</w:t>
            </w:r>
          </w:p>
        </w:tc>
        <w:tc>
          <w:tcPr>
            <w:tcW w:w="1391" w:type="dxa"/>
          </w:tcPr>
          <w:p w14:paraId="0A9D587E" w14:textId="132F5388" w:rsidR="007B570B" w:rsidRPr="00FF1919" w:rsidRDefault="007B570B" w:rsidP="00687093">
            <w:pPr>
              <w:jc w:val="both"/>
              <w:rPr>
                <w:sz w:val="22"/>
                <w:szCs w:val="22"/>
              </w:rPr>
            </w:pPr>
            <w:r w:rsidRPr="00FF1919">
              <w:rPr>
                <w:sz w:val="22"/>
                <w:szCs w:val="22"/>
              </w:rPr>
              <w:t xml:space="preserve">2014 </w:t>
            </w:r>
            <w:r w:rsidRPr="00FF1919">
              <w:rPr>
                <w:rFonts w:hint="eastAsia"/>
                <w:sz w:val="22"/>
                <w:szCs w:val="22"/>
              </w:rPr>
              <w:t>–</w:t>
            </w:r>
            <w:r w:rsidRPr="00FF1919">
              <w:rPr>
                <w:sz w:val="22"/>
                <w:szCs w:val="22"/>
              </w:rPr>
              <w:t xml:space="preserve"> 2025</w:t>
            </w:r>
          </w:p>
        </w:tc>
        <w:tc>
          <w:tcPr>
            <w:tcW w:w="5670" w:type="dxa"/>
          </w:tcPr>
          <w:p w14:paraId="4BD6B171" w14:textId="24A0A14F" w:rsidR="007B570B" w:rsidRPr="00FF1919" w:rsidRDefault="007B570B" w:rsidP="00914E5C">
            <w:pPr>
              <w:jc w:val="both"/>
              <w:rPr>
                <w:sz w:val="22"/>
                <w:szCs w:val="22"/>
              </w:rPr>
            </w:pPr>
            <w:r w:rsidRPr="00FF1919">
              <w:rPr>
                <w:rFonts w:hint="eastAsia"/>
                <w:sz w:val="22"/>
                <w:szCs w:val="22"/>
              </w:rPr>
              <w:t>Постановление</w:t>
            </w:r>
            <w:r w:rsidRPr="00FF1919">
              <w:rPr>
                <w:sz w:val="22"/>
                <w:szCs w:val="22"/>
              </w:rPr>
              <w:t xml:space="preserve"> </w:t>
            </w:r>
            <w:r w:rsidRPr="00FF1919">
              <w:rPr>
                <w:rFonts w:hint="eastAsia"/>
                <w:sz w:val="22"/>
                <w:szCs w:val="22"/>
              </w:rPr>
              <w:t>от</w:t>
            </w:r>
            <w:r w:rsidRPr="00FF1919">
              <w:rPr>
                <w:sz w:val="22"/>
                <w:szCs w:val="22"/>
              </w:rPr>
              <w:t xml:space="preserve"> 26.11.2015 </w:t>
            </w:r>
            <w:r w:rsidRPr="00FF1919">
              <w:rPr>
                <w:rFonts w:hint="eastAsia"/>
                <w:sz w:val="22"/>
                <w:szCs w:val="22"/>
              </w:rPr>
              <w:t>№</w:t>
            </w:r>
            <w:r w:rsidRPr="00FF1919">
              <w:rPr>
                <w:sz w:val="22"/>
                <w:szCs w:val="22"/>
              </w:rPr>
              <w:t xml:space="preserve"> 200-</w:t>
            </w:r>
            <w:r w:rsidRPr="00FF1919">
              <w:rPr>
                <w:rFonts w:hint="eastAsia"/>
                <w:sz w:val="22"/>
                <w:szCs w:val="22"/>
              </w:rPr>
              <w:t>п</w:t>
            </w:r>
            <w:r w:rsidRPr="00FF1919">
              <w:rPr>
                <w:sz w:val="22"/>
                <w:szCs w:val="22"/>
              </w:rPr>
              <w:t xml:space="preserve"> </w:t>
            </w:r>
            <w:r w:rsidRPr="00FF1919">
              <w:rPr>
                <w:rFonts w:hint="eastAsia"/>
                <w:sz w:val="22"/>
                <w:szCs w:val="22"/>
              </w:rPr>
              <w:t>«Об</w:t>
            </w:r>
            <w:r w:rsidRPr="00FF1919">
              <w:rPr>
                <w:sz w:val="22"/>
                <w:szCs w:val="22"/>
              </w:rPr>
              <w:t xml:space="preserve"> </w:t>
            </w:r>
            <w:r w:rsidRPr="00FF1919">
              <w:rPr>
                <w:rFonts w:hint="eastAsia"/>
                <w:sz w:val="22"/>
                <w:szCs w:val="22"/>
              </w:rPr>
              <w:t>утверждении</w:t>
            </w:r>
            <w:r w:rsidRPr="00FF1919">
              <w:rPr>
                <w:sz w:val="22"/>
                <w:szCs w:val="22"/>
              </w:rPr>
              <w:t xml:space="preserve"> </w:t>
            </w:r>
            <w:r w:rsidRPr="00FF1919">
              <w:rPr>
                <w:rFonts w:hint="eastAsia"/>
                <w:sz w:val="22"/>
                <w:szCs w:val="22"/>
              </w:rPr>
              <w:t>корректировки</w:t>
            </w:r>
            <w:r w:rsidRPr="00FF1919">
              <w:rPr>
                <w:sz w:val="22"/>
                <w:szCs w:val="22"/>
              </w:rPr>
              <w:t xml:space="preserve"> </w:t>
            </w:r>
            <w:r w:rsidRPr="00FF1919">
              <w:rPr>
                <w:rFonts w:hint="eastAsia"/>
                <w:sz w:val="22"/>
                <w:szCs w:val="22"/>
              </w:rPr>
              <w:t>инвестиционной</w:t>
            </w:r>
            <w:r w:rsidRPr="00FF1919">
              <w:rPr>
                <w:sz w:val="22"/>
                <w:szCs w:val="22"/>
              </w:rPr>
              <w:t xml:space="preserve"> </w:t>
            </w:r>
            <w:r w:rsidRPr="00FF1919">
              <w:rPr>
                <w:rFonts w:hint="eastAsia"/>
                <w:sz w:val="22"/>
                <w:szCs w:val="22"/>
              </w:rPr>
              <w:t>программы</w:t>
            </w:r>
            <w:r w:rsidRPr="00FF1919">
              <w:rPr>
                <w:sz w:val="22"/>
                <w:szCs w:val="22"/>
              </w:rPr>
              <w:t xml:space="preserve"> </w:t>
            </w:r>
            <w:r w:rsidRPr="00FF1919">
              <w:rPr>
                <w:rFonts w:hint="eastAsia"/>
                <w:sz w:val="22"/>
                <w:szCs w:val="22"/>
              </w:rPr>
              <w:t>ПАО</w:t>
            </w:r>
            <w:r w:rsidRPr="00FF1919">
              <w:rPr>
                <w:sz w:val="22"/>
                <w:szCs w:val="22"/>
              </w:rPr>
              <w:t xml:space="preserve"> </w:t>
            </w:r>
            <w:r w:rsidRPr="00FF1919">
              <w:rPr>
                <w:rFonts w:hint="eastAsia"/>
                <w:sz w:val="22"/>
                <w:szCs w:val="22"/>
              </w:rPr>
              <w:t>«ТГК</w:t>
            </w:r>
            <w:r w:rsidRPr="00FF1919">
              <w:rPr>
                <w:sz w:val="22"/>
                <w:szCs w:val="22"/>
              </w:rPr>
              <w:t>-2</w:t>
            </w:r>
            <w:r w:rsidRPr="00FF1919">
              <w:rPr>
                <w:rFonts w:hint="eastAsia"/>
                <w:sz w:val="22"/>
                <w:szCs w:val="22"/>
              </w:rPr>
              <w:t>»</w:t>
            </w:r>
            <w:r w:rsidRPr="00FF1919">
              <w:rPr>
                <w:sz w:val="22"/>
                <w:szCs w:val="22"/>
              </w:rPr>
              <w:t xml:space="preserve"> </w:t>
            </w:r>
            <w:r w:rsidRPr="00FF1919">
              <w:rPr>
                <w:rFonts w:hint="eastAsia"/>
                <w:sz w:val="22"/>
                <w:szCs w:val="22"/>
              </w:rPr>
              <w:t>в</w:t>
            </w:r>
            <w:r w:rsidRPr="00FF1919">
              <w:rPr>
                <w:sz w:val="22"/>
                <w:szCs w:val="22"/>
              </w:rPr>
              <w:t xml:space="preserve"> </w:t>
            </w:r>
            <w:r w:rsidRPr="00FF1919">
              <w:rPr>
                <w:rFonts w:hint="eastAsia"/>
                <w:sz w:val="22"/>
                <w:szCs w:val="22"/>
              </w:rPr>
              <w:t>сфере</w:t>
            </w:r>
            <w:r w:rsidRPr="00FF1919">
              <w:rPr>
                <w:sz w:val="22"/>
                <w:szCs w:val="22"/>
              </w:rPr>
              <w:t xml:space="preserve"> </w:t>
            </w:r>
            <w:r w:rsidRPr="00FF1919">
              <w:rPr>
                <w:rFonts w:hint="eastAsia"/>
                <w:sz w:val="22"/>
                <w:szCs w:val="22"/>
              </w:rPr>
              <w:t>теплоснабжения</w:t>
            </w:r>
            <w:r w:rsidRPr="00FF1919">
              <w:rPr>
                <w:sz w:val="22"/>
                <w:szCs w:val="22"/>
              </w:rPr>
              <w:t xml:space="preserve"> </w:t>
            </w:r>
            <w:r w:rsidRPr="00FF1919">
              <w:rPr>
                <w:rFonts w:hint="eastAsia"/>
                <w:sz w:val="22"/>
                <w:szCs w:val="22"/>
              </w:rPr>
              <w:t>на</w:t>
            </w:r>
            <w:r w:rsidRPr="00FF1919">
              <w:rPr>
                <w:sz w:val="22"/>
                <w:szCs w:val="22"/>
              </w:rPr>
              <w:t xml:space="preserve"> </w:t>
            </w:r>
            <w:r w:rsidRPr="00FF1919">
              <w:rPr>
                <w:rFonts w:hint="eastAsia"/>
                <w:sz w:val="22"/>
                <w:szCs w:val="22"/>
              </w:rPr>
              <w:t>территории</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r w:rsidRPr="00FF1919">
              <w:rPr>
                <w:sz w:val="22"/>
                <w:szCs w:val="22"/>
              </w:rPr>
              <w:t xml:space="preserve"> </w:t>
            </w:r>
            <w:r w:rsidRPr="00FF1919">
              <w:rPr>
                <w:rFonts w:hint="eastAsia"/>
                <w:sz w:val="22"/>
                <w:szCs w:val="22"/>
              </w:rPr>
              <w:t>на</w:t>
            </w:r>
            <w:r w:rsidRPr="00FF1919">
              <w:rPr>
                <w:sz w:val="22"/>
                <w:szCs w:val="22"/>
              </w:rPr>
              <w:t xml:space="preserve"> 2014 </w:t>
            </w:r>
            <w:r w:rsidRPr="00FF1919">
              <w:rPr>
                <w:rFonts w:hint="eastAsia"/>
                <w:sz w:val="22"/>
                <w:szCs w:val="22"/>
              </w:rPr>
              <w:t>–</w:t>
            </w:r>
            <w:r w:rsidRPr="00FF1919">
              <w:rPr>
                <w:sz w:val="22"/>
                <w:szCs w:val="22"/>
              </w:rPr>
              <w:t xml:space="preserve"> 2025 </w:t>
            </w:r>
            <w:r w:rsidRPr="00FF1919">
              <w:rPr>
                <w:rFonts w:hint="eastAsia"/>
                <w:sz w:val="22"/>
                <w:szCs w:val="22"/>
              </w:rPr>
              <w:t>годы»</w:t>
            </w:r>
            <w:r w:rsidRPr="00FF1919">
              <w:rPr>
                <w:sz w:val="22"/>
                <w:szCs w:val="22"/>
              </w:rPr>
              <w:t xml:space="preserve"> (в действующей редакции).</w:t>
            </w:r>
          </w:p>
        </w:tc>
      </w:tr>
    </w:tbl>
    <w:p w14:paraId="5E2C68F8" w14:textId="77777777" w:rsidR="00687093" w:rsidRPr="00FF1919" w:rsidRDefault="00687093" w:rsidP="00687093">
      <w:pPr>
        <w:ind w:left="-142"/>
        <w:jc w:val="both"/>
      </w:pPr>
    </w:p>
    <w:p w14:paraId="66E8A78A" w14:textId="64E52271" w:rsidR="00914E5C" w:rsidRPr="00FF1919" w:rsidRDefault="00914E5C" w:rsidP="00914E5C">
      <w:pPr>
        <w:ind w:left="-142" w:firstLine="850"/>
        <w:jc w:val="both"/>
        <w:sectPr w:rsidR="00914E5C" w:rsidRPr="00FF1919" w:rsidSect="0007275F">
          <w:pgSz w:w="11906" w:h="16838"/>
          <w:pgMar w:top="1134" w:right="851" w:bottom="1134" w:left="1701" w:header="709" w:footer="709" w:gutter="0"/>
          <w:cols w:space="708"/>
          <w:docGrid w:linePitch="360"/>
        </w:sectPr>
      </w:pPr>
      <w:r w:rsidRPr="00FF1919">
        <w:t>В целях исполнения поручений Президента Российской Федерации от 22.03.2023 № Пр-562 о поддержке лесопромышленной отрасли в 2024 году на территории г. Архангельска за счет средств специального казначейского кредита запланировано строительство 2 пеллетных котельных общей мощностью 20,4 МВт (ул. Постышева и ул. Лермонтова (о. Краснофлотский)).</w:t>
      </w:r>
    </w:p>
    <w:p w14:paraId="067042DC" w14:textId="77777777" w:rsidR="00480C18" w:rsidRPr="00FF1919" w:rsidRDefault="00480C18" w:rsidP="00113EE0">
      <w:pPr>
        <w:spacing w:after="120"/>
        <w:jc w:val="both"/>
        <w:rPr>
          <w:b/>
        </w:rPr>
      </w:pPr>
      <w:r w:rsidRPr="00FF1919">
        <w:rPr>
          <w:b/>
        </w:rPr>
        <w:lastRenderedPageBreak/>
        <w:t xml:space="preserve">Таблица </w:t>
      </w:r>
      <w:r w:rsidR="002D0C4D" w:rsidRPr="00FF1919">
        <w:rPr>
          <w:b/>
        </w:rPr>
        <w:t>66</w:t>
      </w:r>
      <w:r w:rsidRPr="00FF1919">
        <w:rPr>
          <w:b/>
        </w:rPr>
        <w:t>. Планируемые объекты капитального строительства регионального значения в области теплоснабжения</w:t>
      </w:r>
    </w:p>
    <w:tbl>
      <w:tblPr>
        <w:tblW w:w="5083"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2075"/>
        <w:gridCol w:w="2528"/>
        <w:gridCol w:w="2510"/>
        <w:gridCol w:w="2099"/>
        <w:gridCol w:w="2516"/>
        <w:gridCol w:w="2516"/>
      </w:tblGrid>
      <w:tr w:rsidR="00BB6D33" w:rsidRPr="00FF1919" w14:paraId="321C382A" w14:textId="77777777" w:rsidTr="00480C18">
        <w:trPr>
          <w:tblHeader/>
        </w:trPr>
        <w:tc>
          <w:tcPr>
            <w:tcW w:w="188" w:type="pct"/>
            <w:tcBorders>
              <w:top w:val="single" w:sz="4" w:space="0" w:color="auto"/>
              <w:left w:val="single" w:sz="4" w:space="0" w:color="auto"/>
              <w:bottom w:val="single" w:sz="4" w:space="0" w:color="auto"/>
              <w:right w:val="single" w:sz="4" w:space="0" w:color="auto"/>
            </w:tcBorders>
            <w:hideMark/>
          </w:tcPr>
          <w:p w14:paraId="1BC1B0B7" w14:textId="77777777" w:rsidR="00480C18" w:rsidRPr="00FF1919" w:rsidRDefault="00480C18" w:rsidP="00113EE0">
            <w:pPr>
              <w:ind w:left="-57" w:right="-113"/>
              <w:jc w:val="center"/>
            </w:pPr>
            <w:r w:rsidRPr="00FF1919">
              <w:rPr>
                <w:sz w:val="22"/>
                <w:szCs w:val="22"/>
              </w:rPr>
              <w:t>№ п/п</w:t>
            </w:r>
          </w:p>
        </w:tc>
        <w:tc>
          <w:tcPr>
            <w:tcW w:w="701" w:type="pct"/>
            <w:tcBorders>
              <w:top w:val="single" w:sz="4" w:space="0" w:color="auto"/>
              <w:left w:val="single" w:sz="4" w:space="0" w:color="auto"/>
              <w:bottom w:val="single" w:sz="4" w:space="0" w:color="auto"/>
              <w:right w:val="single" w:sz="4" w:space="0" w:color="auto"/>
            </w:tcBorders>
            <w:hideMark/>
          </w:tcPr>
          <w:p w14:paraId="70A51832" w14:textId="77777777" w:rsidR="00480C18" w:rsidRPr="00FF1919" w:rsidRDefault="00480C18" w:rsidP="00113EE0">
            <w:pPr>
              <w:ind w:left="-57" w:right="-113"/>
              <w:jc w:val="center"/>
            </w:pPr>
            <w:r w:rsidRPr="00FF1919">
              <w:rPr>
                <w:sz w:val="22"/>
                <w:szCs w:val="22"/>
              </w:rPr>
              <w:t xml:space="preserve">Назначение объекта </w:t>
            </w:r>
            <w:r w:rsidRPr="00FF1919">
              <w:rPr>
                <w:b/>
                <w:sz w:val="22"/>
                <w:szCs w:val="22"/>
              </w:rPr>
              <w:t>регионального</w:t>
            </w:r>
            <w:r w:rsidRPr="00FF1919">
              <w:rPr>
                <w:sz w:val="22"/>
                <w:szCs w:val="22"/>
              </w:rPr>
              <w:t xml:space="preserve"> значения</w:t>
            </w:r>
          </w:p>
        </w:tc>
        <w:tc>
          <w:tcPr>
            <w:tcW w:w="854" w:type="pct"/>
            <w:tcBorders>
              <w:top w:val="single" w:sz="4" w:space="0" w:color="auto"/>
              <w:left w:val="single" w:sz="4" w:space="0" w:color="auto"/>
              <w:bottom w:val="single" w:sz="4" w:space="0" w:color="auto"/>
              <w:right w:val="single" w:sz="4" w:space="0" w:color="auto"/>
            </w:tcBorders>
          </w:tcPr>
          <w:p w14:paraId="089E2D74" w14:textId="77777777" w:rsidR="00480C18" w:rsidRPr="00FF1919" w:rsidRDefault="00480C18" w:rsidP="00113EE0">
            <w:pPr>
              <w:ind w:left="-57" w:right="-113"/>
              <w:jc w:val="center"/>
            </w:pPr>
            <w:r w:rsidRPr="00FF1919">
              <w:rPr>
                <w:sz w:val="22"/>
                <w:szCs w:val="22"/>
              </w:rPr>
              <w:t>Наименование</w:t>
            </w:r>
          </w:p>
        </w:tc>
        <w:tc>
          <w:tcPr>
            <w:tcW w:w="848" w:type="pct"/>
            <w:tcBorders>
              <w:top w:val="single" w:sz="4" w:space="0" w:color="auto"/>
              <w:left w:val="single" w:sz="4" w:space="0" w:color="auto"/>
              <w:bottom w:val="single" w:sz="4" w:space="0" w:color="auto"/>
              <w:right w:val="single" w:sz="4" w:space="0" w:color="auto"/>
            </w:tcBorders>
            <w:hideMark/>
          </w:tcPr>
          <w:p w14:paraId="37427536" w14:textId="77777777" w:rsidR="00480C18" w:rsidRPr="00FF1919" w:rsidRDefault="00480C18" w:rsidP="00113EE0">
            <w:pPr>
              <w:ind w:left="-57" w:right="-113"/>
              <w:jc w:val="center"/>
            </w:pPr>
            <w:r w:rsidRPr="00FF1919">
              <w:rPr>
                <w:sz w:val="22"/>
                <w:szCs w:val="22"/>
              </w:rPr>
              <w:t>Краткая характеристика объекта</w:t>
            </w:r>
          </w:p>
        </w:tc>
        <w:tc>
          <w:tcPr>
            <w:tcW w:w="709" w:type="pct"/>
            <w:tcBorders>
              <w:top w:val="single" w:sz="4" w:space="0" w:color="auto"/>
              <w:left w:val="single" w:sz="4" w:space="0" w:color="auto"/>
              <w:bottom w:val="single" w:sz="4" w:space="0" w:color="auto"/>
              <w:right w:val="single" w:sz="4" w:space="0" w:color="auto"/>
            </w:tcBorders>
            <w:hideMark/>
          </w:tcPr>
          <w:p w14:paraId="0B9769B1" w14:textId="77777777" w:rsidR="00480C18" w:rsidRPr="00FF1919" w:rsidRDefault="00480C18" w:rsidP="00113EE0">
            <w:pPr>
              <w:ind w:left="-57" w:right="-113"/>
              <w:jc w:val="center"/>
            </w:pPr>
            <w:r w:rsidRPr="00FF1919">
              <w:rPr>
                <w:sz w:val="22"/>
                <w:szCs w:val="22"/>
              </w:rPr>
              <w:t>Местоположение планируемого объекта</w:t>
            </w:r>
          </w:p>
        </w:tc>
        <w:tc>
          <w:tcPr>
            <w:tcW w:w="850" w:type="pct"/>
            <w:tcBorders>
              <w:top w:val="single" w:sz="4" w:space="0" w:color="auto"/>
              <w:left w:val="single" w:sz="4" w:space="0" w:color="auto"/>
              <w:bottom w:val="single" w:sz="4" w:space="0" w:color="auto"/>
              <w:right w:val="single" w:sz="4" w:space="0" w:color="auto"/>
            </w:tcBorders>
          </w:tcPr>
          <w:p w14:paraId="4ABE734E" w14:textId="77777777" w:rsidR="00480C18" w:rsidRPr="00FF1919" w:rsidRDefault="00480C18" w:rsidP="00113EE0">
            <w:pPr>
              <w:ind w:left="-57" w:right="-113"/>
              <w:jc w:val="center"/>
            </w:pPr>
            <w:r w:rsidRPr="00FF1919">
              <w:rPr>
                <w:sz w:val="22"/>
                <w:szCs w:val="22"/>
              </w:rPr>
              <w:t>Зоны с особыми условиями использования территории</w:t>
            </w:r>
          </w:p>
        </w:tc>
        <w:tc>
          <w:tcPr>
            <w:tcW w:w="850" w:type="pct"/>
            <w:tcBorders>
              <w:top w:val="single" w:sz="4" w:space="0" w:color="auto"/>
              <w:left w:val="single" w:sz="4" w:space="0" w:color="auto"/>
              <w:bottom w:val="single" w:sz="4" w:space="0" w:color="auto"/>
              <w:right w:val="single" w:sz="4" w:space="0" w:color="auto"/>
            </w:tcBorders>
            <w:hideMark/>
          </w:tcPr>
          <w:p w14:paraId="075A6689" w14:textId="77777777" w:rsidR="00480C18" w:rsidRPr="00FF1919" w:rsidRDefault="00480C18" w:rsidP="00113EE0">
            <w:pPr>
              <w:ind w:left="-57" w:right="-113"/>
              <w:jc w:val="center"/>
            </w:pPr>
            <w:r w:rsidRPr="00FF1919">
              <w:rPr>
                <w:sz w:val="22"/>
                <w:szCs w:val="22"/>
              </w:rPr>
              <w:t>Стратегический или программный документ</w:t>
            </w:r>
          </w:p>
        </w:tc>
      </w:tr>
      <w:tr w:rsidR="00BB6D33" w:rsidRPr="00FF1919" w14:paraId="3A684345" w14:textId="77777777" w:rsidTr="00480C18">
        <w:trPr>
          <w:trHeight w:val="116"/>
          <w:tblHeader/>
        </w:trPr>
        <w:tc>
          <w:tcPr>
            <w:tcW w:w="5000" w:type="pct"/>
            <w:gridSpan w:val="7"/>
            <w:tcBorders>
              <w:top w:val="single" w:sz="4" w:space="0" w:color="auto"/>
              <w:left w:val="single" w:sz="4" w:space="0" w:color="auto"/>
              <w:bottom w:val="single" w:sz="4" w:space="0" w:color="auto"/>
              <w:right w:val="single" w:sz="4" w:space="0" w:color="auto"/>
            </w:tcBorders>
          </w:tcPr>
          <w:p w14:paraId="7FA3650B" w14:textId="77777777" w:rsidR="00480C18" w:rsidRPr="00FF1919" w:rsidRDefault="00480C18" w:rsidP="00113EE0">
            <w:pPr>
              <w:ind w:left="-57" w:right="-113"/>
              <w:jc w:val="center"/>
              <w:rPr>
                <w:b/>
              </w:rPr>
            </w:pPr>
            <w:r w:rsidRPr="00FF1919">
              <w:rPr>
                <w:b/>
                <w:sz w:val="22"/>
                <w:szCs w:val="22"/>
                <w:lang w:val="en-US"/>
              </w:rPr>
              <w:t>I</w:t>
            </w:r>
            <w:r w:rsidRPr="00FF1919">
              <w:rPr>
                <w:b/>
                <w:sz w:val="22"/>
                <w:szCs w:val="22"/>
              </w:rPr>
              <w:t>очередь (краткосрочный период до 2023 г.)</w:t>
            </w:r>
          </w:p>
        </w:tc>
      </w:tr>
      <w:tr w:rsidR="00BB6D33" w:rsidRPr="00FF1919" w14:paraId="7D457FC9" w14:textId="77777777" w:rsidTr="00480C18">
        <w:trPr>
          <w:trHeight w:val="120"/>
          <w:tblHeader/>
        </w:trPr>
        <w:tc>
          <w:tcPr>
            <w:tcW w:w="188" w:type="pct"/>
            <w:tcBorders>
              <w:top w:val="single" w:sz="4" w:space="0" w:color="auto"/>
              <w:left w:val="single" w:sz="4" w:space="0" w:color="auto"/>
              <w:bottom w:val="single" w:sz="4" w:space="0" w:color="auto"/>
              <w:right w:val="single" w:sz="4" w:space="0" w:color="auto"/>
            </w:tcBorders>
            <w:vAlign w:val="center"/>
          </w:tcPr>
          <w:p w14:paraId="4CE973AD" w14:textId="77777777" w:rsidR="00480C18" w:rsidRPr="00FF1919" w:rsidRDefault="00480C18" w:rsidP="00113EE0">
            <w:pPr>
              <w:ind w:left="-57" w:right="-113"/>
              <w:jc w:val="center"/>
            </w:pPr>
            <w:r w:rsidRPr="00FF1919">
              <w:rPr>
                <w:sz w:val="22"/>
                <w:szCs w:val="22"/>
              </w:rPr>
              <w:t>1.</w:t>
            </w:r>
          </w:p>
        </w:tc>
        <w:tc>
          <w:tcPr>
            <w:tcW w:w="701" w:type="pct"/>
            <w:tcBorders>
              <w:top w:val="single" w:sz="4" w:space="0" w:color="auto"/>
              <w:left w:val="single" w:sz="4" w:space="0" w:color="auto"/>
              <w:bottom w:val="single" w:sz="4" w:space="0" w:color="auto"/>
              <w:right w:val="single" w:sz="4" w:space="0" w:color="auto"/>
            </w:tcBorders>
            <w:vAlign w:val="center"/>
          </w:tcPr>
          <w:p w14:paraId="330783DF" w14:textId="77777777" w:rsidR="00480C18" w:rsidRPr="00FF1919" w:rsidRDefault="00480C18" w:rsidP="00113EE0">
            <w:pPr>
              <w:ind w:left="-57" w:right="-113"/>
              <w:jc w:val="center"/>
            </w:pPr>
            <w:r w:rsidRPr="00FF1919">
              <w:rPr>
                <w:sz w:val="22"/>
                <w:szCs w:val="22"/>
              </w:rPr>
              <w:t>производство электрической и тепловой энергии</w:t>
            </w:r>
          </w:p>
        </w:tc>
        <w:tc>
          <w:tcPr>
            <w:tcW w:w="854" w:type="pct"/>
            <w:tcBorders>
              <w:top w:val="single" w:sz="4" w:space="0" w:color="auto"/>
              <w:left w:val="single" w:sz="4" w:space="0" w:color="auto"/>
              <w:bottom w:val="single" w:sz="4" w:space="0" w:color="auto"/>
              <w:right w:val="single" w:sz="4" w:space="0" w:color="auto"/>
            </w:tcBorders>
            <w:vAlign w:val="center"/>
          </w:tcPr>
          <w:p w14:paraId="425ADB8D" w14:textId="77777777" w:rsidR="00480C18" w:rsidRPr="00FF1919" w:rsidRDefault="00480C18" w:rsidP="00113EE0">
            <w:pPr>
              <w:ind w:left="-57" w:right="-113"/>
              <w:jc w:val="center"/>
            </w:pPr>
            <w:r w:rsidRPr="00FF1919">
              <w:rPr>
                <w:sz w:val="22"/>
                <w:szCs w:val="22"/>
              </w:rPr>
              <w:t xml:space="preserve">Архангельская ТЭЦ  </w:t>
            </w:r>
          </w:p>
          <w:p w14:paraId="32A58C63" w14:textId="77777777" w:rsidR="00480C18" w:rsidRPr="00FF1919" w:rsidRDefault="00480C18" w:rsidP="00113EE0">
            <w:pPr>
              <w:ind w:left="-57" w:right="-113"/>
              <w:jc w:val="center"/>
            </w:pPr>
            <w:r w:rsidRPr="00FF1919">
              <w:rPr>
                <w:sz w:val="22"/>
                <w:szCs w:val="22"/>
              </w:rPr>
              <w:t>(реконструкция)</w:t>
            </w:r>
          </w:p>
        </w:tc>
        <w:tc>
          <w:tcPr>
            <w:tcW w:w="848" w:type="pct"/>
            <w:tcBorders>
              <w:top w:val="single" w:sz="4" w:space="0" w:color="auto"/>
              <w:left w:val="single" w:sz="4" w:space="0" w:color="auto"/>
              <w:bottom w:val="single" w:sz="4" w:space="0" w:color="auto"/>
              <w:right w:val="single" w:sz="4" w:space="0" w:color="auto"/>
            </w:tcBorders>
            <w:vAlign w:val="center"/>
          </w:tcPr>
          <w:p w14:paraId="1407757A" w14:textId="77777777" w:rsidR="00480C18" w:rsidRPr="00FF1919" w:rsidRDefault="00480C18" w:rsidP="00113EE0">
            <w:pPr>
              <w:ind w:left="-57" w:right="-113"/>
              <w:jc w:val="center"/>
            </w:pPr>
            <w:r w:rsidRPr="00FF1919">
              <w:rPr>
                <w:sz w:val="22"/>
                <w:szCs w:val="22"/>
              </w:rPr>
              <w:t>теплофикационная установка</w:t>
            </w:r>
          </w:p>
        </w:tc>
        <w:tc>
          <w:tcPr>
            <w:tcW w:w="709" w:type="pct"/>
            <w:tcBorders>
              <w:top w:val="single" w:sz="4" w:space="0" w:color="auto"/>
              <w:left w:val="single" w:sz="4" w:space="0" w:color="auto"/>
              <w:bottom w:val="single" w:sz="4" w:space="0" w:color="auto"/>
              <w:right w:val="single" w:sz="4" w:space="0" w:color="auto"/>
            </w:tcBorders>
            <w:vAlign w:val="center"/>
          </w:tcPr>
          <w:p w14:paraId="7D32960B" w14:textId="77777777" w:rsidR="00480C18" w:rsidRPr="00FF1919" w:rsidRDefault="00480C18" w:rsidP="00113EE0">
            <w:pPr>
              <w:ind w:left="-57" w:right="-113"/>
              <w:jc w:val="center"/>
            </w:pPr>
            <w:r w:rsidRPr="00FF1919">
              <w:rPr>
                <w:sz w:val="22"/>
                <w:szCs w:val="22"/>
              </w:rPr>
              <w:t>МО «Город Архангельск», Ломоносовский округ</w:t>
            </w:r>
          </w:p>
        </w:tc>
        <w:tc>
          <w:tcPr>
            <w:tcW w:w="850" w:type="pct"/>
            <w:tcBorders>
              <w:top w:val="single" w:sz="4" w:space="0" w:color="auto"/>
              <w:left w:val="single" w:sz="4" w:space="0" w:color="auto"/>
              <w:bottom w:val="single" w:sz="4" w:space="0" w:color="auto"/>
              <w:right w:val="single" w:sz="4" w:space="0" w:color="auto"/>
            </w:tcBorders>
            <w:vAlign w:val="center"/>
          </w:tcPr>
          <w:p w14:paraId="18B32433" w14:textId="77777777" w:rsidR="00480C18" w:rsidRPr="00FF1919" w:rsidRDefault="00480C18" w:rsidP="00113EE0">
            <w:pPr>
              <w:ind w:left="-57" w:right="-113"/>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vAlign w:val="center"/>
          </w:tcPr>
          <w:p w14:paraId="2B808A47" w14:textId="77777777" w:rsidR="00480C18" w:rsidRPr="00FF1919" w:rsidRDefault="00480C18" w:rsidP="00113EE0">
            <w:pPr>
              <w:ind w:left="-57" w:right="-113"/>
              <w:jc w:val="center"/>
            </w:pPr>
            <w:r w:rsidRPr="00FF1919">
              <w:rPr>
                <w:sz w:val="22"/>
                <w:szCs w:val="22"/>
              </w:rPr>
              <w:t>Схема теплоснабжения МО «Город Архангельск» до 2028 года</w:t>
            </w:r>
          </w:p>
        </w:tc>
      </w:tr>
      <w:tr w:rsidR="00BB6D33" w:rsidRPr="00FF1919" w14:paraId="3A165965" w14:textId="77777777" w:rsidTr="00480C18">
        <w:trPr>
          <w:trHeight w:val="116"/>
          <w:tblHeader/>
        </w:trPr>
        <w:tc>
          <w:tcPr>
            <w:tcW w:w="188" w:type="pct"/>
            <w:tcBorders>
              <w:top w:val="single" w:sz="4" w:space="0" w:color="auto"/>
              <w:left w:val="single" w:sz="4" w:space="0" w:color="auto"/>
              <w:bottom w:val="single" w:sz="4" w:space="0" w:color="auto"/>
              <w:right w:val="single" w:sz="4" w:space="0" w:color="auto"/>
            </w:tcBorders>
            <w:vAlign w:val="center"/>
          </w:tcPr>
          <w:p w14:paraId="6E44327C" w14:textId="77777777" w:rsidR="00480C18" w:rsidRPr="00FF1919" w:rsidRDefault="00480C18" w:rsidP="00113EE0">
            <w:pPr>
              <w:ind w:left="-57" w:right="-113"/>
              <w:jc w:val="center"/>
            </w:pPr>
            <w:r w:rsidRPr="00FF1919">
              <w:rPr>
                <w:sz w:val="22"/>
                <w:szCs w:val="22"/>
              </w:rPr>
              <w:t>2.</w:t>
            </w:r>
          </w:p>
        </w:tc>
        <w:tc>
          <w:tcPr>
            <w:tcW w:w="701" w:type="pct"/>
            <w:tcBorders>
              <w:top w:val="single" w:sz="4" w:space="0" w:color="auto"/>
              <w:left w:val="single" w:sz="4" w:space="0" w:color="auto"/>
              <w:bottom w:val="single" w:sz="4" w:space="0" w:color="auto"/>
              <w:right w:val="single" w:sz="4" w:space="0" w:color="auto"/>
            </w:tcBorders>
            <w:vAlign w:val="center"/>
          </w:tcPr>
          <w:p w14:paraId="4951B19D" w14:textId="77777777" w:rsidR="00480C18" w:rsidRPr="00FF1919" w:rsidRDefault="00480C18" w:rsidP="00113EE0">
            <w:pPr>
              <w:ind w:left="-57" w:right="-113"/>
              <w:jc w:val="center"/>
            </w:pPr>
            <w:r w:rsidRPr="00FF1919">
              <w:rPr>
                <w:sz w:val="22"/>
                <w:szCs w:val="22"/>
              </w:rPr>
              <w:t>производство электрической и тепловой энергии</w:t>
            </w:r>
          </w:p>
        </w:tc>
        <w:tc>
          <w:tcPr>
            <w:tcW w:w="854" w:type="pct"/>
            <w:tcBorders>
              <w:top w:val="single" w:sz="4" w:space="0" w:color="auto"/>
              <w:left w:val="single" w:sz="4" w:space="0" w:color="auto"/>
              <w:bottom w:val="single" w:sz="4" w:space="0" w:color="auto"/>
              <w:right w:val="single" w:sz="4" w:space="0" w:color="auto"/>
            </w:tcBorders>
            <w:vAlign w:val="center"/>
          </w:tcPr>
          <w:p w14:paraId="5E17A388" w14:textId="77777777" w:rsidR="00480C18" w:rsidRPr="00FF1919" w:rsidRDefault="00480C18" w:rsidP="00113EE0">
            <w:pPr>
              <w:ind w:left="-57" w:right="-113"/>
              <w:jc w:val="center"/>
            </w:pPr>
            <w:r w:rsidRPr="00FF1919">
              <w:rPr>
                <w:sz w:val="22"/>
                <w:szCs w:val="22"/>
              </w:rPr>
              <w:t xml:space="preserve">Архангельская ТЭЦ  </w:t>
            </w:r>
          </w:p>
          <w:p w14:paraId="4BE98DE5" w14:textId="77777777" w:rsidR="00480C18" w:rsidRPr="00FF1919" w:rsidRDefault="00480C18" w:rsidP="00113EE0">
            <w:pPr>
              <w:ind w:left="-57" w:right="-113"/>
              <w:jc w:val="center"/>
            </w:pPr>
            <w:r w:rsidRPr="00FF1919">
              <w:rPr>
                <w:sz w:val="22"/>
                <w:szCs w:val="22"/>
              </w:rPr>
              <w:t>(3-й вывод теплосети)</w:t>
            </w:r>
          </w:p>
          <w:p w14:paraId="59F55CD6" w14:textId="77777777" w:rsidR="00480C18" w:rsidRPr="00FF1919" w:rsidRDefault="00480C18" w:rsidP="00113EE0">
            <w:pPr>
              <w:ind w:left="-57" w:right="-113"/>
              <w:jc w:val="center"/>
            </w:pPr>
            <w:r w:rsidRPr="00FF1919">
              <w:rPr>
                <w:sz w:val="22"/>
                <w:szCs w:val="22"/>
              </w:rPr>
              <w:t>(реконструкция)</w:t>
            </w:r>
          </w:p>
        </w:tc>
        <w:tc>
          <w:tcPr>
            <w:tcW w:w="848" w:type="pct"/>
            <w:tcBorders>
              <w:top w:val="single" w:sz="4" w:space="0" w:color="auto"/>
              <w:left w:val="single" w:sz="4" w:space="0" w:color="auto"/>
              <w:bottom w:val="single" w:sz="4" w:space="0" w:color="auto"/>
              <w:right w:val="single" w:sz="4" w:space="0" w:color="auto"/>
            </w:tcBorders>
            <w:vAlign w:val="center"/>
          </w:tcPr>
          <w:p w14:paraId="34F764FF" w14:textId="77777777" w:rsidR="00480C18" w:rsidRPr="00FF1919" w:rsidRDefault="00480C18" w:rsidP="00113EE0">
            <w:pPr>
              <w:ind w:left="-57" w:right="-113"/>
              <w:jc w:val="center"/>
            </w:pPr>
            <w:r w:rsidRPr="00FF1919">
              <w:rPr>
                <w:sz w:val="22"/>
                <w:szCs w:val="22"/>
              </w:rPr>
              <w:t>переключение нагрузки на локальные источники</w:t>
            </w:r>
          </w:p>
        </w:tc>
        <w:tc>
          <w:tcPr>
            <w:tcW w:w="709" w:type="pct"/>
            <w:tcBorders>
              <w:top w:val="single" w:sz="4" w:space="0" w:color="auto"/>
              <w:left w:val="single" w:sz="4" w:space="0" w:color="auto"/>
              <w:bottom w:val="single" w:sz="4" w:space="0" w:color="auto"/>
              <w:right w:val="single" w:sz="4" w:space="0" w:color="auto"/>
            </w:tcBorders>
            <w:vAlign w:val="center"/>
          </w:tcPr>
          <w:p w14:paraId="11EA49A8" w14:textId="77777777" w:rsidR="00480C18" w:rsidRPr="00FF1919" w:rsidRDefault="00480C18" w:rsidP="00113EE0">
            <w:pPr>
              <w:ind w:left="-57" w:right="-113"/>
              <w:jc w:val="center"/>
            </w:pPr>
            <w:r w:rsidRPr="00FF1919">
              <w:rPr>
                <w:sz w:val="22"/>
                <w:szCs w:val="22"/>
              </w:rPr>
              <w:t>МО «Город Архангельск», Ломоносовский округ</w:t>
            </w:r>
          </w:p>
        </w:tc>
        <w:tc>
          <w:tcPr>
            <w:tcW w:w="850" w:type="pct"/>
            <w:tcBorders>
              <w:top w:val="single" w:sz="4" w:space="0" w:color="auto"/>
              <w:left w:val="single" w:sz="4" w:space="0" w:color="auto"/>
              <w:bottom w:val="single" w:sz="4" w:space="0" w:color="auto"/>
              <w:right w:val="single" w:sz="4" w:space="0" w:color="auto"/>
            </w:tcBorders>
            <w:vAlign w:val="center"/>
          </w:tcPr>
          <w:p w14:paraId="64185C4A" w14:textId="77777777" w:rsidR="00480C18" w:rsidRPr="00FF1919" w:rsidRDefault="00480C18" w:rsidP="00113EE0">
            <w:pPr>
              <w:ind w:left="-57" w:right="-113"/>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vAlign w:val="center"/>
          </w:tcPr>
          <w:p w14:paraId="15996DCF" w14:textId="77777777" w:rsidR="00480C18" w:rsidRPr="00FF1919" w:rsidRDefault="00480C18" w:rsidP="00113EE0">
            <w:pPr>
              <w:ind w:left="-57" w:right="-113"/>
              <w:jc w:val="center"/>
            </w:pPr>
            <w:r w:rsidRPr="00FF1919">
              <w:rPr>
                <w:sz w:val="22"/>
                <w:szCs w:val="22"/>
              </w:rPr>
              <w:t>Схема теплоснабжения МО «Город Архангельск» до 2028 года</w:t>
            </w:r>
          </w:p>
        </w:tc>
      </w:tr>
      <w:tr w:rsidR="00BB6D33" w:rsidRPr="00FF1919" w14:paraId="057F62F2" w14:textId="77777777" w:rsidTr="00480C18">
        <w:trPr>
          <w:trHeight w:val="120"/>
          <w:tblHeader/>
        </w:trPr>
        <w:tc>
          <w:tcPr>
            <w:tcW w:w="188" w:type="pct"/>
            <w:tcBorders>
              <w:top w:val="single" w:sz="4" w:space="0" w:color="auto"/>
              <w:left w:val="single" w:sz="4" w:space="0" w:color="auto"/>
              <w:bottom w:val="single" w:sz="4" w:space="0" w:color="auto"/>
              <w:right w:val="single" w:sz="4" w:space="0" w:color="auto"/>
            </w:tcBorders>
            <w:vAlign w:val="center"/>
          </w:tcPr>
          <w:p w14:paraId="06703E34" w14:textId="77777777" w:rsidR="00480C18" w:rsidRPr="00FF1919" w:rsidRDefault="00480C18" w:rsidP="00113EE0">
            <w:pPr>
              <w:ind w:left="-57" w:right="-113"/>
              <w:jc w:val="center"/>
            </w:pPr>
            <w:r w:rsidRPr="00FF1919">
              <w:rPr>
                <w:sz w:val="22"/>
                <w:szCs w:val="22"/>
              </w:rPr>
              <w:t>3.</w:t>
            </w:r>
          </w:p>
        </w:tc>
        <w:tc>
          <w:tcPr>
            <w:tcW w:w="701" w:type="pct"/>
            <w:tcBorders>
              <w:top w:val="single" w:sz="4" w:space="0" w:color="auto"/>
              <w:left w:val="single" w:sz="4" w:space="0" w:color="auto"/>
              <w:bottom w:val="single" w:sz="4" w:space="0" w:color="auto"/>
              <w:right w:val="single" w:sz="4" w:space="0" w:color="auto"/>
            </w:tcBorders>
            <w:vAlign w:val="center"/>
          </w:tcPr>
          <w:p w14:paraId="1B0F0172" w14:textId="77777777" w:rsidR="00480C18" w:rsidRPr="00FF1919" w:rsidRDefault="00480C18" w:rsidP="00113EE0">
            <w:pPr>
              <w:ind w:left="-57" w:right="-113"/>
              <w:jc w:val="center"/>
            </w:pPr>
            <w:r w:rsidRPr="00FF1919">
              <w:rPr>
                <w:sz w:val="22"/>
                <w:szCs w:val="22"/>
              </w:rPr>
              <w:t>производство тепловой энергии</w:t>
            </w:r>
          </w:p>
        </w:tc>
        <w:tc>
          <w:tcPr>
            <w:tcW w:w="854" w:type="pct"/>
            <w:tcBorders>
              <w:top w:val="single" w:sz="4" w:space="0" w:color="auto"/>
              <w:left w:val="single" w:sz="4" w:space="0" w:color="auto"/>
              <w:bottom w:val="single" w:sz="4" w:space="0" w:color="auto"/>
              <w:right w:val="single" w:sz="4" w:space="0" w:color="auto"/>
            </w:tcBorders>
            <w:vAlign w:val="center"/>
          </w:tcPr>
          <w:p w14:paraId="29B740DE" w14:textId="77777777" w:rsidR="00480C18" w:rsidRPr="00FF1919" w:rsidRDefault="00480C18" w:rsidP="00113EE0">
            <w:pPr>
              <w:ind w:left="-57" w:right="-113"/>
              <w:jc w:val="center"/>
            </w:pPr>
            <w:r w:rsidRPr="00FF1919">
              <w:rPr>
                <w:sz w:val="22"/>
                <w:szCs w:val="22"/>
              </w:rPr>
              <w:t>источник тепловой энергии</w:t>
            </w:r>
          </w:p>
          <w:p w14:paraId="76403EF1" w14:textId="77777777" w:rsidR="00480C18" w:rsidRPr="00FF1919" w:rsidRDefault="00480C18" w:rsidP="00113EE0">
            <w:pPr>
              <w:ind w:left="-57" w:right="-113"/>
              <w:jc w:val="center"/>
            </w:pPr>
            <w:r w:rsidRPr="00FF1919">
              <w:rPr>
                <w:sz w:val="22"/>
                <w:szCs w:val="22"/>
              </w:rPr>
              <w:t>газовая К-173</w:t>
            </w:r>
          </w:p>
          <w:p w14:paraId="19BB8988" w14:textId="77777777" w:rsidR="00480C18" w:rsidRPr="00FF1919" w:rsidRDefault="00480C18" w:rsidP="00113EE0">
            <w:pPr>
              <w:ind w:left="-57" w:right="-113"/>
              <w:jc w:val="center"/>
            </w:pPr>
            <w:r w:rsidRPr="00FF1919">
              <w:rPr>
                <w:sz w:val="22"/>
                <w:szCs w:val="22"/>
              </w:rPr>
              <w:t>(строительство)</w:t>
            </w:r>
          </w:p>
        </w:tc>
        <w:tc>
          <w:tcPr>
            <w:tcW w:w="848" w:type="pct"/>
            <w:tcBorders>
              <w:top w:val="single" w:sz="4" w:space="0" w:color="auto"/>
              <w:left w:val="single" w:sz="4" w:space="0" w:color="auto"/>
              <w:bottom w:val="single" w:sz="4" w:space="0" w:color="auto"/>
              <w:right w:val="single" w:sz="4" w:space="0" w:color="auto"/>
            </w:tcBorders>
            <w:vAlign w:val="center"/>
          </w:tcPr>
          <w:p w14:paraId="4A97E220" w14:textId="77777777" w:rsidR="00480C18" w:rsidRPr="00FF1919" w:rsidRDefault="00480C18" w:rsidP="00113EE0">
            <w:pPr>
              <w:ind w:left="-57" w:right="-113"/>
              <w:jc w:val="center"/>
            </w:pPr>
            <w:r w:rsidRPr="00FF1919">
              <w:rPr>
                <w:sz w:val="22"/>
                <w:szCs w:val="22"/>
              </w:rPr>
              <w:t>173 Гкал/час</w:t>
            </w:r>
          </w:p>
        </w:tc>
        <w:tc>
          <w:tcPr>
            <w:tcW w:w="709" w:type="pct"/>
            <w:tcBorders>
              <w:top w:val="single" w:sz="4" w:space="0" w:color="auto"/>
              <w:left w:val="single" w:sz="4" w:space="0" w:color="auto"/>
              <w:bottom w:val="single" w:sz="4" w:space="0" w:color="auto"/>
              <w:right w:val="single" w:sz="4" w:space="0" w:color="auto"/>
            </w:tcBorders>
            <w:vAlign w:val="center"/>
          </w:tcPr>
          <w:p w14:paraId="3FCAB68C" w14:textId="77777777" w:rsidR="00480C18" w:rsidRPr="00FF1919" w:rsidRDefault="00480C18" w:rsidP="00113EE0">
            <w:pPr>
              <w:ind w:left="-57" w:right="-113"/>
              <w:jc w:val="center"/>
            </w:pPr>
            <w:r w:rsidRPr="00FF1919">
              <w:rPr>
                <w:sz w:val="22"/>
                <w:szCs w:val="22"/>
              </w:rPr>
              <w:t>МО «Город Архангельск», МФК «Северный университет»</w:t>
            </w:r>
          </w:p>
          <w:p w14:paraId="5EC9F94A" w14:textId="77777777" w:rsidR="00480C18" w:rsidRPr="00FF1919" w:rsidRDefault="00480C18" w:rsidP="00113EE0">
            <w:pPr>
              <w:ind w:left="-57" w:right="-113"/>
              <w:jc w:val="center"/>
            </w:pPr>
          </w:p>
        </w:tc>
        <w:tc>
          <w:tcPr>
            <w:tcW w:w="850" w:type="pct"/>
            <w:tcBorders>
              <w:top w:val="single" w:sz="4" w:space="0" w:color="auto"/>
              <w:left w:val="single" w:sz="4" w:space="0" w:color="auto"/>
              <w:bottom w:val="single" w:sz="4" w:space="0" w:color="auto"/>
              <w:right w:val="single" w:sz="4" w:space="0" w:color="auto"/>
            </w:tcBorders>
            <w:vAlign w:val="center"/>
          </w:tcPr>
          <w:p w14:paraId="056D8353" w14:textId="77777777" w:rsidR="00480C18" w:rsidRPr="00FF1919" w:rsidRDefault="00480C18" w:rsidP="00113EE0">
            <w:pPr>
              <w:ind w:left="-57" w:right="-113"/>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vAlign w:val="center"/>
          </w:tcPr>
          <w:p w14:paraId="5553A8CB" w14:textId="77777777" w:rsidR="00480C18" w:rsidRPr="00FF1919" w:rsidRDefault="00480C18" w:rsidP="00113EE0">
            <w:pPr>
              <w:ind w:left="-57" w:right="-113"/>
              <w:jc w:val="center"/>
            </w:pPr>
            <w:r w:rsidRPr="00FF1919">
              <w:rPr>
                <w:sz w:val="22"/>
                <w:szCs w:val="22"/>
              </w:rPr>
              <w:t>Схема теплоснабжения МО «Город Архангельск» до 2028 года</w:t>
            </w:r>
          </w:p>
        </w:tc>
      </w:tr>
      <w:tr w:rsidR="00BB6D33" w:rsidRPr="00FF1919" w14:paraId="385E187D" w14:textId="77777777" w:rsidTr="00480C18">
        <w:trPr>
          <w:trHeight w:val="120"/>
          <w:tblHeader/>
        </w:trPr>
        <w:tc>
          <w:tcPr>
            <w:tcW w:w="5000" w:type="pct"/>
            <w:gridSpan w:val="7"/>
            <w:tcBorders>
              <w:top w:val="single" w:sz="4" w:space="0" w:color="auto"/>
              <w:left w:val="single" w:sz="4" w:space="0" w:color="auto"/>
              <w:bottom w:val="single" w:sz="4" w:space="0" w:color="auto"/>
              <w:right w:val="single" w:sz="4" w:space="0" w:color="auto"/>
            </w:tcBorders>
          </w:tcPr>
          <w:p w14:paraId="0303804F" w14:textId="77777777" w:rsidR="00480C18" w:rsidRPr="00FF1919" w:rsidRDefault="00480C18" w:rsidP="00EF17C1">
            <w:pPr>
              <w:ind w:left="-57" w:right="-113"/>
              <w:jc w:val="center"/>
              <w:rPr>
                <w:b/>
              </w:rPr>
            </w:pPr>
            <w:r w:rsidRPr="00FF1919">
              <w:rPr>
                <w:b/>
                <w:sz w:val="22"/>
                <w:szCs w:val="22"/>
                <w:lang w:val="en-US"/>
              </w:rPr>
              <w:t>I</w:t>
            </w:r>
            <w:r w:rsidRPr="00FF1919">
              <w:rPr>
                <w:b/>
                <w:sz w:val="22"/>
                <w:szCs w:val="22"/>
              </w:rPr>
              <w:t xml:space="preserve"> очередь (среднесрочный период до 2030 г.)</w:t>
            </w:r>
          </w:p>
        </w:tc>
      </w:tr>
      <w:tr w:rsidR="00BB6D33" w:rsidRPr="00FF1919" w14:paraId="4F724835" w14:textId="77777777" w:rsidTr="00480C18">
        <w:trPr>
          <w:trHeight w:val="120"/>
          <w:tblHeader/>
        </w:trPr>
        <w:tc>
          <w:tcPr>
            <w:tcW w:w="188" w:type="pct"/>
            <w:tcBorders>
              <w:top w:val="single" w:sz="4" w:space="0" w:color="auto"/>
              <w:left w:val="single" w:sz="4" w:space="0" w:color="auto"/>
              <w:bottom w:val="single" w:sz="4" w:space="0" w:color="auto"/>
              <w:right w:val="single" w:sz="4" w:space="0" w:color="auto"/>
            </w:tcBorders>
            <w:vAlign w:val="center"/>
          </w:tcPr>
          <w:p w14:paraId="0CDE3953" w14:textId="77777777" w:rsidR="00480C18" w:rsidRPr="00FF1919" w:rsidRDefault="00480C18" w:rsidP="00113EE0">
            <w:pPr>
              <w:ind w:left="-57" w:right="-113"/>
              <w:jc w:val="center"/>
            </w:pPr>
            <w:r w:rsidRPr="00FF1919">
              <w:rPr>
                <w:sz w:val="22"/>
                <w:szCs w:val="22"/>
              </w:rPr>
              <w:t>1.</w:t>
            </w:r>
          </w:p>
        </w:tc>
        <w:tc>
          <w:tcPr>
            <w:tcW w:w="701" w:type="pct"/>
            <w:tcBorders>
              <w:top w:val="single" w:sz="4" w:space="0" w:color="auto"/>
              <w:left w:val="single" w:sz="4" w:space="0" w:color="auto"/>
              <w:bottom w:val="single" w:sz="4" w:space="0" w:color="auto"/>
              <w:right w:val="single" w:sz="4" w:space="0" w:color="auto"/>
            </w:tcBorders>
            <w:vAlign w:val="center"/>
          </w:tcPr>
          <w:p w14:paraId="4449DB53" w14:textId="77777777" w:rsidR="00480C18" w:rsidRPr="00FF1919" w:rsidRDefault="00480C18" w:rsidP="00113EE0">
            <w:pPr>
              <w:ind w:left="-57" w:right="-113"/>
              <w:jc w:val="center"/>
            </w:pPr>
            <w:r w:rsidRPr="00FF1919">
              <w:rPr>
                <w:sz w:val="22"/>
                <w:szCs w:val="22"/>
              </w:rPr>
              <w:t>производство тепловой энергии</w:t>
            </w:r>
          </w:p>
        </w:tc>
        <w:tc>
          <w:tcPr>
            <w:tcW w:w="854" w:type="pct"/>
            <w:tcBorders>
              <w:top w:val="single" w:sz="4" w:space="0" w:color="auto"/>
              <w:left w:val="single" w:sz="4" w:space="0" w:color="auto"/>
              <w:bottom w:val="single" w:sz="4" w:space="0" w:color="auto"/>
              <w:right w:val="single" w:sz="4" w:space="0" w:color="auto"/>
            </w:tcBorders>
            <w:vAlign w:val="center"/>
          </w:tcPr>
          <w:p w14:paraId="606FE581" w14:textId="77777777" w:rsidR="00480C18" w:rsidRPr="00FF1919" w:rsidRDefault="00480C18" w:rsidP="00113EE0">
            <w:pPr>
              <w:ind w:left="-57" w:right="-113"/>
              <w:jc w:val="center"/>
            </w:pPr>
            <w:r w:rsidRPr="00FF1919">
              <w:rPr>
                <w:sz w:val="22"/>
                <w:szCs w:val="22"/>
              </w:rPr>
              <w:t xml:space="preserve">источник тепловой энергии </w:t>
            </w:r>
          </w:p>
          <w:p w14:paraId="3FC46459" w14:textId="77777777" w:rsidR="00480C18" w:rsidRPr="00FF1919" w:rsidRDefault="00480C18" w:rsidP="00113EE0">
            <w:pPr>
              <w:ind w:left="-57" w:right="-113"/>
              <w:jc w:val="center"/>
            </w:pPr>
            <w:r w:rsidRPr="00FF1919">
              <w:rPr>
                <w:sz w:val="22"/>
                <w:szCs w:val="22"/>
              </w:rPr>
              <w:t>К-200</w:t>
            </w:r>
          </w:p>
          <w:p w14:paraId="6C4A860B" w14:textId="77777777" w:rsidR="00480C18" w:rsidRPr="00FF1919" w:rsidRDefault="00480C18" w:rsidP="00113EE0">
            <w:pPr>
              <w:ind w:left="-57" w:right="-113"/>
              <w:jc w:val="center"/>
            </w:pPr>
            <w:r w:rsidRPr="00FF1919">
              <w:rPr>
                <w:sz w:val="22"/>
                <w:szCs w:val="22"/>
              </w:rPr>
              <w:t>(строительство)</w:t>
            </w:r>
          </w:p>
        </w:tc>
        <w:tc>
          <w:tcPr>
            <w:tcW w:w="848" w:type="pct"/>
            <w:tcBorders>
              <w:top w:val="single" w:sz="4" w:space="0" w:color="auto"/>
              <w:left w:val="single" w:sz="4" w:space="0" w:color="auto"/>
              <w:bottom w:val="single" w:sz="4" w:space="0" w:color="auto"/>
              <w:right w:val="single" w:sz="4" w:space="0" w:color="auto"/>
            </w:tcBorders>
            <w:vAlign w:val="center"/>
          </w:tcPr>
          <w:p w14:paraId="02053A6D" w14:textId="77777777" w:rsidR="00480C18" w:rsidRPr="00FF1919" w:rsidRDefault="00480C18" w:rsidP="00113EE0">
            <w:pPr>
              <w:ind w:left="-57" w:right="-113"/>
              <w:jc w:val="center"/>
            </w:pPr>
            <w:r w:rsidRPr="00FF1919">
              <w:rPr>
                <w:sz w:val="22"/>
                <w:szCs w:val="22"/>
              </w:rPr>
              <w:t>200 Гкал/час</w:t>
            </w:r>
          </w:p>
        </w:tc>
        <w:tc>
          <w:tcPr>
            <w:tcW w:w="709" w:type="pct"/>
            <w:tcBorders>
              <w:top w:val="single" w:sz="4" w:space="0" w:color="auto"/>
              <w:left w:val="single" w:sz="4" w:space="0" w:color="auto"/>
              <w:bottom w:val="single" w:sz="4" w:space="0" w:color="auto"/>
              <w:right w:val="single" w:sz="4" w:space="0" w:color="auto"/>
            </w:tcBorders>
            <w:vAlign w:val="center"/>
          </w:tcPr>
          <w:p w14:paraId="1D9F26C4" w14:textId="77777777" w:rsidR="00480C18" w:rsidRPr="00FF1919" w:rsidRDefault="00480C18" w:rsidP="00113EE0">
            <w:pPr>
              <w:ind w:left="-57" w:right="-113"/>
              <w:jc w:val="center"/>
            </w:pPr>
            <w:r w:rsidRPr="00FF1919">
              <w:rPr>
                <w:sz w:val="22"/>
                <w:szCs w:val="22"/>
              </w:rPr>
              <w:t xml:space="preserve">МО «Город Архангельск», округ </w:t>
            </w:r>
            <w:r w:rsidR="00C248D9" w:rsidRPr="00FF1919">
              <w:rPr>
                <w:sz w:val="22"/>
                <w:szCs w:val="22"/>
              </w:rPr>
              <w:t>Майская Горка</w:t>
            </w:r>
          </w:p>
          <w:p w14:paraId="7D9EE566" w14:textId="77777777" w:rsidR="00480C18" w:rsidRPr="00FF1919" w:rsidRDefault="00480C18" w:rsidP="00113EE0">
            <w:pPr>
              <w:ind w:left="-57" w:right="-113"/>
              <w:jc w:val="center"/>
            </w:pPr>
          </w:p>
        </w:tc>
        <w:tc>
          <w:tcPr>
            <w:tcW w:w="850" w:type="pct"/>
            <w:tcBorders>
              <w:top w:val="single" w:sz="4" w:space="0" w:color="auto"/>
              <w:left w:val="single" w:sz="4" w:space="0" w:color="auto"/>
              <w:bottom w:val="single" w:sz="4" w:space="0" w:color="auto"/>
              <w:right w:val="single" w:sz="4" w:space="0" w:color="auto"/>
            </w:tcBorders>
            <w:vAlign w:val="center"/>
          </w:tcPr>
          <w:p w14:paraId="53D373BD" w14:textId="77777777" w:rsidR="00480C18" w:rsidRPr="00FF1919" w:rsidRDefault="00480C18" w:rsidP="00113EE0">
            <w:pPr>
              <w:ind w:left="-57" w:right="-113"/>
              <w:jc w:val="center"/>
            </w:pPr>
            <w:r w:rsidRPr="00FF1919">
              <w:rPr>
                <w:bCs/>
                <w:sz w:val="22"/>
                <w:szCs w:val="22"/>
              </w:rPr>
              <w:t>Охранная зона</w:t>
            </w:r>
          </w:p>
        </w:tc>
        <w:tc>
          <w:tcPr>
            <w:tcW w:w="850" w:type="pct"/>
            <w:tcBorders>
              <w:top w:val="single" w:sz="4" w:space="0" w:color="auto"/>
              <w:left w:val="single" w:sz="4" w:space="0" w:color="auto"/>
              <w:bottom w:val="single" w:sz="4" w:space="0" w:color="auto"/>
              <w:right w:val="single" w:sz="4" w:space="0" w:color="auto"/>
            </w:tcBorders>
            <w:vAlign w:val="center"/>
          </w:tcPr>
          <w:p w14:paraId="720BF2E6" w14:textId="77777777" w:rsidR="00480C18" w:rsidRPr="00FF1919" w:rsidRDefault="00480C18" w:rsidP="00113EE0">
            <w:pPr>
              <w:ind w:left="-57" w:right="-113"/>
              <w:jc w:val="center"/>
            </w:pPr>
            <w:r w:rsidRPr="00FF1919">
              <w:rPr>
                <w:sz w:val="22"/>
                <w:szCs w:val="22"/>
              </w:rPr>
              <w:t>Схема теплоснабжения МО «Город Архангельск» до 2028 года</w:t>
            </w:r>
          </w:p>
        </w:tc>
      </w:tr>
    </w:tbl>
    <w:p w14:paraId="6E48ED65" w14:textId="77777777" w:rsidR="00480C18" w:rsidRPr="00FF1919" w:rsidRDefault="00480C18" w:rsidP="00113EE0">
      <w:pPr>
        <w:jc w:val="both"/>
      </w:pPr>
    </w:p>
    <w:p w14:paraId="7EC83B37" w14:textId="77777777" w:rsidR="00480C18" w:rsidRPr="00FF1919" w:rsidRDefault="00480C18" w:rsidP="00113EE0">
      <w:pPr>
        <w:jc w:val="both"/>
      </w:pPr>
    </w:p>
    <w:p w14:paraId="6294B32D" w14:textId="77777777" w:rsidR="00480C18" w:rsidRPr="00FF1919" w:rsidRDefault="006C58FB" w:rsidP="00113EE0">
      <w:pPr>
        <w:spacing w:after="120"/>
        <w:jc w:val="both"/>
        <w:rPr>
          <w:b/>
        </w:rPr>
      </w:pPr>
      <w:r w:rsidRPr="00FF1919">
        <w:rPr>
          <w:b/>
        </w:rPr>
        <w:t xml:space="preserve">Таблица </w:t>
      </w:r>
      <w:r w:rsidR="002D0C4D" w:rsidRPr="00FF1919">
        <w:rPr>
          <w:b/>
        </w:rPr>
        <w:t>67</w:t>
      </w:r>
      <w:r w:rsidRPr="00FF1919">
        <w:rPr>
          <w:b/>
        </w:rPr>
        <w:t>. Планируемые объекты капитального строительства муниципального значения в области теплоснабжения</w:t>
      </w:r>
    </w:p>
    <w:tbl>
      <w:tblPr>
        <w:tblStyle w:val="ad"/>
        <w:tblW w:w="15026" w:type="dxa"/>
        <w:tblInd w:w="-176" w:type="dxa"/>
        <w:tblLook w:val="04A0" w:firstRow="1" w:lastRow="0" w:firstColumn="1" w:lastColumn="0" w:noHBand="0" w:noVBand="1"/>
      </w:tblPr>
      <w:tblGrid>
        <w:gridCol w:w="827"/>
        <w:gridCol w:w="2003"/>
        <w:gridCol w:w="2527"/>
        <w:gridCol w:w="2539"/>
        <w:gridCol w:w="2113"/>
        <w:gridCol w:w="2493"/>
        <w:gridCol w:w="2524"/>
      </w:tblGrid>
      <w:tr w:rsidR="00BB6D33" w:rsidRPr="00FF1919" w14:paraId="3EE6598C" w14:textId="77777777" w:rsidTr="00437839">
        <w:trPr>
          <w:tblHeader/>
        </w:trPr>
        <w:tc>
          <w:tcPr>
            <w:tcW w:w="851" w:type="dxa"/>
          </w:tcPr>
          <w:p w14:paraId="7DAAAB79" w14:textId="77777777" w:rsidR="006C58FB" w:rsidRPr="00FF1919" w:rsidRDefault="006C58FB" w:rsidP="00113EE0">
            <w:pPr>
              <w:ind w:left="-57" w:right="-113"/>
              <w:jc w:val="center"/>
            </w:pPr>
            <w:r w:rsidRPr="00FF1919">
              <w:t>N п/п</w:t>
            </w:r>
          </w:p>
        </w:tc>
        <w:tc>
          <w:tcPr>
            <w:tcW w:w="1843" w:type="dxa"/>
          </w:tcPr>
          <w:p w14:paraId="178130E7" w14:textId="77777777" w:rsidR="006C58FB" w:rsidRPr="00FF1919" w:rsidRDefault="006C58FB" w:rsidP="00113EE0">
            <w:pPr>
              <w:ind w:left="-57" w:right="-113"/>
              <w:jc w:val="center"/>
            </w:pPr>
            <w:r w:rsidRPr="00FF1919">
              <w:t xml:space="preserve">Назначение объекта </w:t>
            </w:r>
            <w:r w:rsidRPr="00FF1919">
              <w:rPr>
                <w:b/>
              </w:rPr>
              <w:t>муниципального</w:t>
            </w:r>
            <w:r w:rsidRPr="00FF1919">
              <w:t xml:space="preserve"> значения</w:t>
            </w:r>
          </w:p>
        </w:tc>
        <w:tc>
          <w:tcPr>
            <w:tcW w:w="2552" w:type="dxa"/>
          </w:tcPr>
          <w:p w14:paraId="523DCFC7" w14:textId="77777777" w:rsidR="006C58FB" w:rsidRPr="00FF1919" w:rsidRDefault="006C58FB" w:rsidP="00113EE0">
            <w:pPr>
              <w:ind w:left="-57" w:right="-113"/>
              <w:jc w:val="center"/>
            </w:pPr>
            <w:r w:rsidRPr="00FF1919">
              <w:t>Наименование</w:t>
            </w:r>
          </w:p>
        </w:tc>
        <w:tc>
          <w:tcPr>
            <w:tcW w:w="2551" w:type="dxa"/>
          </w:tcPr>
          <w:p w14:paraId="2858F889" w14:textId="77777777" w:rsidR="006C58FB" w:rsidRPr="00FF1919" w:rsidRDefault="006C58FB" w:rsidP="00113EE0">
            <w:pPr>
              <w:ind w:left="-57" w:right="-113"/>
              <w:jc w:val="center"/>
            </w:pPr>
            <w:r w:rsidRPr="00FF1919">
              <w:t>Краткая характеристика объекта</w:t>
            </w:r>
          </w:p>
        </w:tc>
        <w:tc>
          <w:tcPr>
            <w:tcW w:w="2126" w:type="dxa"/>
          </w:tcPr>
          <w:p w14:paraId="7843612E" w14:textId="77777777" w:rsidR="006C58FB" w:rsidRPr="00FF1919" w:rsidRDefault="006C58FB" w:rsidP="00113EE0">
            <w:pPr>
              <w:ind w:left="-57" w:right="-113"/>
              <w:jc w:val="center"/>
            </w:pPr>
            <w:r w:rsidRPr="00FF1919">
              <w:t>Местоположение планируемого объекта</w:t>
            </w:r>
          </w:p>
        </w:tc>
        <w:tc>
          <w:tcPr>
            <w:tcW w:w="2552" w:type="dxa"/>
          </w:tcPr>
          <w:p w14:paraId="4BF41181" w14:textId="77777777" w:rsidR="006C58FB" w:rsidRPr="00FF1919" w:rsidRDefault="006C58FB" w:rsidP="00113EE0">
            <w:pPr>
              <w:ind w:left="-57" w:right="-113"/>
              <w:jc w:val="center"/>
            </w:pPr>
            <w:r w:rsidRPr="00FF1919">
              <w:t xml:space="preserve">Зоны с особыми условиями использования территории </w:t>
            </w:r>
          </w:p>
        </w:tc>
        <w:tc>
          <w:tcPr>
            <w:tcW w:w="2551" w:type="dxa"/>
          </w:tcPr>
          <w:p w14:paraId="6D505C00" w14:textId="77777777" w:rsidR="006C58FB" w:rsidRPr="00FF1919" w:rsidRDefault="006C58FB" w:rsidP="00113EE0">
            <w:pPr>
              <w:ind w:left="-57" w:right="-113"/>
              <w:jc w:val="center"/>
            </w:pPr>
            <w:r w:rsidRPr="00FF1919">
              <w:t>Стратегический или программный документ</w:t>
            </w:r>
          </w:p>
        </w:tc>
      </w:tr>
      <w:tr w:rsidR="00BB6D33" w:rsidRPr="00FF1919" w14:paraId="52F6A6AB" w14:textId="77777777" w:rsidTr="004D0FAC">
        <w:tc>
          <w:tcPr>
            <w:tcW w:w="15026" w:type="dxa"/>
            <w:gridSpan w:val="7"/>
          </w:tcPr>
          <w:p w14:paraId="260618EB" w14:textId="77777777" w:rsidR="006C58FB" w:rsidRPr="00FF1919" w:rsidRDefault="006C58FB" w:rsidP="00113EE0">
            <w:pPr>
              <w:jc w:val="center"/>
            </w:pPr>
            <w:r w:rsidRPr="00FF1919">
              <w:rPr>
                <w:b/>
                <w:lang w:val="en-US"/>
              </w:rPr>
              <w:t>I</w:t>
            </w:r>
            <w:r w:rsidRPr="00FF1919">
              <w:rPr>
                <w:b/>
              </w:rPr>
              <w:t xml:space="preserve"> очередь (краткосрочный период до 2023 г.)</w:t>
            </w:r>
          </w:p>
        </w:tc>
      </w:tr>
      <w:tr w:rsidR="00BB6D33" w:rsidRPr="00FF1919" w14:paraId="5442373C" w14:textId="77777777" w:rsidTr="004D0FAC">
        <w:tc>
          <w:tcPr>
            <w:tcW w:w="851" w:type="dxa"/>
            <w:vAlign w:val="center"/>
          </w:tcPr>
          <w:p w14:paraId="5B64C9E8" w14:textId="77777777" w:rsidR="006C58FB" w:rsidRPr="00FF1919" w:rsidRDefault="006C58FB" w:rsidP="00113EE0">
            <w:pPr>
              <w:ind w:left="-57" w:right="-113"/>
              <w:jc w:val="center"/>
            </w:pPr>
            <w:r w:rsidRPr="00FF1919">
              <w:lastRenderedPageBreak/>
              <w:t>1.</w:t>
            </w:r>
          </w:p>
        </w:tc>
        <w:tc>
          <w:tcPr>
            <w:tcW w:w="1843" w:type="dxa"/>
            <w:vAlign w:val="center"/>
          </w:tcPr>
          <w:p w14:paraId="44A2B6AD" w14:textId="77777777" w:rsidR="006C58FB" w:rsidRPr="00FF1919" w:rsidRDefault="006C58FB" w:rsidP="00113EE0">
            <w:pPr>
              <w:ind w:left="-57" w:right="-113"/>
              <w:jc w:val="center"/>
            </w:pPr>
            <w:r w:rsidRPr="00FF1919">
              <w:t>производство тепловой энергии</w:t>
            </w:r>
          </w:p>
        </w:tc>
        <w:tc>
          <w:tcPr>
            <w:tcW w:w="2552" w:type="dxa"/>
            <w:vAlign w:val="center"/>
          </w:tcPr>
          <w:p w14:paraId="3146EC2E" w14:textId="77777777" w:rsidR="006C58FB" w:rsidRPr="00FF1919" w:rsidRDefault="006C58FB" w:rsidP="00113EE0">
            <w:pPr>
              <w:ind w:left="-57" w:right="-113"/>
              <w:jc w:val="center"/>
            </w:pPr>
            <w:r w:rsidRPr="00FF1919">
              <w:t>источник тепловой энергии газовая БМК</w:t>
            </w:r>
          </w:p>
          <w:p w14:paraId="08DF78AE" w14:textId="77777777" w:rsidR="006C58FB" w:rsidRPr="00FF1919" w:rsidRDefault="006C58FB" w:rsidP="00113EE0">
            <w:pPr>
              <w:ind w:left="-57" w:right="-113"/>
              <w:jc w:val="center"/>
            </w:pPr>
            <w:r w:rsidRPr="00FF1919">
              <w:t>(строительство)</w:t>
            </w:r>
          </w:p>
        </w:tc>
        <w:tc>
          <w:tcPr>
            <w:tcW w:w="2551" w:type="dxa"/>
            <w:vAlign w:val="center"/>
          </w:tcPr>
          <w:p w14:paraId="00256822" w14:textId="77777777" w:rsidR="006C58FB" w:rsidRPr="00FF1919" w:rsidRDefault="006C58FB" w:rsidP="00113EE0">
            <w:pPr>
              <w:ind w:left="-57" w:right="-113"/>
              <w:jc w:val="center"/>
            </w:pPr>
            <w:r w:rsidRPr="00FF1919">
              <w:t>35 Гкал/час</w:t>
            </w:r>
          </w:p>
        </w:tc>
        <w:tc>
          <w:tcPr>
            <w:tcW w:w="2126" w:type="dxa"/>
            <w:vAlign w:val="center"/>
          </w:tcPr>
          <w:p w14:paraId="36188751" w14:textId="77777777" w:rsidR="006C58FB" w:rsidRPr="00FF1919" w:rsidRDefault="006C58FB" w:rsidP="00113EE0">
            <w:pPr>
              <w:ind w:left="-57" w:right="-113"/>
              <w:jc w:val="center"/>
            </w:pPr>
            <w:r w:rsidRPr="00FF1919">
              <w:t xml:space="preserve">МО «Город Архангельск», </w:t>
            </w:r>
          </w:p>
          <w:p w14:paraId="660BF349" w14:textId="77777777" w:rsidR="006C58FB" w:rsidRPr="00FF1919" w:rsidRDefault="006C58FB" w:rsidP="00113EE0">
            <w:pPr>
              <w:ind w:left="-57" w:right="-113"/>
              <w:jc w:val="center"/>
            </w:pPr>
            <w:r w:rsidRPr="00FF1919">
              <w:t>пос. Талаги (Аэропорт)</w:t>
            </w:r>
          </w:p>
        </w:tc>
        <w:tc>
          <w:tcPr>
            <w:tcW w:w="2552" w:type="dxa"/>
            <w:vAlign w:val="center"/>
          </w:tcPr>
          <w:p w14:paraId="73811CF8" w14:textId="77777777" w:rsidR="006C58FB" w:rsidRPr="00FF1919" w:rsidRDefault="006C58FB" w:rsidP="00113EE0">
            <w:pPr>
              <w:ind w:left="-57" w:right="-113"/>
              <w:jc w:val="center"/>
            </w:pPr>
            <w:r w:rsidRPr="00FF1919">
              <w:rPr>
                <w:bCs/>
              </w:rPr>
              <w:t>Охранная зона</w:t>
            </w:r>
          </w:p>
        </w:tc>
        <w:tc>
          <w:tcPr>
            <w:tcW w:w="2551" w:type="dxa"/>
            <w:vAlign w:val="center"/>
          </w:tcPr>
          <w:p w14:paraId="3B41540C"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620661B1" w14:textId="77777777" w:rsidTr="004D0FAC">
        <w:tc>
          <w:tcPr>
            <w:tcW w:w="851" w:type="dxa"/>
            <w:vAlign w:val="center"/>
          </w:tcPr>
          <w:p w14:paraId="0B4DE1B3" w14:textId="77777777" w:rsidR="006C58FB" w:rsidRPr="00FF1919" w:rsidRDefault="006C58FB" w:rsidP="00113EE0">
            <w:pPr>
              <w:ind w:left="-57" w:right="-113"/>
              <w:jc w:val="center"/>
            </w:pPr>
            <w:r w:rsidRPr="00FF1919">
              <w:t>2.</w:t>
            </w:r>
          </w:p>
        </w:tc>
        <w:tc>
          <w:tcPr>
            <w:tcW w:w="1843" w:type="dxa"/>
            <w:vAlign w:val="center"/>
          </w:tcPr>
          <w:p w14:paraId="45D84EE4" w14:textId="77777777" w:rsidR="006C58FB" w:rsidRPr="00FF1919" w:rsidRDefault="006C58FB" w:rsidP="00113EE0">
            <w:pPr>
              <w:ind w:left="-57" w:right="-113"/>
              <w:jc w:val="center"/>
            </w:pPr>
            <w:r w:rsidRPr="00FF1919">
              <w:t>производство тепловой энергии</w:t>
            </w:r>
          </w:p>
        </w:tc>
        <w:tc>
          <w:tcPr>
            <w:tcW w:w="2552" w:type="dxa"/>
            <w:vAlign w:val="center"/>
          </w:tcPr>
          <w:p w14:paraId="165769E1" w14:textId="77777777" w:rsidR="006C58FB" w:rsidRPr="00FF1919" w:rsidRDefault="006C58FB" w:rsidP="00113EE0">
            <w:pPr>
              <w:ind w:left="-57" w:right="-113"/>
              <w:jc w:val="center"/>
            </w:pPr>
            <w:r w:rsidRPr="00FF1919">
              <w:t>источник тепловой энергии газовая БМК</w:t>
            </w:r>
          </w:p>
          <w:p w14:paraId="3285A98A" w14:textId="77777777" w:rsidR="006C58FB" w:rsidRPr="00FF1919" w:rsidRDefault="006C58FB" w:rsidP="00113EE0">
            <w:pPr>
              <w:ind w:left="-57" w:right="-113"/>
              <w:jc w:val="center"/>
            </w:pPr>
            <w:r w:rsidRPr="00FF1919">
              <w:t>(строительство)</w:t>
            </w:r>
          </w:p>
        </w:tc>
        <w:tc>
          <w:tcPr>
            <w:tcW w:w="2551" w:type="dxa"/>
            <w:vAlign w:val="center"/>
          </w:tcPr>
          <w:p w14:paraId="4CC5F3F1" w14:textId="77777777" w:rsidR="006C58FB" w:rsidRPr="00FF1919" w:rsidRDefault="006C58FB" w:rsidP="00113EE0">
            <w:pPr>
              <w:ind w:left="-57" w:right="-113"/>
              <w:jc w:val="center"/>
            </w:pPr>
            <w:r w:rsidRPr="00FF1919">
              <w:t>1 Гкал/час</w:t>
            </w:r>
          </w:p>
        </w:tc>
        <w:tc>
          <w:tcPr>
            <w:tcW w:w="2126" w:type="dxa"/>
            <w:vAlign w:val="center"/>
          </w:tcPr>
          <w:p w14:paraId="612C321A" w14:textId="77777777" w:rsidR="006C58FB" w:rsidRPr="00FF1919" w:rsidRDefault="006C58FB" w:rsidP="00113EE0">
            <w:pPr>
              <w:ind w:left="-57" w:right="-113"/>
              <w:jc w:val="center"/>
            </w:pPr>
            <w:r w:rsidRPr="00FF1919">
              <w:t xml:space="preserve">МО «Город Архангельск», </w:t>
            </w:r>
          </w:p>
          <w:p w14:paraId="778AE935" w14:textId="77777777" w:rsidR="006C58FB" w:rsidRPr="00FF1919" w:rsidRDefault="006C58FB" w:rsidP="00113EE0">
            <w:pPr>
              <w:ind w:left="-57" w:right="-113"/>
              <w:jc w:val="center"/>
            </w:pPr>
            <w:r w:rsidRPr="00FF1919">
              <w:t>пос. Талаги (детская исправительная колония)</w:t>
            </w:r>
          </w:p>
        </w:tc>
        <w:tc>
          <w:tcPr>
            <w:tcW w:w="2552" w:type="dxa"/>
            <w:vAlign w:val="center"/>
          </w:tcPr>
          <w:p w14:paraId="27218753" w14:textId="77777777" w:rsidR="006C58FB" w:rsidRPr="00FF1919" w:rsidRDefault="006C58FB" w:rsidP="00113EE0">
            <w:pPr>
              <w:ind w:left="-57" w:right="-113"/>
              <w:jc w:val="center"/>
            </w:pPr>
            <w:r w:rsidRPr="00FF1919">
              <w:rPr>
                <w:bCs/>
              </w:rPr>
              <w:t>Охранная зона</w:t>
            </w:r>
          </w:p>
        </w:tc>
        <w:tc>
          <w:tcPr>
            <w:tcW w:w="2551" w:type="dxa"/>
            <w:vAlign w:val="center"/>
          </w:tcPr>
          <w:p w14:paraId="4C513260"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482918BF" w14:textId="77777777" w:rsidTr="004D0FAC">
        <w:tc>
          <w:tcPr>
            <w:tcW w:w="851" w:type="dxa"/>
            <w:vAlign w:val="center"/>
          </w:tcPr>
          <w:p w14:paraId="29DEB4D2" w14:textId="77777777" w:rsidR="006C58FB" w:rsidRPr="00FF1919" w:rsidRDefault="006C58FB" w:rsidP="00113EE0">
            <w:pPr>
              <w:ind w:left="-57" w:right="-113"/>
              <w:jc w:val="center"/>
            </w:pPr>
            <w:r w:rsidRPr="00FF1919">
              <w:t>3.</w:t>
            </w:r>
          </w:p>
        </w:tc>
        <w:tc>
          <w:tcPr>
            <w:tcW w:w="1843" w:type="dxa"/>
            <w:vAlign w:val="center"/>
          </w:tcPr>
          <w:p w14:paraId="5FCB96E2" w14:textId="77777777" w:rsidR="006C58FB" w:rsidRPr="00FF1919" w:rsidRDefault="006C58FB" w:rsidP="00113EE0">
            <w:pPr>
              <w:ind w:left="-57" w:right="-113"/>
              <w:jc w:val="center"/>
            </w:pPr>
            <w:r w:rsidRPr="00FF1919">
              <w:t>производство тепловой энергии</w:t>
            </w:r>
          </w:p>
        </w:tc>
        <w:tc>
          <w:tcPr>
            <w:tcW w:w="2552" w:type="dxa"/>
            <w:vAlign w:val="center"/>
          </w:tcPr>
          <w:p w14:paraId="20683797" w14:textId="77777777" w:rsidR="006C58FB" w:rsidRPr="00FF1919" w:rsidRDefault="006C58FB" w:rsidP="00113EE0">
            <w:pPr>
              <w:ind w:left="-57" w:right="-113"/>
              <w:jc w:val="center"/>
            </w:pPr>
            <w:r w:rsidRPr="00FF1919">
              <w:t xml:space="preserve">источник тепловой энергии газовая БМК на базе котельной </w:t>
            </w:r>
          </w:p>
          <w:p w14:paraId="59296D60" w14:textId="77777777" w:rsidR="006C58FB" w:rsidRPr="00FF1919" w:rsidRDefault="006C58FB" w:rsidP="00113EE0">
            <w:pPr>
              <w:ind w:left="-57" w:right="-113"/>
              <w:jc w:val="center"/>
            </w:pPr>
            <w:r w:rsidRPr="00FF1919">
              <w:t>№30-4</w:t>
            </w:r>
          </w:p>
          <w:p w14:paraId="2555EDB1" w14:textId="77777777" w:rsidR="006C58FB" w:rsidRPr="00FF1919" w:rsidRDefault="006C58FB" w:rsidP="00113EE0">
            <w:pPr>
              <w:ind w:left="-57" w:right="-113"/>
              <w:jc w:val="center"/>
            </w:pPr>
            <w:r w:rsidRPr="00FF1919">
              <w:t>(строительство)</w:t>
            </w:r>
          </w:p>
        </w:tc>
        <w:tc>
          <w:tcPr>
            <w:tcW w:w="2551" w:type="dxa"/>
            <w:vAlign w:val="center"/>
          </w:tcPr>
          <w:p w14:paraId="6C8C75C4" w14:textId="77777777" w:rsidR="006C58FB" w:rsidRPr="00FF1919" w:rsidRDefault="006C58FB" w:rsidP="00113EE0">
            <w:pPr>
              <w:ind w:left="-57" w:right="-113"/>
              <w:jc w:val="center"/>
            </w:pPr>
            <w:r w:rsidRPr="00FF1919">
              <w:t>1,72 Гкал/час</w:t>
            </w:r>
          </w:p>
        </w:tc>
        <w:tc>
          <w:tcPr>
            <w:tcW w:w="2126" w:type="dxa"/>
            <w:vAlign w:val="center"/>
          </w:tcPr>
          <w:p w14:paraId="638ED191" w14:textId="77777777" w:rsidR="006C58FB" w:rsidRPr="00FF1919" w:rsidRDefault="006C58FB" w:rsidP="00113EE0">
            <w:pPr>
              <w:ind w:left="-57" w:right="-113"/>
              <w:jc w:val="center"/>
            </w:pPr>
            <w:r w:rsidRPr="00FF1919">
              <w:t>МО «Город Архангельск», ул. Дорожников, д. 4, стр.1</w:t>
            </w:r>
          </w:p>
          <w:p w14:paraId="790AA122" w14:textId="77777777" w:rsidR="006C58FB" w:rsidRPr="00FF1919" w:rsidRDefault="006C58FB" w:rsidP="00113EE0">
            <w:pPr>
              <w:ind w:left="-57" w:right="-113"/>
              <w:jc w:val="center"/>
            </w:pPr>
          </w:p>
        </w:tc>
        <w:tc>
          <w:tcPr>
            <w:tcW w:w="2552" w:type="dxa"/>
            <w:vAlign w:val="center"/>
          </w:tcPr>
          <w:p w14:paraId="27D4800D" w14:textId="77777777" w:rsidR="006C58FB" w:rsidRPr="00FF1919" w:rsidRDefault="006C58FB" w:rsidP="00113EE0">
            <w:pPr>
              <w:ind w:left="-57" w:right="-113"/>
              <w:jc w:val="center"/>
            </w:pPr>
            <w:r w:rsidRPr="00FF1919">
              <w:rPr>
                <w:bCs/>
              </w:rPr>
              <w:t>Охранная зона</w:t>
            </w:r>
          </w:p>
        </w:tc>
        <w:tc>
          <w:tcPr>
            <w:tcW w:w="2551" w:type="dxa"/>
            <w:vAlign w:val="center"/>
          </w:tcPr>
          <w:p w14:paraId="1E413F60" w14:textId="77777777" w:rsidR="006C58FB" w:rsidRPr="00FF1919" w:rsidRDefault="006C58FB" w:rsidP="00FF4D23">
            <w:pPr>
              <w:ind w:left="-57" w:right="-113"/>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w:t>
            </w:r>
            <w:r w:rsidR="00FF4D23" w:rsidRPr="00FF1919">
              <w:t>9</w:t>
            </w:r>
            <w:r w:rsidRPr="00FF1919">
              <w:t>-202</w:t>
            </w:r>
            <w:r w:rsidR="00FF4D23" w:rsidRPr="00FF1919">
              <w:t>3</w:t>
            </w:r>
            <w:r w:rsidRPr="00FF1919">
              <w:t xml:space="preserve"> годы</w:t>
            </w:r>
          </w:p>
        </w:tc>
      </w:tr>
      <w:tr w:rsidR="00FF4D23" w:rsidRPr="00FF1919" w14:paraId="238BC34C" w14:textId="77777777" w:rsidTr="00AD0B38">
        <w:tc>
          <w:tcPr>
            <w:tcW w:w="851" w:type="dxa"/>
            <w:vAlign w:val="center"/>
          </w:tcPr>
          <w:p w14:paraId="6BA72D2D" w14:textId="77777777" w:rsidR="00FF4D23" w:rsidRPr="00FF1919" w:rsidRDefault="00FF4D23" w:rsidP="00113EE0">
            <w:pPr>
              <w:ind w:left="-57" w:right="-113"/>
              <w:jc w:val="center"/>
            </w:pPr>
            <w:r w:rsidRPr="00FF1919">
              <w:t>4.</w:t>
            </w:r>
          </w:p>
        </w:tc>
        <w:tc>
          <w:tcPr>
            <w:tcW w:w="1843" w:type="dxa"/>
            <w:vAlign w:val="center"/>
          </w:tcPr>
          <w:p w14:paraId="077D16BB"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64DDAF51" w14:textId="77777777" w:rsidR="00FF4D23" w:rsidRPr="00FF1919" w:rsidRDefault="00FF4D23" w:rsidP="00113EE0">
            <w:pPr>
              <w:ind w:left="-57" w:right="-113"/>
              <w:jc w:val="center"/>
            </w:pPr>
            <w:r w:rsidRPr="00FF1919">
              <w:t xml:space="preserve">источник тепловой энергии газовая БМК на базе котельной </w:t>
            </w:r>
          </w:p>
          <w:p w14:paraId="279B96C9" w14:textId="77777777" w:rsidR="00FF4D23" w:rsidRPr="00FF1919" w:rsidRDefault="00FF4D23" w:rsidP="00113EE0">
            <w:pPr>
              <w:ind w:left="-57" w:right="-113"/>
              <w:jc w:val="center"/>
            </w:pPr>
            <w:r w:rsidRPr="00FF1919">
              <w:t>№31-4</w:t>
            </w:r>
          </w:p>
          <w:p w14:paraId="16F46720" w14:textId="77777777" w:rsidR="00FF4D23" w:rsidRPr="00FF1919" w:rsidRDefault="00FF4D23" w:rsidP="00113EE0">
            <w:pPr>
              <w:ind w:left="-57" w:right="-113"/>
              <w:jc w:val="center"/>
            </w:pPr>
            <w:r w:rsidRPr="00FF1919">
              <w:t>(строительство)</w:t>
            </w:r>
          </w:p>
        </w:tc>
        <w:tc>
          <w:tcPr>
            <w:tcW w:w="2551" w:type="dxa"/>
            <w:vAlign w:val="center"/>
          </w:tcPr>
          <w:p w14:paraId="392502C1" w14:textId="77777777" w:rsidR="00FF4D23" w:rsidRPr="00FF1919" w:rsidRDefault="00FF4D23" w:rsidP="00113EE0">
            <w:pPr>
              <w:ind w:left="-57" w:right="-113"/>
              <w:jc w:val="center"/>
            </w:pPr>
            <w:r w:rsidRPr="00FF1919">
              <w:t>10,32 Гкал/час</w:t>
            </w:r>
          </w:p>
        </w:tc>
        <w:tc>
          <w:tcPr>
            <w:tcW w:w="2126" w:type="dxa"/>
            <w:vAlign w:val="center"/>
          </w:tcPr>
          <w:p w14:paraId="5BE76E91" w14:textId="77777777" w:rsidR="00FF4D23" w:rsidRPr="00FF1919" w:rsidRDefault="00FF4D23" w:rsidP="00113EE0">
            <w:pPr>
              <w:ind w:left="-57" w:right="-113"/>
              <w:jc w:val="center"/>
            </w:pPr>
            <w:r w:rsidRPr="00FF1919">
              <w:t xml:space="preserve">МО «Город Архангельск», Лахтинское ш., д.20, стр.1 (верхний городок) </w:t>
            </w:r>
          </w:p>
          <w:p w14:paraId="5889A351" w14:textId="77777777" w:rsidR="00FF4D23" w:rsidRPr="00FF1919" w:rsidRDefault="00FF4D23" w:rsidP="00113EE0">
            <w:pPr>
              <w:ind w:left="-57" w:right="-113"/>
              <w:jc w:val="center"/>
            </w:pPr>
          </w:p>
        </w:tc>
        <w:tc>
          <w:tcPr>
            <w:tcW w:w="2552" w:type="dxa"/>
            <w:vAlign w:val="center"/>
          </w:tcPr>
          <w:p w14:paraId="334B30D2" w14:textId="77777777" w:rsidR="00FF4D23" w:rsidRPr="00FF1919" w:rsidRDefault="00FF4D23" w:rsidP="00113EE0">
            <w:pPr>
              <w:ind w:left="-57" w:right="-113"/>
              <w:jc w:val="center"/>
            </w:pPr>
            <w:r w:rsidRPr="00FF1919">
              <w:rPr>
                <w:bCs/>
              </w:rPr>
              <w:t>Охранная зона</w:t>
            </w:r>
          </w:p>
        </w:tc>
        <w:tc>
          <w:tcPr>
            <w:tcW w:w="2551" w:type="dxa"/>
          </w:tcPr>
          <w:p w14:paraId="669CAC52"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085641ED" w14:textId="77777777" w:rsidTr="00AD0B38">
        <w:tc>
          <w:tcPr>
            <w:tcW w:w="851" w:type="dxa"/>
            <w:vAlign w:val="center"/>
          </w:tcPr>
          <w:p w14:paraId="43CFF79A" w14:textId="77777777" w:rsidR="00FF4D23" w:rsidRPr="00FF1919" w:rsidRDefault="00FF4D23" w:rsidP="00113EE0">
            <w:pPr>
              <w:ind w:left="-57" w:right="-113"/>
              <w:jc w:val="center"/>
            </w:pPr>
            <w:r w:rsidRPr="00FF1919">
              <w:t>5.</w:t>
            </w:r>
          </w:p>
        </w:tc>
        <w:tc>
          <w:tcPr>
            <w:tcW w:w="1843" w:type="dxa"/>
            <w:vAlign w:val="center"/>
          </w:tcPr>
          <w:p w14:paraId="1C5AA33E"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5C354243" w14:textId="77777777" w:rsidR="00FF4D23" w:rsidRPr="00FF1919" w:rsidRDefault="00FF4D23" w:rsidP="00113EE0">
            <w:pPr>
              <w:ind w:left="-57" w:right="-113"/>
              <w:jc w:val="center"/>
            </w:pPr>
            <w:r w:rsidRPr="00FF1919">
              <w:t xml:space="preserve">источник тепловой энергии газовая БМК на базе котельной </w:t>
            </w:r>
          </w:p>
          <w:p w14:paraId="023BDBC9" w14:textId="77777777" w:rsidR="00FF4D23" w:rsidRPr="00FF1919" w:rsidRDefault="00FF4D23" w:rsidP="00113EE0">
            <w:pPr>
              <w:ind w:left="-57" w:right="-113"/>
              <w:jc w:val="center"/>
            </w:pPr>
            <w:r w:rsidRPr="00FF1919">
              <w:lastRenderedPageBreak/>
              <w:t>№33-4</w:t>
            </w:r>
          </w:p>
          <w:p w14:paraId="4D6B6085" w14:textId="77777777" w:rsidR="00FF4D23" w:rsidRPr="00FF1919" w:rsidRDefault="00FF4D23" w:rsidP="00113EE0">
            <w:pPr>
              <w:ind w:left="-57" w:right="-113"/>
              <w:jc w:val="center"/>
            </w:pPr>
            <w:r w:rsidRPr="00FF1919">
              <w:t>(строительство)</w:t>
            </w:r>
          </w:p>
        </w:tc>
        <w:tc>
          <w:tcPr>
            <w:tcW w:w="2551" w:type="dxa"/>
            <w:vAlign w:val="center"/>
          </w:tcPr>
          <w:p w14:paraId="2B62B87E" w14:textId="77777777" w:rsidR="00FF4D23" w:rsidRPr="00FF1919" w:rsidRDefault="00FF4D23" w:rsidP="00113EE0">
            <w:pPr>
              <w:ind w:left="-57" w:right="-113"/>
              <w:jc w:val="center"/>
            </w:pPr>
            <w:r w:rsidRPr="00FF1919">
              <w:lastRenderedPageBreak/>
              <w:t>по расчету</w:t>
            </w:r>
          </w:p>
        </w:tc>
        <w:tc>
          <w:tcPr>
            <w:tcW w:w="2126" w:type="dxa"/>
            <w:vAlign w:val="center"/>
          </w:tcPr>
          <w:p w14:paraId="054C9304" w14:textId="77777777" w:rsidR="00FF4D23" w:rsidRPr="00FF1919" w:rsidRDefault="00FF4D23" w:rsidP="00113EE0">
            <w:pPr>
              <w:ind w:left="-57" w:right="-113"/>
              <w:jc w:val="center"/>
            </w:pPr>
            <w:r w:rsidRPr="00FF1919">
              <w:t>МО «Город Архангельск», ул. Таежная, д.19, стр.1</w:t>
            </w:r>
          </w:p>
          <w:p w14:paraId="65B0C0BD" w14:textId="77777777" w:rsidR="00FF4D23" w:rsidRPr="00FF1919" w:rsidRDefault="00FF4D23" w:rsidP="00113EE0">
            <w:pPr>
              <w:ind w:left="-57" w:right="-113"/>
              <w:jc w:val="center"/>
            </w:pPr>
          </w:p>
        </w:tc>
        <w:tc>
          <w:tcPr>
            <w:tcW w:w="2552" w:type="dxa"/>
            <w:vAlign w:val="center"/>
          </w:tcPr>
          <w:p w14:paraId="48DF0D05" w14:textId="77777777" w:rsidR="00FF4D23" w:rsidRPr="00FF1919" w:rsidRDefault="00FF4D23" w:rsidP="00113EE0">
            <w:pPr>
              <w:ind w:left="-57" w:right="-113"/>
              <w:jc w:val="center"/>
            </w:pPr>
            <w:r w:rsidRPr="00FF1919">
              <w:rPr>
                <w:bCs/>
              </w:rPr>
              <w:lastRenderedPageBreak/>
              <w:t>Охранная зона</w:t>
            </w:r>
          </w:p>
        </w:tc>
        <w:tc>
          <w:tcPr>
            <w:tcW w:w="2551" w:type="dxa"/>
          </w:tcPr>
          <w:p w14:paraId="3003440C"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lastRenderedPageBreak/>
              <w:t>электроэнегретики</w:t>
            </w:r>
            <w:proofErr w:type="spellEnd"/>
            <w:r w:rsidRPr="00FF1919">
              <w:t xml:space="preserve"> Архангельской области на 2019-2023 годы</w:t>
            </w:r>
          </w:p>
        </w:tc>
      </w:tr>
      <w:tr w:rsidR="00FF4D23" w:rsidRPr="00FF1919" w14:paraId="071AFD65" w14:textId="77777777" w:rsidTr="00AD0B38">
        <w:tc>
          <w:tcPr>
            <w:tcW w:w="851" w:type="dxa"/>
            <w:vAlign w:val="center"/>
          </w:tcPr>
          <w:p w14:paraId="702BD219" w14:textId="77777777" w:rsidR="00FF4D23" w:rsidRPr="00FF1919" w:rsidRDefault="00FF4D23" w:rsidP="00113EE0">
            <w:pPr>
              <w:ind w:left="-57" w:right="-113"/>
              <w:jc w:val="center"/>
            </w:pPr>
            <w:r w:rsidRPr="00FF1919">
              <w:lastRenderedPageBreak/>
              <w:t>6.</w:t>
            </w:r>
          </w:p>
        </w:tc>
        <w:tc>
          <w:tcPr>
            <w:tcW w:w="1843" w:type="dxa"/>
            <w:vAlign w:val="center"/>
          </w:tcPr>
          <w:p w14:paraId="5C280157"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05C854FB" w14:textId="77777777" w:rsidR="00FF4D23" w:rsidRPr="00FF1919" w:rsidRDefault="00FF4D23" w:rsidP="00113EE0">
            <w:pPr>
              <w:ind w:left="-57" w:right="-113"/>
              <w:jc w:val="center"/>
            </w:pPr>
            <w:r w:rsidRPr="00FF1919">
              <w:t xml:space="preserve">источник тепловой энергии газовая БМК на базе котельной </w:t>
            </w:r>
          </w:p>
          <w:p w14:paraId="7170C3A6" w14:textId="77777777" w:rsidR="00FF4D23" w:rsidRPr="00FF1919" w:rsidRDefault="00FF4D23" w:rsidP="00113EE0">
            <w:pPr>
              <w:ind w:left="-57" w:right="-113"/>
              <w:jc w:val="center"/>
            </w:pPr>
            <w:r w:rsidRPr="00FF1919">
              <w:t>№34-4</w:t>
            </w:r>
          </w:p>
          <w:p w14:paraId="0E0EA66D" w14:textId="77777777" w:rsidR="00FF4D23" w:rsidRPr="00FF1919" w:rsidRDefault="00FF4D23" w:rsidP="00113EE0">
            <w:pPr>
              <w:ind w:left="-57" w:right="-113"/>
              <w:jc w:val="center"/>
            </w:pPr>
            <w:r w:rsidRPr="00FF1919">
              <w:t>(строительство)</w:t>
            </w:r>
          </w:p>
        </w:tc>
        <w:tc>
          <w:tcPr>
            <w:tcW w:w="2551" w:type="dxa"/>
            <w:vAlign w:val="center"/>
          </w:tcPr>
          <w:p w14:paraId="63136575" w14:textId="77777777" w:rsidR="00FF4D23" w:rsidRPr="00FF1919" w:rsidRDefault="00FF4D23" w:rsidP="00113EE0">
            <w:pPr>
              <w:ind w:left="-57" w:right="-113"/>
              <w:jc w:val="center"/>
            </w:pPr>
            <w:r w:rsidRPr="00FF1919">
              <w:t>0,43 Гкал/час</w:t>
            </w:r>
          </w:p>
        </w:tc>
        <w:tc>
          <w:tcPr>
            <w:tcW w:w="2126" w:type="dxa"/>
            <w:vAlign w:val="center"/>
          </w:tcPr>
          <w:p w14:paraId="7A282CBE" w14:textId="77777777" w:rsidR="00FF4D23" w:rsidRPr="00FF1919" w:rsidRDefault="00FF4D23" w:rsidP="00113EE0">
            <w:pPr>
              <w:ind w:left="-57" w:right="-113"/>
              <w:jc w:val="center"/>
            </w:pPr>
            <w:r w:rsidRPr="00FF1919">
              <w:t>МО «Город Архангельск», ул. Центральная, д.2, стр.1</w:t>
            </w:r>
          </w:p>
          <w:p w14:paraId="72495CCC" w14:textId="77777777" w:rsidR="00FF4D23" w:rsidRPr="00FF1919" w:rsidRDefault="00FF4D23" w:rsidP="00113EE0">
            <w:pPr>
              <w:ind w:left="-57" w:right="-113"/>
              <w:jc w:val="center"/>
            </w:pPr>
          </w:p>
        </w:tc>
        <w:tc>
          <w:tcPr>
            <w:tcW w:w="2552" w:type="dxa"/>
            <w:vAlign w:val="center"/>
          </w:tcPr>
          <w:p w14:paraId="0379EDFB" w14:textId="77777777" w:rsidR="00FF4D23" w:rsidRPr="00FF1919" w:rsidRDefault="00FF4D23" w:rsidP="00113EE0">
            <w:pPr>
              <w:ind w:left="-57" w:right="-113"/>
              <w:jc w:val="center"/>
            </w:pPr>
            <w:r w:rsidRPr="00FF1919">
              <w:rPr>
                <w:bCs/>
              </w:rPr>
              <w:t>Охранная зона</w:t>
            </w:r>
          </w:p>
        </w:tc>
        <w:tc>
          <w:tcPr>
            <w:tcW w:w="2551" w:type="dxa"/>
          </w:tcPr>
          <w:p w14:paraId="77AB7100"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2E728C3D" w14:textId="77777777" w:rsidTr="00AD0B38">
        <w:tc>
          <w:tcPr>
            <w:tcW w:w="851" w:type="dxa"/>
            <w:vAlign w:val="center"/>
          </w:tcPr>
          <w:p w14:paraId="3177D0DA" w14:textId="77777777" w:rsidR="00FF4D23" w:rsidRPr="00FF1919" w:rsidRDefault="00FF4D23" w:rsidP="00113EE0">
            <w:pPr>
              <w:ind w:left="-57" w:right="-113"/>
              <w:jc w:val="center"/>
            </w:pPr>
            <w:r w:rsidRPr="00FF1919">
              <w:t>7.</w:t>
            </w:r>
          </w:p>
        </w:tc>
        <w:tc>
          <w:tcPr>
            <w:tcW w:w="1843" w:type="dxa"/>
            <w:vAlign w:val="center"/>
          </w:tcPr>
          <w:p w14:paraId="5C9407C5"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35FB02D5" w14:textId="77777777" w:rsidR="00FF4D23" w:rsidRPr="00FF1919" w:rsidRDefault="00FF4D23" w:rsidP="00113EE0">
            <w:pPr>
              <w:ind w:left="-57" w:right="-113"/>
              <w:jc w:val="center"/>
            </w:pPr>
            <w:r w:rsidRPr="00FF1919">
              <w:t>источник тепловой энергии газовая БМК на базе котельной №1-1</w:t>
            </w:r>
          </w:p>
          <w:p w14:paraId="79A87F4A" w14:textId="77777777" w:rsidR="00FF4D23" w:rsidRPr="00FF1919" w:rsidRDefault="00FF4D23" w:rsidP="00113EE0">
            <w:pPr>
              <w:ind w:left="-57" w:right="-113"/>
              <w:jc w:val="center"/>
            </w:pPr>
            <w:r w:rsidRPr="00FF1919">
              <w:t>(строительство)</w:t>
            </w:r>
          </w:p>
        </w:tc>
        <w:tc>
          <w:tcPr>
            <w:tcW w:w="2551" w:type="dxa"/>
            <w:vAlign w:val="center"/>
          </w:tcPr>
          <w:p w14:paraId="502838E3" w14:textId="77777777" w:rsidR="00FF4D23" w:rsidRPr="00FF1919" w:rsidRDefault="00FF4D23" w:rsidP="00113EE0">
            <w:pPr>
              <w:ind w:left="-57" w:right="-113"/>
              <w:jc w:val="center"/>
            </w:pPr>
            <w:r w:rsidRPr="00FF1919">
              <w:t>по расчету</w:t>
            </w:r>
          </w:p>
        </w:tc>
        <w:tc>
          <w:tcPr>
            <w:tcW w:w="2126" w:type="dxa"/>
            <w:vAlign w:val="center"/>
          </w:tcPr>
          <w:p w14:paraId="321B31CF" w14:textId="77777777" w:rsidR="00FF4D23" w:rsidRPr="00FF1919" w:rsidRDefault="00FF4D23" w:rsidP="00113EE0">
            <w:pPr>
              <w:ind w:left="-57" w:right="-113"/>
              <w:jc w:val="center"/>
            </w:pPr>
            <w:r w:rsidRPr="00FF1919">
              <w:t xml:space="preserve">МО «Город Архангельск», ул. </w:t>
            </w:r>
            <w:proofErr w:type="spellStart"/>
            <w:r w:rsidRPr="00FF1919">
              <w:t>Лодемская</w:t>
            </w:r>
            <w:proofErr w:type="spellEnd"/>
            <w:r w:rsidRPr="00FF1919">
              <w:t>, д.56</w:t>
            </w:r>
          </w:p>
          <w:p w14:paraId="5852A7C4" w14:textId="77777777" w:rsidR="00FF4D23" w:rsidRPr="00FF1919" w:rsidRDefault="00FF4D23" w:rsidP="00113EE0">
            <w:pPr>
              <w:ind w:left="-57" w:right="-113"/>
              <w:jc w:val="center"/>
            </w:pPr>
          </w:p>
        </w:tc>
        <w:tc>
          <w:tcPr>
            <w:tcW w:w="2552" w:type="dxa"/>
            <w:vAlign w:val="center"/>
          </w:tcPr>
          <w:p w14:paraId="75FAF4AC" w14:textId="77777777" w:rsidR="00FF4D23" w:rsidRPr="00FF1919" w:rsidRDefault="00FF4D23" w:rsidP="00113EE0">
            <w:pPr>
              <w:ind w:left="-57" w:right="-113"/>
              <w:jc w:val="center"/>
            </w:pPr>
            <w:r w:rsidRPr="00FF1919">
              <w:rPr>
                <w:bCs/>
              </w:rPr>
              <w:t>Охранная зона</w:t>
            </w:r>
          </w:p>
        </w:tc>
        <w:tc>
          <w:tcPr>
            <w:tcW w:w="2551" w:type="dxa"/>
          </w:tcPr>
          <w:p w14:paraId="37896EF5"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695C56DE" w14:textId="77777777" w:rsidTr="00AD0B38">
        <w:tc>
          <w:tcPr>
            <w:tcW w:w="851" w:type="dxa"/>
            <w:vAlign w:val="center"/>
          </w:tcPr>
          <w:p w14:paraId="7B7AD4D3" w14:textId="77777777" w:rsidR="00FF4D23" w:rsidRPr="00FF1919" w:rsidRDefault="00FF4D23" w:rsidP="00113EE0">
            <w:pPr>
              <w:ind w:left="-57" w:right="-113"/>
              <w:jc w:val="center"/>
            </w:pPr>
            <w:r w:rsidRPr="00FF1919">
              <w:t>8.</w:t>
            </w:r>
          </w:p>
        </w:tc>
        <w:tc>
          <w:tcPr>
            <w:tcW w:w="1843" w:type="dxa"/>
            <w:vAlign w:val="center"/>
          </w:tcPr>
          <w:p w14:paraId="3243AC99"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69412C7E" w14:textId="77777777" w:rsidR="00FF4D23" w:rsidRPr="00FF1919" w:rsidRDefault="00FF4D23" w:rsidP="00113EE0">
            <w:pPr>
              <w:ind w:left="-57" w:right="-113"/>
              <w:jc w:val="center"/>
            </w:pPr>
            <w:r w:rsidRPr="00FF1919">
              <w:t>источник тепловой энергии газовая БМК на базе котельной №2-1</w:t>
            </w:r>
          </w:p>
          <w:p w14:paraId="0454BF7C" w14:textId="77777777" w:rsidR="00FF4D23" w:rsidRPr="00FF1919" w:rsidRDefault="00FF4D23" w:rsidP="00113EE0">
            <w:pPr>
              <w:ind w:left="-57" w:right="-113"/>
              <w:jc w:val="center"/>
            </w:pPr>
            <w:r w:rsidRPr="00FF1919">
              <w:t>(строительство)</w:t>
            </w:r>
          </w:p>
        </w:tc>
        <w:tc>
          <w:tcPr>
            <w:tcW w:w="2551" w:type="dxa"/>
            <w:vAlign w:val="center"/>
          </w:tcPr>
          <w:p w14:paraId="4242A621" w14:textId="77777777" w:rsidR="00FF4D23" w:rsidRPr="00FF1919" w:rsidRDefault="00FF4D23" w:rsidP="00113EE0">
            <w:pPr>
              <w:ind w:left="-57" w:right="-113"/>
              <w:jc w:val="center"/>
            </w:pPr>
            <w:r w:rsidRPr="00FF1919">
              <w:t>8,6 Гкал/час</w:t>
            </w:r>
          </w:p>
        </w:tc>
        <w:tc>
          <w:tcPr>
            <w:tcW w:w="2126" w:type="dxa"/>
            <w:vAlign w:val="center"/>
          </w:tcPr>
          <w:p w14:paraId="11EC0EAB" w14:textId="77777777" w:rsidR="00FF4D23" w:rsidRPr="00FF1919" w:rsidRDefault="00FF4D23" w:rsidP="00113EE0">
            <w:pPr>
              <w:ind w:left="-57" w:right="-113"/>
              <w:jc w:val="center"/>
            </w:pPr>
            <w:r w:rsidRPr="00FF1919">
              <w:t xml:space="preserve">МО «Город Архангельск», ул. Капитана </w:t>
            </w:r>
            <w:proofErr w:type="spellStart"/>
            <w:r w:rsidRPr="00FF1919">
              <w:t>Хромцова</w:t>
            </w:r>
            <w:proofErr w:type="spellEnd"/>
            <w:r w:rsidRPr="00FF1919">
              <w:t>, д.10, корп.1</w:t>
            </w:r>
          </w:p>
          <w:p w14:paraId="27FB5EF5" w14:textId="77777777" w:rsidR="00FF4D23" w:rsidRPr="00FF1919" w:rsidRDefault="00FF4D23" w:rsidP="00113EE0">
            <w:pPr>
              <w:ind w:left="-57" w:right="-113"/>
              <w:jc w:val="center"/>
            </w:pPr>
          </w:p>
        </w:tc>
        <w:tc>
          <w:tcPr>
            <w:tcW w:w="2552" w:type="dxa"/>
            <w:vAlign w:val="center"/>
          </w:tcPr>
          <w:p w14:paraId="7176B69E" w14:textId="77777777" w:rsidR="00FF4D23" w:rsidRPr="00FF1919" w:rsidRDefault="00FF4D23" w:rsidP="00113EE0">
            <w:pPr>
              <w:ind w:left="-57" w:right="-113"/>
              <w:jc w:val="center"/>
            </w:pPr>
            <w:r w:rsidRPr="00FF1919">
              <w:rPr>
                <w:bCs/>
              </w:rPr>
              <w:t>Охранная зона</w:t>
            </w:r>
          </w:p>
        </w:tc>
        <w:tc>
          <w:tcPr>
            <w:tcW w:w="2551" w:type="dxa"/>
          </w:tcPr>
          <w:p w14:paraId="7248AE87"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5D56D7D2" w14:textId="77777777" w:rsidTr="00AD0B38">
        <w:tc>
          <w:tcPr>
            <w:tcW w:w="851" w:type="dxa"/>
            <w:vAlign w:val="center"/>
          </w:tcPr>
          <w:p w14:paraId="167D7D29" w14:textId="77777777" w:rsidR="00FF4D23" w:rsidRPr="00FF1919" w:rsidRDefault="00FF4D23" w:rsidP="00113EE0">
            <w:pPr>
              <w:ind w:left="-57" w:right="-113"/>
              <w:jc w:val="center"/>
            </w:pPr>
            <w:r w:rsidRPr="00FF1919">
              <w:lastRenderedPageBreak/>
              <w:t>9.</w:t>
            </w:r>
          </w:p>
        </w:tc>
        <w:tc>
          <w:tcPr>
            <w:tcW w:w="1843" w:type="dxa"/>
            <w:vAlign w:val="center"/>
          </w:tcPr>
          <w:p w14:paraId="673740B2"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4DB9CC59" w14:textId="77777777" w:rsidR="00FF4D23" w:rsidRPr="00FF1919" w:rsidRDefault="00FF4D23" w:rsidP="00113EE0">
            <w:pPr>
              <w:ind w:left="-57" w:right="-113"/>
              <w:jc w:val="center"/>
            </w:pPr>
            <w:r w:rsidRPr="00FF1919">
              <w:t>источник тепловой энергии газовая БМК на базе котельной №3-1</w:t>
            </w:r>
          </w:p>
          <w:p w14:paraId="6BE14A72" w14:textId="77777777" w:rsidR="00FF4D23" w:rsidRPr="00FF1919" w:rsidRDefault="00FF4D23" w:rsidP="00113EE0">
            <w:pPr>
              <w:ind w:left="-57" w:right="-113"/>
              <w:jc w:val="center"/>
            </w:pPr>
            <w:r w:rsidRPr="00FF1919">
              <w:t>(строительство)</w:t>
            </w:r>
          </w:p>
        </w:tc>
        <w:tc>
          <w:tcPr>
            <w:tcW w:w="2551" w:type="dxa"/>
            <w:vAlign w:val="center"/>
          </w:tcPr>
          <w:p w14:paraId="3CF1E8A2" w14:textId="77777777" w:rsidR="00FF4D23" w:rsidRPr="00FF1919" w:rsidRDefault="00FF4D23" w:rsidP="00113EE0">
            <w:pPr>
              <w:ind w:left="-57" w:right="-113"/>
              <w:jc w:val="center"/>
            </w:pPr>
            <w:r w:rsidRPr="00FF1919">
              <w:t>3,44 Гкал/час</w:t>
            </w:r>
          </w:p>
        </w:tc>
        <w:tc>
          <w:tcPr>
            <w:tcW w:w="2126" w:type="dxa"/>
            <w:vAlign w:val="center"/>
          </w:tcPr>
          <w:p w14:paraId="27765403" w14:textId="77777777" w:rsidR="00FF4D23" w:rsidRPr="00FF1919" w:rsidRDefault="00FF4D23" w:rsidP="00113EE0">
            <w:pPr>
              <w:ind w:left="-57" w:right="-113"/>
              <w:jc w:val="center"/>
            </w:pPr>
            <w:r w:rsidRPr="00FF1919">
              <w:t>МО «Город Архангельск», ул. Победы, д.118, корп.1, стр.1</w:t>
            </w:r>
          </w:p>
          <w:p w14:paraId="0181C3AC" w14:textId="77777777" w:rsidR="00FF4D23" w:rsidRPr="00FF1919" w:rsidRDefault="00FF4D23" w:rsidP="00113EE0">
            <w:pPr>
              <w:ind w:left="-57" w:right="-113"/>
              <w:jc w:val="center"/>
            </w:pPr>
          </w:p>
        </w:tc>
        <w:tc>
          <w:tcPr>
            <w:tcW w:w="2552" w:type="dxa"/>
            <w:vAlign w:val="center"/>
          </w:tcPr>
          <w:p w14:paraId="6A3C4305" w14:textId="77777777" w:rsidR="00FF4D23" w:rsidRPr="00FF1919" w:rsidRDefault="00FF4D23" w:rsidP="00113EE0">
            <w:pPr>
              <w:ind w:left="-57" w:right="-113"/>
              <w:jc w:val="center"/>
            </w:pPr>
            <w:r w:rsidRPr="00FF1919">
              <w:rPr>
                <w:bCs/>
              </w:rPr>
              <w:t>Охранная зона</w:t>
            </w:r>
          </w:p>
        </w:tc>
        <w:tc>
          <w:tcPr>
            <w:tcW w:w="2551" w:type="dxa"/>
          </w:tcPr>
          <w:p w14:paraId="24E41719"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39056339" w14:textId="77777777" w:rsidTr="00AD0B38">
        <w:tc>
          <w:tcPr>
            <w:tcW w:w="851" w:type="dxa"/>
            <w:vAlign w:val="center"/>
          </w:tcPr>
          <w:p w14:paraId="67A286E7" w14:textId="77777777" w:rsidR="00FF4D23" w:rsidRPr="00FF1919" w:rsidRDefault="00FF4D23" w:rsidP="00113EE0">
            <w:pPr>
              <w:ind w:left="-57" w:right="-113"/>
              <w:jc w:val="center"/>
            </w:pPr>
            <w:r w:rsidRPr="00FF1919">
              <w:t>10.</w:t>
            </w:r>
          </w:p>
        </w:tc>
        <w:tc>
          <w:tcPr>
            <w:tcW w:w="1843" w:type="dxa"/>
            <w:vAlign w:val="center"/>
          </w:tcPr>
          <w:p w14:paraId="611E302C"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5E2AE32C" w14:textId="77777777" w:rsidR="00FF4D23" w:rsidRPr="00FF1919" w:rsidRDefault="00FF4D23" w:rsidP="00113EE0">
            <w:pPr>
              <w:ind w:left="-57" w:right="-113"/>
              <w:jc w:val="center"/>
            </w:pPr>
            <w:r w:rsidRPr="00FF1919">
              <w:t>источник тепловой энергии газовая БМК на базе котельной №4-1</w:t>
            </w:r>
          </w:p>
          <w:p w14:paraId="2E59EAFF" w14:textId="77777777" w:rsidR="00FF4D23" w:rsidRPr="00FF1919" w:rsidRDefault="00FF4D23" w:rsidP="00113EE0">
            <w:pPr>
              <w:ind w:left="-57" w:right="-113"/>
              <w:jc w:val="center"/>
            </w:pPr>
            <w:r w:rsidRPr="00FF1919">
              <w:t>(строительство)</w:t>
            </w:r>
          </w:p>
        </w:tc>
        <w:tc>
          <w:tcPr>
            <w:tcW w:w="2551" w:type="dxa"/>
            <w:vAlign w:val="center"/>
          </w:tcPr>
          <w:p w14:paraId="4A991493" w14:textId="77777777" w:rsidR="00FF4D23" w:rsidRPr="00FF1919" w:rsidRDefault="00FF4D23" w:rsidP="00113EE0">
            <w:pPr>
              <w:ind w:left="-57" w:right="-113"/>
              <w:jc w:val="center"/>
            </w:pPr>
            <w:r w:rsidRPr="00FF1919">
              <w:t>9,46 Гкал/час</w:t>
            </w:r>
          </w:p>
        </w:tc>
        <w:tc>
          <w:tcPr>
            <w:tcW w:w="2126" w:type="dxa"/>
            <w:vAlign w:val="center"/>
          </w:tcPr>
          <w:p w14:paraId="6DB7205E" w14:textId="77777777" w:rsidR="00FF4D23" w:rsidRPr="00FF1919" w:rsidRDefault="00FF4D23" w:rsidP="00113EE0">
            <w:pPr>
              <w:ind w:left="-57" w:right="-113"/>
              <w:jc w:val="center"/>
            </w:pPr>
            <w:r w:rsidRPr="00FF1919">
              <w:t xml:space="preserve">МО «Город Архангельск», ул. Постышева, 35 </w:t>
            </w:r>
          </w:p>
          <w:p w14:paraId="2561B59A" w14:textId="77777777" w:rsidR="00FF4D23" w:rsidRPr="00FF1919" w:rsidRDefault="00FF4D23" w:rsidP="00113EE0">
            <w:pPr>
              <w:ind w:left="-57" w:right="-113"/>
              <w:jc w:val="center"/>
            </w:pPr>
          </w:p>
        </w:tc>
        <w:tc>
          <w:tcPr>
            <w:tcW w:w="2552" w:type="dxa"/>
            <w:vAlign w:val="center"/>
          </w:tcPr>
          <w:p w14:paraId="3080ADBD" w14:textId="77777777" w:rsidR="00FF4D23" w:rsidRPr="00FF1919" w:rsidRDefault="00FF4D23" w:rsidP="00113EE0">
            <w:pPr>
              <w:ind w:left="-57" w:right="-113"/>
              <w:jc w:val="center"/>
            </w:pPr>
            <w:r w:rsidRPr="00FF1919">
              <w:rPr>
                <w:bCs/>
              </w:rPr>
              <w:t>Охранная зона</w:t>
            </w:r>
          </w:p>
        </w:tc>
        <w:tc>
          <w:tcPr>
            <w:tcW w:w="2551" w:type="dxa"/>
          </w:tcPr>
          <w:p w14:paraId="5395E880"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46477111" w14:textId="77777777" w:rsidTr="00AD0B38">
        <w:tc>
          <w:tcPr>
            <w:tcW w:w="851" w:type="dxa"/>
            <w:vAlign w:val="center"/>
          </w:tcPr>
          <w:p w14:paraId="1EBC4AB1" w14:textId="77777777" w:rsidR="00FF4D23" w:rsidRPr="00FF1919" w:rsidRDefault="00FF4D23" w:rsidP="00113EE0">
            <w:pPr>
              <w:ind w:left="-57" w:right="-113"/>
              <w:jc w:val="center"/>
            </w:pPr>
            <w:r w:rsidRPr="00FF1919">
              <w:t>11.</w:t>
            </w:r>
          </w:p>
        </w:tc>
        <w:tc>
          <w:tcPr>
            <w:tcW w:w="1843" w:type="dxa"/>
            <w:vAlign w:val="center"/>
          </w:tcPr>
          <w:p w14:paraId="388A18A1"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24DFB866" w14:textId="77777777" w:rsidR="00FF4D23" w:rsidRPr="00FF1919" w:rsidRDefault="00FF4D23" w:rsidP="00113EE0">
            <w:pPr>
              <w:ind w:left="-57" w:right="-113"/>
              <w:jc w:val="center"/>
            </w:pPr>
            <w:r w:rsidRPr="00FF1919">
              <w:t>источник тепловой энергии газовая БМК на базе котельной №5-1</w:t>
            </w:r>
          </w:p>
          <w:p w14:paraId="35B1E7B7" w14:textId="77777777" w:rsidR="00FF4D23" w:rsidRPr="00FF1919" w:rsidRDefault="00FF4D23" w:rsidP="00113EE0">
            <w:pPr>
              <w:ind w:left="-57" w:right="-113"/>
              <w:jc w:val="center"/>
            </w:pPr>
            <w:r w:rsidRPr="00FF1919">
              <w:t>(строительство)</w:t>
            </w:r>
          </w:p>
        </w:tc>
        <w:tc>
          <w:tcPr>
            <w:tcW w:w="2551" w:type="dxa"/>
            <w:vAlign w:val="center"/>
          </w:tcPr>
          <w:p w14:paraId="051315F9" w14:textId="77777777" w:rsidR="00FF4D23" w:rsidRPr="00FF1919" w:rsidRDefault="00FF4D23" w:rsidP="00113EE0">
            <w:pPr>
              <w:ind w:left="-57" w:right="-113"/>
              <w:jc w:val="center"/>
            </w:pPr>
            <w:r w:rsidRPr="00FF1919">
              <w:t>3,44 Гкал/час</w:t>
            </w:r>
          </w:p>
        </w:tc>
        <w:tc>
          <w:tcPr>
            <w:tcW w:w="2126" w:type="dxa"/>
            <w:vAlign w:val="center"/>
          </w:tcPr>
          <w:p w14:paraId="483EB7AA" w14:textId="77777777" w:rsidR="00FF4D23" w:rsidRPr="00FF1919" w:rsidRDefault="00FF4D23" w:rsidP="00113EE0">
            <w:pPr>
              <w:ind w:left="-57" w:right="-113"/>
              <w:jc w:val="center"/>
            </w:pPr>
            <w:r w:rsidRPr="00FF1919">
              <w:t>МО «Город Архангельск», ул. Победы, д.6, стр.1</w:t>
            </w:r>
          </w:p>
          <w:p w14:paraId="2918D62B" w14:textId="77777777" w:rsidR="00FF4D23" w:rsidRPr="00FF1919" w:rsidRDefault="00FF4D23" w:rsidP="00113EE0">
            <w:pPr>
              <w:ind w:left="-57" w:right="-113"/>
              <w:jc w:val="center"/>
            </w:pPr>
          </w:p>
        </w:tc>
        <w:tc>
          <w:tcPr>
            <w:tcW w:w="2552" w:type="dxa"/>
            <w:vAlign w:val="center"/>
          </w:tcPr>
          <w:p w14:paraId="38DCE831" w14:textId="77777777" w:rsidR="00FF4D23" w:rsidRPr="00FF1919" w:rsidRDefault="00FF4D23" w:rsidP="00113EE0">
            <w:pPr>
              <w:ind w:left="-57" w:right="-113"/>
              <w:jc w:val="center"/>
            </w:pPr>
            <w:r w:rsidRPr="00FF1919">
              <w:rPr>
                <w:bCs/>
              </w:rPr>
              <w:t>Охранная зона</w:t>
            </w:r>
          </w:p>
        </w:tc>
        <w:tc>
          <w:tcPr>
            <w:tcW w:w="2551" w:type="dxa"/>
          </w:tcPr>
          <w:p w14:paraId="0DC47EF7"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6DF221E3" w14:textId="77777777" w:rsidTr="00AD0B38">
        <w:tc>
          <w:tcPr>
            <w:tcW w:w="851" w:type="dxa"/>
            <w:vAlign w:val="center"/>
          </w:tcPr>
          <w:p w14:paraId="3DC980E1" w14:textId="77777777" w:rsidR="00FF4D23" w:rsidRPr="00FF1919" w:rsidRDefault="00FF4D23" w:rsidP="00113EE0">
            <w:pPr>
              <w:ind w:left="-57" w:right="-113"/>
              <w:jc w:val="center"/>
            </w:pPr>
            <w:r w:rsidRPr="00FF1919">
              <w:t>12.</w:t>
            </w:r>
          </w:p>
        </w:tc>
        <w:tc>
          <w:tcPr>
            <w:tcW w:w="1843" w:type="dxa"/>
            <w:vAlign w:val="center"/>
          </w:tcPr>
          <w:p w14:paraId="7661FA32"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27C854CA" w14:textId="77777777" w:rsidR="00FF4D23" w:rsidRPr="00FF1919" w:rsidRDefault="00FF4D23" w:rsidP="00113EE0">
            <w:pPr>
              <w:ind w:left="-57" w:right="-113"/>
              <w:jc w:val="center"/>
            </w:pPr>
            <w:r w:rsidRPr="00FF1919">
              <w:t>источник тепловой энергии газовая БМК на базе котельной №6-1</w:t>
            </w:r>
          </w:p>
          <w:p w14:paraId="4B699057" w14:textId="77777777" w:rsidR="00FF4D23" w:rsidRPr="00FF1919" w:rsidRDefault="00FF4D23" w:rsidP="00113EE0">
            <w:pPr>
              <w:ind w:left="-57" w:right="-113"/>
              <w:jc w:val="center"/>
            </w:pPr>
            <w:r w:rsidRPr="00FF1919">
              <w:t>(строительство)</w:t>
            </w:r>
          </w:p>
        </w:tc>
        <w:tc>
          <w:tcPr>
            <w:tcW w:w="2551" w:type="dxa"/>
            <w:vAlign w:val="center"/>
          </w:tcPr>
          <w:p w14:paraId="2BD333F8" w14:textId="77777777" w:rsidR="00FF4D23" w:rsidRPr="00FF1919" w:rsidRDefault="00FF4D23" w:rsidP="00113EE0">
            <w:pPr>
              <w:ind w:left="-57" w:right="-113"/>
              <w:jc w:val="center"/>
            </w:pPr>
            <w:r w:rsidRPr="00FF1919">
              <w:t>20,64 Гкал/час</w:t>
            </w:r>
          </w:p>
        </w:tc>
        <w:tc>
          <w:tcPr>
            <w:tcW w:w="2126" w:type="dxa"/>
            <w:vAlign w:val="center"/>
          </w:tcPr>
          <w:p w14:paraId="607D8D2E" w14:textId="77777777" w:rsidR="00FF4D23" w:rsidRPr="00FF1919" w:rsidRDefault="00FF4D23" w:rsidP="00113EE0">
            <w:pPr>
              <w:ind w:left="-57" w:right="-113"/>
              <w:jc w:val="center"/>
            </w:pPr>
            <w:r w:rsidRPr="00FF1919">
              <w:t>МО «Город Архангельск», ул. Гидролизная, д.12</w:t>
            </w:r>
          </w:p>
          <w:p w14:paraId="4B9E009E" w14:textId="77777777" w:rsidR="00FF4D23" w:rsidRPr="00FF1919" w:rsidRDefault="00FF4D23" w:rsidP="00113EE0">
            <w:pPr>
              <w:ind w:left="-57" w:right="-113"/>
              <w:jc w:val="center"/>
            </w:pPr>
          </w:p>
        </w:tc>
        <w:tc>
          <w:tcPr>
            <w:tcW w:w="2552" w:type="dxa"/>
            <w:vAlign w:val="center"/>
          </w:tcPr>
          <w:p w14:paraId="078A7E40" w14:textId="77777777" w:rsidR="00FF4D23" w:rsidRPr="00FF1919" w:rsidRDefault="00FF4D23" w:rsidP="00113EE0">
            <w:pPr>
              <w:ind w:left="-57" w:right="-113"/>
              <w:jc w:val="center"/>
            </w:pPr>
            <w:r w:rsidRPr="00FF1919">
              <w:rPr>
                <w:bCs/>
              </w:rPr>
              <w:t>Охранная зона</w:t>
            </w:r>
          </w:p>
        </w:tc>
        <w:tc>
          <w:tcPr>
            <w:tcW w:w="2551" w:type="dxa"/>
          </w:tcPr>
          <w:p w14:paraId="671A1059"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w:t>
            </w:r>
            <w:r w:rsidRPr="00FF1919">
              <w:lastRenderedPageBreak/>
              <w:t>области на 2019-2023 годы</w:t>
            </w:r>
          </w:p>
        </w:tc>
      </w:tr>
      <w:tr w:rsidR="00FF4D23" w:rsidRPr="00FF1919" w14:paraId="35E3B448" w14:textId="77777777" w:rsidTr="00AD0B38">
        <w:tc>
          <w:tcPr>
            <w:tcW w:w="851" w:type="dxa"/>
            <w:vAlign w:val="center"/>
          </w:tcPr>
          <w:p w14:paraId="7D0AEF75" w14:textId="77777777" w:rsidR="00FF4D23" w:rsidRPr="00FF1919" w:rsidRDefault="00FF4D23" w:rsidP="00113EE0">
            <w:pPr>
              <w:ind w:left="-57" w:right="-113"/>
              <w:jc w:val="center"/>
            </w:pPr>
            <w:r w:rsidRPr="00FF1919">
              <w:lastRenderedPageBreak/>
              <w:t>13.</w:t>
            </w:r>
          </w:p>
        </w:tc>
        <w:tc>
          <w:tcPr>
            <w:tcW w:w="1843" w:type="dxa"/>
            <w:vAlign w:val="center"/>
          </w:tcPr>
          <w:p w14:paraId="27914E39"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0C7297C8" w14:textId="77777777" w:rsidR="00FF4D23" w:rsidRPr="00FF1919" w:rsidRDefault="00FF4D23" w:rsidP="00113EE0">
            <w:pPr>
              <w:ind w:left="-57" w:right="-113"/>
              <w:jc w:val="center"/>
            </w:pPr>
            <w:r w:rsidRPr="00FF1919">
              <w:t xml:space="preserve">источник тепловой энергии газовая БМК на базе котельной </w:t>
            </w:r>
          </w:p>
          <w:p w14:paraId="23359A8A" w14:textId="77777777" w:rsidR="00FF4D23" w:rsidRPr="00FF1919" w:rsidRDefault="00FF4D23" w:rsidP="00113EE0">
            <w:pPr>
              <w:ind w:left="-57" w:right="-113"/>
              <w:jc w:val="center"/>
            </w:pPr>
            <w:r w:rsidRPr="00FF1919">
              <w:t>№10-1</w:t>
            </w:r>
          </w:p>
          <w:p w14:paraId="5A767387" w14:textId="77777777" w:rsidR="00FF4D23" w:rsidRPr="00FF1919" w:rsidRDefault="00FF4D23" w:rsidP="00113EE0">
            <w:pPr>
              <w:ind w:left="-57" w:right="-113"/>
              <w:jc w:val="center"/>
            </w:pPr>
            <w:r w:rsidRPr="00FF1919">
              <w:t>(строительство)</w:t>
            </w:r>
          </w:p>
        </w:tc>
        <w:tc>
          <w:tcPr>
            <w:tcW w:w="2551" w:type="dxa"/>
            <w:vAlign w:val="center"/>
          </w:tcPr>
          <w:p w14:paraId="0D3AE241" w14:textId="77777777" w:rsidR="00FF4D23" w:rsidRPr="00FF1919" w:rsidRDefault="00FF4D23" w:rsidP="00113EE0">
            <w:pPr>
              <w:ind w:left="-57" w:right="-113"/>
              <w:jc w:val="center"/>
            </w:pPr>
            <w:r w:rsidRPr="00FF1919">
              <w:t>0,13 Гкал/час</w:t>
            </w:r>
          </w:p>
        </w:tc>
        <w:tc>
          <w:tcPr>
            <w:tcW w:w="2126" w:type="dxa"/>
            <w:vAlign w:val="center"/>
          </w:tcPr>
          <w:p w14:paraId="270693C8" w14:textId="77777777" w:rsidR="00FF4D23" w:rsidRPr="00FF1919" w:rsidRDefault="00FF4D23" w:rsidP="00113EE0">
            <w:pPr>
              <w:ind w:left="-57" w:right="-113"/>
              <w:jc w:val="center"/>
            </w:pPr>
            <w:r w:rsidRPr="00FF1919">
              <w:t>МО «Город Архангельск», ул. Маслова, д.1</w:t>
            </w:r>
          </w:p>
          <w:p w14:paraId="42603407" w14:textId="77777777" w:rsidR="00FF4D23" w:rsidRPr="00FF1919" w:rsidRDefault="00FF4D23" w:rsidP="00113EE0">
            <w:pPr>
              <w:ind w:left="-57" w:right="-113"/>
              <w:jc w:val="center"/>
            </w:pPr>
          </w:p>
        </w:tc>
        <w:tc>
          <w:tcPr>
            <w:tcW w:w="2552" w:type="dxa"/>
            <w:vAlign w:val="center"/>
          </w:tcPr>
          <w:p w14:paraId="7FB8B83F" w14:textId="77777777" w:rsidR="00FF4D23" w:rsidRPr="00FF1919" w:rsidRDefault="00FF4D23" w:rsidP="00113EE0">
            <w:pPr>
              <w:ind w:left="-57" w:right="-113"/>
              <w:jc w:val="center"/>
            </w:pPr>
            <w:r w:rsidRPr="00FF1919">
              <w:rPr>
                <w:bCs/>
              </w:rPr>
              <w:t>Охранная зона</w:t>
            </w:r>
          </w:p>
        </w:tc>
        <w:tc>
          <w:tcPr>
            <w:tcW w:w="2551" w:type="dxa"/>
          </w:tcPr>
          <w:p w14:paraId="6C814291"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58B26C65" w14:textId="77777777" w:rsidTr="00AD0B38">
        <w:tc>
          <w:tcPr>
            <w:tcW w:w="851" w:type="dxa"/>
            <w:vAlign w:val="center"/>
          </w:tcPr>
          <w:p w14:paraId="7B87EE84" w14:textId="77777777" w:rsidR="00FF4D23" w:rsidRPr="00FF1919" w:rsidRDefault="00FF4D23" w:rsidP="00113EE0">
            <w:pPr>
              <w:ind w:left="-57" w:right="-113"/>
              <w:jc w:val="center"/>
            </w:pPr>
            <w:r w:rsidRPr="00FF1919">
              <w:t>14.</w:t>
            </w:r>
          </w:p>
        </w:tc>
        <w:tc>
          <w:tcPr>
            <w:tcW w:w="1843" w:type="dxa"/>
            <w:vAlign w:val="center"/>
          </w:tcPr>
          <w:p w14:paraId="28D63F48"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3E46746A" w14:textId="77777777" w:rsidR="00FF4D23" w:rsidRPr="00FF1919" w:rsidRDefault="00FF4D23" w:rsidP="00113EE0">
            <w:pPr>
              <w:ind w:left="-57" w:right="-113"/>
              <w:jc w:val="center"/>
            </w:pPr>
            <w:r w:rsidRPr="00FF1919">
              <w:t>источник тепловой энергии газовая БМК на базе котельной Архангельского «ЛДК №3»</w:t>
            </w:r>
          </w:p>
          <w:p w14:paraId="2FECD662" w14:textId="77777777" w:rsidR="00FF4D23" w:rsidRPr="00FF1919" w:rsidRDefault="00FF4D23" w:rsidP="00113EE0">
            <w:pPr>
              <w:ind w:left="-57" w:right="-113"/>
              <w:jc w:val="center"/>
            </w:pPr>
            <w:r w:rsidRPr="00FF1919">
              <w:t>(строительство)</w:t>
            </w:r>
          </w:p>
        </w:tc>
        <w:tc>
          <w:tcPr>
            <w:tcW w:w="2551" w:type="dxa"/>
            <w:vAlign w:val="center"/>
          </w:tcPr>
          <w:p w14:paraId="2BE93935" w14:textId="77777777" w:rsidR="00FF4D23" w:rsidRPr="00FF1919" w:rsidRDefault="00FF4D23" w:rsidP="00113EE0">
            <w:pPr>
              <w:ind w:left="-57" w:right="-113"/>
              <w:jc w:val="center"/>
            </w:pPr>
            <w:r w:rsidRPr="00FF1919">
              <w:t>18,92 Гкал/час</w:t>
            </w:r>
          </w:p>
        </w:tc>
        <w:tc>
          <w:tcPr>
            <w:tcW w:w="2126" w:type="dxa"/>
            <w:vAlign w:val="center"/>
          </w:tcPr>
          <w:p w14:paraId="2D44644C" w14:textId="77777777" w:rsidR="00FF4D23" w:rsidRPr="00FF1919" w:rsidRDefault="00FF4D23" w:rsidP="00113EE0">
            <w:pPr>
              <w:ind w:left="-57" w:right="-113"/>
              <w:jc w:val="center"/>
            </w:pPr>
            <w:r w:rsidRPr="00FF1919">
              <w:t xml:space="preserve">МО «Город Архангельск», </w:t>
            </w:r>
            <w:proofErr w:type="spellStart"/>
            <w:r w:rsidRPr="00FF1919">
              <w:t>мкр.Северная</w:t>
            </w:r>
            <w:proofErr w:type="spellEnd"/>
            <w:r w:rsidRPr="00FF1919">
              <w:t xml:space="preserve"> </w:t>
            </w:r>
            <w:proofErr w:type="spellStart"/>
            <w:r w:rsidRPr="00FF1919">
              <w:t>Маймакса</w:t>
            </w:r>
            <w:proofErr w:type="spellEnd"/>
          </w:p>
          <w:p w14:paraId="33C87A5F" w14:textId="77777777" w:rsidR="00FF4D23" w:rsidRPr="00FF1919" w:rsidRDefault="00FF4D23" w:rsidP="00113EE0">
            <w:pPr>
              <w:ind w:left="-57" w:right="-113"/>
              <w:jc w:val="center"/>
            </w:pPr>
          </w:p>
        </w:tc>
        <w:tc>
          <w:tcPr>
            <w:tcW w:w="2552" w:type="dxa"/>
            <w:vAlign w:val="center"/>
          </w:tcPr>
          <w:p w14:paraId="2D0B6248" w14:textId="77777777" w:rsidR="00FF4D23" w:rsidRPr="00FF1919" w:rsidRDefault="00FF4D23" w:rsidP="00113EE0">
            <w:pPr>
              <w:ind w:left="-57" w:right="-113"/>
              <w:jc w:val="center"/>
            </w:pPr>
            <w:r w:rsidRPr="00FF1919">
              <w:rPr>
                <w:bCs/>
              </w:rPr>
              <w:t>Охранная зона</w:t>
            </w:r>
          </w:p>
        </w:tc>
        <w:tc>
          <w:tcPr>
            <w:tcW w:w="2551" w:type="dxa"/>
          </w:tcPr>
          <w:p w14:paraId="28C640D8"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5BFFE252" w14:textId="77777777" w:rsidTr="00AD0B38">
        <w:tc>
          <w:tcPr>
            <w:tcW w:w="851" w:type="dxa"/>
            <w:vAlign w:val="center"/>
          </w:tcPr>
          <w:p w14:paraId="4FF534EF" w14:textId="77777777" w:rsidR="00FF4D23" w:rsidRPr="00FF1919" w:rsidRDefault="00FF4D23" w:rsidP="00113EE0">
            <w:pPr>
              <w:ind w:left="-57" w:right="-113"/>
              <w:jc w:val="center"/>
            </w:pPr>
            <w:r w:rsidRPr="00FF1919">
              <w:t>15.</w:t>
            </w:r>
          </w:p>
        </w:tc>
        <w:tc>
          <w:tcPr>
            <w:tcW w:w="1843" w:type="dxa"/>
            <w:vAlign w:val="center"/>
          </w:tcPr>
          <w:p w14:paraId="0CFC914A"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505E7CE7" w14:textId="77777777" w:rsidR="00FF4D23" w:rsidRPr="00FF1919" w:rsidRDefault="00FF4D23" w:rsidP="00113EE0">
            <w:pPr>
              <w:ind w:left="-57" w:right="-113"/>
              <w:jc w:val="center"/>
            </w:pPr>
            <w:r w:rsidRPr="00FF1919">
              <w:t xml:space="preserve">источник тепловой энергии газовая БМК на базе котельной </w:t>
            </w:r>
          </w:p>
          <w:p w14:paraId="53EA8C86" w14:textId="77777777" w:rsidR="00FF4D23" w:rsidRPr="00FF1919" w:rsidRDefault="00FF4D23" w:rsidP="00113EE0">
            <w:pPr>
              <w:ind w:left="-57" w:right="-113"/>
              <w:jc w:val="center"/>
            </w:pPr>
            <w:r w:rsidRPr="00FF1919">
              <w:t>№23-3</w:t>
            </w:r>
          </w:p>
          <w:p w14:paraId="681DCC04" w14:textId="77777777" w:rsidR="00FF4D23" w:rsidRPr="00FF1919" w:rsidRDefault="00FF4D23" w:rsidP="00113EE0">
            <w:pPr>
              <w:ind w:left="-57" w:right="-113"/>
              <w:jc w:val="center"/>
            </w:pPr>
            <w:r w:rsidRPr="00FF1919">
              <w:t>(строительство)</w:t>
            </w:r>
          </w:p>
        </w:tc>
        <w:tc>
          <w:tcPr>
            <w:tcW w:w="2551" w:type="dxa"/>
            <w:vAlign w:val="center"/>
          </w:tcPr>
          <w:p w14:paraId="5A289F67" w14:textId="77777777" w:rsidR="00FF4D23" w:rsidRPr="00FF1919" w:rsidRDefault="00FF4D23" w:rsidP="00113EE0">
            <w:pPr>
              <w:ind w:left="-57" w:right="-113"/>
              <w:jc w:val="center"/>
            </w:pPr>
            <w:r w:rsidRPr="00FF1919">
              <w:t>10,32 Гкал/час</w:t>
            </w:r>
          </w:p>
        </w:tc>
        <w:tc>
          <w:tcPr>
            <w:tcW w:w="2126" w:type="dxa"/>
            <w:vAlign w:val="center"/>
          </w:tcPr>
          <w:p w14:paraId="6378061C" w14:textId="77777777" w:rsidR="00FF4D23" w:rsidRPr="00FF1919" w:rsidRDefault="00FF4D23" w:rsidP="00113EE0">
            <w:pPr>
              <w:ind w:left="-57" w:right="-113"/>
              <w:jc w:val="center"/>
            </w:pPr>
            <w:r w:rsidRPr="00FF1919">
              <w:t>МО «Город Архангельск», ул. Лермонтова, д.2, стр.2</w:t>
            </w:r>
          </w:p>
          <w:p w14:paraId="0E8F5C42" w14:textId="77777777" w:rsidR="00FF4D23" w:rsidRPr="00FF1919" w:rsidRDefault="00FF4D23" w:rsidP="00113EE0">
            <w:pPr>
              <w:ind w:left="-57" w:right="-113"/>
              <w:jc w:val="center"/>
            </w:pPr>
          </w:p>
        </w:tc>
        <w:tc>
          <w:tcPr>
            <w:tcW w:w="2552" w:type="dxa"/>
            <w:vAlign w:val="center"/>
          </w:tcPr>
          <w:p w14:paraId="2CD2FBA9" w14:textId="77777777" w:rsidR="00FF4D23" w:rsidRPr="00FF1919" w:rsidRDefault="00FF4D23" w:rsidP="00113EE0">
            <w:pPr>
              <w:ind w:left="-57" w:right="-113"/>
              <w:jc w:val="center"/>
            </w:pPr>
            <w:r w:rsidRPr="00FF1919">
              <w:rPr>
                <w:bCs/>
              </w:rPr>
              <w:t>Охранная зона</w:t>
            </w:r>
          </w:p>
        </w:tc>
        <w:tc>
          <w:tcPr>
            <w:tcW w:w="2551" w:type="dxa"/>
          </w:tcPr>
          <w:p w14:paraId="350D5843"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60F88F31" w14:textId="77777777" w:rsidTr="00AD0B38">
        <w:tc>
          <w:tcPr>
            <w:tcW w:w="851" w:type="dxa"/>
            <w:vAlign w:val="center"/>
          </w:tcPr>
          <w:p w14:paraId="029A57C8" w14:textId="77777777" w:rsidR="00FF4D23" w:rsidRPr="00FF1919" w:rsidRDefault="00FF4D23" w:rsidP="00113EE0">
            <w:pPr>
              <w:ind w:left="-57" w:right="-113"/>
              <w:jc w:val="center"/>
            </w:pPr>
            <w:r w:rsidRPr="00FF1919">
              <w:t>16.</w:t>
            </w:r>
          </w:p>
        </w:tc>
        <w:tc>
          <w:tcPr>
            <w:tcW w:w="1843" w:type="dxa"/>
            <w:vAlign w:val="center"/>
          </w:tcPr>
          <w:p w14:paraId="76264E06"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368C2921" w14:textId="77777777" w:rsidR="00FF4D23" w:rsidRPr="00FF1919" w:rsidRDefault="00FF4D23" w:rsidP="00113EE0">
            <w:pPr>
              <w:ind w:left="-57" w:right="-113"/>
              <w:jc w:val="center"/>
            </w:pPr>
            <w:r w:rsidRPr="00FF1919">
              <w:t>источник тепловой энергии газовая БМК на базе котельной №9-1</w:t>
            </w:r>
          </w:p>
          <w:p w14:paraId="3A12A597" w14:textId="77777777" w:rsidR="00FF4D23" w:rsidRPr="00FF1919" w:rsidRDefault="00FF4D23" w:rsidP="00113EE0">
            <w:pPr>
              <w:ind w:left="-57" w:right="-113"/>
              <w:jc w:val="center"/>
            </w:pPr>
            <w:r w:rsidRPr="00FF1919">
              <w:lastRenderedPageBreak/>
              <w:t>(строительство)</w:t>
            </w:r>
          </w:p>
        </w:tc>
        <w:tc>
          <w:tcPr>
            <w:tcW w:w="2551" w:type="dxa"/>
            <w:vAlign w:val="center"/>
          </w:tcPr>
          <w:p w14:paraId="78675A15" w14:textId="77777777" w:rsidR="00FF4D23" w:rsidRPr="00FF1919" w:rsidRDefault="00FF4D23" w:rsidP="00113EE0">
            <w:pPr>
              <w:ind w:left="-57" w:right="-113"/>
              <w:jc w:val="center"/>
            </w:pPr>
            <w:r w:rsidRPr="00FF1919">
              <w:lastRenderedPageBreak/>
              <w:t>1,72 Гкал/час</w:t>
            </w:r>
          </w:p>
        </w:tc>
        <w:tc>
          <w:tcPr>
            <w:tcW w:w="2126" w:type="dxa"/>
            <w:vAlign w:val="center"/>
          </w:tcPr>
          <w:p w14:paraId="2FF7DBBB" w14:textId="77777777" w:rsidR="00FF4D23" w:rsidRPr="00FF1919" w:rsidRDefault="00FF4D23" w:rsidP="00113EE0">
            <w:pPr>
              <w:ind w:left="-57" w:right="-113"/>
              <w:jc w:val="center"/>
            </w:pPr>
            <w:r w:rsidRPr="00FF1919">
              <w:t>МО «Город Архангельск», ул. Маслова, д.17, стр.1</w:t>
            </w:r>
          </w:p>
        </w:tc>
        <w:tc>
          <w:tcPr>
            <w:tcW w:w="2552" w:type="dxa"/>
            <w:vAlign w:val="center"/>
          </w:tcPr>
          <w:p w14:paraId="52B55166" w14:textId="77777777" w:rsidR="00FF4D23" w:rsidRPr="00FF1919" w:rsidRDefault="00FF4D23" w:rsidP="00113EE0">
            <w:pPr>
              <w:ind w:left="-57" w:right="-113"/>
              <w:jc w:val="center"/>
            </w:pPr>
            <w:r w:rsidRPr="00FF1919">
              <w:rPr>
                <w:bCs/>
              </w:rPr>
              <w:t>Охранная зона</w:t>
            </w:r>
          </w:p>
        </w:tc>
        <w:tc>
          <w:tcPr>
            <w:tcW w:w="2551" w:type="dxa"/>
          </w:tcPr>
          <w:p w14:paraId="1100A64D"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lastRenderedPageBreak/>
              <w:t>электроэнегретики</w:t>
            </w:r>
            <w:proofErr w:type="spellEnd"/>
            <w:r w:rsidRPr="00FF1919">
              <w:t xml:space="preserve"> Архангельской области на 2019-2023 годы</w:t>
            </w:r>
          </w:p>
        </w:tc>
      </w:tr>
      <w:tr w:rsidR="00FF4D23" w:rsidRPr="00FF1919" w14:paraId="38420850" w14:textId="77777777" w:rsidTr="00AD0B38">
        <w:tc>
          <w:tcPr>
            <w:tcW w:w="851" w:type="dxa"/>
            <w:vAlign w:val="center"/>
          </w:tcPr>
          <w:p w14:paraId="3A9A45FC" w14:textId="77777777" w:rsidR="00FF4D23" w:rsidRPr="00FF1919" w:rsidRDefault="00FF4D23" w:rsidP="00113EE0">
            <w:pPr>
              <w:ind w:left="-57" w:right="-113"/>
              <w:jc w:val="center"/>
            </w:pPr>
            <w:r w:rsidRPr="00FF1919">
              <w:lastRenderedPageBreak/>
              <w:t>17.</w:t>
            </w:r>
          </w:p>
        </w:tc>
        <w:tc>
          <w:tcPr>
            <w:tcW w:w="1843" w:type="dxa"/>
            <w:vAlign w:val="center"/>
          </w:tcPr>
          <w:p w14:paraId="4B7B9FB3"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60AA76FC" w14:textId="77777777" w:rsidR="00FF4D23" w:rsidRPr="00FF1919" w:rsidRDefault="00FF4D23" w:rsidP="00113EE0">
            <w:pPr>
              <w:ind w:left="-57" w:right="-113"/>
              <w:jc w:val="center"/>
            </w:pPr>
            <w:r w:rsidRPr="00FF1919">
              <w:t>источник тепловой энергии газовая БМК на базе котельной №8-1</w:t>
            </w:r>
          </w:p>
          <w:p w14:paraId="06A37D0A" w14:textId="77777777" w:rsidR="00FF4D23" w:rsidRPr="00FF1919" w:rsidRDefault="00FF4D23" w:rsidP="00113EE0">
            <w:pPr>
              <w:ind w:left="-57" w:right="-113"/>
              <w:jc w:val="center"/>
            </w:pPr>
            <w:r w:rsidRPr="00FF1919">
              <w:t>(строительство)</w:t>
            </w:r>
          </w:p>
        </w:tc>
        <w:tc>
          <w:tcPr>
            <w:tcW w:w="2551" w:type="dxa"/>
            <w:vAlign w:val="center"/>
          </w:tcPr>
          <w:p w14:paraId="490093CB" w14:textId="77777777" w:rsidR="00FF4D23" w:rsidRPr="00FF1919" w:rsidRDefault="00FF4D23" w:rsidP="00113EE0">
            <w:pPr>
              <w:ind w:left="-57" w:right="-113"/>
              <w:jc w:val="center"/>
            </w:pPr>
            <w:r w:rsidRPr="00FF1919">
              <w:t>4,3 Гкал/час</w:t>
            </w:r>
          </w:p>
        </w:tc>
        <w:tc>
          <w:tcPr>
            <w:tcW w:w="2126" w:type="dxa"/>
            <w:vAlign w:val="center"/>
          </w:tcPr>
          <w:p w14:paraId="36329E33" w14:textId="77777777" w:rsidR="00FF4D23" w:rsidRPr="00FF1919" w:rsidRDefault="00FF4D23" w:rsidP="00113EE0">
            <w:pPr>
              <w:ind w:left="-57" w:right="-113"/>
              <w:jc w:val="center"/>
            </w:pPr>
            <w:r w:rsidRPr="00FF1919">
              <w:t>МО «Город Архангельск», ул. Корабельная, д.19, стр.1</w:t>
            </w:r>
          </w:p>
          <w:p w14:paraId="4EEBE0FE" w14:textId="77777777" w:rsidR="00FF4D23" w:rsidRPr="00FF1919" w:rsidRDefault="00FF4D23" w:rsidP="00113EE0">
            <w:pPr>
              <w:ind w:left="-57" w:right="-113"/>
              <w:jc w:val="center"/>
            </w:pPr>
          </w:p>
        </w:tc>
        <w:tc>
          <w:tcPr>
            <w:tcW w:w="2552" w:type="dxa"/>
            <w:vAlign w:val="center"/>
          </w:tcPr>
          <w:p w14:paraId="4A2361A4" w14:textId="77777777" w:rsidR="00FF4D23" w:rsidRPr="00FF1919" w:rsidRDefault="00FF4D23" w:rsidP="00113EE0">
            <w:pPr>
              <w:ind w:left="-57" w:right="-113"/>
              <w:jc w:val="center"/>
            </w:pPr>
            <w:r w:rsidRPr="00FF1919">
              <w:rPr>
                <w:bCs/>
              </w:rPr>
              <w:t>Охранная зона</w:t>
            </w:r>
          </w:p>
        </w:tc>
        <w:tc>
          <w:tcPr>
            <w:tcW w:w="2551" w:type="dxa"/>
          </w:tcPr>
          <w:p w14:paraId="4A65A399"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457E9A9D" w14:textId="77777777" w:rsidTr="00AD0B38">
        <w:tc>
          <w:tcPr>
            <w:tcW w:w="851" w:type="dxa"/>
            <w:vAlign w:val="center"/>
          </w:tcPr>
          <w:p w14:paraId="5845B5D6" w14:textId="77777777" w:rsidR="00FF4D23" w:rsidRPr="00FF1919" w:rsidRDefault="00FF4D23" w:rsidP="00113EE0">
            <w:pPr>
              <w:ind w:left="-57" w:right="-113"/>
              <w:jc w:val="center"/>
            </w:pPr>
            <w:r w:rsidRPr="00FF1919">
              <w:t>18.</w:t>
            </w:r>
          </w:p>
        </w:tc>
        <w:tc>
          <w:tcPr>
            <w:tcW w:w="1843" w:type="dxa"/>
            <w:vAlign w:val="center"/>
          </w:tcPr>
          <w:p w14:paraId="055DA53E"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7498EE79" w14:textId="77777777" w:rsidR="00FF4D23" w:rsidRPr="00FF1919" w:rsidRDefault="00FF4D23" w:rsidP="00113EE0">
            <w:pPr>
              <w:ind w:left="-57" w:right="-113"/>
              <w:jc w:val="center"/>
            </w:pPr>
            <w:r w:rsidRPr="00FF1919">
              <w:t>источник тепловой энергии БМК (уголь/биотопливо) на базе котельной №11-2</w:t>
            </w:r>
          </w:p>
          <w:p w14:paraId="2A018594" w14:textId="77777777" w:rsidR="00FF4D23" w:rsidRPr="00FF1919" w:rsidRDefault="00FF4D23" w:rsidP="00113EE0">
            <w:pPr>
              <w:ind w:left="-57" w:right="-113"/>
              <w:jc w:val="center"/>
            </w:pPr>
            <w:r w:rsidRPr="00FF1919">
              <w:t>(строительство)</w:t>
            </w:r>
          </w:p>
        </w:tc>
        <w:tc>
          <w:tcPr>
            <w:tcW w:w="2551" w:type="dxa"/>
            <w:vAlign w:val="center"/>
          </w:tcPr>
          <w:p w14:paraId="176E4EB8" w14:textId="77777777" w:rsidR="00FF4D23" w:rsidRPr="00FF1919" w:rsidRDefault="00FF4D23" w:rsidP="00113EE0">
            <w:pPr>
              <w:ind w:left="-57" w:right="-113"/>
              <w:jc w:val="center"/>
            </w:pPr>
            <w:r w:rsidRPr="00FF1919">
              <w:t>по расчету</w:t>
            </w:r>
          </w:p>
        </w:tc>
        <w:tc>
          <w:tcPr>
            <w:tcW w:w="2126" w:type="dxa"/>
            <w:vAlign w:val="center"/>
          </w:tcPr>
          <w:p w14:paraId="7DCE950C" w14:textId="77777777" w:rsidR="00FF4D23" w:rsidRPr="00FF1919" w:rsidRDefault="00FF4D23" w:rsidP="00113EE0">
            <w:pPr>
              <w:ind w:left="-57" w:right="-113"/>
              <w:jc w:val="center"/>
            </w:pPr>
            <w:r w:rsidRPr="00FF1919">
              <w:t>МО «Город Архангельск», ул. Льва Толстова, д.30, корп.1, стр.1</w:t>
            </w:r>
          </w:p>
          <w:p w14:paraId="7938F401" w14:textId="77777777" w:rsidR="00FF4D23" w:rsidRPr="00FF1919" w:rsidRDefault="00FF4D23" w:rsidP="00113EE0">
            <w:pPr>
              <w:ind w:left="-57" w:right="-113"/>
              <w:jc w:val="center"/>
            </w:pPr>
          </w:p>
        </w:tc>
        <w:tc>
          <w:tcPr>
            <w:tcW w:w="2552" w:type="dxa"/>
            <w:vAlign w:val="center"/>
          </w:tcPr>
          <w:p w14:paraId="18F5B3F1" w14:textId="77777777" w:rsidR="00FF4D23" w:rsidRPr="00FF1919" w:rsidRDefault="00FF4D23" w:rsidP="00113EE0">
            <w:pPr>
              <w:ind w:left="-57" w:right="-113"/>
              <w:jc w:val="center"/>
            </w:pPr>
            <w:r w:rsidRPr="00FF1919">
              <w:rPr>
                <w:bCs/>
              </w:rPr>
              <w:t>Охранная зона</w:t>
            </w:r>
          </w:p>
        </w:tc>
        <w:tc>
          <w:tcPr>
            <w:tcW w:w="2551" w:type="dxa"/>
          </w:tcPr>
          <w:p w14:paraId="2504D57B"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1126D494" w14:textId="77777777" w:rsidTr="00AD0B38">
        <w:tc>
          <w:tcPr>
            <w:tcW w:w="851" w:type="dxa"/>
            <w:vAlign w:val="center"/>
          </w:tcPr>
          <w:p w14:paraId="24FE4517" w14:textId="77777777" w:rsidR="00FF4D23" w:rsidRPr="00FF1919" w:rsidRDefault="00FF4D23" w:rsidP="00113EE0">
            <w:pPr>
              <w:ind w:left="-57" w:right="-113"/>
              <w:jc w:val="center"/>
            </w:pPr>
            <w:r w:rsidRPr="00FF1919">
              <w:t>19.</w:t>
            </w:r>
          </w:p>
        </w:tc>
        <w:tc>
          <w:tcPr>
            <w:tcW w:w="1843" w:type="dxa"/>
            <w:vAlign w:val="center"/>
          </w:tcPr>
          <w:p w14:paraId="49AD44D8"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1736E2DF" w14:textId="77777777" w:rsidR="00FF4D23" w:rsidRPr="00FF1919" w:rsidRDefault="00FF4D23" w:rsidP="00113EE0">
            <w:pPr>
              <w:ind w:left="-57" w:right="-113"/>
              <w:jc w:val="center"/>
            </w:pPr>
            <w:r w:rsidRPr="00FF1919">
              <w:t>источник тепловой энергии БМК (уголь/биотопливо) на базе котельной №12-2</w:t>
            </w:r>
          </w:p>
          <w:p w14:paraId="2FAA34AB" w14:textId="77777777" w:rsidR="00FF4D23" w:rsidRPr="00FF1919" w:rsidRDefault="00FF4D23" w:rsidP="00113EE0">
            <w:pPr>
              <w:ind w:left="-57" w:right="-113"/>
              <w:jc w:val="center"/>
            </w:pPr>
            <w:r w:rsidRPr="00FF1919">
              <w:t>(строительство)</w:t>
            </w:r>
          </w:p>
        </w:tc>
        <w:tc>
          <w:tcPr>
            <w:tcW w:w="2551" w:type="dxa"/>
            <w:vAlign w:val="center"/>
          </w:tcPr>
          <w:p w14:paraId="2FB34BAE" w14:textId="77777777" w:rsidR="00FF4D23" w:rsidRPr="00FF1919" w:rsidRDefault="00FF4D23" w:rsidP="00113EE0">
            <w:pPr>
              <w:ind w:left="-57" w:right="-113"/>
              <w:jc w:val="center"/>
            </w:pPr>
            <w:r w:rsidRPr="00FF1919">
              <w:t>по расчету</w:t>
            </w:r>
          </w:p>
        </w:tc>
        <w:tc>
          <w:tcPr>
            <w:tcW w:w="2126" w:type="dxa"/>
            <w:vAlign w:val="center"/>
          </w:tcPr>
          <w:p w14:paraId="0C6B1799" w14:textId="77777777" w:rsidR="00FF4D23" w:rsidRPr="00FF1919" w:rsidRDefault="00FF4D23" w:rsidP="00113EE0">
            <w:pPr>
              <w:ind w:left="-57" w:right="-113"/>
              <w:jc w:val="center"/>
            </w:pPr>
            <w:r w:rsidRPr="00FF1919">
              <w:t>МО «Город Архангельск», ул. Чупрова, д.10, стр.1</w:t>
            </w:r>
          </w:p>
          <w:p w14:paraId="037503B4" w14:textId="77777777" w:rsidR="00FF4D23" w:rsidRPr="00FF1919" w:rsidRDefault="00FF4D23" w:rsidP="00113EE0">
            <w:pPr>
              <w:ind w:left="-57" w:right="-113"/>
              <w:jc w:val="center"/>
            </w:pPr>
          </w:p>
        </w:tc>
        <w:tc>
          <w:tcPr>
            <w:tcW w:w="2552" w:type="dxa"/>
            <w:vAlign w:val="center"/>
          </w:tcPr>
          <w:p w14:paraId="3B1BCFEE" w14:textId="77777777" w:rsidR="00FF4D23" w:rsidRPr="00FF1919" w:rsidRDefault="00FF4D23" w:rsidP="00113EE0">
            <w:pPr>
              <w:ind w:left="-57" w:right="-113"/>
              <w:jc w:val="center"/>
            </w:pPr>
            <w:r w:rsidRPr="00FF1919">
              <w:rPr>
                <w:bCs/>
              </w:rPr>
              <w:t>Охранная зона</w:t>
            </w:r>
          </w:p>
        </w:tc>
        <w:tc>
          <w:tcPr>
            <w:tcW w:w="2551" w:type="dxa"/>
          </w:tcPr>
          <w:p w14:paraId="3504B880"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602AA927" w14:textId="77777777" w:rsidTr="00AD0B38">
        <w:tc>
          <w:tcPr>
            <w:tcW w:w="851" w:type="dxa"/>
            <w:vAlign w:val="center"/>
          </w:tcPr>
          <w:p w14:paraId="19B5EF96" w14:textId="77777777" w:rsidR="00FF4D23" w:rsidRPr="00FF1919" w:rsidRDefault="00FF4D23" w:rsidP="00113EE0">
            <w:pPr>
              <w:ind w:left="-57" w:right="-113"/>
              <w:jc w:val="center"/>
            </w:pPr>
            <w:r w:rsidRPr="00FF1919">
              <w:lastRenderedPageBreak/>
              <w:t>20.</w:t>
            </w:r>
          </w:p>
        </w:tc>
        <w:tc>
          <w:tcPr>
            <w:tcW w:w="1843" w:type="dxa"/>
            <w:vAlign w:val="center"/>
          </w:tcPr>
          <w:p w14:paraId="73B4FB58"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011B6578" w14:textId="77777777" w:rsidR="00FF4D23" w:rsidRPr="00FF1919" w:rsidRDefault="00FF4D23" w:rsidP="00113EE0">
            <w:pPr>
              <w:ind w:left="-57" w:right="-113"/>
              <w:jc w:val="center"/>
            </w:pPr>
            <w:r w:rsidRPr="00FF1919">
              <w:t>источник тепловой энергии БМК (уголь/биотопливо) на базе котельной №13-2</w:t>
            </w:r>
          </w:p>
          <w:p w14:paraId="131061DF" w14:textId="77777777" w:rsidR="00FF4D23" w:rsidRPr="00FF1919" w:rsidRDefault="00FF4D23" w:rsidP="00113EE0">
            <w:pPr>
              <w:ind w:left="-57" w:right="-113"/>
              <w:jc w:val="center"/>
            </w:pPr>
            <w:r w:rsidRPr="00FF1919">
              <w:t>(строительство)</w:t>
            </w:r>
          </w:p>
        </w:tc>
        <w:tc>
          <w:tcPr>
            <w:tcW w:w="2551" w:type="dxa"/>
            <w:vAlign w:val="center"/>
          </w:tcPr>
          <w:p w14:paraId="7687611B" w14:textId="77777777" w:rsidR="00FF4D23" w:rsidRPr="00FF1919" w:rsidRDefault="00FF4D23" w:rsidP="00113EE0">
            <w:pPr>
              <w:ind w:left="-57" w:right="-113"/>
              <w:jc w:val="center"/>
            </w:pPr>
            <w:r w:rsidRPr="00FF1919">
              <w:t>по расчету</w:t>
            </w:r>
          </w:p>
        </w:tc>
        <w:tc>
          <w:tcPr>
            <w:tcW w:w="2126" w:type="dxa"/>
            <w:vAlign w:val="center"/>
          </w:tcPr>
          <w:p w14:paraId="42A53DE2" w14:textId="77777777" w:rsidR="00FF4D23" w:rsidRPr="00FF1919" w:rsidRDefault="00FF4D23" w:rsidP="00113EE0">
            <w:pPr>
              <w:ind w:left="-57" w:right="-113"/>
              <w:jc w:val="center"/>
            </w:pPr>
            <w:r w:rsidRPr="00FF1919">
              <w:t>МО «Город Архангельск», ул. Луганская, д.14, стр.1</w:t>
            </w:r>
          </w:p>
          <w:p w14:paraId="5843ED14" w14:textId="77777777" w:rsidR="00FF4D23" w:rsidRPr="00FF1919" w:rsidRDefault="00FF4D23" w:rsidP="00113EE0">
            <w:pPr>
              <w:ind w:left="-57" w:right="-113"/>
              <w:jc w:val="center"/>
            </w:pPr>
          </w:p>
        </w:tc>
        <w:tc>
          <w:tcPr>
            <w:tcW w:w="2552" w:type="dxa"/>
            <w:vAlign w:val="center"/>
          </w:tcPr>
          <w:p w14:paraId="40EAFA46" w14:textId="77777777" w:rsidR="00FF4D23" w:rsidRPr="00FF1919" w:rsidRDefault="00FF4D23" w:rsidP="00113EE0">
            <w:pPr>
              <w:ind w:left="-57" w:right="-113"/>
              <w:jc w:val="center"/>
            </w:pPr>
            <w:r w:rsidRPr="00FF1919">
              <w:rPr>
                <w:bCs/>
              </w:rPr>
              <w:t>Охранная зона</w:t>
            </w:r>
          </w:p>
        </w:tc>
        <w:tc>
          <w:tcPr>
            <w:tcW w:w="2551" w:type="dxa"/>
          </w:tcPr>
          <w:p w14:paraId="11901963"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024A4211" w14:textId="77777777" w:rsidTr="00AD0B38">
        <w:tc>
          <w:tcPr>
            <w:tcW w:w="851" w:type="dxa"/>
            <w:vAlign w:val="center"/>
          </w:tcPr>
          <w:p w14:paraId="5FA8343A" w14:textId="77777777" w:rsidR="00FF4D23" w:rsidRPr="00FF1919" w:rsidRDefault="00FF4D23" w:rsidP="00113EE0">
            <w:pPr>
              <w:ind w:left="-57" w:right="-113"/>
              <w:jc w:val="center"/>
            </w:pPr>
            <w:r w:rsidRPr="00FF1919">
              <w:t>21.</w:t>
            </w:r>
          </w:p>
        </w:tc>
        <w:tc>
          <w:tcPr>
            <w:tcW w:w="1843" w:type="dxa"/>
            <w:vAlign w:val="center"/>
          </w:tcPr>
          <w:p w14:paraId="52E886F6"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3D8E68CE" w14:textId="77777777" w:rsidR="00FF4D23" w:rsidRPr="00FF1919" w:rsidRDefault="00FF4D23" w:rsidP="00113EE0">
            <w:pPr>
              <w:ind w:left="-57" w:right="-113"/>
              <w:jc w:val="center"/>
            </w:pPr>
            <w:r w:rsidRPr="00FF1919">
              <w:t>источник тепловой энергии БМК (уголь/биотопливо) на базе котельной №23-3</w:t>
            </w:r>
          </w:p>
          <w:p w14:paraId="1B576DB8" w14:textId="77777777" w:rsidR="00FF4D23" w:rsidRPr="00FF1919" w:rsidRDefault="00FF4D23" w:rsidP="00113EE0">
            <w:pPr>
              <w:ind w:left="-57" w:right="-113"/>
              <w:jc w:val="center"/>
            </w:pPr>
            <w:r w:rsidRPr="00FF1919">
              <w:t>(строительство)</w:t>
            </w:r>
          </w:p>
        </w:tc>
        <w:tc>
          <w:tcPr>
            <w:tcW w:w="2551" w:type="dxa"/>
            <w:vAlign w:val="center"/>
          </w:tcPr>
          <w:p w14:paraId="0418FF3E" w14:textId="77777777" w:rsidR="00FF4D23" w:rsidRPr="00FF1919" w:rsidRDefault="00FF4D23" w:rsidP="00113EE0">
            <w:pPr>
              <w:ind w:left="-57" w:right="-113"/>
              <w:jc w:val="center"/>
            </w:pPr>
            <w:r w:rsidRPr="00FF1919">
              <w:t>по расчету</w:t>
            </w:r>
          </w:p>
        </w:tc>
        <w:tc>
          <w:tcPr>
            <w:tcW w:w="2126" w:type="dxa"/>
            <w:vAlign w:val="center"/>
          </w:tcPr>
          <w:p w14:paraId="4E04A75E" w14:textId="77777777" w:rsidR="00FF4D23" w:rsidRPr="00FF1919" w:rsidRDefault="00FF4D23" w:rsidP="00113EE0">
            <w:pPr>
              <w:ind w:left="-57" w:right="-113"/>
              <w:jc w:val="center"/>
            </w:pPr>
            <w:r w:rsidRPr="00FF1919">
              <w:t>МО «Город Архангельск», ул. Лермонтова, д.2, стр.2</w:t>
            </w:r>
          </w:p>
          <w:p w14:paraId="2395A3AE" w14:textId="77777777" w:rsidR="00FF4D23" w:rsidRPr="00FF1919" w:rsidRDefault="00FF4D23" w:rsidP="00113EE0">
            <w:pPr>
              <w:ind w:left="-57" w:right="-113"/>
              <w:jc w:val="center"/>
            </w:pPr>
          </w:p>
        </w:tc>
        <w:tc>
          <w:tcPr>
            <w:tcW w:w="2552" w:type="dxa"/>
            <w:vAlign w:val="center"/>
          </w:tcPr>
          <w:p w14:paraId="3EB51E95" w14:textId="77777777" w:rsidR="00FF4D23" w:rsidRPr="00FF1919" w:rsidRDefault="00FF4D23" w:rsidP="00113EE0">
            <w:pPr>
              <w:ind w:left="-57" w:right="-113"/>
              <w:jc w:val="center"/>
            </w:pPr>
            <w:r w:rsidRPr="00FF1919">
              <w:rPr>
                <w:bCs/>
              </w:rPr>
              <w:t>Охранная зона</w:t>
            </w:r>
          </w:p>
        </w:tc>
        <w:tc>
          <w:tcPr>
            <w:tcW w:w="2551" w:type="dxa"/>
          </w:tcPr>
          <w:p w14:paraId="456301D6"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FF4D23" w:rsidRPr="00FF1919" w14:paraId="6E822319" w14:textId="77777777" w:rsidTr="00AD0B38">
        <w:tc>
          <w:tcPr>
            <w:tcW w:w="851" w:type="dxa"/>
            <w:vAlign w:val="center"/>
          </w:tcPr>
          <w:p w14:paraId="75D5390D" w14:textId="77777777" w:rsidR="00FF4D23" w:rsidRPr="00FF1919" w:rsidRDefault="00FF4D23" w:rsidP="00113EE0">
            <w:pPr>
              <w:ind w:left="-57" w:right="-113"/>
              <w:jc w:val="center"/>
            </w:pPr>
            <w:r w:rsidRPr="00FF1919">
              <w:t>22.</w:t>
            </w:r>
          </w:p>
        </w:tc>
        <w:tc>
          <w:tcPr>
            <w:tcW w:w="1843" w:type="dxa"/>
            <w:vAlign w:val="center"/>
          </w:tcPr>
          <w:p w14:paraId="0FFA8E61" w14:textId="77777777" w:rsidR="00FF4D23" w:rsidRPr="00FF1919" w:rsidRDefault="00FF4D23" w:rsidP="00113EE0">
            <w:pPr>
              <w:ind w:left="-57" w:right="-113"/>
              <w:jc w:val="center"/>
            </w:pPr>
            <w:r w:rsidRPr="00FF1919">
              <w:t>производство тепловой энергии</w:t>
            </w:r>
          </w:p>
        </w:tc>
        <w:tc>
          <w:tcPr>
            <w:tcW w:w="2552" w:type="dxa"/>
            <w:vAlign w:val="center"/>
          </w:tcPr>
          <w:p w14:paraId="1A34E3F3" w14:textId="77777777" w:rsidR="00FF4D23" w:rsidRPr="00FF1919" w:rsidRDefault="00FF4D23" w:rsidP="00113EE0">
            <w:pPr>
              <w:ind w:left="-57" w:right="-113"/>
              <w:jc w:val="center"/>
            </w:pPr>
            <w:r w:rsidRPr="00FF1919">
              <w:t>источник тепловой энергии БМК (уголь/биотопливо) на базе котельной №40-5</w:t>
            </w:r>
          </w:p>
          <w:p w14:paraId="7A19AA67" w14:textId="77777777" w:rsidR="00FF4D23" w:rsidRPr="00FF1919" w:rsidRDefault="00FF4D23" w:rsidP="00113EE0">
            <w:pPr>
              <w:ind w:left="-57" w:right="-113"/>
              <w:jc w:val="center"/>
            </w:pPr>
            <w:r w:rsidRPr="00FF1919">
              <w:t>(строительство)</w:t>
            </w:r>
          </w:p>
        </w:tc>
        <w:tc>
          <w:tcPr>
            <w:tcW w:w="2551" w:type="dxa"/>
            <w:vAlign w:val="center"/>
          </w:tcPr>
          <w:p w14:paraId="45AB3C69" w14:textId="77777777" w:rsidR="00FF4D23" w:rsidRPr="00FF1919" w:rsidRDefault="00FF4D23" w:rsidP="00113EE0">
            <w:pPr>
              <w:ind w:left="-57" w:right="-113"/>
              <w:jc w:val="center"/>
            </w:pPr>
            <w:r w:rsidRPr="00FF1919">
              <w:t>по расчету</w:t>
            </w:r>
          </w:p>
        </w:tc>
        <w:tc>
          <w:tcPr>
            <w:tcW w:w="2126" w:type="dxa"/>
            <w:vAlign w:val="center"/>
          </w:tcPr>
          <w:p w14:paraId="55395FE2" w14:textId="77777777" w:rsidR="00FF4D23" w:rsidRPr="00FF1919" w:rsidRDefault="00FF4D23" w:rsidP="00113EE0">
            <w:pPr>
              <w:ind w:left="-57" w:right="-113"/>
              <w:jc w:val="center"/>
            </w:pPr>
            <w:r w:rsidRPr="00FF1919">
              <w:t xml:space="preserve">МО «Город Архангельск», ул. </w:t>
            </w:r>
            <w:proofErr w:type="spellStart"/>
            <w:r w:rsidRPr="00FF1919">
              <w:t>Кегостровская</w:t>
            </w:r>
            <w:proofErr w:type="spellEnd"/>
            <w:r w:rsidRPr="00FF1919">
              <w:t>, д.53, корп.1</w:t>
            </w:r>
          </w:p>
          <w:p w14:paraId="152055D8" w14:textId="77777777" w:rsidR="00FF4D23" w:rsidRPr="00FF1919" w:rsidRDefault="00FF4D23" w:rsidP="00113EE0">
            <w:pPr>
              <w:ind w:left="-57" w:right="-113"/>
              <w:jc w:val="center"/>
            </w:pPr>
          </w:p>
        </w:tc>
        <w:tc>
          <w:tcPr>
            <w:tcW w:w="2552" w:type="dxa"/>
            <w:vAlign w:val="center"/>
          </w:tcPr>
          <w:p w14:paraId="1489F2CC" w14:textId="77777777" w:rsidR="00FF4D23" w:rsidRPr="00FF1919" w:rsidRDefault="00FF4D23" w:rsidP="00113EE0">
            <w:pPr>
              <w:ind w:left="-57" w:right="-113"/>
              <w:jc w:val="center"/>
            </w:pPr>
            <w:r w:rsidRPr="00FF1919">
              <w:rPr>
                <w:bCs/>
              </w:rPr>
              <w:t>Охранная зона</w:t>
            </w:r>
          </w:p>
        </w:tc>
        <w:tc>
          <w:tcPr>
            <w:tcW w:w="2551" w:type="dxa"/>
          </w:tcPr>
          <w:p w14:paraId="0B343FD9" w14:textId="77777777" w:rsidR="00FF4D23" w:rsidRPr="00FF1919" w:rsidRDefault="00FF4D23" w:rsidP="00FF4D23">
            <w:pPr>
              <w:jc w:val="center"/>
            </w:pPr>
            <w:r w:rsidRPr="00FF1919">
              <w:rPr>
                <w:bCs/>
              </w:rPr>
              <w:t>Схема и программа перспективного развития</w:t>
            </w:r>
            <w:r w:rsidRPr="00FF1919">
              <w:t xml:space="preserve"> </w:t>
            </w:r>
            <w:proofErr w:type="spellStart"/>
            <w:r w:rsidRPr="00FF1919">
              <w:t>электроэнегретики</w:t>
            </w:r>
            <w:proofErr w:type="spellEnd"/>
            <w:r w:rsidRPr="00FF1919">
              <w:t xml:space="preserve"> Архангельской области на 2019-2023 годы</w:t>
            </w:r>
          </w:p>
        </w:tc>
      </w:tr>
      <w:tr w:rsidR="00BB6D33" w:rsidRPr="00FF1919" w14:paraId="49EBFD9D" w14:textId="77777777" w:rsidTr="004D0FAC">
        <w:tc>
          <w:tcPr>
            <w:tcW w:w="851" w:type="dxa"/>
            <w:vAlign w:val="center"/>
          </w:tcPr>
          <w:p w14:paraId="118969ED" w14:textId="77777777" w:rsidR="006C58FB" w:rsidRPr="00FF1919" w:rsidRDefault="006C58FB" w:rsidP="00113EE0">
            <w:pPr>
              <w:ind w:left="-57" w:right="-113"/>
              <w:jc w:val="center"/>
            </w:pPr>
            <w:r w:rsidRPr="00FF1919">
              <w:t>23.</w:t>
            </w:r>
          </w:p>
        </w:tc>
        <w:tc>
          <w:tcPr>
            <w:tcW w:w="1843" w:type="dxa"/>
            <w:vAlign w:val="center"/>
          </w:tcPr>
          <w:p w14:paraId="5FB155AE" w14:textId="77777777" w:rsidR="006C58FB" w:rsidRPr="00FF1919" w:rsidRDefault="006C58FB" w:rsidP="00113EE0">
            <w:pPr>
              <w:ind w:left="-57" w:right="-113"/>
              <w:jc w:val="center"/>
            </w:pPr>
            <w:r w:rsidRPr="00FF1919">
              <w:t>производство тепловой энергии</w:t>
            </w:r>
          </w:p>
        </w:tc>
        <w:tc>
          <w:tcPr>
            <w:tcW w:w="2552" w:type="dxa"/>
            <w:vAlign w:val="center"/>
          </w:tcPr>
          <w:p w14:paraId="3130D0F9" w14:textId="77777777" w:rsidR="006C58FB" w:rsidRPr="00FF1919" w:rsidRDefault="006C58FB" w:rsidP="00113EE0">
            <w:pPr>
              <w:ind w:left="-57" w:right="-113"/>
              <w:jc w:val="center"/>
            </w:pPr>
            <w:r w:rsidRPr="00FF1919">
              <w:t>источник тепловой энергии котельная ООО «ТЭПАК»   (реконструкция)</w:t>
            </w:r>
          </w:p>
        </w:tc>
        <w:tc>
          <w:tcPr>
            <w:tcW w:w="2551" w:type="dxa"/>
            <w:vAlign w:val="center"/>
          </w:tcPr>
          <w:p w14:paraId="38CDB55A" w14:textId="77777777" w:rsidR="006C58FB" w:rsidRPr="00FF1919" w:rsidRDefault="006C58FB" w:rsidP="00113EE0">
            <w:pPr>
              <w:ind w:left="-57" w:right="-113"/>
              <w:jc w:val="center"/>
            </w:pPr>
            <w:r w:rsidRPr="00FF1919">
              <w:t>присоединение нагрузки котельных №2-1 и 3-1</w:t>
            </w:r>
          </w:p>
        </w:tc>
        <w:tc>
          <w:tcPr>
            <w:tcW w:w="2126" w:type="dxa"/>
            <w:vAlign w:val="center"/>
          </w:tcPr>
          <w:p w14:paraId="46B30FD1" w14:textId="77777777" w:rsidR="006C58FB" w:rsidRPr="00FF1919" w:rsidRDefault="006C58FB" w:rsidP="00113EE0">
            <w:pPr>
              <w:ind w:left="-57" w:right="-113"/>
              <w:jc w:val="center"/>
            </w:pPr>
            <w:r w:rsidRPr="00FF1919">
              <w:t>МО «Город Архангельск», ул. Родионова, д. 25</w:t>
            </w:r>
          </w:p>
          <w:p w14:paraId="5E72A1C3" w14:textId="77777777" w:rsidR="006C58FB" w:rsidRPr="00FF1919" w:rsidRDefault="006C58FB" w:rsidP="00113EE0">
            <w:pPr>
              <w:ind w:left="-57" w:right="-113"/>
              <w:jc w:val="center"/>
            </w:pPr>
          </w:p>
        </w:tc>
        <w:tc>
          <w:tcPr>
            <w:tcW w:w="2552" w:type="dxa"/>
            <w:vAlign w:val="center"/>
          </w:tcPr>
          <w:p w14:paraId="6EB491B3" w14:textId="77777777" w:rsidR="006C58FB" w:rsidRPr="00FF1919" w:rsidRDefault="006C58FB" w:rsidP="00113EE0">
            <w:pPr>
              <w:ind w:left="-57" w:right="-113"/>
              <w:jc w:val="center"/>
            </w:pPr>
            <w:r w:rsidRPr="00FF1919">
              <w:rPr>
                <w:bCs/>
              </w:rPr>
              <w:t>Охранная зона</w:t>
            </w:r>
          </w:p>
        </w:tc>
        <w:tc>
          <w:tcPr>
            <w:tcW w:w="2551" w:type="dxa"/>
            <w:vAlign w:val="center"/>
          </w:tcPr>
          <w:p w14:paraId="20467465"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4164CA66" w14:textId="77777777" w:rsidTr="004D0FAC">
        <w:tc>
          <w:tcPr>
            <w:tcW w:w="851" w:type="dxa"/>
            <w:vAlign w:val="center"/>
          </w:tcPr>
          <w:p w14:paraId="7D6D4F57" w14:textId="77777777" w:rsidR="006C58FB" w:rsidRPr="00FF1919" w:rsidRDefault="006C58FB" w:rsidP="00113EE0">
            <w:pPr>
              <w:ind w:left="-57" w:right="-113"/>
              <w:jc w:val="center"/>
            </w:pPr>
            <w:r w:rsidRPr="00FF1919">
              <w:lastRenderedPageBreak/>
              <w:t>24.</w:t>
            </w:r>
          </w:p>
        </w:tc>
        <w:tc>
          <w:tcPr>
            <w:tcW w:w="1843" w:type="dxa"/>
            <w:vAlign w:val="center"/>
          </w:tcPr>
          <w:p w14:paraId="6589BE9B"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70621FD7" w14:textId="77777777" w:rsidR="006C58FB" w:rsidRPr="00FF1919" w:rsidRDefault="006C58FB" w:rsidP="00113EE0">
            <w:pPr>
              <w:ind w:left="-57" w:right="-113"/>
              <w:jc w:val="center"/>
            </w:pPr>
            <w:r w:rsidRPr="00FF1919">
              <w:t xml:space="preserve">теплопроводы распределительные Архангельской ТЭЦ </w:t>
            </w:r>
          </w:p>
          <w:p w14:paraId="7F6C6BA5" w14:textId="77777777" w:rsidR="006C58FB" w:rsidRPr="00FF1919" w:rsidRDefault="006C58FB" w:rsidP="00113EE0">
            <w:pPr>
              <w:ind w:left="-57" w:right="-113"/>
              <w:jc w:val="center"/>
            </w:pPr>
            <w:r w:rsidRPr="00FF1919">
              <w:t>(реконструкция)</w:t>
            </w:r>
          </w:p>
        </w:tc>
        <w:tc>
          <w:tcPr>
            <w:tcW w:w="2551" w:type="dxa"/>
            <w:vAlign w:val="center"/>
          </w:tcPr>
          <w:p w14:paraId="7D6A928C" w14:textId="77777777" w:rsidR="006C58FB" w:rsidRPr="00FF1919" w:rsidRDefault="006C58FB" w:rsidP="00113EE0">
            <w:pPr>
              <w:ind w:left="-57" w:right="-113"/>
              <w:jc w:val="center"/>
            </w:pPr>
            <w:r w:rsidRPr="00FF1919">
              <w:t>с применением труб "</w:t>
            </w:r>
            <w:proofErr w:type="spellStart"/>
            <w:r w:rsidRPr="00FF1919">
              <w:t>Профлекс</w:t>
            </w:r>
            <w:proofErr w:type="spellEnd"/>
            <w:r w:rsidRPr="00FF1919">
              <w:t>"</w:t>
            </w:r>
          </w:p>
        </w:tc>
        <w:tc>
          <w:tcPr>
            <w:tcW w:w="2126" w:type="dxa"/>
            <w:vAlign w:val="center"/>
          </w:tcPr>
          <w:p w14:paraId="7C84FD91" w14:textId="77777777" w:rsidR="006C58FB" w:rsidRPr="00FF1919" w:rsidRDefault="006C58FB" w:rsidP="00113EE0">
            <w:pPr>
              <w:ind w:left="-57" w:right="-113"/>
              <w:jc w:val="center"/>
            </w:pPr>
            <w:r w:rsidRPr="00FF1919">
              <w:t>МО «Город Архангельск», квартал 188</w:t>
            </w:r>
          </w:p>
        </w:tc>
        <w:tc>
          <w:tcPr>
            <w:tcW w:w="2552" w:type="dxa"/>
            <w:vAlign w:val="center"/>
          </w:tcPr>
          <w:p w14:paraId="1500957F" w14:textId="77777777" w:rsidR="006C58FB" w:rsidRPr="00FF1919" w:rsidRDefault="006C58FB" w:rsidP="00113EE0">
            <w:pPr>
              <w:ind w:left="-57" w:right="-113"/>
              <w:jc w:val="center"/>
            </w:pPr>
            <w:r w:rsidRPr="00FF1919">
              <w:rPr>
                <w:bCs/>
              </w:rPr>
              <w:t>Охранная зона</w:t>
            </w:r>
          </w:p>
        </w:tc>
        <w:tc>
          <w:tcPr>
            <w:tcW w:w="2551" w:type="dxa"/>
            <w:vAlign w:val="center"/>
          </w:tcPr>
          <w:p w14:paraId="5273D951"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23F961D5" w14:textId="77777777" w:rsidTr="004D0FAC">
        <w:tc>
          <w:tcPr>
            <w:tcW w:w="851" w:type="dxa"/>
            <w:vAlign w:val="center"/>
          </w:tcPr>
          <w:p w14:paraId="52B579F4" w14:textId="77777777" w:rsidR="006C58FB" w:rsidRPr="00FF1919" w:rsidRDefault="006C58FB" w:rsidP="00113EE0">
            <w:pPr>
              <w:ind w:left="-57" w:right="-113"/>
              <w:jc w:val="center"/>
            </w:pPr>
            <w:r w:rsidRPr="00FF1919">
              <w:t>25.</w:t>
            </w:r>
          </w:p>
        </w:tc>
        <w:tc>
          <w:tcPr>
            <w:tcW w:w="1843" w:type="dxa"/>
            <w:vAlign w:val="center"/>
          </w:tcPr>
          <w:p w14:paraId="171469BF" w14:textId="77777777" w:rsidR="006C58FB" w:rsidRPr="00FF1919" w:rsidRDefault="006C58FB" w:rsidP="00113EE0">
            <w:pPr>
              <w:ind w:left="-57" w:right="-113"/>
              <w:jc w:val="center"/>
            </w:pPr>
            <w:r w:rsidRPr="00FF1919">
              <w:t>присоединение, передача и распределение тепловой энергии</w:t>
            </w:r>
          </w:p>
        </w:tc>
        <w:tc>
          <w:tcPr>
            <w:tcW w:w="2552" w:type="dxa"/>
            <w:vAlign w:val="center"/>
          </w:tcPr>
          <w:p w14:paraId="052991A4" w14:textId="77777777" w:rsidR="006C58FB" w:rsidRPr="00FF1919" w:rsidRDefault="006C58FB" w:rsidP="00113EE0">
            <w:pPr>
              <w:ind w:left="-57" w:right="-113"/>
              <w:jc w:val="center"/>
            </w:pPr>
            <w:r w:rsidRPr="00FF1919">
              <w:t>ЦТП Архангельской ТЭЦ</w:t>
            </w:r>
          </w:p>
          <w:p w14:paraId="26C4FE79" w14:textId="77777777" w:rsidR="006C58FB" w:rsidRPr="00FF1919" w:rsidRDefault="006C58FB" w:rsidP="00113EE0">
            <w:pPr>
              <w:ind w:left="-57" w:right="-113"/>
              <w:jc w:val="center"/>
            </w:pPr>
            <w:r w:rsidRPr="00FF1919">
              <w:t>(реконструкция)</w:t>
            </w:r>
          </w:p>
        </w:tc>
        <w:tc>
          <w:tcPr>
            <w:tcW w:w="2551" w:type="dxa"/>
            <w:vAlign w:val="center"/>
          </w:tcPr>
          <w:p w14:paraId="6E631CC7" w14:textId="77777777" w:rsidR="006C58FB" w:rsidRPr="00FF1919" w:rsidRDefault="006C58FB" w:rsidP="00113EE0">
            <w:pPr>
              <w:ind w:left="-57" w:right="-113"/>
              <w:jc w:val="center"/>
            </w:pPr>
            <w:r w:rsidRPr="00FF1919">
              <w:t>будет уточнено специализированным проектом</w:t>
            </w:r>
          </w:p>
        </w:tc>
        <w:tc>
          <w:tcPr>
            <w:tcW w:w="2126" w:type="dxa"/>
            <w:vAlign w:val="center"/>
          </w:tcPr>
          <w:p w14:paraId="6B5400AA" w14:textId="77777777" w:rsidR="006C58FB" w:rsidRPr="00FF1919" w:rsidRDefault="006C58FB" w:rsidP="00113EE0">
            <w:pPr>
              <w:ind w:left="-57" w:right="-113"/>
              <w:jc w:val="center"/>
            </w:pPr>
            <w:r w:rsidRPr="00FF1919">
              <w:t>МО «Город Архангельск»</w:t>
            </w:r>
          </w:p>
        </w:tc>
        <w:tc>
          <w:tcPr>
            <w:tcW w:w="2552" w:type="dxa"/>
            <w:vAlign w:val="center"/>
          </w:tcPr>
          <w:p w14:paraId="10AA7C10" w14:textId="77777777" w:rsidR="006C58FB" w:rsidRPr="00FF1919" w:rsidRDefault="006C58FB" w:rsidP="00113EE0">
            <w:pPr>
              <w:ind w:left="-57" w:right="-113"/>
              <w:jc w:val="center"/>
            </w:pPr>
            <w:r w:rsidRPr="00FF1919">
              <w:rPr>
                <w:bCs/>
              </w:rPr>
              <w:t>Охранная зона</w:t>
            </w:r>
          </w:p>
        </w:tc>
        <w:tc>
          <w:tcPr>
            <w:tcW w:w="2551" w:type="dxa"/>
            <w:vAlign w:val="center"/>
          </w:tcPr>
          <w:p w14:paraId="7766207D"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2A56F95C" w14:textId="77777777" w:rsidTr="004D0FAC">
        <w:tc>
          <w:tcPr>
            <w:tcW w:w="851" w:type="dxa"/>
            <w:vAlign w:val="center"/>
          </w:tcPr>
          <w:p w14:paraId="312AFD20" w14:textId="77777777" w:rsidR="006C58FB" w:rsidRPr="00FF1919" w:rsidRDefault="006C58FB" w:rsidP="00113EE0">
            <w:pPr>
              <w:ind w:left="-57" w:right="-113"/>
              <w:jc w:val="center"/>
            </w:pPr>
            <w:r w:rsidRPr="00FF1919">
              <w:t>26.</w:t>
            </w:r>
          </w:p>
        </w:tc>
        <w:tc>
          <w:tcPr>
            <w:tcW w:w="1843" w:type="dxa"/>
            <w:vAlign w:val="center"/>
          </w:tcPr>
          <w:p w14:paraId="593D78CF" w14:textId="77777777" w:rsidR="006C58FB" w:rsidRPr="00FF1919" w:rsidRDefault="006C58FB" w:rsidP="00113EE0">
            <w:pPr>
              <w:ind w:left="-57" w:right="-113"/>
              <w:jc w:val="center"/>
            </w:pPr>
            <w:r w:rsidRPr="00FF1919">
              <w:t>присоединение, передача и распределение тепловой энергии</w:t>
            </w:r>
          </w:p>
        </w:tc>
        <w:tc>
          <w:tcPr>
            <w:tcW w:w="2552" w:type="dxa"/>
            <w:vAlign w:val="center"/>
          </w:tcPr>
          <w:p w14:paraId="26508248" w14:textId="77777777" w:rsidR="006C58FB" w:rsidRPr="00FF1919" w:rsidRDefault="006C58FB" w:rsidP="00113EE0">
            <w:pPr>
              <w:ind w:left="-57" w:right="-113"/>
              <w:jc w:val="center"/>
            </w:pPr>
            <w:r w:rsidRPr="00FF1919">
              <w:t>ЦТП 188 квартала Архангельской ТЭЦ</w:t>
            </w:r>
          </w:p>
          <w:p w14:paraId="79A2B8E7" w14:textId="77777777" w:rsidR="006C58FB" w:rsidRPr="00FF1919" w:rsidRDefault="006C58FB" w:rsidP="00113EE0">
            <w:pPr>
              <w:ind w:left="-57" w:right="-113"/>
              <w:jc w:val="center"/>
            </w:pPr>
            <w:r w:rsidRPr="00FF1919">
              <w:t>(реконструкция)</w:t>
            </w:r>
          </w:p>
        </w:tc>
        <w:tc>
          <w:tcPr>
            <w:tcW w:w="2551" w:type="dxa"/>
            <w:vAlign w:val="center"/>
          </w:tcPr>
          <w:p w14:paraId="729C7152" w14:textId="77777777" w:rsidR="006C58FB" w:rsidRPr="00FF1919" w:rsidRDefault="006C58FB" w:rsidP="00113EE0">
            <w:pPr>
              <w:ind w:left="-57" w:right="-113"/>
              <w:jc w:val="center"/>
            </w:pPr>
            <w:r w:rsidRPr="00FF1919">
              <w:t>будет уточнено специализированным проектом</w:t>
            </w:r>
          </w:p>
        </w:tc>
        <w:tc>
          <w:tcPr>
            <w:tcW w:w="2126" w:type="dxa"/>
            <w:vAlign w:val="center"/>
          </w:tcPr>
          <w:p w14:paraId="76B45D48" w14:textId="77777777" w:rsidR="006C58FB" w:rsidRPr="00FF1919" w:rsidRDefault="006C58FB" w:rsidP="00113EE0">
            <w:pPr>
              <w:ind w:left="-57" w:right="-113"/>
              <w:jc w:val="center"/>
            </w:pPr>
            <w:r w:rsidRPr="00FF1919">
              <w:t xml:space="preserve">МО «Город Архангельск», ул. </w:t>
            </w:r>
            <w:proofErr w:type="spellStart"/>
            <w:r w:rsidRPr="00FF1919">
              <w:t>Выучейского</w:t>
            </w:r>
            <w:proofErr w:type="spellEnd"/>
            <w:r w:rsidRPr="00FF1919">
              <w:t>, 79 к.2</w:t>
            </w:r>
          </w:p>
        </w:tc>
        <w:tc>
          <w:tcPr>
            <w:tcW w:w="2552" w:type="dxa"/>
            <w:vAlign w:val="center"/>
          </w:tcPr>
          <w:p w14:paraId="006B9529" w14:textId="77777777" w:rsidR="006C58FB" w:rsidRPr="00FF1919" w:rsidRDefault="006C58FB" w:rsidP="00113EE0">
            <w:pPr>
              <w:ind w:left="-57" w:right="-113"/>
              <w:jc w:val="center"/>
            </w:pPr>
            <w:r w:rsidRPr="00FF1919">
              <w:rPr>
                <w:bCs/>
              </w:rPr>
              <w:t>Охранная зона</w:t>
            </w:r>
          </w:p>
        </w:tc>
        <w:tc>
          <w:tcPr>
            <w:tcW w:w="2551" w:type="dxa"/>
            <w:vAlign w:val="center"/>
          </w:tcPr>
          <w:p w14:paraId="3A45FF11"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3E652E7D" w14:textId="77777777" w:rsidTr="004D0FAC">
        <w:tc>
          <w:tcPr>
            <w:tcW w:w="851" w:type="dxa"/>
            <w:vAlign w:val="center"/>
          </w:tcPr>
          <w:p w14:paraId="65A8F69E" w14:textId="77777777" w:rsidR="006C58FB" w:rsidRPr="00FF1919" w:rsidRDefault="006C58FB" w:rsidP="00113EE0">
            <w:pPr>
              <w:ind w:left="-57" w:right="-113"/>
              <w:jc w:val="center"/>
            </w:pPr>
            <w:r w:rsidRPr="00FF1919">
              <w:t>27.</w:t>
            </w:r>
          </w:p>
        </w:tc>
        <w:tc>
          <w:tcPr>
            <w:tcW w:w="1843" w:type="dxa"/>
            <w:vAlign w:val="center"/>
          </w:tcPr>
          <w:p w14:paraId="1E09EE15"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7DFF5791" w14:textId="77777777" w:rsidR="006C58FB" w:rsidRPr="00FF1919" w:rsidRDefault="006C58FB" w:rsidP="00113EE0">
            <w:pPr>
              <w:ind w:left="-57" w:right="-113"/>
              <w:jc w:val="center"/>
            </w:pPr>
            <w:r w:rsidRPr="00FF1919">
              <w:t>теплопровод распределительный от УТ-15-7 до стены дома</w:t>
            </w:r>
          </w:p>
          <w:p w14:paraId="47CF61DE" w14:textId="77777777" w:rsidR="006C58FB" w:rsidRPr="00FF1919" w:rsidRDefault="006C58FB" w:rsidP="00113EE0">
            <w:pPr>
              <w:ind w:left="-57" w:right="-113"/>
              <w:jc w:val="center"/>
            </w:pPr>
            <w:r w:rsidRPr="00FF1919">
              <w:t>(реконструкция)</w:t>
            </w:r>
          </w:p>
        </w:tc>
        <w:tc>
          <w:tcPr>
            <w:tcW w:w="2551" w:type="dxa"/>
            <w:vAlign w:val="center"/>
          </w:tcPr>
          <w:p w14:paraId="79EA55CA" w14:textId="77777777" w:rsidR="006C58FB" w:rsidRPr="00FF1919" w:rsidRDefault="006C58FB" w:rsidP="00113EE0">
            <w:pPr>
              <w:ind w:left="-57" w:right="-113"/>
              <w:jc w:val="center"/>
            </w:pPr>
            <w:r w:rsidRPr="00FF1919">
              <w:t>перекладка с увеличением диаметра до Ду70-100мм</w:t>
            </w:r>
          </w:p>
        </w:tc>
        <w:tc>
          <w:tcPr>
            <w:tcW w:w="2126" w:type="dxa"/>
            <w:vAlign w:val="center"/>
          </w:tcPr>
          <w:p w14:paraId="2DEA25EA" w14:textId="77777777" w:rsidR="006C58FB" w:rsidRPr="00FF1919" w:rsidRDefault="006C58FB" w:rsidP="00113EE0">
            <w:pPr>
              <w:ind w:left="-57" w:right="-113"/>
              <w:jc w:val="center"/>
            </w:pPr>
            <w:r w:rsidRPr="00FF1919">
              <w:t>МО «Город Архангельск», ул. Зеньковича</w:t>
            </w:r>
          </w:p>
        </w:tc>
        <w:tc>
          <w:tcPr>
            <w:tcW w:w="2552" w:type="dxa"/>
            <w:vAlign w:val="center"/>
          </w:tcPr>
          <w:p w14:paraId="0ABD3B7B" w14:textId="77777777" w:rsidR="006C58FB" w:rsidRPr="00FF1919" w:rsidRDefault="006C58FB" w:rsidP="00113EE0">
            <w:pPr>
              <w:ind w:left="-57" w:right="-113"/>
              <w:jc w:val="center"/>
            </w:pPr>
            <w:r w:rsidRPr="00FF1919">
              <w:rPr>
                <w:bCs/>
              </w:rPr>
              <w:t>Охранная зона</w:t>
            </w:r>
          </w:p>
        </w:tc>
        <w:tc>
          <w:tcPr>
            <w:tcW w:w="2551" w:type="dxa"/>
            <w:vAlign w:val="center"/>
          </w:tcPr>
          <w:p w14:paraId="189F9D60"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11257D57" w14:textId="77777777" w:rsidTr="004D0FAC">
        <w:tc>
          <w:tcPr>
            <w:tcW w:w="851" w:type="dxa"/>
            <w:vAlign w:val="center"/>
          </w:tcPr>
          <w:p w14:paraId="4AB5373E" w14:textId="77777777" w:rsidR="006C58FB" w:rsidRPr="00FF1919" w:rsidRDefault="006C58FB" w:rsidP="00113EE0">
            <w:pPr>
              <w:ind w:left="-57" w:right="-113"/>
              <w:jc w:val="center"/>
            </w:pPr>
            <w:r w:rsidRPr="00FF1919">
              <w:t>28.</w:t>
            </w:r>
          </w:p>
        </w:tc>
        <w:tc>
          <w:tcPr>
            <w:tcW w:w="1843" w:type="dxa"/>
            <w:vAlign w:val="center"/>
          </w:tcPr>
          <w:p w14:paraId="25152A74"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380A7151" w14:textId="77777777" w:rsidR="006C58FB" w:rsidRPr="00FF1919" w:rsidRDefault="006C58FB" w:rsidP="00113EE0">
            <w:pPr>
              <w:ind w:left="-57" w:right="-113"/>
              <w:jc w:val="center"/>
            </w:pPr>
            <w:r w:rsidRPr="00FF1919">
              <w:t xml:space="preserve">теплопровод распределительный </w:t>
            </w:r>
          </w:p>
          <w:p w14:paraId="03AA0DB7" w14:textId="77777777" w:rsidR="006C58FB" w:rsidRPr="00FF1919" w:rsidRDefault="006C58FB" w:rsidP="00113EE0">
            <w:pPr>
              <w:ind w:left="-57" w:right="-113"/>
              <w:jc w:val="center"/>
            </w:pPr>
            <w:r w:rsidRPr="00FF1919">
              <w:t>участок от ТК УТ-5до УТ-13</w:t>
            </w:r>
          </w:p>
          <w:p w14:paraId="2DDCDE6D" w14:textId="77777777" w:rsidR="006C58FB" w:rsidRPr="00FF1919" w:rsidRDefault="006C58FB" w:rsidP="00113EE0">
            <w:pPr>
              <w:ind w:left="-57" w:right="-113"/>
              <w:jc w:val="center"/>
            </w:pPr>
            <w:r w:rsidRPr="00FF1919">
              <w:t>(реконструкция)</w:t>
            </w:r>
          </w:p>
        </w:tc>
        <w:tc>
          <w:tcPr>
            <w:tcW w:w="2551" w:type="dxa"/>
            <w:vAlign w:val="center"/>
          </w:tcPr>
          <w:p w14:paraId="0D4DD73D" w14:textId="77777777" w:rsidR="006C58FB" w:rsidRPr="00FF1919" w:rsidRDefault="006C58FB" w:rsidP="00113EE0">
            <w:pPr>
              <w:ind w:left="-57" w:right="-113"/>
              <w:jc w:val="center"/>
            </w:pPr>
            <w:r w:rsidRPr="00FF1919">
              <w:t>перекладка с увеличением диаметра до Ду200-300мм</w:t>
            </w:r>
          </w:p>
        </w:tc>
        <w:tc>
          <w:tcPr>
            <w:tcW w:w="2126" w:type="dxa"/>
            <w:vAlign w:val="center"/>
          </w:tcPr>
          <w:p w14:paraId="7E46F841" w14:textId="77777777" w:rsidR="006C58FB" w:rsidRPr="00FF1919" w:rsidRDefault="006C58FB" w:rsidP="00113EE0">
            <w:pPr>
              <w:ind w:left="-57" w:right="-113"/>
              <w:jc w:val="center"/>
            </w:pPr>
            <w:r w:rsidRPr="00FF1919">
              <w:t xml:space="preserve">МО «Город Архангельск», округ </w:t>
            </w:r>
            <w:r w:rsidR="00C248D9" w:rsidRPr="00FF1919">
              <w:t>Майская Горка</w:t>
            </w:r>
          </w:p>
          <w:p w14:paraId="03AEBF31" w14:textId="77777777" w:rsidR="006C58FB" w:rsidRPr="00FF1919" w:rsidRDefault="006C58FB" w:rsidP="00113EE0">
            <w:pPr>
              <w:ind w:left="-57" w:right="-113"/>
              <w:jc w:val="center"/>
            </w:pPr>
          </w:p>
        </w:tc>
        <w:tc>
          <w:tcPr>
            <w:tcW w:w="2552" w:type="dxa"/>
            <w:vAlign w:val="center"/>
          </w:tcPr>
          <w:p w14:paraId="61E96BBA" w14:textId="77777777" w:rsidR="006C58FB" w:rsidRPr="00FF1919" w:rsidRDefault="006C58FB" w:rsidP="00113EE0">
            <w:pPr>
              <w:ind w:left="-57" w:right="-113"/>
              <w:jc w:val="center"/>
            </w:pPr>
            <w:r w:rsidRPr="00FF1919">
              <w:rPr>
                <w:bCs/>
              </w:rPr>
              <w:t>Охранная зона</w:t>
            </w:r>
          </w:p>
        </w:tc>
        <w:tc>
          <w:tcPr>
            <w:tcW w:w="2551" w:type="dxa"/>
            <w:vAlign w:val="center"/>
          </w:tcPr>
          <w:p w14:paraId="52D6AFDC"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3EF919BA" w14:textId="77777777" w:rsidTr="004D0FAC">
        <w:tc>
          <w:tcPr>
            <w:tcW w:w="851" w:type="dxa"/>
            <w:vAlign w:val="center"/>
          </w:tcPr>
          <w:p w14:paraId="66463417" w14:textId="77777777" w:rsidR="006C58FB" w:rsidRPr="00FF1919" w:rsidRDefault="006C58FB" w:rsidP="00113EE0">
            <w:pPr>
              <w:ind w:left="-57" w:right="-113"/>
              <w:jc w:val="center"/>
            </w:pPr>
            <w:r w:rsidRPr="00FF1919">
              <w:t>29.</w:t>
            </w:r>
          </w:p>
        </w:tc>
        <w:tc>
          <w:tcPr>
            <w:tcW w:w="1843" w:type="dxa"/>
            <w:vAlign w:val="center"/>
          </w:tcPr>
          <w:p w14:paraId="2E494D1E"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4D204DEA" w14:textId="77777777" w:rsidR="006C58FB" w:rsidRPr="00FF1919" w:rsidRDefault="006C58FB" w:rsidP="00113EE0">
            <w:pPr>
              <w:ind w:left="-57" w:right="-113"/>
              <w:jc w:val="center"/>
            </w:pPr>
            <w:r w:rsidRPr="00FF1919">
              <w:t xml:space="preserve">теплопровод распределительный </w:t>
            </w:r>
          </w:p>
          <w:p w14:paraId="6B59F7ED" w14:textId="77777777" w:rsidR="006C58FB" w:rsidRPr="00FF1919" w:rsidRDefault="006C58FB" w:rsidP="00113EE0">
            <w:pPr>
              <w:ind w:left="-57" w:right="-113"/>
              <w:jc w:val="center"/>
            </w:pPr>
            <w:r w:rsidRPr="00FF1919">
              <w:t>участок от ТК-5до ТК-9</w:t>
            </w:r>
          </w:p>
          <w:p w14:paraId="75892AD7" w14:textId="77777777" w:rsidR="006C58FB" w:rsidRPr="00FF1919" w:rsidRDefault="006C58FB" w:rsidP="00113EE0">
            <w:pPr>
              <w:ind w:left="-57" w:right="-113"/>
              <w:jc w:val="center"/>
            </w:pPr>
            <w:r w:rsidRPr="00FF1919">
              <w:t>(реконструкция)</w:t>
            </w:r>
          </w:p>
        </w:tc>
        <w:tc>
          <w:tcPr>
            <w:tcW w:w="2551" w:type="dxa"/>
            <w:vAlign w:val="center"/>
          </w:tcPr>
          <w:p w14:paraId="2A3D821A" w14:textId="77777777" w:rsidR="006C58FB" w:rsidRPr="00FF1919" w:rsidRDefault="006C58FB" w:rsidP="00113EE0">
            <w:pPr>
              <w:ind w:left="-57" w:right="-113"/>
              <w:jc w:val="center"/>
            </w:pPr>
            <w:r w:rsidRPr="00FF1919">
              <w:t>перекладка с увеличением диаметра до Ду250-300мм</w:t>
            </w:r>
          </w:p>
        </w:tc>
        <w:tc>
          <w:tcPr>
            <w:tcW w:w="2126" w:type="dxa"/>
            <w:vAlign w:val="center"/>
          </w:tcPr>
          <w:p w14:paraId="14B4ED00" w14:textId="77777777" w:rsidR="006C58FB" w:rsidRPr="00FF1919" w:rsidRDefault="006C58FB" w:rsidP="00113EE0">
            <w:pPr>
              <w:ind w:left="-57" w:right="-113"/>
              <w:jc w:val="center"/>
            </w:pPr>
            <w:r w:rsidRPr="00FF1919">
              <w:t xml:space="preserve">МО «Город Архангельск», округ </w:t>
            </w:r>
            <w:r w:rsidR="00C248D9" w:rsidRPr="00FF1919">
              <w:t>Майская Горка</w:t>
            </w:r>
          </w:p>
          <w:p w14:paraId="7BF4CC66" w14:textId="77777777" w:rsidR="006C58FB" w:rsidRPr="00FF1919" w:rsidRDefault="006C58FB" w:rsidP="00113EE0">
            <w:pPr>
              <w:ind w:left="-57" w:right="-113"/>
              <w:jc w:val="center"/>
            </w:pPr>
          </w:p>
        </w:tc>
        <w:tc>
          <w:tcPr>
            <w:tcW w:w="2552" w:type="dxa"/>
            <w:vAlign w:val="center"/>
          </w:tcPr>
          <w:p w14:paraId="7952561E" w14:textId="77777777" w:rsidR="006C58FB" w:rsidRPr="00FF1919" w:rsidRDefault="006C58FB" w:rsidP="00113EE0">
            <w:pPr>
              <w:ind w:left="-57" w:right="-113"/>
              <w:jc w:val="center"/>
            </w:pPr>
            <w:r w:rsidRPr="00FF1919">
              <w:rPr>
                <w:bCs/>
              </w:rPr>
              <w:t>Охранная зона</w:t>
            </w:r>
          </w:p>
        </w:tc>
        <w:tc>
          <w:tcPr>
            <w:tcW w:w="2551" w:type="dxa"/>
            <w:vAlign w:val="center"/>
          </w:tcPr>
          <w:p w14:paraId="66BEC0D8"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2190247D" w14:textId="77777777" w:rsidTr="004D0FAC">
        <w:tc>
          <w:tcPr>
            <w:tcW w:w="851" w:type="dxa"/>
            <w:vAlign w:val="center"/>
          </w:tcPr>
          <w:p w14:paraId="755CC6B0" w14:textId="77777777" w:rsidR="006C58FB" w:rsidRPr="00FF1919" w:rsidRDefault="006C58FB" w:rsidP="00113EE0">
            <w:pPr>
              <w:ind w:left="-57" w:right="-113"/>
              <w:jc w:val="center"/>
            </w:pPr>
            <w:r w:rsidRPr="00FF1919">
              <w:lastRenderedPageBreak/>
              <w:t>30.</w:t>
            </w:r>
          </w:p>
        </w:tc>
        <w:tc>
          <w:tcPr>
            <w:tcW w:w="1843" w:type="dxa"/>
            <w:vAlign w:val="center"/>
          </w:tcPr>
          <w:p w14:paraId="033F5124"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2F1887A7" w14:textId="77777777" w:rsidR="006C58FB" w:rsidRPr="00FF1919" w:rsidRDefault="006C58FB" w:rsidP="00113EE0">
            <w:pPr>
              <w:ind w:left="-57" w:right="-113"/>
              <w:jc w:val="center"/>
            </w:pPr>
            <w:r w:rsidRPr="00FF1919">
              <w:t xml:space="preserve">теплопровод распределительный </w:t>
            </w:r>
          </w:p>
          <w:p w14:paraId="5B18E6A3" w14:textId="77777777" w:rsidR="006C58FB" w:rsidRPr="00FF1919" w:rsidRDefault="006C58FB" w:rsidP="00113EE0">
            <w:pPr>
              <w:ind w:left="-57" w:right="-113"/>
              <w:jc w:val="center"/>
            </w:pPr>
            <w:r w:rsidRPr="00FF1919">
              <w:t xml:space="preserve">в зоне действия котельной </w:t>
            </w:r>
          </w:p>
          <w:p w14:paraId="6554EB4E" w14:textId="77777777" w:rsidR="006C58FB" w:rsidRPr="00FF1919" w:rsidRDefault="006C58FB" w:rsidP="00113EE0">
            <w:pPr>
              <w:ind w:left="-57" w:right="-113"/>
              <w:jc w:val="center"/>
            </w:pPr>
            <w:r w:rsidRPr="00FF1919">
              <w:t>№2-1</w:t>
            </w:r>
          </w:p>
          <w:p w14:paraId="05D4055A" w14:textId="77777777" w:rsidR="006C58FB" w:rsidRPr="00FF1919" w:rsidRDefault="006C58FB" w:rsidP="00113EE0">
            <w:pPr>
              <w:ind w:left="-57" w:right="-113"/>
              <w:jc w:val="center"/>
            </w:pPr>
            <w:r w:rsidRPr="00FF1919">
              <w:t>(реконструкция)</w:t>
            </w:r>
          </w:p>
        </w:tc>
        <w:tc>
          <w:tcPr>
            <w:tcW w:w="2551" w:type="dxa"/>
            <w:vAlign w:val="center"/>
          </w:tcPr>
          <w:p w14:paraId="31DE0465" w14:textId="77777777" w:rsidR="006C58FB" w:rsidRPr="00FF1919" w:rsidRDefault="006C58FB" w:rsidP="00113EE0">
            <w:pPr>
              <w:ind w:left="-57" w:right="-113"/>
              <w:jc w:val="center"/>
            </w:pPr>
            <w:r w:rsidRPr="00FF1919">
              <w:t>будет уточнено специализированным проектом</w:t>
            </w:r>
          </w:p>
        </w:tc>
        <w:tc>
          <w:tcPr>
            <w:tcW w:w="2126" w:type="dxa"/>
            <w:vAlign w:val="center"/>
          </w:tcPr>
          <w:p w14:paraId="2D5B6119" w14:textId="77777777" w:rsidR="006C58FB" w:rsidRPr="00FF1919" w:rsidRDefault="006C58FB" w:rsidP="00113EE0">
            <w:pPr>
              <w:ind w:left="-57" w:right="-113"/>
              <w:jc w:val="center"/>
            </w:pPr>
            <w:r w:rsidRPr="00FF1919">
              <w:t xml:space="preserve">МО «Город Архангельск», </w:t>
            </w:r>
            <w:proofErr w:type="spellStart"/>
            <w:r w:rsidRPr="00FF1919">
              <w:t>мкр</w:t>
            </w:r>
            <w:proofErr w:type="spellEnd"/>
            <w:r w:rsidRPr="00FF1919">
              <w:t>. Экономия</w:t>
            </w:r>
          </w:p>
        </w:tc>
        <w:tc>
          <w:tcPr>
            <w:tcW w:w="2552" w:type="dxa"/>
            <w:vAlign w:val="center"/>
          </w:tcPr>
          <w:p w14:paraId="25A8BDB9" w14:textId="77777777" w:rsidR="006C58FB" w:rsidRPr="00FF1919" w:rsidRDefault="006C58FB" w:rsidP="00113EE0">
            <w:pPr>
              <w:ind w:left="-57" w:right="-113"/>
              <w:jc w:val="center"/>
            </w:pPr>
            <w:r w:rsidRPr="00FF1919">
              <w:rPr>
                <w:bCs/>
              </w:rPr>
              <w:t>Охранная зона</w:t>
            </w:r>
          </w:p>
        </w:tc>
        <w:tc>
          <w:tcPr>
            <w:tcW w:w="2551" w:type="dxa"/>
            <w:vAlign w:val="center"/>
          </w:tcPr>
          <w:p w14:paraId="55831A2D"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7CEAE90C" w14:textId="77777777" w:rsidTr="004D0FAC">
        <w:tc>
          <w:tcPr>
            <w:tcW w:w="851" w:type="dxa"/>
            <w:vAlign w:val="center"/>
          </w:tcPr>
          <w:p w14:paraId="31D497B8" w14:textId="77777777" w:rsidR="006C58FB" w:rsidRPr="00FF1919" w:rsidRDefault="006C58FB" w:rsidP="00113EE0">
            <w:pPr>
              <w:ind w:left="-57" w:right="-113"/>
              <w:jc w:val="center"/>
            </w:pPr>
            <w:r w:rsidRPr="00FF1919">
              <w:t>31.</w:t>
            </w:r>
          </w:p>
        </w:tc>
        <w:tc>
          <w:tcPr>
            <w:tcW w:w="1843" w:type="dxa"/>
            <w:vAlign w:val="center"/>
          </w:tcPr>
          <w:p w14:paraId="43CD2C2F"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3124E5B6" w14:textId="77777777" w:rsidR="006C58FB" w:rsidRPr="00FF1919" w:rsidRDefault="006C58FB" w:rsidP="00113EE0">
            <w:pPr>
              <w:ind w:left="-57" w:right="-113"/>
              <w:jc w:val="center"/>
            </w:pPr>
            <w:r w:rsidRPr="00FF1919">
              <w:t xml:space="preserve">теплопровод распределительный </w:t>
            </w:r>
          </w:p>
          <w:p w14:paraId="6F8D3A66" w14:textId="77777777" w:rsidR="006C58FB" w:rsidRPr="00FF1919" w:rsidRDefault="006C58FB" w:rsidP="00113EE0">
            <w:pPr>
              <w:ind w:left="-57" w:right="-113"/>
              <w:jc w:val="center"/>
            </w:pPr>
            <w:r w:rsidRPr="00FF1919">
              <w:t>в зоне действия котельной №32-1</w:t>
            </w:r>
          </w:p>
          <w:p w14:paraId="18065F9B" w14:textId="77777777" w:rsidR="006C58FB" w:rsidRPr="00FF1919" w:rsidRDefault="006C58FB" w:rsidP="00113EE0">
            <w:pPr>
              <w:ind w:left="-57" w:right="-113"/>
              <w:jc w:val="center"/>
            </w:pPr>
            <w:r w:rsidRPr="00FF1919">
              <w:t>(реконструкция)</w:t>
            </w:r>
          </w:p>
        </w:tc>
        <w:tc>
          <w:tcPr>
            <w:tcW w:w="2551" w:type="dxa"/>
            <w:vAlign w:val="center"/>
          </w:tcPr>
          <w:p w14:paraId="478E7D39" w14:textId="77777777" w:rsidR="006C58FB" w:rsidRPr="00FF1919" w:rsidRDefault="006C58FB" w:rsidP="00113EE0">
            <w:pPr>
              <w:ind w:left="-57" w:right="-113"/>
              <w:jc w:val="center"/>
            </w:pPr>
            <w:r w:rsidRPr="00FF1919">
              <w:t>будет уточнено специализированным проектом</w:t>
            </w:r>
          </w:p>
        </w:tc>
        <w:tc>
          <w:tcPr>
            <w:tcW w:w="2126" w:type="dxa"/>
            <w:vAlign w:val="center"/>
          </w:tcPr>
          <w:p w14:paraId="4066CB39" w14:textId="77777777" w:rsidR="006C58FB" w:rsidRPr="00FF1919" w:rsidRDefault="006C58FB" w:rsidP="00113EE0">
            <w:pPr>
              <w:ind w:left="-57" w:right="-113"/>
              <w:jc w:val="center"/>
            </w:pPr>
            <w:r w:rsidRPr="00FF1919">
              <w:t>МО «Город Архангельск», Лахтинское ш. (нижний городок)</w:t>
            </w:r>
          </w:p>
        </w:tc>
        <w:tc>
          <w:tcPr>
            <w:tcW w:w="2552" w:type="dxa"/>
            <w:vAlign w:val="center"/>
          </w:tcPr>
          <w:p w14:paraId="428F298A" w14:textId="77777777" w:rsidR="006C58FB" w:rsidRPr="00FF1919" w:rsidRDefault="006C58FB" w:rsidP="00113EE0">
            <w:pPr>
              <w:ind w:left="-57" w:right="-113"/>
              <w:jc w:val="center"/>
            </w:pPr>
            <w:r w:rsidRPr="00FF1919">
              <w:rPr>
                <w:bCs/>
              </w:rPr>
              <w:t>Охранная зона</w:t>
            </w:r>
          </w:p>
        </w:tc>
        <w:tc>
          <w:tcPr>
            <w:tcW w:w="2551" w:type="dxa"/>
            <w:vAlign w:val="center"/>
          </w:tcPr>
          <w:p w14:paraId="09397930"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62749FA3" w14:textId="77777777" w:rsidTr="004D0FAC">
        <w:tc>
          <w:tcPr>
            <w:tcW w:w="851" w:type="dxa"/>
            <w:vAlign w:val="center"/>
          </w:tcPr>
          <w:p w14:paraId="5AFB5D8E" w14:textId="77777777" w:rsidR="006C58FB" w:rsidRPr="00FF1919" w:rsidRDefault="006C58FB" w:rsidP="00113EE0">
            <w:pPr>
              <w:ind w:left="-57" w:right="-113"/>
              <w:jc w:val="center"/>
            </w:pPr>
            <w:r w:rsidRPr="00FF1919">
              <w:t>32.</w:t>
            </w:r>
          </w:p>
        </w:tc>
        <w:tc>
          <w:tcPr>
            <w:tcW w:w="1843" w:type="dxa"/>
            <w:vAlign w:val="center"/>
          </w:tcPr>
          <w:p w14:paraId="7840F583"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6F179620" w14:textId="77777777" w:rsidR="006C58FB" w:rsidRPr="00FF1919" w:rsidRDefault="006C58FB" w:rsidP="00113EE0">
            <w:pPr>
              <w:ind w:left="-57" w:right="-113"/>
              <w:jc w:val="center"/>
            </w:pPr>
            <w:r w:rsidRPr="00FF1919">
              <w:t xml:space="preserve">теплопровод распределительный </w:t>
            </w:r>
          </w:p>
          <w:p w14:paraId="76E74D6C" w14:textId="77777777" w:rsidR="006C58FB" w:rsidRPr="00FF1919" w:rsidRDefault="006C58FB" w:rsidP="00113EE0">
            <w:pPr>
              <w:ind w:left="-57" w:right="-113"/>
              <w:jc w:val="center"/>
            </w:pPr>
            <w:r w:rsidRPr="00FF1919">
              <w:t>в зоне действия котельной №31-4</w:t>
            </w:r>
          </w:p>
          <w:p w14:paraId="2292158F" w14:textId="77777777" w:rsidR="006C58FB" w:rsidRPr="00FF1919" w:rsidRDefault="006C58FB" w:rsidP="00113EE0">
            <w:pPr>
              <w:ind w:left="-57" w:right="-113"/>
              <w:jc w:val="center"/>
            </w:pPr>
            <w:r w:rsidRPr="00FF1919">
              <w:t>(реконструкция)</w:t>
            </w:r>
          </w:p>
        </w:tc>
        <w:tc>
          <w:tcPr>
            <w:tcW w:w="2551" w:type="dxa"/>
            <w:vAlign w:val="center"/>
          </w:tcPr>
          <w:p w14:paraId="5951C306" w14:textId="77777777" w:rsidR="006C58FB" w:rsidRPr="00FF1919" w:rsidRDefault="006C58FB" w:rsidP="00113EE0">
            <w:pPr>
              <w:ind w:left="-57" w:right="-113"/>
              <w:jc w:val="center"/>
            </w:pPr>
            <w:r w:rsidRPr="00FF1919">
              <w:t>будет уточнено специализированным проектом</w:t>
            </w:r>
          </w:p>
        </w:tc>
        <w:tc>
          <w:tcPr>
            <w:tcW w:w="2126" w:type="dxa"/>
            <w:vAlign w:val="center"/>
          </w:tcPr>
          <w:p w14:paraId="30B3A03C" w14:textId="77777777" w:rsidR="006C58FB" w:rsidRPr="00FF1919" w:rsidRDefault="006C58FB" w:rsidP="00113EE0">
            <w:pPr>
              <w:ind w:left="-57" w:right="-113"/>
              <w:jc w:val="center"/>
            </w:pPr>
            <w:r w:rsidRPr="00FF1919">
              <w:t>МО «Город Архангельск», Лахтинское ш. (верхний городок)</w:t>
            </w:r>
          </w:p>
        </w:tc>
        <w:tc>
          <w:tcPr>
            <w:tcW w:w="2552" w:type="dxa"/>
            <w:vAlign w:val="center"/>
          </w:tcPr>
          <w:p w14:paraId="7616FC94" w14:textId="77777777" w:rsidR="006C58FB" w:rsidRPr="00FF1919" w:rsidRDefault="006C58FB" w:rsidP="00113EE0">
            <w:pPr>
              <w:ind w:left="-57" w:right="-113"/>
              <w:jc w:val="center"/>
            </w:pPr>
            <w:r w:rsidRPr="00FF1919">
              <w:rPr>
                <w:bCs/>
              </w:rPr>
              <w:t>Охранная зона</w:t>
            </w:r>
          </w:p>
        </w:tc>
        <w:tc>
          <w:tcPr>
            <w:tcW w:w="2551" w:type="dxa"/>
            <w:vAlign w:val="center"/>
          </w:tcPr>
          <w:p w14:paraId="6AE4B159"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205A2B7C" w14:textId="77777777" w:rsidTr="004D0FAC">
        <w:tc>
          <w:tcPr>
            <w:tcW w:w="851" w:type="dxa"/>
            <w:vAlign w:val="center"/>
          </w:tcPr>
          <w:p w14:paraId="2F1D173E" w14:textId="77777777" w:rsidR="006C58FB" w:rsidRPr="00FF1919" w:rsidRDefault="006C58FB" w:rsidP="00113EE0">
            <w:pPr>
              <w:ind w:left="-57" w:right="-113"/>
              <w:jc w:val="center"/>
            </w:pPr>
            <w:r w:rsidRPr="00FF1919">
              <w:t>33.</w:t>
            </w:r>
          </w:p>
        </w:tc>
        <w:tc>
          <w:tcPr>
            <w:tcW w:w="1843" w:type="dxa"/>
            <w:vAlign w:val="center"/>
          </w:tcPr>
          <w:p w14:paraId="0A117600"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5AE8949F" w14:textId="77777777" w:rsidR="006C58FB" w:rsidRPr="00FF1919" w:rsidRDefault="006C58FB" w:rsidP="00113EE0">
            <w:pPr>
              <w:ind w:left="-57" w:right="-113"/>
              <w:jc w:val="center"/>
            </w:pPr>
            <w:r w:rsidRPr="00FF1919">
              <w:t xml:space="preserve">теплопровод распределительный </w:t>
            </w:r>
          </w:p>
          <w:p w14:paraId="279A8190" w14:textId="77777777" w:rsidR="006C58FB" w:rsidRPr="00FF1919" w:rsidRDefault="006C58FB" w:rsidP="00113EE0">
            <w:pPr>
              <w:ind w:left="-57" w:right="-113"/>
              <w:jc w:val="center"/>
            </w:pPr>
            <w:r w:rsidRPr="00FF1919">
              <w:t>в зоне действия котельной №33-4</w:t>
            </w:r>
          </w:p>
          <w:p w14:paraId="6D693711" w14:textId="77777777" w:rsidR="006C58FB" w:rsidRPr="00FF1919" w:rsidRDefault="006C58FB" w:rsidP="00113EE0">
            <w:pPr>
              <w:ind w:left="-57" w:right="-113"/>
              <w:jc w:val="center"/>
            </w:pPr>
            <w:r w:rsidRPr="00FF1919">
              <w:t>(реконструкция)</w:t>
            </w:r>
          </w:p>
        </w:tc>
        <w:tc>
          <w:tcPr>
            <w:tcW w:w="2551" w:type="dxa"/>
            <w:vAlign w:val="center"/>
          </w:tcPr>
          <w:p w14:paraId="78728B7F" w14:textId="77777777" w:rsidR="006C58FB" w:rsidRPr="00FF1919" w:rsidRDefault="006C58FB" w:rsidP="00113EE0">
            <w:pPr>
              <w:ind w:left="-57" w:right="-113"/>
              <w:jc w:val="center"/>
            </w:pPr>
            <w:r w:rsidRPr="00FF1919">
              <w:t>будет уточнено специализированным проектом</w:t>
            </w:r>
          </w:p>
        </w:tc>
        <w:tc>
          <w:tcPr>
            <w:tcW w:w="2126" w:type="dxa"/>
            <w:vAlign w:val="center"/>
          </w:tcPr>
          <w:p w14:paraId="5D5E7EF2" w14:textId="77777777" w:rsidR="006C58FB" w:rsidRPr="00FF1919" w:rsidRDefault="006C58FB" w:rsidP="00113EE0">
            <w:pPr>
              <w:ind w:left="-57" w:right="-113"/>
              <w:jc w:val="center"/>
            </w:pPr>
            <w:r w:rsidRPr="00FF1919">
              <w:t xml:space="preserve">МО «Город Архангельск», </w:t>
            </w:r>
            <w:proofErr w:type="spellStart"/>
            <w:r w:rsidRPr="00FF1919">
              <w:t>пос.Турдеевск</w:t>
            </w:r>
            <w:proofErr w:type="spellEnd"/>
          </w:p>
        </w:tc>
        <w:tc>
          <w:tcPr>
            <w:tcW w:w="2552" w:type="dxa"/>
            <w:vAlign w:val="center"/>
          </w:tcPr>
          <w:p w14:paraId="0D38F4D7" w14:textId="77777777" w:rsidR="006C58FB" w:rsidRPr="00FF1919" w:rsidRDefault="006C58FB" w:rsidP="00113EE0">
            <w:pPr>
              <w:ind w:left="-57" w:right="-113"/>
              <w:jc w:val="center"/>
            </w:pPr>
            <w:r w:rsidRPr="00FF1919">
              <w:rPr>
                <w:bCs/>
              </w:rPr>
              <w:t>Охранная зона</w:t>
            </w:r>
          </w:p>
        </w:tc>
        <w:tc>
          <w:tcPr>
            <w:tcW w:w="2551" w:type="dxa"/>
            <w:vAlign w:val="center"/>
          </w:tcPr>
          <w:p w14:paraId="5D15974C"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21967E38" w14:textId="77777777" w:rsidTr="004D0FAC">
        <w:tc>
          <w:tcPr>
            <w:tcW w:w="851" w:type="dxa"/>
            <w:vAlign w:val="center"/>
          </w:tcPr>
          <w:p w14:paraId="3E42E49A" w14:textId="77777777" w:rsidR="006C58FB" w:rsidRPr="00FF1919" w:rsidRDefault="006C58FB" w:rsidP="00113EE0">
            <w:pPr>
              <w:ind w:left="-57" w:right="-113"/>
              <w:jc w:val="center"/>
            </w:pPr>
            <w:r w:rsidRPr="00FF1919">
              <w:t>34.</w:t>
            </w:r>
          </w:p>
        </w:tc>
        <w:tc>
          <w:tcPr>
            <w:tcW w:w="1843" w:type="dxa"/>
            <w:vAlign w:val="center"/>
          </w:tcPr>
          <w:p w14:paraId="2748B666"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2B8A215A" w14:textId="77777777" w:rsidR="006C58FB" w:rsidRPr="00FF1919" w:rsidRDefault="006C58FB" w:rsidP="00113EE0">
            <w:pPr>
              <w:ind w:left="-57" w:right="-113"/>
              <w:jc w:val="center"/>
            </w:pPr>
            <w:r w:rsidRPr="00FF1919">
              <w:t xml:space="preserve">теплопровод распределительный </w:t>
            </w:r>
          </w:p>
          <w:p w14:paraId="6D2E394F" w14:textId="77777777" w:rsidR="006C58FB" w:rsidRPr="00FF1919" w:rsidRDefault="006C58FB" w:rsidP="00113EE0">
            <w:pPr>
              <w:ind w:left="-57" w:right="-113"/>
              <w:jc w:val="center"/>
            </w:pPr>
            <w:r w:rsidRPr="00FF1919">
              <w:t>в зоне действия котельной №34-4</w:t>
            </w:r>
          </w:p>
          <w:p w14:paraId="21596DB5" w14:textId="77777777" w:rsidR="006C58FB" w:rsidRPr="00FF1919" w:rsidRDefault="006C58FB" w:rsidP="00113EE0">
            <w:pPr>
              <w:ind w:left="-57" w:right="-113"/>
              <w:jc w:val="center"/>
            </w:pPr>
            <w:r w:rsidRPr="00FF1919">
              <w:t>(реконструкция)</w:t>
            </w:r>
          </w:p>
        </w:tc>
        <w:tc>
          <w:tcPr>
            <w:tcW w:w="2551" w:type="dxa"/>
            <w:vAlign w:val="center"/>
          </w:tcPr>
          <w:p w14:paraId="7ED282B4" w14:textId="77777777" w:rsidR="006C58FB" w:rsidRPr="00FF1919" w:rsidRDefault="006C58FB" w:rsidP="00113EE0">
            <w:pPr>
              <w:ind w:left="-57" w:right="-113"/>
              <w:jc w:val="center"/>
            </w:pPr>
            <w:r w:rsidRPr="00FF1919">
              <w:t>будет уточнено специализированным проектом</w:t>
            </w:r>
          </w:p>
        </w:tc>
        <w:tc>
          <w:tcPr>
            <w:tcW w:w="2126" w:type="dxa"/>
            <w:vAlign w:val="center"/>
          </w:tcPr>
          <w:p w14:paraId="6CED3E4E" w14:textId="77777777" w:rsidR="006C58FB" w:rsidRPr="00FF1919" w:rsidRDefault="006C58FB" w:rsidP="00113EE0">
            <w:pPr>
              <w:ind w:left="-57" w:right="-113"/>
              <w:jc w:val="center"/>
            </w:pPr>
            <w:r w:rsidRPr="00FF1919">
              <w:t xml:space="preserve">МО «Город Архангельск», дер. </w:t>
            </w:r>
            <w:proofErr w:type="spellStart"/>
            <w:r w:rsidRPr="00FF1919">
              <w:t>Повракульская</w:t>
            </w:r>
            <w:proofErr w:type="spellEnd"/>
          </w:p>
        </w:tc>
        <w:tc>
          <w:tcPr>
            <w:tcW w:w="2552" w:type="dxa"/>
            <w:vAlign w:val="center"/>
          </w:tcPr>
          <w:p w14:paraId="647C2D8C" w14:textId="77777777" w:rsidR="006C58FB" w:rsidRPr="00FF1919" w:rsidRDefault="006C58FB" w:rsidP="00113EE0">
            <w:pPr>
              <w:ind w:left="-57" w:right="-113"/>
              <w:jc w:val="center"/>
            </w:pPr>
            <w:r w:rsidRPr="00FF1919">
              <w:rPr>
                <w:bCs/>
              </w:rPr>
              <w:t>Охранная зона</w:t>
            </w:r>
          </w:p>
        </w:tc>
        <w:tc>
          <w:tcPr>
            <w:tcW w:w="2551" w:type="dxa"/>
            <w:vAlign w:val="center"/>
          </w:tcPr>
          <w:p w14:paraId="0AEC2D67"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6B6CABD7" w14:textId="77777777" w:rsidTr="004D0FAC">
        <w:tc>
          <w:tcPr>
            <w:tcW w:w="851" w:type="dxa"/>
            <w:vAlign w:val="center"/>
          </w:tcPr>
          <w:p w14:paraId="2574EDDB" w14:textId="77777777" w:rsidR="006C58FB" w:rsidRPr="00FF1919" w:rsidRDefault="006C58FB" w:rsidP="00113EE0">
            <w:pPr>
              <w:ind w:left="-57" w:right="-113"/>
              <w:jc w:val="center"/>
            </w:pPr>
            <w:r w:rsidRPr="00FF1919">
              <w:lastRenderedPageBreak/>
              <w:t>35.</w:t>
            </w:r>
          </w:p>
        </w:tc>
        <w:tc>
          <w:tcPr>
            <w:tcW w:w="1843" w:type="dxa"/>
            <w:vAlign w:val="center"/>
          </w:tcPr>
          <w:p w14:paraId="11D5B74A"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4EE5455C" w14:textId="77777777" w:rsidR="006C58FB" w:rsidRPr="00FF1919" w:rsidRDefault="006C58FB" w:rsidP="00113EE0">
            <w:pPr>
              <w:ind w:left="-57" w:right="-113"/>
              <w:jc w:val="center"/>
            </w:pPr>
            <w:r w:rsidRPr="00FF1919">
              <w:t xml:space="preserve">теплопровод распределительный </w:t>
            </w:r>
          </w:p>
          <w:p w14:paraId="4CA2AC18" w14:textId="77777777" w:rsidR="006C58FB" w:rsidRPr="00FF1919" w:rsidRDefault="006C58FB" w:rsidP="00113EE0">
            <w:pPr>
              <w:ind w:left="-57" w:right="-113"/>
              <w:jc w:val="center"/>
            </w:pPr>
            <w:r w:rsidRPr="00FF1919">
              <w:t>в зоне действия котельной №35-5</w:t>
            </w:r>
          </w:p>
          <w:p w14:paraId="17B0EE1C" w14:textId="77777777" w:rsidR="006C58FB" w:rsidRPr="00FF1919" w:rsidRDefault="006C58FB" w:rsidP="00113EE0">
            <w:pPr>
              <w:ind w:left="-57" w:right="-113"/>
              <w:jc w:val="center"/>
            </w:pPr>
            <w:r w:rsidRPr="00FF1919">
              <w:t>(реконструкция)</w:t>
            </w:r>
          </w:p>
        </w:tc>
        <w:tc>
          <w:tcPr>
            <w:tcW w:w="2551" w:type="dxa"/>
            <w:vAlign w:val="center"/>
          </w:tcPr>
          <w:p w14:paraId="79AB7665" w14:textId="77777777" w:rsidR="006C58FB" w:rsidRPr="00FF1919" w:rsidRDefault="006C58FB" w:rsidP="00113EE0">
            <w:pPr>
              <w:ind w:left="-57" w:right="-113"/>
              <w:jc w:val="center"/>
            </w:pPr>
            <w:r w:rsidRPr="00FF1919">
              <w:t>будет уточнено специализированным проектом</w:t>
            </w:r>
          </w:p>
        </w:tc>
        <w:tc>
          <w:tcPr>
            <w:tcW w:w="2126" w:type="dxa"/>
            <w:vAlign w:val="center"/>
          </w:tcPr>
          <w:p w14:paraId="41E9F2CF" w14:textId="77777777" w:rsidR="006C58FB" w:rsidRPr="00FF1919" w:rsidRDefault="006C58FB" w:rsidP="00113EE0">
            <w:pPr>
              <w:ind w:left="-57" w:right="-113"/>
              <w:jc w:val="center"/>
            </w:pPr>
            <w:r w:rsidRPr="00FF1919">
              <w:t xml:space="preserve">МО «Город Архангельск», пос. </w:t>
            </w:r>
            <w:proofErr w:type="spellStart"/>
            <w:r w:rsidRPr="00FF1919">
              <w:t>Цигломень</w:t>
            </w:r>
            <w:proofErr w:type="spellEnd"/>
          </w:p>
        </w:tc>
        <w:tc>
          <w:tcPr>
            <w:tcW w:w="2552" w:type="dxa"/>
            <w:vAlign w:val="center"/>
          </w:tcPr>
          <w:p w14:paraId="4714BB40" w14:textId="77777777" w:rsidR="006C58FB" w:rsidRPr="00FF1919" w:rsidRDefault="006C58FB" w:rsidP="00113EE0">
            <w:pPr>
              <w:ind w:left="-57" w:right="-113"/>
              <w:jc w:val="center"/>
            </w:pPr>
            <w:r w:rsidRPr="00FF1919">
              <w:rPr>
                <w:bCs/>
              </w:rPr>
              <w:t>Охранная зона</w:t>
            </w:r>
          </w:p>
        </w:tc>
        <w:tc>
          <w:tcPr>
            <w:tcW w:w="2551" w:type="dxa"/>
            <w:vAlign w:val="center"/>
          </w:tcPr>
          <w:p w14:paraId="01606E1B"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4C3E5D23" w14:textId="77777777" w:rsidTr="004D0FAC">
        <w:tc>
          <w:tcPr>
            <w:tcW w:w="851" w:type="dxa"/>
            <w:vAlign w:val="center"/>
          </w:tcPr>
          <w:p w14:paraId="4309537D" w14:textId="77777777" w:rsidR="006C58FB" w:rsidRPr="00FF1919" w:rsidRDefault="006C58FB" w:rsidP="00113EE0">
            <w:pPr>
              <w:ind w:left="-57" w:right="-113"/>
              <w:jc w:val="center"/>
            </w:pPr>
            <w:r w:rsidRPr="00FF1919">
              <w:t>36.</w:t>
            </w:r>
          </w:p>
        </w:tc>
        <w:tc>
          <w:tcPr>
            <w:tcW w:w="1843" w:type="dxa"/>
            <w:vAlign w:val="center"/>
          </w:tcPr>
          <w:p w14:paraId="57D4B581"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16440090" w14:textId="77777777" w:rsidR="006C58FB" w:rsidRPr="00FF1919" w:rsidRDefault="006C58FB" w:rsidP="00113EE0">
            <w:pPr>
              <w:ind w:left="-57" w:right="-113"/>
              <w:jc w:val="center"/>
            </w:pPr>
            <w:r w:rsidRPr="00FF1919">
              <w:t xml:space="preserve">теплопровод распределительный </w:t>
            </w:r>
          </w:p>
          <w:p w14:paraId="49D660F7" w14:textId="77777777" w:rsidR="006C58FB" w:rsidRPr="00FF1919" w:rsidRDefault="006C58FB" w:rsidP="00113EE0">
            <w:pPr>
              <w:ind w:left="-57" w:right="-113"/>
              <w:jc w:val="center"/>
            </w:pPr>
            <w:r w:rsidRPr="00FF1919">
              <w:t>участок от УТ-33до УТ-52</w:t>
            </w:r>
          </w:p>
          <w:p w14:paraId="4052B69A" w14:textId="77777777" w:rsidR="006C58FB" w:rsidRPr="00FF1919" w:rsidRDefault="006C58FB" w:rsidP="00113EE0">
            <w:pPr>
              <w:ind w:left="-57" w:right="-113"/>
              <w:jc w:val="center"/>
            </w:pPr>
            <w:r w:rsidRPr="00FF1919">
              <w:t>(реконструкция)</w:t>
            </w:r>
          </w:p>
        </w:tc>
        <w:tc>
          <w:tcPr>
            <w:tcW w:w="2551" w:type="dxa"/>
            <w:vAlign w:val="center"/>
          </w:tcPr>
          <w:p w14:paraId="403407BD" w14:textId="77777777" w:rsidR="006C58FB" w:rsidRPr="00FF1919" w:rsidRDefault="006C58FB" w:rsidP="00113EE0">
            <w:pPr>
              <w:ind w:left="-57" w:right="-113"/>
              <w:jc w:val="center"/>
            </w:pPr>
            <w:r w:rsidRPr="00FF1919">
              <w:t>перекладка с увеличением диаметра до Ду250мм</w:t>
            </w:r>
          </w:p>
        </w:tc>
        <w:tc>
          <w:tcPr>
            <w:tcW w:w="2126" w:type="dxa"/>
            <w:vAlign w:val="center"/>
          </w:tcPr>
          <w:p w14:paraId="2719B6AD" w14:textId="77777777" w:rsidR="006C58FB" w:rsidRPr="00FF1919" w:rsidRDefault="006C58FB" w:rsidP="00113EE0">
            <w:pPr>
              <w:ind w:left="-57" w:right="-113"/>
              <w:jc w:val="center"/>
            </w:pPr>
            <w:r w:rsidRPr="00FF1919">
              <w:t xml:space="preserve">МО «Город Архангельск», округ </w:t>
            </w:r>
            <w:r w:rsidR="00C248D9" w:rsidRPr="00FF1919">
              <w:t>Майская Горка</w:t>
            </w:r>
          </w:p>
          <w:p w14:paraId="2081DC99" w14:textId="77777777" w:rsidR="006C58FB" w:rsidRPr="00FF1919" w:rsidRDefault="006C58FB" w:rsidP="00113EE0">
            <w:pPr>
              <w:ind w:left="-57" w:right="-113"/>
              <w:jc w:val="center"/>
            </w:pPr>
          </w:p>
        </w:tc>
        <w:tc>
          <w:tcPr>
            <w:tcW w:w="2552" w:type="dxa"/>
            <w:vAlign w:val="center"/>
          </w:tcPr>
          <w:p w14:paraId="30F89394" w14:textId="77777777" w:rsidR="006C58FB" w:rsidRPr="00FF1919" w:rsidRDefault="006C58FB" w:rsidP="00113EE0">
            <w:pPr>
              <w:ind w:left="-57" w:right="-113"/>
              <w:jc w:val="center"/>
            </w:pPr>
            <w:r w:rsidRPr="00FF1919">
              <w:rPr>
                <w:bCs/>
              </w:rPr>
              <w:t>Охранная зона</w:t>
            </w:r>
          </w:p>
        </w:tc>
        <w:tc>
          <w:tcPr>
            <w:tcW w:w="2551" w:type="dxa"/>
            <w:vAlign w:val="center"/>
          </w:tcPr>
          <w:p w14:paraId="4B425EDF"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6334B69B" w14:textId="77777777" w:rsidTr="004D0FAC">
        <w:tc>
          <w:tcPr>
            <w:tcW w:w="851" w:type="dxa"/>
            <w:vAlign w:val="center"/>
          </w:tcPr>
          <w:p w14:paraId="0F87F689" w14:textId="77777777" w:rsidR="006C58FB" w:rsidRPr="00FF1919" w:rsidRDefault="006C58FB" w:rsidP="00113EE0">
            <w:pPr>
              <w:ind w:left="-57" w:right="-113"/>
              <w:jc w:val="center"/>
            </w:pPr>
            <w:r w:rsidRPr="00FF1919">
              <w:t>37.</w:t>
            </w:r>
          </w:p>
        </w:tc>
        <w:tc>
          <w:tcPr>
            <w:tcW w:w="1843" w:type="dxa"/>
            <w:vAlign w:val="center"/>
          </w:tcPr>
          <w:p w14:paraId="6E09B20B"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05004CC1" w14:textId="77777777" w:rsidR="006C58FB" w:rsidRPr="00FF1919" w:rsidRDefault="006C58FB" w:rsidP="00113EE0">
            <w:pPr>
              <w:ind w:left="-57" w:right="-113"/>
              <w:jc w:val="center"/>
            </w:pPr>
            <w:r w:rsidRPr="00FF1919">
              <w:t xml:space="preserve">теплопровод распределительный </w:t>
            </w:r>
          </w:p>
          <w:p w14:paraId="778D4C38" w14:textId="77777777" w:rsidR="006C58FB" w:rsidRPr="00FF1919" w:rsidRDefault="006C58FB" w:rsidP="00113EE0">
            <w:pPr>
              <w:ind w:left="-57" w:right="-113"/>
              <w:jc w:val="center"/>
            </w:pPr>
            <w:r w:rsidRPr="00FF1919">
              <w:t>участок от УТ-52до УТ-61</w:t>
            </w:r>
          </w:p>
          <w:p w14:paraId="02B204D2" w14:textId="77777777" w:rsidR="006C58FB" w:rsidRPr="00FF1919" w:rsidRDefault="006C58FB" w:rsidP="00113EE0">
            <w:pPr>
              <w:ind w:left="-57" w:right="-113"/>
              <w:jc w:val="center"/>
            </w:pPr>
            <w:r w:rsidRPr="00FF1919">
              <w:t>(реконструкция)</w:t>
            </w:r>
          </w:p>
        </w:tc>
        <w:tc>
          <w:tcPr>
            <w:tcW w:w="2551" w:type="dxa"/>
            <w:vAlign w:val="center"/>
          </w:tcPr>
          <w:p w14:paraId="026FA52A" w14:textId="77777777" w:rsidR="006C58FB" w:rsidRPr="00FF1919" w:rsidRDefault="006C58FB" w:rsidP="00113EE0">
            <w:pPr>
              <w:ind w:left="-57" w:right="-113"/>
              <w:jc w:val="center"/>
            </w:pPr>
            <w:r w:rsidRPr="00FF1919">
              <w:t>перекладка с увеличением диаметра до Ду200мм</w:t>
            </w:r>
          </w:p>
        </w:tc>
        <w:tc>
          <w:tcPr>
            <w:tcW w:w="2126" w:type="dxa"/>
            <w:vAlign w:val="center"/>
          </w:tcPr>
          <w:p w14:paraId="101FEA92" w14:textId="77777777" w:rsidR="006C58FB" w:rsidRPr="00FF1919" w:rsidRDefault="006C58FB" w:rsidP="00113EE0">
            <w:pPr>
              <w:ind w:left="-57" w:right="-113"/>
              <w:jc w:val="center"/>
            </w:pPr>
            <w:r w:rsidRPr="00FF1919">
              <w:t xml:space="preserve">МО «Город Архангельск», округ </w:t>
            </w:r>
            <w:r w:rsidR="00C248D9" w:rsidRPr="00FF1919">
              <w:t>Майская Горка</w:t>
            </w:r>
          </w:p>
          <w:p w14:paraId="337690E4" w14:textId="77777777" w:rsidR="006C58FB" w:rsidRPr="00FF1919" w:rsidRDefault="006C58FB" w:rsidP="00113EE0">
            <w:pPr>
              <w:ind w:left="-57" w:right="-113"/>
              <w:jc w:val="center"/>
            </w:pPr>
          </w:p>
        </w:tc>
        <w:tc>
          <w:tcPr>
            <w:tcW w:w="2552" w:type="dxa"/>
            <w:vAlign w:val="center"/>
          </w:tcPr>
          <w:p w14:paraId="66A15356" w14:textId="77777777" w:rsidR="006C58FB" w:rsidRPr="00FF1919" w:rsidRDefault="006C58FB" w:rsidP="00113EE0">
            <w:pPr>
              <w:ind w:left="-57" w:right="-113"/>
              <w:jc w:val="center"/>
            </w:pPr>
            <w:r w:rsidRPr="00FF1919">
              <w:rPr>
                <w:bCs/>
              </w:rPr>
              <w:t>Охранная зона</w:t>
            </w:r>
          </w:p>
        </w:tc>
        <w:tc>
          <w:tcPr>
            <w:tcW w:w="2551" w:type="dxa"/>
            <w:vAlign w:val="center"/>
          </w:tcPr>
          <w:p w14:paraId="5606F012"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607291C1" w14:textId="77777777" w:rsidTr="004D0FAC">
        <w:tc>
          <w:tcPr>
            <w:tcW w:w="851" w:type="dxa"/>
            <w:vAlign w:val="center"/>
          </w:tcPr>
          <w:p w14:paraId="784E50DD" w14:textId="77777777" w:rsidR="006C58FB" w:rsidRPr="00FF1919" w:rsidRDefault="006C58FB" w:rsidP="00113EE0">
            <w:pPr>
              <w:ind w:left="-57" w:right="-113"/>
              <w:jc w:val="center"/>
            </w:pPr>
            <w:r w:rsidRPr="00FF1919">
              <w:t>38.</w:t>
            </w:r>
          </w:p>
        </w:tc>
        <w:tc>
          <w:tcPr>
            <w:tcW w:w="1843" w:type="dxa"/>
            <w:vAlign w:val="center"/>
          </w:tcPr>
          <w:p w14:paraId="6F813873"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4B5F91E2" w14:textId="77777777" w:rsidR="006C58FB" w:rsidRPr="00FF1919" w:rsidRDefault="006C58FB" w:rsidP="00113EE0">
            <w:pPr>
              <w:ind w:left="-57" w:right="-113"/>
              <w:jc w:val="center"/>
            </w:pPr>
            <w:r w:rsidRPr="00FF1919">
              <w:t xml:space="preserve">теплопровод распределительный </w:t>
            </w:r>
          </w:p>
          <w:p w14:paraId="2C6C598E" w14:textId="77777777" w:rsidR="006C58FB" w:rsidRPr="00FF1919" w:rsidRDefault="006C58FB" w:rsidP="00113EE0">
            <w:pPr>
              <w:ind w:left="-57" w:right="-113"/>
              <w:jc w:val="center"/>
            </w:pPr>
            <w:r w:rsidRPr="00FF1919">
              <w:t>участок от УТ-61до УТ-62</w:t>
            </w:r>
          </w:p>
          <w:p w14:paraId="53B456E1" w14:textId="77777777" w:rsidR="006C58FB" w:rsidRPr="00FF1919" w:rsidRDefault="006C58FB" w:rsidP="00113EE0">
            <w:pPr>
              <w:ind w:left="-57" w:right="-113"/>
              <w:jc w:val="center"/>
            </w:pPr>
            <w:r w:rsidRPr="00FF1919">
              <w:t>(реконструкция)</w:t>
            </w:r>
          </w:p>
        </w:tc>
        <w:tc>
          <w:tcPr>
            <w:tcW w:w="2551" w:type="dxa"/>
            <w:vAlign w:val="center"/>
          </w:tcPr>
          <w:p w14:paraId="4875DBB7" w14:textId="77777777" w:rsidR="006C58FB" w:rsidRPr="00FF1919" w:rsidRDefault="006C58FB" w:rsidP="00113EE0">
            <w:pPr>
              <w:ind w:left="-57" w:right="-113"/>
              <w:jc w:val="center"/>
            </w:pPr>
            <w:r w:rsidRPr="00FF1919">
              <w:t>перекладка с увеличением диаметра до Ду125мм</w:t>
            </w:r>
          </w:p>
        </w:tc>
        <w:tc>
          <w:tcPr>
            <w:tcW w:w="2126" w:type="dxa"/>
            <w:vAlign w:val="center"/>
          </w:tcPr>
          <w:p w14:paraId="6C7ADD7C" w14:textId="77777777" w:rsidR="006C58FB" w:rsidRPr="00FF1919" w:rsidRDefault="006C58FB" w:rsidP="00113EE0">
            <w:pPr>
              <w:ind w:left="-57" w:right="-113"/>
              <w:jc w:val="center"/>
            </w:pPr>
            <w:r w:rsidRPr="00FF1919">
              <w:t xml:space="preserve">МО «Город Архангельск», округ </w:t>
            </w:r>
            <w:r w:rsidR="00C248D9" w:rsidRPr="00FF1919">
              <w:t>Майская Горка</w:t>
            </w:r>
          </w:p>
          <w:p w14:paraId="408FCE5D" w14:textId="77777777" w:rsidR="006C58FB" w:rsidRPr="00FF1919" w:rsidRDefault="006C58FB" w:rsidP="00113EE0">
            <w:pPr>
              <w:ind w:left="-57" w:right="-113"/>
              <w:jc w:val="center"/>
            </w:pPr>
          </w:p>
        </w:tc>
        <w:tc>
          <w:tcPr>
            <w:tcW w:w="2552" w:type="dxa"/>
            <w:vAlign w:val="center"/>
          </w:tcPr>
          <w:p w14:paraId="67ECAA69" w14:textId="77777777" w:rsidR="006C58FB" w:rsidRPr="00FF1919" w:rsidRDefault="006C58FB" w:rsidP="00113EE0">
            <w:pPr>
              <w:ind w:left="-57" w:right="-113"/>
              <w:jc w:val="center"/>
            </w:pPr>
            <w:r w:rsidRPr="00FF1919">
              <w:rPr>
                <w:bCs/>
              </w:rPr>
              <w:t>Охранная зона</w:t>
            </w:r>
          </w:p>
        </w:tc>
        <w:tc>
          <w:tcPr>
            <w:tcW w:w="2551" w:type="dxa"/>
            <w:vAlign w:val="center"/>
          </w:tcPr>
          <w:p w14:paraId="7D527C2C"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7BA2D33E" w14:textId="77777777" w:rsidTr="004D0FAC">
        <w:tc>
          <w:tcPr>
            <w:tcW w:w="851" w:type="dxa"/>
            <w:vAlign w:val="center"/>
          </w:tcPr>
          <w:p w14:paraId="264E7700" w14:textId="77777777" w:rsidR="006C58FB" w:rsidRPr="00FF1919" w:rsidRDefault="006C58FB" w:rsidP="00113EE0">
            <w:pPr>
              <w:ind w:left="-57" w:right="-113"/>
              <w:jc w:val="center"/>
            </w:pPr>
            <w:r w:rsidRPr="00FF1919">
              <w:t>39.</w:t>
            </w:r>
          </w:p>
        </w:tc>
        <w:tc>
          <w:tcPr>
            <w:tcW w:w="1843" w:type="dxa"/>
            <w:vAlign w:val="center"/>
          </w:tcPr>
          <w:p w14:paraId="2B380555"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1F31488D" w14:textId="77777777" w:rsidR="006C58FB" w:rsidRPr="00FF1919" w:rsidRDefault="006C58FB" w:rsidP="00113EE0">
            <w:pPr>
              <w:ind w:left="-57" w:right="-113"/>
              <w:jc w:val="center"/>
            </w:pPr>
            <w:r w:rsidRPr="00FF1919">
              <w:t xml:space="preserve">теплопровод магистральный </w:t>
            </w:r>
          </w:p>
          <w:p w14:paraId="40B90551" w14:textId="77777777" w:rsidR="006C58FB" w:rsidRPr="00FF1919" w:rsidRDefault="006C58FB" w:rsidP="00113EE0">
            <w:pPr>
              <w:ind w:left="-57" w:right="-113"/>
              <w:jc w:val="center"/>
            </w:pPr>
            <w:r w:rsidRPr="00FF1919">
              <w:t xml:space="preserve">от котельной </w:t>
            </w:r>
          </w:p>
          <w:p w14:paraId="150DC1D4" w14:textId="77777777" w:rsidR="006C58FB" w:rsidRPr="00FF1919" w:rsidRDefault="006C58FB" w:rsidP="00113EE0">
            <w:pPr>
              <w:ind w:left="-57" w:right="-113"/>
              <w:jc w:val="center"/>
            </w:pPr>
            <w:r w:rsidRPr="00FF1919">
              <w:t>К-173</w:t>
            </w:r>
          </w:p>
          <w:p w14:paraId="4BD1ADD8" w14:textId="77777777" w:rsidR="006C58FB" w:rsidRPr="00FF1919" w:rsidRDefault="006C58FB" w:rsidP="00113EE0">
            <w:pPr>
              <w:ind w:left="-57" w:right="-113"/>
              <w:jc w:val="center"/>
            </w:pPr>
            <w:r w:rsidRPr="00FF1919">
              <w:t>(строительство)</w:t>
            </w:r>
          </w:p>
        </w:tc>
        <w:tc>
          <w:tcPr>
            <w:tcW w:w="2551" w:type="dxa"/>
            <w:vAlign w:val="center"/>
          </w:tcPr>
          <w:p w14:paraId="46070A6A" w14:textId="77777777" w:rsidR="006C58FB" w:rsidRPr="00FF1919" w:rsidRDefault="006C58FB" w:rsidP="00113EE0">
            <w:pPr>
              <w:ind w:left="-57" w:right="-113"/>
              <w:jc w:val="center"/>
            </w:pPr>
            <w:r w:rsidRPr="00FF1919">
              <w:t>2Ду 500мм протяженность 3970 м</w:t>
            </w:r>
          </w:p>
        </w:tc>
        <w:tc>
          <w:tcPr>
            <w:tcW w:w="2126" w:type="dxa"/>
            <w:vAlign w:val="center"/>
          </w:tcPr>
          <w:p w14:paraId="17276146" w14:textId="77777777" w:rsidR="006C58FB" w:rsidRPr="00FF1919" w:rsidRDefault="006C58FB" w:rsidP="00113EE0">
            <w:pPr>
              <w:ind w:left="-57" w:right="-113"/>
              <w:jc w:val="center"/>
            </w:pPr>
            <w:r w:rsidRPr="00FF1919">
              <w:t>МО «Город Архангельск», вдоль ул. Воскресенская</w:t>
            </w:r>
          </w:p>
        </w:tc>
        <w:tc>
          <w:tcPr>
            <w:tcW w:w="2552" w:type="dxa"/>
            <w:vAlign w:val="center"/>
          </w:tcPr>
          <w:p w14:paraId="5CCB68F5" w14:textId="77777777" w:rsidR="006C58FB" w:rsidRPr="00FF1919" w:rsidRDefault="006C58FB" w:rsidP="00113EE0">
            <w:pPr>
              <w:ind w:left="-57" w:right="-113"/>
              <w:jc w:val="center"/>
            </w:pPr>
            <w:r w:rsidRPr="00FF1919">
              <w:rPr>
                <w:bCs/>
              </w:rPr>
              <w:t>Охранная зона</w:t>
            </w:r>
          </w:p>
        </w:tc>
        <w:tc>
          <w:tcPr>
            <w:tcW w:w="2551" w:type="dxa"/>
            <w:vAlign w:val="center"/>
          </w:tcPr>
          <w:p w14:paraId="0286777E"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43075AF0" w14:textId="77777777" w:rsidTr="004D0FAC">
        <w:tc>
          <w:tcPr>
            <w:tcW w:w="851" w:type="dxa"/>
            <w:vAlign w:val="center"/>
          </w:tcPr>
          <w:p w14:paraId="308EF3C1" w14:textId="77777777" w:rsidR="006C58FB" w:rsidRPr="00FF1919" w:rsidRDefault="006C58FB" w:rsidP="00113EE0">
            <w:pPr>
              <w:ind w:left="-57" w:right="-113"/>
              <w:jc w:val="center"/>
            </w:pPr>
            <w:r w:rsidRPr="00FF1919">
              <w:lastRenderedPageBreak/>
              <w:t>40.</w:t>
            </w:r>
          </w:p>
        </w:tc>
        <w:tc>
          <w:tcPr>
            <w:tcW w:w="1843" w:type="dxa"/>
            <w:vAlign w:val="center"/>
          </w:tcPr>
          <w:p w14:paraId="7729F1D3" w14:textId="77777777" w:rsidR="006C58FB" w:rsidRPr="00FF1919" w:rsidRDefault="006C58FB" w:rsidP="00113EE0">
            <w:pPr>
              <w:ind w:left="-57" w:right="-113"/>
              <w:jc w:val="center"/>
            </w:pPr>
            <w:r w:rsidRPr="00FF1919">
              <w:t>передача теплоносителя на расстояние</w:t>
            </w:r>
          </w:p>
        </w:tc>
        <w:tc>
          <w:tcPr>
            <w:tcW w:w="2552" w:type="dxa"/>
            <w:vAlign w:val="center"/>
          </w:tcPr>
          <w:p w14:paraId="1F2F2D21" w14:textId="77777777" w:rsidR="006C58FB" w:rsidRPr="00FF1919" w:rsidRDefault="006C58FB" w:rsidP="00113EE0">
            <w:pPr>
              <w:ind w:left="-57" w:right="-113"/>
              <w:jc w:val="center"/>
            </w:pPr>
            <w:r w:rsidRPr="00FF1919">
              <w:t xml:space="preserve">теплопровод магистральный </w:t>
            </w:r>
          </w:p>
          <w:p w14:paraId="6FE32007" w14:textId="77777777" w:rsidR="006C58FB" w:rsidRPr="00FF1919" w:rsidRDefault="006C58FB" w:rsidP="00113EE0">
            <w:pPr>
              <w:ind w:left="-57" w:right="-113"/>
              <w:jc w:val="center"/>
            </w:pPr>
            <w:r w:rsidRPr="00FF1919">
              <w:t xml:space="preserve">от котельной </w:t>
            </w:r>
          </w:p>
          <w:p w14:paraId="7750B2F6" w14:textId="77777777" w:rsidR="006C58FB" w:rsidRPr="00FF1919" w:rsidRDefault="006C58FB" w:rsidP="00113EE0">
            <w:pPr>
              <w:ind w:left="-57" w:right="-113"/>
              <w:jc w:val="center"/>
            </w:pPr>
            <w:r w:rsidRPr="00FF1919">
              <w:t>К-173</w:t>
            </w:r>
          </w:p>
          <w:p w14:paraId="6DEE8279" w14:textId="77777777" w:rsidR="006C58FB" w:rsidRPr="00FF1919" w:rsidRDefault="006C58FB" w:rsidP="00113EE0">
            <w:pPr>
              <w:ind w:left="-57" w:right="-113"/>
              <w:jc w:val="center"/>
            </w:pPr>
            <w:r w:rsidRPr="00FF1919">
              <w:t>(строительство)</w:t>
            </w:r>
          </w:p>
        </w:tc>
        <w:tc>
          <w:tcPr>
            <w:tcW w:w="2551" w:type="dxa"/>
            <w:vAlign w:val="center"/>
          </w:tcPr>
          <w:p w14:paraId="72104694" w14:textId="77777777" w:rsidR="006C58FB" w:rsidRPr="00FF1919" w:rsidRDefault="006C58FB" w:rsidP="00113EE0">
            <w:pPr>
              <w:ind w:left="-57" w:right="-113"/>
              <w:jc w:val="center"/>
            </w:pPr>
            <w:r w:rsidRPr="00FF1919">
              <w:t>2Ду 500мм протяженность 4680 м</w:t>
            </w:r>
          </w:p>
        </w:tc>
        <w:tc>
          <w:tcPr>
            <w:tcW w:w="2126" w:type="dxa"/>
            <w:vAlign w:val="center"/>
          </w:tcPr>
          <w:p w14:paraId="757087E2" w14:textId="77777777" w:rsidR="006C58FB" w:rsidRPr="00FF1919" w:rsidRDefault="006C58FB" w:rsidP="00113EE0">
            <w:pPr>
              <w:ind w:left="-57" w:right="-113"/>
              <w:jc w:val="center"/>
            </w:pPr>
            <w:r w:rsidRPr="00FF1919">
              <w:t xml:space="preserve">МО «Город Архангельск», с сторону округа </w:t>
            </w:r>
            <w:r w:rsidR="00C248D9" w:rsidRPr="00FF1919">
              <w:t>Майская Горка</w:t>
            </w:r>
          </w:p>
        </w:tc>
        <w:tc>
          <w:tcPr>
            <w:tcW w:w="2552" w:type="dxa"/>
            <w:vAlign w:val="center"/>
          </w:tcPr>
          <w:p w14:paraId="7919ED7F" w14:textId="77777777" w:rsidR="006C58FB" w:rsidRPr="00FF1919" w:rsidRDefault="006C58FB" w:rsidP="00113EE0">
            <w:pPr>
              <w:ind w:left="-57" w:right="-113"/>
              <w:jc w:val="center"/>
            </w:pPr>
            <w:r w:rsidRPr="00FF1919">
              <w:rPr>
                <w:bCs/>
              </w:rPr>
              <w:t>Охранная зона</w:t>
            </w:r>
          </w:p>
        </w:tc>
        <w:tc>
          <w:tcPr>
            <w:tcW w:w="2551" w:type="dxa"/>
            <w:vAlign w:val="center"/>
          </w:tcPr>
          <w:p w14:paraId="72B91FD6" w14:textId="77777777" w:rsidR="006C58FB" w:rsidRPr="00FF1919" w:rsidRDefault="006C58FB" w:rsidP="00113EE0">
            <w:pPr>
              <w:ind w:left="-57" w:right="-113"/>
              <w:jc w:val="center"/>
            </w:pPr>
            <w:r w:rsidRPr="00FF1919">
              <w:t>Схема теплоснабжения МО «Город Архангельск» до 2028 года</w:t>
            </w:r>
          </w:p>
        </w:tc>
      </w:tr>
      <w:tr w:rsidR="00BB6D33" w:rsidRPr="00FF1919" w14:paraId="70DEE001" w14:textId="77777777" w:rsidTr="004D0FAC">
        <w:tc>
          <w:tcPr>
            <w:tcW w:w="15026" w:type="dxa"/>
            <w:gridSpan w:val="7"/>
          </w:tcPr>
          <w:p w14:paraId="0C388F51" w14:textId="77777777" w:rsidR="006C58FB" w:rsidRPr="00FF1919" w:rsidRDefault="00EF17C1" w:rsidP="00113EE0">
            <w:pPr>
              <w:jc w:val="center"/>
              <w:rPr>
                <w:b/>
              </w:rPr>
            </w:pPr>
            <w:r w:rsidRPr="00FF1919">
              <w:rPr>
                <w:b/>
                <w:lang w:val="en-US"/>
              </w:rPr>
              <w:t>I</w:t>
            </w:r>
            <w:r w:rsidR="00437839" w:rsidRPr="00FF1919">
              <w:rPr>
                <w:b/>
              </w:rPr>
              <w:t xml:space="preserve"> очередь (среднесрочный период до 2030 г.)</w:t>
            </w:r>
          </w:p>
        </w:tc>
      </w:tr>
      <w:tr w:rsidR="00BB6D33" w:rsidRPr="00FF1919" w14:paraId="7FD7F7CE" w14:textId="77777777" w:rsidTr="004D0FAC">
        <w:tc>
          <w:tcPr>
            <w:tcW w:w="851" w:type="dxa"/>
            <w:vAlign w:val="center"/>
          </w:tcPr>
          <w:p w14:paraId="31446E71" w14:textId="77777777" w:rsidR="00437839" w:rsidRPr="00FF1919" w:rsidRDefault="00437839" w:rsidP="00113EE0">
            <w:pPr>
              <w:ind w:left="-57" w:right="-113"/>
              <w:jc w:val="center"/>
            </w:pPr>
            <w:r w:rsidRPr="00FF1919">
              <w:t>1.</w:t>
            </w:r>
          </w:p>
        </w:tc>
        <w:tc>
          <w:tcPr>
            <w:tcW w:w="1843" w:type="dxa"/>
            <w:vAlign w:val="center"/>
          </w:tcPr>
          <w:p w14:paraId="294DA411" w14:textId="77777777" w:rsidR="00437839" w:rsidRPr="00FF1919" w:rsidRDefault="00437839" w:rsidP="00113EE0">
            <w:pPr>
              <w:ind w:left="-57" w:right="-113"/>
              <w:jc w:val="center"/>
            </w:pPr>
            <w:r w:rsidRPr="00FF1919">
              <w:t>производство тепловой энергии</w:t>
            </w:r>
          </w:p>
        </w:tc>
        <w:tc>
          <w:tcPr>
            <w:tcW w:w="2552" w:type="dxa"/>
            <w:vAlign w:val="center"/>
          </w:tcPr>
          <w:p w14:paraId="229BF0CD" w14:textId="77777777" w:rsidR="00437839" w:rsidRPr="00FF1919" w:rsidRDefault="00437839" w:rsidP="00113EE0">
            <w:pPr>
              <w:ind w:left="-57" w:right="-113"/>
              <w:jc w:val="center"/>
            </w:pPr>
            <w:r w:rsidRPr="00FF1919">
              <w:t xml:space="preserve">источник тепловой энергии </w:t>
            </w:r>
          </w:p>
          <w:p w14:paraId="5371AD08" w14:textId="77777777" w:rsidR="00437839" w:rsidRPr="00FF1919" w:rsidRDefault="00437839" w:rsidP="00113EE0">
            <w:pPr>
              <w:ind w:left="-57" w:right="-113"/>
              <w:jc w:val="center"/>
            </w:pPr>
            <w:r w:rsidRPr="00FF1919">
              <w:t>К-18</w:t>
            </w:r>
          </w:p>
          <w:p w14:paraId="4B07ED76" w14:textId="77777777" w:rsidR="00437839" w:rsidRPr="00FF1919" w:rsidRDefault="00437839" w:rsidP="00113EE0">
            <w:pPr>
              <w:ind w:left="-57" w:right="-113"/>
              <w:jc w:val="center"/>
            </w:pPr>
            <w:r w:rsidRPr="00FF1919">
              <w:t>(строительство)</w:t>
            </w:r>
          </w:p>
        </w:tc>
        <w:tc>
          <w:tcPr>
            <w:tcW w:w="2551" w:type="dxa"/>
            <w:vAlign w:val="center"/>
          </w:tcPr>
          <w:p w14:paraId="0A2DB4BE" w14:textId="77777777" w:rsidR="00437839" w:rsidRPr="00FF1919" w:rsidRDefault="00437839" w:rsidP="00113EE0">
            <w:pPr>
              <w:ind w:left="-57" w:right="-113"/>
              <w:jc w:val="center"/>
            </w:pPr>
            <w:r w:rsidRPr="00FF1919">
              <w:t>18 Гкал/час</w:t>
            </w:r>
          </w:p>
        </w:tc>
        <w:tc>
          <w:tcPr>
            <w:tcW w:w="2126" w:type="dxa"/>
            <w:vAlign w:val="center"/>
          </w:tcPr>
          <w:p w14:paraId="167B8D94" w14:textId="77777777" w:rsidR="00437839" w:rsidRPr="00FF1919" w:rsidRDefault="00437839" w:rsidP="00113EE0">
            <w:pPr>
              <w:ind w:left="-57" w:right="-113"/>
              <w:jc w:val="center"/>
            </w:pPr>
            <w:r w:rsidRPr="00FF1919">
              <w:t xml:space="preserve">МО «Город Архангельск», округ </w:t>
            </w:r>
            <w:r w:rsidR="00C248D9" w:rsidRPr="00FF1919">
              <w:t>Майская Горка</w:t>
            </w:r>
          </w:p>
          <w:p w14:paraId="1CF33538" w14:textId="77777777" w:rsidR="00437839" w:rsidRPr="00FF1919" w:rsidRDefault="00437839" w:rsidP="00113EE0">
            <w:pPr>
              <w:ind w:left="-57" w:right="-113"/>
              <w:jc w:val="center"/>
            </w:pPr>
          </w:p>
        </w:tc>
        <w:tc>
          <w:tcPr>
            <w:tcW w:w="2552" w:type="dxa"/>
            <w:vAlign w:val="center"/>
          </w:tcPr>
          <w:p w14:paraId="394D5FA4" w14:textId="77777777" w:rsidR="00437839" w:rsidRPr="00FF1919" w:rsidRDefault="00437839" w:rsidP="00113EE0">
            <w:pPr>
              <w:ind w:left="-57" w:right="-113"/>
              <w:jc w:val="center"/>
            </w:pPr>
            <w:r w:rsidRPr="00FF1919">
              <w:rPr>
                <w:bCs/>
              </w:rPr>
              <w:t>Охранная зона</w:t>
            </w:r>
          </w:p>
        </w:tc>
        <w:tc>
          <w:tcPr>
            <w:tcW w:w="2551" w:type="dxa"/>
            <w:vAlign w:val="center"/>
          </w:tcPr>
          <w:p w14:paraId="685AD631"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6B89747F" w14:textId="77777777" w:rsidTr="004D0FAC">
        <w:tc>
          <w:tcPr>
            <w:tcW w:w="851" w:type="dxa"/>
            <w:vAlign w:val="center"/>
          </w:tcPr>
          <w:p w14:paraId="1B4A8A28" w14:textId="77777777" w:rsidR="00437839" w:rsidRPr="00FF1919" w:rsidRDefault="00437839" w:rsidP="00113EE0">
            <w:pPr>
              <w:ind w:left="-57" w:right="-113"/>
              <w:jc w:val="center"/>
            </w:pPr>
            <w:r w:rsidRPr="00FF1919">
              <w:t>2.</w:t>
            </w:r>
          </w:p>
        </w:tc>
        <w:tc>
          <w:tcPr>
            <w:tcW w:w="1843" w:type="dxa"/>
            <w:vAlign w:val="center"/>
          </w:tcPr>
          <w:p w14:paraId="15A2DECD"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244A0FC7" w14:textId="77777777" w:rsidR="00437839" w:rsidRPr="00FF1919" w:rsidRDefault="00437839" w:rsidP="00113EE0">
            <w:pPr>
              <w:ind w:left="-57" w:right="-113"/>
              <w:jc w:val="center"/>
            </w:pPr>
            <w:r w:rsidRPr="00FF1919">
              <w:t xml:space="preserve">теплопроводы распределительные </w:t>
            </w:r>
          </w:p>
          <w:p w14:paraId="484C0CB3" w14:textId="77777777" w:rsidR="00437839" w:rsidRPr="00FF1919" w:rsidRDefault="00437839" w:rsidP="00113EE0">
            <w:pPr>
              <w:ind w:left="-57" w:right="-113"/>
              <w:jc w:val="center"/>
            </w:pPr>
            <w:r w:rsidRPr="00FF1919">
              <w:t>(реконструкция)</w:t>
            </w:r>
          </w:p>
        </w:tc>
        <w:tc>
          <w:tcPr>
            <w:tcW w:w="2551" w:type="dxa"/>
            <w:vAlign w:val="center"/>
          </w:tcPr>
          <w:p w14:paraId="28900CD7" w14:textId="77777777" w:rsidR="00437839" w:rsidRPr="00FF1919" w:rsidRDefault="00437839" w:rsidP="00113EE0">
            <w:pPr>
              <w:ind w:left="-57" w:right="-113"/>
              <w:jc w:val="center"/>
            </w:pPr>
            <w:r w:rsidRPr="00FF1919">
              <w:t>будет уточнено специализированным проектом</w:t>
            </w:r>
          </w:p>
        </w:tc>
        <w:tc>
          <w:tcPr>
            <w:tcW w:w="2126" w:type="dxa"/>
            <w:vAlign w:val="center"/>
          </w:tcPr>
          <w:p w14:paraId="39495777" w14:textId="77777777" w:rsidR="00437839" w:rsidRPr="00FF1919" w:rsidRDefault="00437839" w:rsidP="00113EE0">
            <w:pPr>
              <w:ind w:left="-57" w:right="-113"/>
              <w:jc w:val="center"/>
            </w:pPr>
            <w:r w:rsidRPr="00FF1919">
              <w:t xml:space="preserve">МО «Город Архангельск», о. </w:t>
            </w:r>
            <w:proofErr w:type="spellStart"/>
            <w:r w:rsidRPr="00FF1919">
              <w:t>Хабарка</w:t>
            </w:r>
            <w:proofErr w:type="spellEnd"/>
          </w:p>
        </w:tc>
        <w:tc>
          <w:tcPr>
            <w:tcW w:w="2552" w:type="dxa"/>
            <w:vAlign w:val="center"/>
          </w:tcPr>
          <w:p w14:paraId="4DAD5562" w14:textId="77777777" w:rsidR="00437839" w:rsidRPr="00FF1919" w:rsidRDefault="00437839" w:rsidP="00113EE0">
            <w:pPr>
              <w:ind w:left="-57" w:right="-113"/>
              <w:jc w:val="center"/>
            </w:pPr>
            <w:r w:rsidRPr="00FF1919">
              <w:rPr>
                <w:bCs/>
              </w:rPr>
              <w:t>Охранная зона</w:t>
            </w:r>
          </w:p>
        </w:tc>
        <w:tc>
          <w:tcPr>
            <w:tcW w:w="2551" w:type="dxa"/>
            <w:vAlign w:val="center"/>
          </w:tcPr>
          <w:p w14:paraId="0DB172B0"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7FA921C8" w14:textId="77777777" w:rsidTr="004D0FAC">
        <w:tc>
          <w:tcPr>
            <w:tcW w:w="851" w:type="dxa"/>
            <w:vAlign w:val="center"/>
          </w:tcPr>
          <w:p w14:paraId="13470C93" w14:textId="77777777" w:rsidR="00437839" w:rsidRPr="00FF1919" w:rsidRDefault="00437839" w:rsidP="00113EE0">
            <w:pPr>
              <w:ind w:left="-57" w:right="-113"/>
              <w:jc w:val="center"/>
            </w:pPr>
            <w:r w:rsidRPr="00FF1919">
              <w:t>3.</w:t>
            </w:r>
          </w:p>
        </w:tc>
        <w:tc>
          <w:tcPr>
            <w:tcW w:w="1843" w:type="dxa"/>
            <w:vAlign w:val="center"/>
          </w:tcPr>
          <w:p w14:paraId="27BA0E30"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27BF166A" w14:textId="77777777" w:rsidR="00437839" w:rsidRPr="00FF1919" w:rsidRDefault="00437839" w:rsidP="00113EE0">
            <w:pPr>
              <w:ind w:left="-57" w:right="-113"/>
              <w:jc w:val="center"/>
            </w:pPr>
            <w:r w:rsidRPr="00FF1919">
              <w:t>теплопроводы распределительные в зоне действия котельной №28-4</w:t>
            </w:r>
          </w:p>
          <w:p w14:paraId="68CBA537" w14:textId="77777777" w:rsidR="00437839" w:rsidRPr="00FF1919" w:rsidRDefault="00437839" w:rsidP="00113EE0">
            <w:pPr>
              <w:ind w:left="-57" w:right="-113"/>
              <w:jc w:val="center"/>
            </w:pPr>
            <w:r w:rsidRPr="00FF1919">
              <w:t>(строительство)</w:t>
            </w:r>
          </w:p>
        </w:tc>
        <w:tc>
          <w:tcPr>
            <w:tcW w:w="2551" w:type="dxa"/>
            <w:vAlign w:val="center"/>
          </w:tcPr>
          <w:p w14:paraId="678E1E79" w14:textId="77777777" w:rsidR="00437839" w:rsidRPr="00FF1919" w:rsidRDefault="00437839" w:rsidP="00113EE0">
            <w:pPr>
              <w:ind w:left="-57" w:right="-113"/>
              <w:jc w:val="center"/>
            </w:pPr>
            <w:r w:rsidRPr="00FF1919">
              <w:t>будет уточнено специализированным проектом</w:t>
            </w:r>
          </w:p>
        </w:tc>
        <w:tc>
          <w:tcPr>
            <w:tcW w:w="2126" w:type="dxa"/>
            <w:vAlign w:val="center"/>
          </w:tcPr>
          <w:p w14:paraId="5233EC96" w14:textId="77777777" w:rsidR="00437839" w:rsidRPr="00FF1919" w:rsidRDefault="00437839" w:rsidP="00113EE0">
            <w:pPr>
              <w:ind w:left="-57" w:right="-113"/>
              <w:jc w:val="center"/>
            </w:pPr>
            <w:r w:rsidRPr="00FF1919">
              <w:t xml:space="preserve">МО «Город Архангельск», </w:t>
            </w:r>
            <w:proofErr w:type="spellStart"/>
            <w:r w:rsidRPr="00FF1919">
              <w:t>мкр</w:t>
            </w:r>
            <w:proofErr w:type="spellEnd"/>
            <w:r w:rsidRPr="00FF1919">
              <w:t xml:space="preserve">. </w:t>
            </w:r>
            <w:proofErr w:type="spellStart"/>
            <w:r w:rsidRPr="00FF1919">
              <w:t>Исакогорка</w:t>
            </w:r>
            <w:proofErr w:type="spellEnd"/>
          </w:p>
        </w:tc>
        <w:tc>
          <w:tcPr>
            <w:tcW w:w="2552" w:type="dxa"/>
            <w:vAlign w:val="center"/>
          </w:tcPr>
          <w:p w14:paraId="2D080E29" w14:textId="77777777" w:rsidR="00437839" w:rsidRPr="00FF1919" w:rsidRDefault="00437839" w:rsidP="00113EE0">
            <w:pPr>
              <w:ind w:left="-57" w:right="-113"/>
              <w:jc w:val="center"/>
            </w:pPr>
            <w:r w:rsidRPr="00FF1919">
              <w:rPr>
                <w:bCs/>
              </w:rPr>
              <w:t>Охранная зона</w:t>
            </w:r>
          </w:p>
        </w:tc>
        <w:tc>
          <w:tcPr>
            <w:tcW w:w="2551" w:type="dxa"/>
            <w:vAlign w:val="center"/>
          </w:tcPr>
          <w:p w14:paraId="2914024E"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1F873CE1" w14:textId="77777777" w:rsidTr="004D0FAC">
        <w:tc>
          <w:tcPr>
            <w:tcW w:w="851" w:type="dxa"/>
            <w:vAlign w:val="center"/>
          </w:tcPr>
          <w:p w14:paraId="1681DF62" w14:textId="77777777" w:rsidR="00437839" w:rsidRPr="00FF1919" w:rsidRDefault="00437839" w:rsidP="00113EE0">
            <w:pPr>
              <w:ind w:left="-57" w:right="-113"/>
              <w:jc w:val="center"/>
            </w:pPr>
            <w:r w:rsidRPr="00FF1919">
              <w:t>4.</w:t>
            </w:r>
          </w:p>
        </w:tc>
        <w:tc>
          <w:tcPr>
            <w:tcW w:w="1843" w:type="dxa"/>
            <w:vAlign w:val="center"/>
          </w:tcPr>
          <w:p w14:paraId="0F637178"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7504CB47" w14:textId="77777777" w:rsidR="00437839" w:rsidRPr="00FF1919" w:rsidRDefault="00437839" w:rsidP="00113EE0">
            <w:pPr>
              <w:ind w:left="-57" w:right="-113"/>
              <w:jc w:val="center"/>
            </w:pPr>
            <w:r w:rsidRPr="00FF1919">
              <w:t>теплопроводы распределительные в зоне действия котельной №5-1</w:t>
            </w:r>
          </w:p>
          <w:p w14:paraId="53F755F5" w14:textId="77777777" w:rsidR="00437839" w:rsidRPr="00FF1919" w:rsidRDefault="00437839" w:rsidP="00113EE0">
            <w:pPr>
              <w:ind w:left="-57" w:right="-113"/>
              <w:jc w:val="center"/>
            </w:pPr>
            <w:r w:rsidRPr="00FF1919">
              <w:t>(строительство)</w:t>
            </w:r>
          </w:p>
        </w:tc>
        <w:tc>
          <w:tcPr>
            <w:tcW w:w="2551" w:type="dxa"/>
            <w:vAlign w:val="center"/>
          </w:tcPr>
          <w:p w14:paraId="52A978E3" w14:textId="77777777" w:rsidR="00437839" w:rsidRPr="00FF1919" w:rsidRDefault="00437839" w:rsidP="00113EE0">
            <w:pPr>
              <w:ind w:left="-57" w:right="-113"/>
              <w:jc w:val="center"/>
            </w:pPr>
            <w:r w:rsidRPr="00FF1919">
              <w:t>будет уточнено специализированным проектом</w:t>
            </w:r>
          </w:p>
        </w:tc>
        <w:tc>
          <w:tcPr>
            <w:tcW w:w="2126" w:type="dxa"/>
            <w:vAlign w:val="center"/>
          </w:tcPr>
          <w:p w14:paraId="4A8F70FC" w14:textId="77777777" w:rsidR="00437839" w:rsidRPr="00FF1919" w:rsidRDefault="00437839" w:rsidP="00113EE0">
            <w:pPr>
              <w:ind w:left="-57" w:right="-113"/>
              <w:jc w:val="center"/>
            </w:pPr>
            <w:r w:rsidRPr="00FF1919">
              <w:t>МО «Город Архангельск», пос. 22-го Лесозавода</w:t>
            </w:r>
          </w:p>
        </w:tc>
        <w:tc>
          <w:tcPr>
            <w:tcW w:w="2552" w:type="dxa"/>
            <w:vAlign w:val="center"/>
          </w:tcPr>
          <w:p w14:paraId="7BEE4930" w14:textId="77777777" w:rsidR="00437839" w:rsidRPr="00FF1919" w:rsidRDefault="00437839" w:rsidP="00113EE0">
            <w:pPr>
              <w:ind w:left="-57" w:right="-113"/>
              <w:jc w:val="center"/>
            </w:pPr>
            <w:r w:rsidRPr="00FF1919">
              <w:rPr>
                <w:bCs/>
              </w:rPr>
              <w:t>Охранная зона</w:t>
            </w:r>
          </w:p>
        </w:tc>
        <w:tc>
          <w:tcPr>
            <w:tcW w:w="2551" w:type="dxa"/>
            <w:vAlign w:val="center"/>
          </w:tcPr>
          <w:p w14:paraId="7F7AA7E0"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0446E0A5" w14:textId="77777777" w:rsidTr="004D0FAC">
        <w:tc>
          <w:tcPr>
            <w:tcW w:w="851" w:type="dxa"/>
            <w:vAlign w:val="center"/>
          </w:tcPr>
          <w:p w14:paraId="22374AFF" w14:textId="77777777" w:rsidR="00437839" w:rsidRPr="00FF1919" w:rsidRDefault="00437839" w:rsidP="00113EE0">
            <w:pPr>
              <w:ind w:left="-57" w:right="-113"/>
              <w:jc w:val="center"/>
            </w:pPr>
            <w:r w:rsidRPr="00FF1919">
              <w:lastRenderedPageBreak/>
              <w:t>5.</w:t>
            </w:r>
          </w:p>
        </w:tc>
        <w:tc>
          <w:tcPr>
            <w:tcW w:w="1843" w:type="dxa"/>
            <w:vAlign w:val="center"/>
          </w:tcPr>
          <w:p w14:paraId="3E44E883"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7498B531" w14:textId="77777777" w:rsidR="00437839" w:rsidRPr="00FF1919" w:rsidRDefault="00437839" w:rsidP="00113EE0">
            <w:pPr>
              <w:ind w:left="-57" w:right="-113"/>
              <w:jc w:val="center"/>
            </w:pPr>
            <w:r w:rsidRPr="00FF1919">
              <w:t>теплопроводы распределительные в зоне действия котельной №31-4</w:t>
            </w:r>
          </w:p>
          <w:p w14:paraId="216BFD35" w14:textId="77777777" w:rsidR="00437839" w:rsidRPr="00FF1919" w:rsidRDefault="00437839" w:rsidP="00113EE0">
            <w:pPr>
              <w:ind w:left="-57" w:right="-113"/>
              <w:jc w:val="center"/>
            </w:pPr>
            <w:r w:rsidRPr="00FF1919">
              <w:t>(строительство)</w:t>
            </w:r>
          </w:p>
        </w:tc>
        <w:tc>
          <w:tcPr>
            <w:tcW w:w="2551" w:type="dxa"/>
            <w:vAlign w:val="center"/>
          </w:tcPr>
          <w:p w14:paraId="46DD9D04" w14:textId="77777777" w:rsidR="00437839" w:rsidRPr="00FF1919" w:rsidRDefault="00437839" w:rsidP="00113EE0">
            <w:pPr>
              <w:ind w:left="-57" w:right="-113"/>
              <w:jc w:val="center"/>
            </w:pPr>
            <w:r w:rsidRPr="00FF1919">
              <w:t>будет уточнено специализированным проектом</w:t>
            </w:r>
          </w:p>
        </w:tc>
        <w:tc>
          <w:tcPr>
            <w:tcW w:w="2126" w:type="dxa"/>
            <w:vAlign w:val="center"/>
          </w:tcPr>
          <w:p w14:paraId="3EDD7639" w14:textId="77777777" w:rsidR="00437839" w:rsidRPr="00FF1919" w:rsidRDefault="00437839" w:rsidP="00113EE0">
            <w:pPr>
              <w:ind w:left="-57" w:right="-113"/>
              <w:jc w:val="center"/>
            </w:pPr>
            <w:r w:rsidRPr="00FF1919">
              <w:t>МО «Город Архангельск», Лахтинское ш. (верхний городок)</w:t>
            </w:r>
          </w:p>
        </w:tc>
        <w:tc>
          <w:tcPr>
            <w:tcW w:w="2552" w:type="dxa"/>
            <w:vAlign w:val="center"/>
          </w:tcPr>
          <w:p w14:paraId="510D4565" w14:textId="77777777" w:rsidR="00437839" w:rsidRPr="00FF1919" w:rsidRDefault="00437839" w:rsidP="00113EE0">
            <w:pPr>
              <w:ind w:left="-57" w:right="-113"/>
              <w:jc w:val="center"/>
            </w:pPr>
            <w:r w:rsidRPr="00FF1919">
              <w:rPr>
                <w:bCs/>
              </w:rPr>
              <w:t>Охранная зона</w:t>
            </w:r>
          </w:p>
        </w:tc>
        <w:tc>
          <w:tcPr>
            <w:tcW w:w="2551" w:type="dxa"/>
            <w:vAlign w:val="center"/>
          </w:tcPr>
          <w:p w14:paraId="052C019F"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22AF1189" w14:textId="77777777" w:rsidTr="004D0FAC">
        <w:tc>
          <w:tcPr>
            <w:tcW w:w="851" w:type="dxa"/>
            <w:vAlign w:val="center"/>
          </w:tcPr>
          <w:p w14:paraId="2E24D00B" w14:textId="77777777" w:rsidR="00437839" w:rsidRPr="00FF1919" w:rsidRDefault="00437839" w:rsidP="00113EE0">
            <w:pPr>
              <w:ind w:left="-57" w:right="-113"/>
              <w:jc w:val="center"/>
            </w:pPr>
            <w:r w:rsidRPr="00FF1919">
              <w:t>6.</w:t>
            </w:r>
          </w:p>
        </w:tc>
        <w:tc>
          <w:tcPr>
            <w:tcW w:w="1843" w:type="dxa"/>
            <w:vAlign w:val="center"/>
          </w:tcPr>
          <w:p w14:paraId="554DEF04"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29D74F0F" w14:textId="77777777" w:rsidR="00437839" w:rsidRPr="00FF1919" w:rsidRDefault="00437839" w:rsidP="00113EE0">
            <w:pPr>
              <w:ind w:left="-57" w:right="-113"/>
              <w:jc w:val="center"/>
            </w:pPr>
            <w:r w:rsidRPr="00FF1919">
              <w:t>теплопровод распределительный участок котельная № 31-4 до ТК-15</w:t>
            </w:r>
          </w:p>
          <w:p w14:paraId="4400CDC9" w14:textId="77777777" w:rsidR="00437839" w:rsidRPr="00FF1919" w:rsidRDefault="00437839" w:rsidP="00113EE0">
            <w:pPr>
              <w:ind w:left="-57" w:right="-113"/>
              <w:jc w:val="center"/>
            </w:pPr>
            <w:r w:rsidRPr="00FF1919">
              <w:t>(реконструкция)</w:t>
            </w:r>
          </w:p>
        </w:tc>
        <w:tc>
          <w:tcPr>
            <w:tcW w:w="2551" w:type="dxa"/>
            <w:vAlign w:val="center"/>
          </w:tcPr>
          <w:p w14:paraId="6DE381F7" w14:textId="77777777" w:rsidR="00437839" w:rsidRPr="00FF1919" w:rsidRDefault="00437839" w:rsidP="00113EE0">
            <w:pPr>
              <w:ind w:left="-57" w:right="-113"/>
              <w:jc w:val="center"/>
            </w:pPr>
            <w:r w:rsidRPr="00FF1919">
              <w:t>перекладка с увеличением диаметра до Ду200мм</w:t>
            </w:r>
          </w:p>
        </w:tc>
        <w:tc>
          <w:tcPr>
            <w:tcW w:w="2126" w:type="dxa"/>
            <w:vAlign w:val="center"/>
          </w:tcPr>
          <w:p w14:paraId="4BFDDACA" w14:textId="77777777" w:rsidR="00437839" w:rsidRPr="00FF1919" w:rsidRDefault="00437839" w:rsidP="00113EE0">
            <w:pPr>
              <w:ind w:left="-57" w:right="-113"/>
              <w:jc w:val="center"/>
            </w:pPr>
            <w:r w:rsidRPr="00FF1919">
              <w:t>МО «Город Архангельск», Лахтинское ш. (верхний городок)</w:t>
            </w:r>
          </w:p>
        </w:tc>
        <w:tc>
          <w:tcPr>
            <w:tcW w:w="2552" w:type="dxa"/>
            <w:vAlign w:val="center"/>
          </w:tcPr>
          <w:p w14:paraId="64BF4D2C" w14:textId="77777777" w:rsidR="00437839" w:rsidRPr="00FF1919" w:rsidRDefault="00437839" w:rsidP="00113EE0">
            <w:pPr>
              <w:ind w:left="-57" w:right="-113"/>
              <w:jc w:val="center"/>
            </w:pPr>
            <w:r w:rsidRPr="00FF1919">
              <w:rPr>
                <w:bCs/>
              </w:rPr>
              <w:t>Охранная зона</w:t>
            </w:r>
          </w:p>
        </w:tc>
        <w:tc>
          <w:tcPr>
            <w:tcW w:w="2551" w:type="dxa"/>
            <w:vAlign w:val="center"/>
          </w:tcPr>
          <w:p w14:paraId="1A00905D"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65FA9475" w14:textId="77777777" w:rsidTr="004D0FAC">
        <w:tc>
          <w:tcPr>
            <w:tcW w:w="851" w:type="dxa"/>
            <w:vAlign w:val="center"/>
          </w:tcPr>
          <w:p w14:paraId="31406EC4" w14:textId="77777777" w:rsidR="00437839" w:rsidRPr="00FF1919" w:rsidRDefault="00437839" w:rsidP="00113EE0">
            <w:pPr>
              <w:ind w:left="-57" w:right="-113"/>
              <w:jc w:val="center"/>
            </w:pPr>
            <w:r w:rsidRPr="00FF1919">
              <w:t>7.</w:t>
            </w:r>
          </w:p>
        </w:tc>
        <w:tc>
          <w:tcPr>
            <w:tcW w:w="1843" w:type="dxa"/>
            <w:vAlign w:val="center"/>
          </w:tcPr>
          <w:p w14:paraId="0FE61F4F"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0A4BE5D4" w14:textId="77777777" w:rsidR="00437839" w:rsidRPr="00FF1919" w:rsidRDefault="00437839" w:rsidP="00113EE0">
            <w:pPr>
              <w:ind w:left="-57" w:right="-113"/>
              <w:jc w:val="center"/>
            </w:pPr>
            <w:r w:rsidRPr="00FF1919">
              <w:t>теплопровод распределительный котельной № 28-4 участок от ТК-61а до ТК-61б</w:t>
            </w:r>
          </w:p>
          <w:p w14:paraId="1CBCBE79" w14:textId="77777777" w:rsidR="00437839" w:rsidRPr="00FF1919" w:rsidRDefault="00437839" w:rsidP="00113EE0">
            <w:pPr>
              <w:ind w:left="-57" w:right="-113"/>
              <w:jc w:val="center"/>
            </w:pPr>
            <w:r w:rsidRPr="00FF1919">
              <w:t>(реконструкция)</w:t>
            </w:r>
          </w:p>
        </w:tc>
        <w:tc>
          <w:tcPr>
            <w:tcW w:w="2551" w:type="dxa"/>
            <w:vAlign w:val="center"/>
          </w:tcPr>
          <w:p w14:paraId="0FE3F43D" w14:textId="77777777" w:rsidR="00437839" w:rsidRPr="00FF1919" w:rsidRDefault="00437839" w:rsidP="00113EE0">
            <w:pPr>
              <w:ind w:left="-57" w:right="-113"/>
              <w:jc w:val="center"/>
            </w:pPr>
            <w:r w:rsidRPr="00FF1919">
              <w:t>перекладка с увеличением диаметра до Ду200мм</w:t>
            </w:r>
          </w:p>
        </w:tc>
        <w:tc>
          <w:tcPr>
            <w:tcW w:w="2126" w:type="dxa"/>
            <w:vAlign w:val="center"/>
          </w:tcPr>
          <w:p w14:paraId="371D7831" w14:textId="77777777" w:rsidR="00437839" w:rsidRPr="00FF1919" w:rsidRDefault="00437839" w:rsidP="00113EE0">
            <w:pPr>
              <w:ind w:left="-57" w:right="-113"/>
              <w:jc w:val="center"/>
            </w:pPr>
            <w:r w:rsidRPr="00FF1919">
              <w:t xml:space="preserve">МО «Город Архангельск», </w:t>
            </w:r>
            <w:proofErr w:type="spellStart"/>
            <w:r w:rsidRPr="00FF1919">
              <w:t>мкр</w:t>
            </w:r>
            <w:proofErr w:type="spellEnd"/>
            <w:r w:rsidRPr="00FF1919">
              <w:t xml:space="preserve">. </w:t>
            </w:r>
            <w:proofErr w:type="spellStart"/>
            <w:r w:rsidRPr="00FF1919">
              <w:t>Исакогорка</w:t>
            </w:r>
            <w:proofErr w:type="spellEnd"/>
          </w:p>
        </w:tc>
        <w:tc>
          <w:tcPr>
            <w:tcW w:w="2552" w:type="dxa"/>
            <w:vAlign w:val="center"/>
          </w:tcPr>
          <w:p w14:paraId="0098B3D7" w14:textId="77777777" w:rsidR="00437839" w:rsidRPr="00FF1919" w:rsidRDefault="00437839" w:rsidP="00113EE0">
            <w:pPr>
              <w:ind w:left="-57" w:right="-113"/>
              <w:jc w:val="center"/>
            </w:pPr>
            <w:r w:rsidRPr="00FF1919">
              <w:rPr>
                <w:bCs/>
              </w:rPr>
              <w:t>Охранная зона</w:t>
            </w:r>
          </w:p>
        </w:tc>
        <w:tc>
          <w:tcPr>
            <w:tcW w:w="2551" w:type="dxa"/>
            <w:vAlign w:val="center"/>
          </w:tcPr>
          <w:p w14:paraId="7D37EFE1"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4C66F43E" w14:textId="77777777" w:rsidTr="004D0FAC">
        <w:tc>
          <w:tcPr>
            <w:tcW w:w="851" w:type="dxa"/>
            <w:vAlign w:val="center"/>
          </w:tcPr>
          <w:p w14:paraId="591E2C56" w14:textId="77777777" w:rsidR="00437839" w:rsidRPr="00FF1919" w:rsidRDefault="00437839" w:rsidP="00113EE0">
            <w:pPr>
              <w:ind w:left="-57" w:right="-113"/>
              <w:jc w:val="center"/>
            </w:pPr>
            <w:r w:rsidRPr="00FF1919">
              <w:t>8.</w:t>
            </w:r>
          </w:p>
        </w:tc>
        <w:tc>
          <w:tcPr>
            <w:tcW w:w="1843" w:type="dxa"/>
            <w:vAlign w:val="center"/>
          </w:tcPr>
          <w:p w14:paraId="7597C54B"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5A78B738" w14:textId="77777777" w:rsidR="00437839" w:rsidRPr="00FF1919" w:rsidRDefault="00437839" w:rsidP="00113EE0">
            <w:pPr>
              <w:ind w:left="-57" w:right="-113"/>
              <w:jc w:val="center"/>
            </w:pPr>
            <w:r w:rsidRPr="00FF1919">
              <w:t>теплопровод распределительный котельной № 28-4 участок от ТК-61а до ТК-61б</w:t>
            </w:r>
          </w:p>
          <w:p w14:paraId="6419CB9D" w14:textId="77777777" w:rsidR="00437839" w:rsidRPr="00FF1919" w:rsidRDefault="00437839" w:rsidP="00113EE0">
            <w:pPr>
              <w:ind w:left="-57" w:right="-113"/>
              <w:jc w:val="center"/>
            </w:pPr>
            <w:r w:rsidRPr="00FF1919">
              <w:t>(реконструкция)</w:t>
            </w:r>
          </w:p>
        </w:tc>
        <w:tc>
          <w:tcPr>
            <w:tcW w:w="2551" w:type="dxa"/>
            <w:vAlign w:val="center"/>
          </w:tcPr>
          <w:p w14:paraId="4CA531EE" w14:textId="77777777" w:rsidR="00437839" w:rsidRPr="00FF1919" w:rsidRDefault="00437839" w:rsidP="00113EE0">
            <w:pPr>
              <w:ind w:left="-57" w:right="-113"/>
              <w:jc w:val="center"/>
            </w:pPr>
            <w:r w:rsidRPr="00FF1919">
              <w:t>перекладка с увеличением диаметра до Ду150мм</w:t>
            </w:r>
          </w:p>
        </w:tc>
        <w:tc>
          <w:tcPr>
            <w:tcW w:w="2126" w:type="dxa"/>
            <w:vAlign w:val="center"/>
          </w:tcPr>
          <w:p w14:paraId="787966E0" w14:textId="77777777" w:rsidR="00437839" w:rsidRPr="00FF1919" w:rsidRDefault="00437839" w:rsidP="00113EE0">
            <w:pPr>
              <w:ind w:left="-57" w:right="-113"/>
              <w:jc w:val="center"/>
            </w:pPr>
            <w:r w:rsidRPr="00FF1919">
              <w:t xml:space="preserve">МО «Город Архангельск», </w:t>
            </w:r>
            <w:proofErr w:type="spellStart"/>
            <w:r w:rsidRPr="00FF1919">
              <w:t>мкр</w:t>
            </w:r>
            <w:proofErr w:type="spellEnd"/>
            <w:r w:rsidRPr="00FF1919">
              <w:t xml:space="preserve">. </w:t>
            </w:r>
            <w:proofErr w:type="spellStart"/>
            <w:r w:rsidRPr="00FF1919">
              <w:t>Исакогорка</w:t>
            </w:r>
            <w:proofErr w:type="spellEnd"/>
          </w:p>
        </w:tc>
        <w:tc>
          <w:tcPr>
            <w:tcW w:w="2552" w:type="dxa"/>
            <w:vAlign w:val="center"/>
          </w:tcPr>
          <w:p w14:paraId="646CA366" w14:textId="77777777" w:rsidR="00437839" w:rsidRPr="00FF1919" w:rsidRDefault="00437839" w:rsidP="00113EE0">
            <w:pPr>
              <w:ind w:left="-57" w:right="-113"/>
              <w:jc w:val="center"/>
            </w:pPr>
            <w:r w:rsidRPr="00FF1919">
              <w:rPr>
                <w:bCs/>
              </w:rPr>
              <w:t>Охранная зона</w:t>
            </w:r>
          </w:p>
        </w:tc>
        <w:tc>
          <w:tcPr>
            <w:tcW w:w="2551" w:type="dxa"/>
            <w:vAlign w:val="center"/>
          </w:tcPr>
          <w:p w14:paraId="36C55BFE"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047F44F0" w14:textId="77777777" w:rsidTr="004D0FAC">
        <w:tc>
          <w:tcPr>
            <w:tcW w:w="851" w:type="dxa"/>
            <w:vAlign w:val="center"/>
          </w:tcPr>
          <w:p w14:paraId="24B4C79D" w14:textId="77777777" w:rsidR="00437839" w:rsidRPr="00FF1919" w:rsidRDefault="00437839" w:rsidP="00113EE0">
            <w:pPr>
              <w:ind w:left="-57" w:right="-113"/>
              <w:jc w:val="center"/>
            </w:pPr>
            <w:r w:rsidRPr="00FF1919">
              <w:t>9.</w:t>
            </w:r>
          </w:p>
        </w:tc>
        <w:tc>
          <w:tcPr>
            <w:tcW w:w="1843" w:type="dxa"/>
            <w:vAlign w:val="center"/>
          </w:tcPr>
          <w:p w14:paraId="465AAAC0"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1F5563FD" w14:textId="77777777" w:rsidR="00437839" w:rsidRPr="00FF1919" w:rsidRDefault="00437839" w:rsidP="00113EE0">
            <w:pPr>
              <w:ind w:left="-57" w:right="-113"/>
              <w:jc w:val="center"/>
            </w:pPr>
            <w:r w:rsidRPr="00FF1919">
              <w:t>теплопровод распределительный участок котельная № 5-1 до УТ-9</w:t>
            </w:r>
          </w:p>
          <w:p w14:paraId="29E9AB64" w14:textId="77777777" w:rsidR="00437839" w:rsidRPr="00FF1919" w:rsidRDefault="00437839" w:rsidP="00113EE0">
            <w:pPr>
              <w:ind w:left="-57" w:right="-113"/>
              <w:jc w:val="center"/>
            </w:pPr>
            <w:r w:rsidRPr="00FF1919">
              <w:lastRenderedPageBreak/>
              <w:t>(реконструкция)</w:t>
            </w:r>
          </w:p>
        </w:tc>
        <w:tc>
          <w:tcPr>
            <w:tcW w:w="2551" w:type="dxa"/>
            <w:vAlign w:val="center"/>
          </w:tcPr>
          <w:p w14:paraId="0460E3F0" w14:textId="77777777" w:rsidR="00437839" w:rsidRPr="00FF1919" w:rsidRDefault="00437839" w:rsidP="00113EE0">
            <w:pPr>
              <w:ind w:left="-57" w:right="-113"/>
              <w:jc w:val="center"/>
            </w:pPr>
            <w:r w:rsidRPr="00FF1919">
              <w:lastRenderedPageBreak/>
              <w:t>перекладка с увеличением диаметра до Ду150мм</w:t>
            </w:r>
          </w:p>
        </w:tc>
        <w:tc>
          <w:tcPr>
            <w:tcW w:w="2126" w:type="dxa"/>
            <w:vAlign w:val="center"/>
          </w:tcPr>
          <w:p w14:paraId="1415220A" w14:textId="77777777" w:rsidR="00437839" w:rsidRPr="00FF1919" w:rsidRDefault="00437839" w:rsidP="00113EE0">
            <w:pPr>
              <w:ind w:left="-57" w:right="-113"/>
              <w:jc w:val="center"/>
            </w:pPr>
            <w:r w:rsidRPr="00FF1919">
              <w:t>МО «Город Архангельск», пос. 22-го Лесозавода</w:t>
            </w:r>
          </w:p>
        </w:tc>
        <w:tc>
          <w:tcPr>
            <w:tcW w:w="2552" w:type="dxa"/>
            <w:vAlign w:val="center"/>
          </w:tcPr>
          <w:p w14:paraId="09C7A7C9" w14:textId="77777777" w:rsidR="00437839" w:rsidRPr="00FF1919" w:rsidRDefault="00437839" w:rsidP="00113EE0">
            <w:pPr>
              <w:ind w:left="-57" w:right="-113"/>
              <w:jc w:val="center"/>
            </w:pPr>
            <w:r w:rsidRPr="00FF1919">
              <w:rPr>
                <w:bCs/>
              </w:rPr>
              <w:t>Охранная зона</w:t>
            </w:r>
          </w:p>
        </w:tc>
        <w:tc>
          <w:tcPr>
            <w:tcW w:w="2551" w:type="dxa"/>
            <w:vAlign w:val="center"/>
          </w:tcPr>
          <w:p w14:paraId="4B7C8ECE"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3A5C273C" w14:textId="77777777" w:rsidTr="004D0FAC">
        <w:tc>
          <w:tcPr>
            <w:tcW w:w="851" w:type="dxa"/>
            <w:vAlign w:val="center"/>
          </w:tcPr>
          <w:p w14:paraId="21846556" w14:textId="77777777" w:rsidR="00437839" w:rsidRPr="00FF1919" w:rsidRDefault="00437839" w:rsidP="00113EE0">
            <w:pPr>
              <w:ind w:left="-57" w:right="-113"/>
              <w:jc w:val="center"/>
            </w:pPr>
            <w:r w:rsidRPr="00FF1919">
              <w:t>10.</w:t>
            </w:r>
          </w:p>
        </w:tc>
        <w:tc>
          <w:tcPr>
            <w:tcW w:w="1843" w:type="dxa"/>
            <w:vAlign w:val="center"/>
          </w:tcPr>
          <w:p w14:paraId="6F3045EB"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29F7329F" w14:textId="77777777" w:rsidR="00437839" w:rsidRPr="00FF1919" w:rsidRDefault="00437839" w:rsidP="00113EE0">
            <w:pPr>
              <w:ind w:left="-57" w:right="-113"/>
              <w:jc w:val="center"/>
            </w:pPr>
            <w:r w:rsidRPr="00FF1919">
              <w:t>теплопровод распределительный котельной № 5-1 участок от УТ-9до УТ-10</w:t>
            </w:r>
          </w:p>
          <w:p w14:paraId="0B5DC71F" w14:textId="77777777" w:rsidR="00437839" w:rsidRPr="00FF1919" w:rsidRDefault="00437839" w:rsidP="00113EE0">
            <w:pPr>
              <w:ind w:left="-57" w:right="-113"/>
              <w:jc w:val="center"/>
            </w:pPr>
            <w:r w:rsidRPr="00FF1919">
              <w:t>(реконструкция)</w:t>
            </w:r>
          </w:p>
        </w:tc>
        <w:tc>
          <w:tcPr>
            <w:tcW w:w="2551" w:type="dxa"/>
            <w:vAlign w:val="center"/>
          </w:tcPr>
          <w:p w14:paraId="27AC9D12" w14:textId="77777777" w:rsidR="00437839" w:rsidRPr="00FF1919" w:rsidRDefault="00437839" w:rsidP="00113EE0">
            <w:pPr>
              <w:ind w:left="-57" w:right="-113"/>
              <w:jc w:val="center"/>
            </w:pPr>
            <w:r w:rsidRPr="00FF1919">
              <w:t>перекладка с увеличением диаметра до Ду125мм</w:t>
            </w:r>
          </w:p>
        </w:tc>
        <w:tc>
          <w:tcPr>
            <w:tcW w:w="2126" w:type="dxa"/>
            <w:vAlign w:val="center"/>
          </w:tcPr>
          <w:p w14:paraId="241286D8" w14:textId="77777777" w:rsidR="00437839" w:rsidRPr="00FF1919" w:rsidRDefault="00437839" w:rsidP="00113EE0">
            <w:pPr>
              <w:ind w:left="-57" w:right="-113"/>
              <w:jc w:val="center"/>
            </w:pPr>
            <w:r w:rsidRPr="00FF1919">
              <w:t>МО «Город Архангельск», пос. 22-го Лесозавода</w:t>
            </w:r>
          </w:p>
        </w:tc>
        <w:tc>
          <w:tcPr>
            <w:tcW w:w="2552" w:type="dxa"/>
            <w:vAlign w:val="center"/>
          </w:tcPr>
          <w:p w14:paraId="75CBD4FF" w14:textId="77777777" w:rsidR="00437839" w:rsidRPr="00FF1919" w:rsidRDefault="00437839" w:rsidP="00113EE0">
            <w:pPr>
              <w:ind w:left="-57" w:right="-113"/>
              <w:jc w:val="center"/>
            </w:pPr>
            <w:r w:rsidRPr="00FF1919">
              <w:rPr>
                <w:bCs/>
              </w:rPr>
              <w:t>Охранная зона</w:t>
            </w:r>
          </w:p>
        </w:tc>
        <w:tc>
          <w:tcPr>
            <w:tcW w:w="2551" w:type="dxa"/>
            <w:vAlign w:val="center"/>
          </w:tcPr>
          <w:p w14:paraId="27B7343F"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7C3DEB82" w14:textId="77777777" w:rsidTr="004D0FAC">
        <w:tc>
          <w:tcPr>
            <w:tcW w:w="851" w:type="dxa"/>
            <w:vAlign w:val="center"/>
          </w:tcPr>
          <w:p w14:paraId="7C59F42C" w14:textId="77777777" w:rsidR="00437839" w:rsidRPr="00FF1919" w:rsidRDefault="00437839" w:rsidP="00113EE0">
            <w:pPr>
              <w:ind w:left="-57" w:right="-113"/>
              <w:jc w:val="center"/>
            </w:pPr>
            <w:r w:rsidRPr="00FF1919">
              <w:t>11.</w:t>
            </w:r>
          </w:p>
        </w:tc>
        <w:tc>
          <w:tcPr>
            <w:tcW w:w="1843" w:type="dxa"/>
            <w:vAlign w:val="center"/>
          </w:tcPr>
          <w:p w14:paraId="21F931D9"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6FFA2107" w14:textId="77777777" w:rsidR="00437839" w:rsidRPr="00FF1919" w:rsidRDefault="00437839" w:rsidP="00113EE0">
            <w:pPr>
              <w:ind w:left="-57" w:right="-113"/>
              <w:jc w:val="center"/>
            </w:pPr>
            <w:r w:rsidRPr="00FF1919">
              <w:t xml:space="preserve">теплопровод распределительный </w:t>
            </w:r>
          </w:p>
          <w:p w14:paraId="69D20985" w14:textId="77777777" w:rsidR="00437839" w:rsidRPr="00FF1919" w:rsidRDefault="00437839" w:rsidP="00113EE0">
            <w:pPr>
              <w:ind w:left="-57" w:right="-113"/>
              <w:jc w:val="center"/>
            </w:pPr>
            <w:r w:rsidRPr="00FF1919">
              <w:t>в зоне действия котельной №37-5</w:t>
            </w:r>
          </w:p>
          <w:p w14:paraId="39C41672" w14:textId="77777777" w:rsidR="00437839" w:rsidRPr="00FF1919" w:rsidRDefault="00437839" w:rsidP="00113EE0">
            <w:pPr>
              <w:ind w:left="-57" w:right="-113"/>
              <w:jc w:val="center"/>
            </w:pPr>
            <w:r w:rsidRPr="00FF1919">
              <w:t>(реконструкция)</w:t>
            </w:r>
          </w:p>
        </w:tc>
        <w:tc>
          <w:tcPr>
            <w:tcW w:w="2551" w:type="dxa"/>
            <w:vAlign w:val="center"/>
          </w:tcPr>
          <w:p w14:paraId="329DF92B" w14:textId="77777777" w:rsidR="00437839" w:rsidRPr="00FF1919" w:rsidRDefault="00437839" w:rsidP="00113EE0">
            <w:pPr>
              <w:ind w:left="-57" w:right="-113"/>
              <w:jc w:val="center"/>
            </w:pPr>
            <w:r w:rsidRPr="00FF1919">
              <w:t>будет уточнено специализированным проектом</w:t>
            </w:r>
          </w:p>
        </w:tc>
        <w:tc>
          <w:tcPr>
            <w:tcW w:w="2126" w:type="dxa"/>
            <w:vAlign w:val="center"/>
          </w:tcPr>
          <w:p w14:paraId="716CB3B8" w14:textId="77777777" w:rsidR="00437839" w:rsidRPr="00FF1919" w:rsidRDefault="00437839" w:rsidP="00113EE0">
            <w:pPr>
              <w:ind w:left="-57" w:right="-113"/>
              <w:jc w:val="center"/>
            </w:pPr>
            <w:r w:rsidRPr="00FF1919">
              <w:t xml:space="preserve">МО «Город Архангельск», </w:t>
            </w:r>
            <w:proofErr w:type="spellStart"/>
            <w:r w:rsidRPr="00FF1919">
              <w:t>мкр</w:t>
            </w:r>
            <w:proofErr w:type="spellEnd"/>
            <w:r w:rsidRPr="00FF1919">
              <w:t>. Пирсы</w:t>
            </w:r>
          </w:p>
        </w:tc>
        <w:tc>
          <w:tcPr>
            <w:tcW w:w="2552" w:type="dxa"/>
            <w:vAlign w:val="center"/>
          </w:tcPr>
          <w:p w14:paraId="72379686" w14:textId="77777777" w:rsidR="00437839" w:rsidRPr="00FF1919" w:rsidRDefault="00437839" w:rsidP="00113EE0">
            <w:pPr>
              <w:ind w:left="-57" w:right="-113"/>
              <w:jc w:val="center"/>
            </w:pPr>
            <w:r w:rsidRPr="00FF1919">
              <w:rPr>
                <w:bCs/>
              </w:rPr>
              <w:t>Охранная зона</w:t>
            </w:r>
          </w:p>
        </w:tc>
        <w:tc>
          <w:tcPr>
            <w:tcW w:w="2551" w:type="dxa"/>
            <w:vAlign w:val="center"/>
          </w:tcPr>
          <w:p w14:paraId="5996761C"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39BD8BB6" w14:textId="77777777" w:rsidTr="004D0FAC">
        <w:tc>
          <w:tcPr>
            <w:tcW w:w="851" w:type="dxa"/>
            <w:vAlign w:val="center"/>
          </w:tcPr>
          <w:p w14:paraId="6E80C42C" w14:textId="77777777" w:rsidR="00437839" w:rsidRPr="00FF1919" w:rsidRDefault="00437839" w:rsidP="00113EE0">
            <w:pPr>
              <w:ind w:left="-57" w:right="-113"/>
              <w:jc w:val="center"/>
            </w:pPr>
            <w:r w:rsidRPr="00FF1919">
              <w:t>12.</w:t>
            </w:r>
          </w:p>
        </w:tc>
        <w:tc>
          <w:tcPr>
            <w:tcW w:w="1843" w:type="dxa"/>
            <w:vAlign w:val="center"/>
          </w:tcPr>
          <w:p w14:paraId="5CF2C631"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68AA2987" w14:textId="77777777" w:rsidR="00437839" w:rsidRPr="00FF1919" w:rsidRDefault="00437839" w:rsidP="00113EE0">
            <w:pPr>
              <w:ind w:left="-57" w:right="-113"/>
              <w:jc w:val="center"/>
            </w:pPr>
            <w:r w:rsidRPr="00FF1919">
              <w:t xml:space="preserve">теплопровод распределительный </w:t>
            </w:r>
          </w:p>
          <w:p w14:paraId="6308172D" w14:textId="77777777" w:rsidR="00437839" w:rsidRPr="00FF1919" w:rsidRDefault="00437839" w:rsidP="00113EE0">
            <w:pPr>
              <w:ind w:left="-57" w:right="-113"/>
              <w:jc w:val="center"/>
            </w:pPr>
            <w:r w:rsidRPr="00FF1919">
              <w:t>в зоне действия котельной №41-5</w:t>
            </w:r>
          </w:p>
          <w:p w14:paraId="486E1235" w14:textId="77777777" w:rsidR="00437839" w:rsidRPr="00FF1919" w:rsidRDefault="00437839" w:rsidP="00113EE0">
            <w:pPr>
              <w:ind w:left="-57" w:right="-113"/>
              <w:jc w:val="center"/>
            </w:pPr>
            <w:r w:rsidRPr="00FF1919">
              <w:t>(реконструкция)</w:t>
            </w:r>
          </w:p>
        </w:tc>
        <w:tc>
          <w:tcPr>
            <w:tcW w:w="2551" w:type="dxa"/>
            <w:vAlign w:val="center"/>
          </w:tcPr>
          <w:p w14:paraId="41BD5492" w14:textId="77777777" w:rsidR="00437839" w:rsidRPr="00FF1919" w:rsidRDefault="00437839" w:rsidP="00113EE0">
            <w:pPr>
              <w:ind w:left="-57" w:right="-113"/>
              <w:jc w:val="center"/>
            </w:pPr>
            <w:r w:rsidRPr="00FF1919">
              <w:t>будет уточнено специализированным проектом</w:t>
            </w:r>
          </w:p>
        </w:tc>
        <w:tc>
          <w:tcPr>
            <w:tcW w:w="2126" w:type="dxa"/>
            <w:vAlign w:val="center"/>
          </w:tcPr>
          <w:p w14:paraId="17622C4C" w14:textId="77777777" w:rsidR="00437839" w:rsidRPr="00FF1919" w:rsidRDefault="00437839" w:rsidP="00113EE0">
            <w:pPr>
              <w:ind w:left="-57" w:right="-113"/>
              <w:jc w:val="center"/>
            </w:pPr>
            <w:r w:rsidRPr="00FF1919">
              <w:t xml:space="preserve">МО «Город Архангельск», </w:t>
            </w:r>
            <w:proofErr w:type="spellStart"/>
            <w:r w:rsidRPr="00FF1919">
              <w:t>мкр</w:t>
            </w:r>
            <w:proofErr w:type="spellEnd"/>
            <w:r w:rsidRPr="00FF1919">
              <w:t xml:space="preserve">. </w:t>
            </w:r>
            <w:proofErr w:type="spellStart"/>
            <w:r w:rsidRPr="00FF1919">
              <w:t>Кегостров</w:t>
            </w:r>
            <w:proofErr w:type="spellEnd"/>
          </w:p>
        </w:tc>
        <w:tc>
          <w:tcPr>
            <w:tcW w:w="2552" w:type="dxa"/>
            <w:vAlign w:val="center"/>
          </w:tcPr>
          <w:p w14:paraId="2C4A2F7C" w14:textId="77777777" w:rsidR="00437839" w:rsidRPr="00FF1919" w:rsidRDefault="00437839" w:rsidP="00113EE0">
            <w:pPr>
              <w:ind w:left="-57" w:right="-113"/>
              <w:jc w:val="center"/>
            </w:pPr>
            <w:r w:rsidRPr="00FF1919">
              <w:rPr>
                <w:bCs/>
              </w:rPr>
              <w:t>Охранная зона</w:t>
            </w:r>
          </w:p>
        </w:tc>
        <w:tc>
          <w:tcPr>
            <w:tcW w:w="2551" w:type="dxa"/>
            <w:vAlign w:val="center"/>
          </w:tcPr>
          <w:p w14:paraId="350C73A7"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010D9C9B" w14:textId="77777777" w:rsidTr="004D0FAC">
        <w:tc>
          <w:tcPr>
            <w:tcW w:w="851" w:type="dxa"/>
            <w:vAlign w:val="center"/>
          </w:tcPr>
          <w:p w14:paraId="37A587E1" w14:textId="77777777" w:rsidR="00437839" w:rsidRPr="00FF1919" w:rsidRDefault="00437839" w:rsidP="00113EE0">
            <w:pPr>
              <w:ind w:left="-57" w:right="-113"/>
              <w:jc w:val="center"/>
            </w:pPr>
            <w:r w:rsidRPr="00FF1919">
              <w:t>13.</w:t>
            </w:r>
          </w:p>
        </w:tc>
        <w:tc>
          <w:tcPr>
            <w:tcW w:w="1843" w:type="dxa"/>
            <w:vAlign w:val="center"/>
          </w:tcPr>
          <w:p w14:paraId="645A9682"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024CD5EB" w14:textId="77777777" w:rsidR="00437839" w:rsidRPr="00FF1919" w:rsidRDefault="00437839" w:rsidP="00113EE0">
            <w:pPr>
              <w:ind w:left="-57" w:right="-113"/>
              <w:jc w:val="center"/>
            </w:pPr>
            <w:r w:rsidRPr="00FF1919">
              <w:t xml:space="preserve">теплопровод распределительный </w:t>
            </w:r>
          </w:p>
          <w:p w14:paraId="58B73FEF" w14:textId="77777777" w:rsidR="00437839" w:rsidRPr="00FF1919" w:rsidRDefault="00437839" w:rsidP="00113EE0">
            <w:pPr>
              <w:ind w:left="-57" w:right="-113"/>
              <w:jc w:val="center"/>
            </w:pPr>
            <w:r w:rsidRPr="00FF1919">
              <w:t xml:space="preserve">в зоне действия котельной </w:t>
            </w:r>
          </w:p>
          <w:p w14:paraId="091C8A13" w14:textId="77777777" w:rsidR="00437839" w:rsidRPr="00FF1919" w:rsidRDefault="00437839" w:rsidP="00113EE0">
            <w:pPr>
              <w:ind w:left="-57" w:right="-113"/>
              <w:jc w:val="center"/>
            </w:pPr>
            <w:r w:rsidRPr="00FF1919">
              <w:t>№5-1</w:t>
            </w:r>
          </w:p>
          <w:p w14:paraId="26E9A1A4" w14:textId="77777777" w:rsidR="00437839" w:rsidRPr="00FF1919" w:rsidRDefault="00437839" w:rsidP="00113EE0">
            <w:pPr>
              <w:ind w:left="-57" w:right="-113"/>
              <w:jc w:val="center"/>
            </w:pPr>
            <w:r w:rsidRPr="00FF1919">
              <w:t>(реконструкция)</w:t>
            </w:r>
          </w:p>
        </w:tc>
        <w:tc>
          <w:tcPr>
            <w:tcW w:w="2551" w:type="dxa"/>
            <w:vAlign w:val="center"/>
          </w:tcPr>
          <w:p w14:paraId="6BEAE6E5" w14:textId="77777777" w:rsidR="00437839" w:rsidRPr="00FF1919" w:rsidRDefault="00437839" w:rsidP="00113EE0">
            <w:pPr>
              <w:ind w:left="-57" w:right="-113"/>
              <w:jc w:val="center"/>
            </w:pPr>
            <w:r w:rsidRPr="00FF1919">
              <w:t>будет уточнено специализированным проектом</w:t>
            </w:r>
          </w:p>
        </w:tc>
        <w:tc>
          <w:tcPr>
            <w:tcW w:w="2126" w:type="dxa"/>
            <w:vAlign w:val="center"/>
          </w:tcPr>
          <w:p w14:paraId="2DA8C29F" w14:textId="77777777" w:rsidR="00437839" w:rsidRPr="00FF1919" w:rsidRDefault="00437839" w:rsidP="00113EE0">
            <w:pPr>
              <w:ind w:left="-57" w:right="-113"/>
              <w:jc w:val="center"/>
            </w:pPr>
            <w:r w:rsidRPr="00FF1919">
              <w:t>МО «Город Архангельск», пос. 22-го Лесозавода</w:t>
            </w:r>
          </w:p>
        </w:tc>
        <w:tc>
          <w:tcPr>
            <w:tcW w:w="2552" w:type="dxa"/>
            <w:vAlign w:val="center"/>
          </w:tcPr>
          <w:p w14:paraId="3E3F291A" w14:textId="77777777" w:rsidR="00437839" w:rsidRPr="00FF1919" w:rsidRDefault="00437839" w:rsidP="00113EE0">
            <w:pPr>
              <w:ind w:left="-57" w:right="-113"/>
              <w:jc w:val="center"/>
            </w:pPr>
            <w:r w:rsidRPr="00FF1919">
              <w:rPr>
                <w:bCs/>
              </w:rPr>
              <w:t>Охранная зона</w:t>
            </w:r>
          </w:p>
        </w:tc>
        <w:tc>
          <w:tcPr>
            <w:tcW w:w="2551" w:type="dxa"/>
            <w:vAlign w:val="center"/>
          </w:tcPr>
          <w:p w14:paraId="18188E09"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57B1D8DF" w14:textId="77777777" w:rsidTr="004D0FAC">
        <w:tc>
          <w:tcPr>
            <w:tcW w:w="851" w:type="dxa"/>
            <w:vAlign w:val="center"/>
          </w:tcPr>
          <w:p w14:paraId="023D95AB" w14:textId="77777777" w:rsidR="00437839" w:rsidRPr="00FF1919" w:rsidRDefault="00437839" w:rsidP="00113EE0">
            <w:pPr>
              <w:ind w:left="-57" w:right="-113"/>
              <w:jc w:val="center"/>
            </w:pPr>
            <w:r w:rsidRPr="00FF1919">
              <w:t>14.</w:t>
            </w:r>
          </w:p>
        </w:tc>
        <w:tc>
          <w:tcPr>
            <w:tcW w:w="1843" w:type="dxa"/>
            <w:vAlign w:val="center"/>
          </w:tcPr>
          <w:p w14:paraId="0FA36CCF"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0B91FC35" w14:textId="77777777" w:rsidR="00437839" w:rsidRPr="00FF1919" w:rsidRDefault="00437839" w:rsidP="00113EE0">
            <w:pPr>
              <w:ind w:left="-57" w:right="-113"/>
              <w:jc w:val="center"/>
            </w:pPr>
            <w:r w:rsidRPr="00FF1919">
              <w:t xml:space="preserve">теплопровод распределительный </w:t>
            </w:r>
          </w:p>
          <w:p w14:paraId="7A852E84" w14:textId="77777777" w:rsidR="00437839" w:rsidRPr="00FF1919" w:rsidRDefault="00437839" w:rsidP="00113EE0">
            <w:pPr>
              <w:ind w:left="-57" w:right="-113"/>
              <w:jc w:val="center"/>
            </w:pPr>
            <w:r w:rsidRPr="00FF1919">
              <w:lastRenderedPageBreak/>
              <w:t xml:space="preserve">в зоне действия котельной </w:t>
            </w:r>
          </w:p>
          <w:p w14:paraId="62567B6B" w14:textId="77777777" w:rsidR="00437839" w:rsidRPr="00FF1919" w:rsidRDefault="00437839" w:rsidP="00113EE0">
            <w:pPr>
              <w:ind w:left="-57" w:right="-113"/>
              <w:jc w:val="center"/>
            </w:pPr>
            <w:r w:rsidRPr="00FF1919">
              <w:t>№6-1</w:t>
            </w:r>
          </w:p>
          <w:p w14:paraId="2AC9AB0A" w14:textId="77777777" w:rsidR="00437839" w:rsidRPr="00FF1919" w:rsidRDefault="00437839" w:rsidP="00113EE0">
            <w:pPr>
              <w:ind w:left="-57" w:right="-113"/>
              <w:jc w:val="center"/>
            </w:pPr>
            <w:r w:rsidRPr="00FF1919">
              <w:t>(реконструкция)</w:t>
            </w:r>
          </w:p>
        </w:tc>
        <w:tc>
          <w:tcPr>
            <w:tcW w:w="2551" w:type="dxa"/>
            <w:vAlign w:val="center"/>
          </w:tcPr>
          <w:p w14:paraId="15B35914" w14:textId="77777777" w:rsidR="00437839" w:rsidRPr="00FF1919" w:rsidRDefault="00437839" w:rsidP="00113EE0">
            <w:pPr>
              <w:ind w:left="-57" w:right="-113"/>
              <w:jc w:val="center"/>
            </w:pPr>
            <w:r w:rsidRPr="00FF1919">
              <w:lastRenderedPageBreak/>
              <w:t>будет уточнено специализированным проектом</w:t>
            </w:r>
          </w:p>
        </w:tc>
        <w:tc>
          <w:tcPr>
            <w:tcW w:w="2126" w:type="dxa"/>
            <w:vAlign w:val="center"/>
          </w:tcPr>
          <w:p w14:paraId="1C6D21D2" w14:textId="77777777" w:rsidR="00437839" w:rsidRPr="00FF1919" w:rsidRDefault="00437839" w:rsidP="00113EE0">
            <w:pPr>
              <w:ind w:left="-57" w:right="-113"/>
              <w:jc w:val="center"/>
            </w:pPr>
            <w:r w:rsidRPr="00FF1919">
              <w:t xml:space="preserve">МО «Город Архангельск», пос. </w:t>
            </w:r>
            <w:r w:rsidRPr="00FF1919">
              <w:lastRenderedPageBreak/>
              <w:t xml:space="preserve">Гидролизного Завода </w:t>
            </w:r>
          </w:p>
        </w:tc>
        <w:tc>
          <w:tcPr>
            <w:tcW w:w="2552" w:type="dxa"/>
            <w:vAlign w:val="center"/>
          </w:tcPr>
          <w:p w14:paraId="21B728B1" w14:textId="77777777" w:rsidR="00437839" w:rsidRPr="00FF1919" w:rsidRDefault="00437839" w:rsidP="00113EE0">
            <w:pPr>
              <w:ind w:left="-57" w:right="-113"/>
              <w:jc w:val="center"/>
            </w:pPr>
            <w:r w:rsidRPr="00FF1919">
              <w:rPr>
                <w:bCs/>
              </w:rPr>
              <w:lastRenderedPageBreak/>
              <w:t>Охранная зона</w:t>
            </w:r>
          </w:p>
        </w:tc>
        <w:tc>
          <w:tcPr>
            <w:tcW w:w="2551" w:type="dxa"/>
            <w:vAlign w:val="center"/>
          </w:tcPr>
          <w:p w14:paraId="0AA0D902" w14:textId="77777777" w:rsidR="00437839" w:rsidRPr="00FF1919" w:rsidRDefault="00437839" w:rsidP="00113EE0">
            <w:pPr>
              <w:ind w:left="-57" w:right="-113"/>
              <w:jc w:val="center"/>
            </w:pPr>
            <w:r w:rsidRPr="00FF1919">
              <w:t xml:space="preserve">Схема теплоснабжения МО «Город </w:t>
            </w:r>
            <w:r w:rsidRPr="00FF1919">
              <w:lastRenderedPageBreak/>
              <w:t>Архангельск» до 2028 года</w:t>
            </w:r>
          </w:p>
        </w:tc>
      </w:tr>
      <w:tr w:rsidR="00BB6D33" w:rsidRPr="00FF1919" w14:paraId="018B609F" w14:textId="77777777" w:rsidTr="004D0FAC">
        <w:tc>
          <w:tcPr>
            <w:tcW w:w="851" w:type="dxa"/>
            <w:vAlign w:val="center"/>
          </w:tcPr>
          <w:p w14:paraId="5CD9D739" w14:textId="77777777" w:rsidR="00437839" w:rsidRPr="00FF1919" w:rsidRDefault="00437839" w:rsidP="00113EE0">
            <w:pPr>
              <w:ind w:left="-57" w:right="-113"/>
              <w:jc w:val="center"/>
            </w:pPr>
            <w:r w:rsidRPr="00FF1919">
              <w:lastRenderedPageBreak/>
              <w:t>15.</w:t>
            </w:r>
          </w:p>
        </w:tc>
        <w:tc>
          <w:tcPr>
            <w:tcW w:w="1843" w:type="dxa"/>
            <w:vAlign w:val="center"/>
          </w:tcPr>
          <w:p w14:paraId="2C229B59"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46AE5F8D" w14:textId="77777777" w:rsidR="00437839" w:rsidRPr="00FF1919" w:rsidRDefault="00437839" w:rsidP="00113EE0">
            <w:pPr>
              <w:ind w:left="-57" w:right="-113"/>
              <w:jc w:val="center"/>
            </w:pPr>
            <w:r w:rsidRPr="00FF1919">
              <w:t xml:space="preserve">теплопровод магистральный </w:t>
            </w:r>
          </w:p>
          <w:p w14:paraId="2A94833C" w14:textId="77777777" w:rsidR="00437839" w:rsidRPr="00FF1919" w:rsidRDefault="00437839" w:rsidP="00113EE0">
            <w:pPr>
              <w:ind w:left="-57" w:right="-113"/>
              <w:jc w:val="center"/>
            </w:pPr>
            <w:r w:rsidRPr="00FF1919">
              <w:t xml:space="preserve">от котельной </w:t>
            </w:r>
          </w:p>
          <w:p w14:paraId="1E7B5490" w14:textId="77777777" w:rsidR="00437839" w:rsidRPr="00FF1919" w:rsidRDefault="00437839" w:rsidP="00113EE0">
            <w:pPr>
              <w:ind w:left="-57" w:right="-113"/>
              <w:jc w:val="center"/>
            </w:pPr>
            <w:r w:rsidRPr="00FF1919">
              <w:t>К-200</w:t>
            </w:r>
          </w:p>
          <w:p w14:paraId="7C67E1E4" w14:textId="77777777" w:rsidR="00437839" w:rsidRPr="00FF1919" w:rsidRDefault="00437839" w:rsidP="00113EE0">
            <w:pPr>
              <w:ind w:left="-57" w:right="-113"/>
              <w:jc w:val="center"/>
            </w:pPr>
            <w:r w:rsidRPr="00FF1919">
              <w:t>(строительство)</w:t>
            </w:r>
          </w:p>
        </w:tc>
        <w:tc>
          <w:tcPr>
            <w:tcW w:w="2551" w:type="dxa"/>
            <w:vAlign w:val="center"/>
          </w:tcPr>
          <w:p w14:paraId="3851CFE8" w14:textId="77777777" w:rsidR="00437839" w:rsidRPr="00FF1919" w:rsidRDefault="00437839" w:rsidP="00113EE0">
            <w:pPr>
              <w:ind w:left="-57" w:right="-113"/>
              <w:jc w:val="center"/>
            </w:pPr>
            <w:r w:rsidRPr="00FF1919">
              <w:t>2Ду 500мм протяженность 2500 м</w:t>
            </w:r>
          </w:p>
        </w:tc>
        <w:tc>
          <w:tcPr>
            <w:tcW w:w="2126" w:type="dxa"/>
            <w:vAlign w:val="center"/>
          </w:tcPr>
          <w:p w14:paraId="35A1B64C" w14:textId="77777777" w:rsidR="00437839" w:rsidRPr="00FF1919" w:rsidRDefault="00437839" w:rsidP="00113EE0">
            <w:pPr>
              <w:ind w:left="-57" w:right="-113"/>
              <w:jc w:val="center"/>
            </w:pPr>
            <w:r w:rsidRPr="00FF1919">
              <w:t>МО «Город Архангельск», вдоль ул. Дачная до Окружного ш.</w:t>
            </w:r>
          </w:p>
        </w:tc>
        <w:tc>
          <w:tcPr>
            <w:tcW w:w="2552" w:type="dxa"/>
            <w:vAlign w:val="center"/>
          </w:tcPr>
          <w:p w14:paraId="17DB523C" w14:textId="77777777" w:rsidR="00437839" w:rsidRPr="00FF1919" w:rsidRDefault="00437839" w:rsidP="00113EE0">
            <w:pPr>
              <w:ind w:left="-57" w:right="-113"/>
              <w:jc w:val="center"/>
            </w:pPr>
            <w:r w:rsidRPr="00FF1919">
              <w:rPr>
                <w:bCs/>
              </w:rPr>
              <w:t>Охранная зона</w:t>
            </w:r>
          </w:p>
        </w:tc>
        <w:tc>
          <w:tcPr>
            <w:tcW w:w="2551" w:type="dxa"/>
            <w:vAlign w:val="center"/>
          </w:tcPr>
          <w:p w14:paraId="53EE8C5B"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76B06FB6" w14:textId="77777777" w:rsidTr="004D0FAC">
        <w:tc>
          <w:tcPr>
            <w:tcW w:w="851" w:type="dxa"/>
            <w:vAlign w:val="center"/>
          </w:tcPr>
          <w:p w14:paraId="5B0653E8" w14:textId="77777777" w:rsidR="00437839" w:rsidRPr="00FF1919" w:rsidRDefault="00437839" w:rsidP="00113EE0">
            <w:pPr>
              <w:ind w:left="-57" w:right="-113"/>
              <w:jc w:val="center"/>
            </w:pPr>
            <w:r w:rsidRPr="00FF1919">
              <w:t>16.</w:t>
            </w:r>
          </w:p>
        </w:tc>
        <w:tc>
          <w:tcPr>
            <w:tcW w:w="1843" w:type="dxa"/>
            <w:vAlign w:val="center"/>
          </w:tcPr>
          <w:p w14:paraId="1CCDC234"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1C9FF872" w14:textId="77777777" w:rsidR="00437839" w:rsidRPr="00FF1919" w:rsidRDefault="00437839" w:rsidP="00113EE0">
            <w:pPr>
              <w:ind w:left="-57" w:right="-113"/>
              <w:jc w:val="center"/>
            </w:pPr>
            <w:r w:rsidRPr="00FF1919">
              <w:t xml:space="preserve">теплопровод магистральный </w:t>
            </w:r>
          </w:p>
          <w:p w14:paraId="400ADFB1" w14:textId="77777777" w:rsidR="00437839" w:rsidRPr="00FF1919" w:rsidRDefault="00437839" w:rsidP="00113EE0">
            <w:pPr>
              <w:ind w:left="-57" w:right="-113"/>
              <w:jc w:val="center"/>
            </w:pPr>
            <w:r w:rsidRPr="00FF1919">
              <w:t xml:space="preserve">от котельной </w:t>
            </w:r>
          </w:p>
          <w:p w14:paraId="7C345E91" w14:textId="77777777" w:rsidR="00437839" w:rsidRPr="00FF1919" w:rsidRDefault="00437839" w:rsidP="00113EE0">
            <w:pPr>
              <w:ind w:left="-57" w:right="-113"/>
              <w:jc w:val="center"/>
            </w:pPr>
            <w:r w:rsidRPr="00FF1919">
              <w:t>К-200</w:t>
            </w:r>
          </w:p>
          <w:p w14:paraId="001CD5A5" w14:textId="77777777" w:rsidR="00437839" w:rsidRPr="00FF1919" w:rsidRDefault="00437839" w:rsidP="00113EE0">
            <w:pPr>
              <w:ind w:left="-57" w:right="-113"/>
              <w:jc w:val="center"/>
            </w:pPr>
            <w:r w:rsidRPr="00FF1919">
              <w:t>(строительство)</w:t>
            </w:r>
          </w:p>
        </w:tc>
        <w:tc>
          <w:tcPr>
            <w:tcW w:w="2551" w:type="dxa"/>
            <w:vAlign w:val="center"/>
          </w:tcPr>
          <w:p w14:paraId="6D3CBCE2" w14:textId="77777777" w:rsidR="00437839" w:rsidRPr="00FF1919" w:rsidRDefault="00437839" w:rsidP="00113EE0">
            <w:pPr>
              <w:ind w:left="-57" w:right="-113"/>
              <w:jc w:val="center"/>
            </w:pPr>
            <w:r w:rsidRPr="00FF1919">
              <w:t>2Ду 500мм протяженность 2500 м</w:t>
            </w:r>
          </w:p>
        </w:tc>
        <w:tc>
          <w:tcPr>
            <w:tcW w:w="2126" w:type="dxa"/>
            <w:vAlign w:val="center"/>
          </w:tcPr>
          <w:p w14:paraId="4E270ECE" w14:textId="77777777" w:rsidR="00437839" w:rsidRPr="00FF1919" w:rsidRDefault="00437839" w:rsidP="00113EE0">
            <w:pPr>
              <w:ind w:left="-57" w:right="-113"/>
              <w:jc w:val="center"/>
            </w:pPr>
            <w:r w:rsidRPr="00FF1919">
              <w:t>МО «Город Архангельск», до ул. Галушина</w:t>
            </w:r>
          </w:p>
        </w:tc>
        <w:tc>
          <w:tcPr>
            <w:tcW w:w="2552" w:type="dxa"/>
            <w:vAlign w:val="center"/>
          </w:tcPr>
          <w:p w14:paraId="4B6FE1DB" w14:textId="77777777" w:rsidR="00437839" w:rsidRPr="00FF1919" w:rsidRDefault="00437839" w:rsidP="00113EE0">
            <w:pPr>
              <w:ind w:left="-57" w:right="-113"/>
              <w:jc w:val="center"/>
            </w:pPr>
            <w:r w:rsidRPr="00FF1919">
              <w:rPr>
                <w:bCs/>
              </w:rPr>
              <w:t>Охранная зона</w:t>
            </w:r>
          </w:p>
        </w:tc>
        <w:tc>
          <w:tcPr>
            <w:tcW w:w="2551" w:type="dxa"/>
            <w:vAlign w:val="center"/>
          </w:tcPr>
          <w:p w14:paraId="1E38736A" w14:textId="77777777" w:rsidR="00437839" w:rsidRPr="00FF1919" w:rsidRDefault="00437839" w:rsidP="00113EE0">
            <w:pPr>
              <w:ind w:left="-57" w:right="-113"/>
              <w:jc w:val="center"/>
            </w:pPr>
            <w:r w:rsidRPr="00FF1919">
              <w:t>Схема теплоснабжения МО «Город Архангельск» до 2028 года</w:t>
            </w:r>
          </w:p>
        </w:tc>
      </w:tr>
      <w:tr w:rsidR="00BB6D33" w:rsidRPr="00FF1919" w14:paraId="61AD473F" w14:textId="77777777" w:rsidTr="004D0FAC">
        <w:tc>
          <w:tcPr>
            <w:tcW w:w="851" w:type="dxa"/>
            <w:vAlign w:val="center"/>
          </w:tcPr>
          <w:p w14:paraId="69BAA0E3" w14:textId="77777777" w:rsidR="00437839" w:rsidRPr="00FF1919" w:rsidRDefault="00437839" w:rsidP="00113EE0">
            <w:pPr>
              <w:ind w:left="-57" w:right="-113"/>
              <w:jc w:val="center"/>
            </w:pPr>
            <w:r w:rsidRPr="00FF1919">
              <w:t>17.</w:t>
            </w:r>
          </w:p>
        </w:tc>
        <w:tc>
          <w:tcPr>
            <w:tcW w:w="1843" w:type="dxa"/>
            <w:vAlign w:val="center"/>
          </w:tcPr>
          <w:p w14:paraId="37BB0366" w14:textId="77777777" w:rsidR="00437839" w:rsidRPr="00FF1919" w:rsidRDefault="00437839" w:rsidP="00113EE0">
            <w:pPr>
              <w:ind w:left="-57" w:right="-113"/>
              <w:jc w:val="center"/>
            </w:pPr>
            <w:r w:rsidRPr="00FF1919">
              <w:t>передача теплоносителя на расстояние</w:t>
            </w:r>
          </w:p>
        </w:tc>
        <w:tc>
          <w:tcPr>
            <w:tcW w:w="2552" w:type="dxa"/>
            <w:vAlign w:val="center"/>
          </w:tcPr>
          <w:p w14:paraId="1C7E3F37" w14:textId="77777777" w:rsidR="00437839" w:rsidRPr="00FF1919" w:rsidRDefault="00437839" w:rsidP="00113EE0">
            <w:pPr>
              <w:ind w:left="-57" w:right="-113"/>
              <w:jc w:val="center"/>
            </w:pPr>
            <w:r w:rsidRPr="00FF1919">
              <w:t xml:space="preserve">теплопровод распределительный </w:t>
            </w:r>
          </w:p>
          <w:p w14:paraId="324BEEAF" w14:textId="77777777" w:rsidR="00437839" w:rsidRPr="00FF1919" w:rsidRDefault="00437839" w:rsidP="00113EE0">
            <w:pPr>
              <w:ind w:left="-57" w:right="-113"/>
              <w:jc w:val="center"/>
            </w:pPr>
            <w:r w:rsidRPr="00FF1919">
              <w:t xml:space="preserve">в зоне действия котельной </w:t>
            </w:r>
          </w:p>
          <w:p w14:paraId="261070EA" w14:textId="77777777" w:rsidR="00437839" w:rsidRPr="00FF1919" w:rsidRDefault="00437839" w:rsidP="00113EE0">
            <w:pPr>
              <w:ind w:left="-57" w:right="-113"/>
              <w:jc w:val="center"/>
            </w:pPr>
            <w:r w:rsidRPr="00FF1919">
              <w:t>К-200</w:t>
            </w:r>
          </w:p>
          <w:p w14:paraId="5FC88378" w14:textId="77777777" w:rsidR="00437839" w:rsidRPr="00FF1919" w:rsidRDefault="00437839" w:rsidP="00113EE0">
            <w:pPr>
              <w:ind w:left="-57" w:right="-113"/>
              <w:jc w:val="center"/>
            </w:pPr>
            <w:r w:rsidRPr="00FF1919">
              <w:t>(реконструкция)</w:t>
            </w:r>
          </w:p>
        </w:tc>
        <w:tc>
          <w:tcPr>
            <w:tcW w:w="2551" w:type="dxa"/>
            <w:vAlign w:val="center"/>
          </w:tcPr>
          <w:p w14:paraId="2A6870DB" w14:textId="77777777" w:rsidR="00437839" w:rsidRPr="00FF1919" w:rsidRDefault="00437839" w:rsidP="00113EE0">
            <w:pPr>
              <w:ind w:left="-57" w:right="-113"/>
              <w:jc w:val="center"/>
            </w:pPr>
            <w:r w:rsidRPr="00FF1919">
              <w:t>Ду 300мм протяженность 750 м</w:t>
            </w:r>
          </w:p>
        </w:tc>
        <w:tc>
          <w:tcPr>
            <w:tcW w:w="2126" w:type="dxa"/>
            <w:vAlign w:val="center"/>
          </w:tcPr>
          <w:p w14:paraId="03BE485F" w14:textId="77777777" w:rsidR="00437839" w:rsidRPr="00FF1919" w:rsidRDefault="00437839" w:rsidP="00113EE0">
            <w:pPr>
              <w:ind w:left="-57" w:right="-113"/>
              <w:jc w:val="center"/>
            </w:pPr>
            <w:r w:rsidRPr="00FF1919">
              <w:t xml:space="preserve">МО «Город Архангельск», МО «Город Архангельск», округ </w:t>
            </w:r>
            <w:r w:rsidR="00C248D9" w:rsidRPr="00FF1919">
              <w:t>Майская Горка</w:t>
            </w:r>
          </w:p>
          <w:p w14:paraId="35EB0A94" w14:textId="77777777" w:rsidR="00437839" w:rsidRPr="00FF1919" w:rsidRDefault="00437839" w:rsidP="00113EE0">
            <w:pPr>
              <w:ind w:left="-57" w:right="-113"/>
              <w:jc w:val="center"/>
            </w:pPr>
          </w:p>
        </w:tc>
        <w:tc>
          <w:tcPr>
            <w:tcW w:w="2552" w:type="dxa"/>
            <w:vAlign w:val="center"/>
          </w:tcPr>
          <w:p w14:paraId="15018DBC" w14:textId="77777777" w:rsidR="00437839" w:rsidRPr="00FF1919" w:rsidRDefault="00437839" w:rsidP="00113EE0">
            <w:pPr>
              <w:ind w:left="-57" w:right="-113"/>
              <w:jc w:val="center"/>
            </w:pPr>
            <w:r w:rsidRPr="00FF1919">
              <w:rPr>
                <w:bCs/>
              </w:rPr>
              <w:t>Охранная зона</w:t>
            </w:r>
          </w:p>
        </w:tc>
        <w:tc>
          <w:tcPr>
            <w:tcW w:w="2551" w:type="dxa"/>
            <w:vAlign w:val="center"/>
          </w:tcPr>
          <w:p w14:paraId="77A72116" w14:textId="77777777" w:rsidR="00437839" w:rsidRPr="00FF1919" w:rsidRDefault="00437839" w:rsidP="00113EE0">
            <w:pPr>
              <w:ind w:left="-57" w:right="-113"/>
              <w:jc w:val="center"/>
            </w:pPr>
            <w:r w:rsidRPr="00FF1919">
              <w:t>Схема теплоснабжения МО «Город Архангельск» до 2028 года</w:t>
            </w:r>
          </w:p>
        </w:tc>
      </w:tr>
    </w:tbl>
    <w:p w14:paraId="4F931846" w14:textId="77777777" w:rsidR="00480C18" w:rsidRPr="00FF1919" w:rsidRDefault="00480C18" w:rsidP="00113EE0">
      <w:pPr>
        <w:jc w:val="both"/>
        <w:sectPr w:rsidR="00480C18" w:rsidRPr="00FF1919" w:rsidSect="00480C18">
          <w:pgSz w:w="16838" w:h="11906" w:orient="landscape"/>
          <w:pgMar w:top="1701" w:right="1134" w:bottom="851" w:left="1134" w:header="709" w:footer="709" w:gutter="0"/>
          <w:cols w:space="708"/>
          <w:docGrid w:linePitch="360"/>
        </w:sectPr>
      </w:pPr>
    </w:p>
    <w:p w14:paraId="59170DD8" w14:textId="25576EBE" w:rsidR="00190E99" w:rsidRPr="00FF1919" w:rsidRDefault="007041BC" w:rsidP="00113EE0">
      <w:pPr>
        <w:spacing w:after="120"/>
        <w:rPr>
          <w:b/>
        </w:rPr>
      </w:pPr>
      <w:r w:rsidRPr="00FF1919">
        <w:rPr>
          <w:b/>
        </w:rPr>
        <w:lastRenderedPageBreak/>
        <w:t>8.8.</w:t>
      </w:r>
      <w:r w:rsidR="004F4CE0" w:rsidRPr="00FF1919">
        <w:rPr>
          <w:b/>
        </w:rPr>
        <w:t>6</w:t>
      </w:r>
      <w:r w:rsidRPr="00FF1919">
        <w:rPr>
          <w:b/>
        </w:rPr>
        <w:t>. Предложения по обращению с отходами, в том числе с твердыми комм</w:t>
      </w:r>
      <w:r w:rsidR="002F22DE" w:rsidRPr="00FF1919">
        <w:rPr>
          <w:b/>
        </w:rPr>
        <w:t>у</w:t>
      </w:r>
      <w:r w:rsidRPr="00FF1919">
        <w:rPr>
          <w:b/>
        </w:rPr>
        <w:t>нальными отходами</w:t>
      </w:r>
    </w:p>
    <w:p w14:paraId="647AFE32" w14:textId="1631683A" w:rsidR="004D0FAC" w:rsidRPr="00FF1919" w:rsidRDefault="004D0FAC" w:rsidP="00113EE0">
      <w:pPr>
        <w:autoSpaceDE w:val="0"/>
        <w:autoSpaceDN w:val="0"/>
        <w:adjustRightInd w:val="0"/>
        <w:ind w:firstLine="709"/>
        <w:jc w:val="both"/>
        <w:rPr>
          <w:rFonts w:eastAsia="TimesNewRomanPSMT"/>
        </w:rPr>
      </w:pPr>
      <w:r w:rsidRPr="00FF1919">
        <w:t>Санитарная очистка и уборка населенных мест явля</w:t>
      </w:r>
      <w:r w:rsidR="00802CD6" w:rsidRPr="00FF1919">
        <w:t>ю</w:t>
      </w:r>
      <w:r w:rsidRPr="00FF1919">
        <w:t xml:space="preserve">тся одной из составных частей мероприятий по охране окружающей среды, и в современных условиях представляет собой сложную в организационном и техническом отношениях отрасль народного хозяйства. </w:t>
      </w:r>
      <w:r w:rsidRPr="00FF1919">
        <w:rPr>
          <w:rFonts w:eastAsia="TimesNewRomanPSMT"/>
        </w:rPr>
        <w:t xml:space="preserve">В соответствии с требованиями СанПиН 42-128-4690-88 </w:t>
      </w:r>
      <w:r w:rsidRPr="00FF1919">
        <w:rPr>
          <w:bCs/>
          <w:shd w:val="clear" w:color="auto" w:fill="FFFFFF"/>
        </w:rPr>
        <w:t xml:space="preserve">«Санитарные правила содержания территорий населенных мест» </w:t>
      </w:r>
      <w:r w:rsidRPr="00FF1919">
        <w:rPr>
          <w:rFonts w:eastAsia="TimesNewRomanPSMT"/>
        </w:rPr>
        <w:t>система санитарной очистки и уборки территорий населенных мест должна предусматривать рациональный сбор, быстрое удаление, надежное обезвреживание и экономически целесообразную утилизацию твердых коммунальных отходов.</w:t>
      </w:r>
    </w:p>
    <w:p w14:paraId="5D769F20" w14:textId="1A3730B3" w:rsidR="004D0FAC" w:rsidRPr="00FF1919" w:rsidRDefault="004D0FAC" w:rsidP="00113EE0">
      <w:pPr>
        <w:tabs>
          <w:tab w:val="left" w:pos="720"/>
          <w:tab w:val="left" w:pos="1211"/>
        </w:tabs>
        <w:ind w:firstLine="709"/>
        <w:jc w:val="both"/>
      </w:pPr>
      <w:r w:rsidRPr="00FF1919">
        <w:t xml:space="preserve">Проблема обращения с отходами производства и потребления – одна из наиболее актуальных и сложных инженерно-экологических проблем, как с точки зрения стабилизации и улучшения экологической ситуации, так и расширения ресурсного потенциала для всей Архангельской области, так и для </w:t>
      </w:r>
      <w:r w:rsidRPr="00FF1919">
        <w:rPr>
          <w:bCs/>
        </w:rPr>
        <w:t xml:space="preserve">муниципального образования «Город Архангельск» </w:t>
      </w:r>
      <w:r w:rsidRPr="00FF1919">
        <w:t xml:space="preserve">(далее по тексту г. </w:t>
      </w:r>
      <w:r w:rsidRPr="00FF1919">
        <w:rPr>
          <w:bCs/>
        </w:rPr>
        <w:t>Архангельск)</w:t>
      </w:r>
      <w:r w:rsidR="00802CD6" w:rsidRPr="00FF1919">
        <w:rPr>
          <w:bCs/>
        </w:rPr>
        <w:t xml:space="preserve">, </w:t>
      </w:r>
      <w:r w:rsidRPr="00FF1919">
        <w:t>в частности.</w:t>
      </w:r>
    </w:p>
    <w:p w14:paraId="2AC37C19" w14:textId="77777777" w:rsidR="004D0FAC" w:rsidRPr="00FF1919" w:rsidRDefault="004D0FAC" w:rsidP="00113EE0">
      <w:pPr>
        <w:ind w:firstLine="709"/>
        <w:jc w:val="both"/>
      </w:pPr>
      <w:r w:rsidRPr="00FF1919">
        <w:t xml:space="preserve">Задачи, требующие решения: </w:t>
      </w:r>
    </w:p>
    <w:p w14:paraId="287C8D05" w14:textId="7D0E72F9" w:rsidR="004D0FAC" w:rsidRPr="00FF1919" w:rsidRDefault="00802CD6" w:rsidP="00C543B1">
      <w:pPr>
        <w:pStyle w:val="a5"/>
        <w:numPr>
          <w:ilvl w:val="0"/>
          <w:numId w:val="15"/>
        </w:numPr>
        <w:contextualSpacing w:val="0"/>
        <w:jc w:val="both"/>
      </w:pPr>
      <w:r w:rsidRPr="00FF1919">
        <w:t>с</w:t>
      </w:r>
      <w:r w:rsidR="004D0FAC" w:rsidRPr="00FF1919">
        <w:t>оздание эффективных механизмов управления в области обращения с твердыми коммунальными отходами (далее – ТКО).</w:t>
      </w:r>
    </w:p>
    <w:p w14:paraId="4D3ACCA9" w14:textId="5A92B0CD" w:rsidR="004D0FAC" w:rsidRPr="00FF1919" w:rsidRDefault="00802CD6" w:rsidP="00C543B1">
      <w:pPr>
        <w:pStyle w:val="a5"/>
        <w:numPr>
          <w:ilvl w:val="0"/>
          <w:numId w:val="15"/>
        </w:numPr>
        <w:contextualSpacing w:val="0"/>
        <w:jc w:val="both"/>
      </w:pPr>
      <w:r w:rsidRPr="00FF1919">
        <w:t>с</w:t>
      </w:r>
      <w:r w:rsidR="004D0FAC" w:rsidRPr="00FF1919">
        <w:t>оздание и развитие инфраструктуры экологически безопасной обработки, утилизации и размещения ТКО, создание системы приема, сбора (в том числе раздельного) и транспортирования ТКО.</w:t>
      </w:r>
    </w:p>
    <w:p w14:paraId="63CA530C" w14:textId="2CCE908D" w:rsidR="004D0FAC" w:rsidRPr="00FF1919" w:rsidRDefault="00802CD6" w:rsidP="00C543B1">
      <w:pPr>
        <w:pStyle w:val="a5"/>
        <w:numPr>
          <w:ilvl w:val="0"/>
          <w:numId w:val="15"/>
        </w:numPr>
        <w:spacing w:after="120"/>
        <w:contextualSpacing w:val="0"/>
        <w:jc w:val="both"/>
      </w:pPr>
      <w:r w:rsidRPr="00FF1919">
        <w:t>л</w:t>
      </w:r>
      <w:r w:rsidR="004D0FAC" w:rsidRPr="00FF1919">
        <w:t>иквидация несанкционированных мест размещения ТКО.</w:t>
      </w:r>
    </w:p>
    <w:p w14:paraId="5258485F" w14:textId="77777777" w:rsidR="004D0FAC" w:rsidRPr="00FF1919" w:rsidRDefault="004D0FAC" w:rsidP="00113EE0">
      <w:pPr>
        <w:spacing w:after="120"/>
        <w:jc w:val="both"/>
        <w:rPr>
          <w:b/>
        </w:rPr>
      </w:pPr>
      <w:r w:rsidRPr="00FF1919">
        <w:rPr>
          <w:b/>
        </w:rPr>
        <w:t>Организация сбора, удаления, обработки, размещения и обезвреживания твердых коммунальных отходов (ТКО)</w:t>
      </w:r>
    </w:p>
    <w:p w14:paraId="1FDD4938" w14:textId="77777777" w:rsidR="004D0FAC" w:rsidRPr="00FF1919" w:rsidRDefault="004D0FAC" w:rsidP="00113EE0">
      <w:pPr>
        <w:pStyle w:val="af8"/>
        <w:suppressAutoHyphens/>
        <w:spacing w:before="0" w:after="0"/>
        <w:ind w:firstLine="0"/>
        <w:rPr>
          <w:i/>
          <w:u w:val="single"/>
        </w:rPr>
      </w:pPr>
      <w:r w:rsidRPr="00FF1919">
        <w:rPr>
          <w:i/>
          <w:u w:val="single"/>
        </w:rPr>
        <w:t>Сбор и транспортирование ТКО</w:t>
      </w:r>
      <w:r w:rsidRPr="00FF1919">
        <w:rPr>
          <w:u w:val="single"/>
        </w:rPr>
        <w:t xml:space="preserve"> с учетом специфики региона</w:t>
      </w:r>
    </w:p>
    <w:p w14:paraId="074EA19E" w14:textId="77777777" w:rsidR="004D0FAC" w:rsidRPr="00FF1919" w:rsidRDefault="004D0FAC" w:rsidP="00113EE0">
      <w:pPr>
        <w:tabs>
          <w:tab w:val="left" w:pos="720"/>
          <w:tab w:val="left" w:pos="1211"/>
        </w:tabs>
        <w:ind w:firstLine="709"/>
        <w:jc w:val="both"/>
      </w:pPr>
      <w:r w:rsidRPr="00FF1919">
        <w:t xml:space="preserve">Одним из главных вопросов в проблеме обращения с ТКО является выбор оптимального способа сбора и транспортирования отходов к местам размещения или переработки. </w:t>
      </w:r>
    </w:p>
    <w:p w14:paraId="6E9AEDAE" w14:textId="77777777" w:rsidR="004D0FAC" w:rsidRPr="00FF1919" w:rsidRDefault="004D0FAC" w:rsidP="00113EE0">
      <w:pPr>
        <w:tabs>
          <w:tab w:val="left" w:pos="720"/>
          <w:tab w:val="left" w:pos="1211"/>
        </w:tabs>
        <w:ind w:firstLine="709"/>
        <w:jc w:val="both"/>
      </w:pPr>
      <w:r w:rsidRPr="00FF1919">
        <w:t>Вся территория г. Архангельска должна быть охвачена планово-регулярной или заявочной системой очистки.</w:t>
      </w:r>
    </w:p>
    <w:p w14:paraId="489D30C2" w14:textId="77777777" w:rsidR="004D0FAC" w:rsidRPr="00FF1919" w:rsidRDefault="004D0FAC" w:rsidP="00113EE0">
      <w:pPr>
        <w:tabs>
          <w:tab w:val="left" w:pos="720"/>
          <w:tab w:val="left" w:pos="1211"/>
        </w:tabs>
        <w:ind w:firstLine="709"/>
        <w:jc w:val="both"/>
      </w:pPr>
      <w:r w:rsidRPr="00FF1919">
        <w:t>Планово-регулярная система очистки включает в себя:</w:t>
      </w:r>
    </w:p>
    <w:p w14:paraId="516468C1" w14:textId="77777777" w:rsidR="004D0FAC" w:rsidRPr="00FF1919" w:rsidRDefault="004D0FAC" w:rsidP="00C543B1">
      <w:pPr>
        <w:pStyle w:val="a5"/>
        <w:numPr>
          <w:ilvl w:val="0"/>
          <w:numId w:val="15"/>
        </w:numPr>
        <w:contextualSpacing w:val="0"/>
        <w:jc w:val="both"/>
      </w:pPr>
      <w:r w:rsidRPr="00FF1919">
        <w:t>удаление отходов с территорий домовладений и организаций;</w:t>
      </w:r>
    </w:p>
    <w:p w14:paraId="14138BA2" w14:textId="77777777" w:rsidR="004D0FAC" w:rsidRPr="00FF1919" w:rsidRDefault="00D73BA5" w:rsidP="00C543B1">
      <w:pPr>
        <w:pStyle w:val="a5"/>
        <w:numPr>
          <w:ilvl w:val="0"/>
          <w:numId w:val="15"/>
        </w:numPr>
        <w:contextualSpacing w:val="0"/>
        <w:jc w:val="both"/>
      </w:pPr>
      <w:r w:rsidRPr="00FF1919">
        <w:rPr>
          <w:noProof/>
        </w:rPr>
        <mc:AlternateContent>
          <mc:Choice Requires="wps">
            <w:drawing>
              <wp:anchor distT="4294967295" distB="4294967295" distL="114299" distR="114299" simplePos="0" relativeHeight="251665408" behindDoc="0" locked="0" layoutInCell="1" allowOverlap="1" wp14:anchorId="46A57F43" wp14:editId="56100F45">
                <wp:simplePos x="0" y="0"/>
                <wp:positionH relativeFrom="column">
                  <wp:posOffset>-355601</wp:posOffset>
                </wp:positionH>
                <wp:positionV relativeFrom="paragraph">
                  <wp:posOffset>36829</wp:posOffset>
                </wp:positionV>
                <wp:extent cx="0" cy="0"/>
                <wp:effectExtent l="0" t="0" r="0" b="0"/>
                <wp:wrapNone/>
                <wp:docPr id="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9BA090" id="Line 2" o:spid="_x0000_s1026" style="position:absolute;z-index:25166540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8pt,2.9pt" to="-28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"/>
            </w:pict>
          </mc:Fallback>
        </mc:AlternateContent>
      </w:r>
      <w:r w:rsidR="004D0FAC" w:rsidRPr="00FF1919">
        <w:t>организацию сбора и временного хранения коммунальных отходов в местах их образования;</w:t>
      </w:r>
    </w:p>
    <w:p w14:paraId="4CE07F52" w14:textId="77777777" w:rsidR="004D0FAC" w:rsidRPr="00FF1919" w:rsidRDefault="004D0FAC" w:rsidP="00C543B1">
      <w:pPr>
        <w:pStyle w:val="a5"/>
        <w:numPr>
          <w:ilvl w:val="0"/>
          <w:numId w:val="15"/>
        </w:numPr>
        <w:contextualSpacing w:val="0"/>
        <w:jc w:val="both"/>
      </w:pPr>
      <w:r w:rsidRPr="00FF1919">
        <w:t>организацию сбора и обработки утильных фракций;</w:t>
      </w:r>
    </w:p>
    <w:p w14:paraId="5B8152D7" w14:textId="77777777" w:rsidR="004D0FAC" w:rsidRPr="00FF1919" w:rsidRDefault="004D0FAC" w:rsidP="00C543B1">
      <w:pPr>
        <w:pStyle w:val="a5"/>
        <w:numPr>
          <w:ilvl w:val="0"/>
          <w:numId w:val="15"/>
        </w:numPr>
        <w:spacing w:after="120"/>
        <w:contextualSpacing w:val="0"/>
        <w:jc w:val="both"/>
      </w:pPr>
      <w:r w:rsidRPr="00FF1919">
        <w:t xml:space="preserve">осуществление захоронения (обезвреживания) </w:t>
      </w:r>
      <w:proofErr w:type="spellStart"/>
      <w:r w:rsidRPr="00FF1919">
        <w:t>неутильной</w:t>
      </w:r>
      <w:proofErr w:type="spellEnd"/>
      <w:r w:rsidRPr="00FF1919">
        <w:t xml:space="preserve"> части коммунальных отходов.</w:t>
      </w:r>
    </w:p>
    <w:p w14:paraId="0B53EB15" w14:textId="77777777" w:rsidR="004D0FAC" w:rsidRPr="00FF1919" w:rsidRDefault="004D0FAC" w:rsidP="00113EE0">
      <w:pPr>
        <w:tabs>
          <w:tab w:val="left" w:pos="720"/>
          <w:tab w:val="left" w:pos="1211"/>
        </w:tabs>
        <w:ind w:firstLine="709"/>
        <w:jc w:val="both"/>
      </w:pPr>
      <w:r w:rsidRPr="00FF1919">
        <w:t>В качестве основной системы сбора и удаления ТКО на территории г. Архангельска предлагается использовать систему несменяемых контейнеров.</w:t>
      </w:r>
    </w:p>
    <w:p w14:paraId="451CD4C8" w14:textId="6FE81C32" w:rsidR="00802CD6" w:rsidRPr="00FF1919" w:rsidRDefault="00802CD6" w:rsidP="00113EE0">
      <w:pPr>
        <w:tabs>
          <w:tab w:val="left" w:pos="720"/>
          <w:tab w:val="left" w:pos="1211"/>
        </w:tabs>
        <w:ind w:firstLine="709"/>
        <w:jc w:val="both"/>
      </w:pPr>
      <w:r w:rsidRPr="00FF1919">
        <w:t>В г. Архангельске для накопления твердых коммунальных отходов в зонах застройки многоквартирными домами, как правило, использу</w:t>
      </w:r>
      <w:r w:rsidR="0077480D" w:rsidRPr="00FF1919">
        <w:t>ю</w:t>
      </w:r>
      <w:r w:rsidRPr="00FF1919">
        <w:t xml:space="preserve">тся контейнеры объемом 0,75 </w:t>
      </w:r>
      <w:proofErr w:type="spellStart"/>
      <w:r w:rsidRPr="00FF1919">
        <w:t>куб.м</w:t>
      </w:r>
      <w:proofErr w:type="spellEnd"/>
      <w:r w:rsidRPr="00FF1919">
        <w:t xml:space="preserve">, 0,8 </w:t>
      </w:r>
      <w:proofErr w:type="spellStart"/>
      <w:r w:rsidRPr="00FF1919">
        <w:t>куб.м</w:t>
      </w:r>
      <w:proofErr w:type="spellEnd"/>
      <w:r w:rsidRPr="00FF1919">
        <w:t xml:space="preserve">, 1,1 </w:t>
      </w:r>
      <w:proofErr w:type="spellStart"/>
      <w:r w:rsidRPr="00FF1919">
        <w:t>куб.м</w:t>
      </w:r>
      <w:proofErr w:type="spellEnd"/>
      <w:r w:rsidRPr="00FF1919">
        <w:t xml:space="preserve"> и бункеры-накопители объемом 6 и 8 </w:t>
      </w:r>
      <w:proofErr w:type="spellStart"/>
      <w:r w:rsidRPr="00FF1919">
        <w:t>куб.м</w:t>
      </w:r>
      <w:proofErr w:type="spellEnd"/>
      <w:r w:rsidRPr="00FF1919">
        <w:t>. Для накопления твердых коммунальных отходов в зоне застройки индивидуальными жилыми домами, в зоне садоводческих, дачных и огороднических товариществ, возможно использовать такие же контейнеры и бункеры, как и в зонах застройки многоквартирными домами, а также применяется бестарная система сбора.</w:t>
      </w:r>
    </w:p>
    <w:p w14:paraId="77EC869F" w14:textId="2A780363" w:rsidR="00802CD6" w:rsidRPr="00FF1919" w:rsidRDefault="00802CD6" w:rsidP="00113EE0">
      <w:pPr>
        <w:tabs>
          <w:tab w:val="left" w:pos="720"/>
          <w:tab w:val="left" w:pos="1211"/>
        </w:tabs>
        <w:ind w:firstLine="709"/>
        <w:jc w:val="both"/>
      </w:pPr>
      <w:r w:rsidRPr="00FF1919">
        <w:lastRenderedPageBreak/>
        <w:t xml:space="preserve">Отдельные площадки для накопления КГО на территории Архангельской области, как правило, не </w:t>
      </w:r>
      <w:proofErr w:type="spellStart"/>
      <w:r w:rsidRPr="00FF1919">
        <w:t>оборудются</w:t>
      </w:r>
      <w:proofErr w:type="spellEnd"/>
      <w:r w:rsidRPr="00FF1919">
        <w:t xml:space="preserve">, население размещает КГО на тех же площадках, где размещается ТКО. Затем КГО вручную загружается в грузовые автомобили сотрудниками транспортных компаний. На некоторых площадках для накопления ТКО дополнительно </w:t>
      </w:r>
      <w:proofErr w:type="spellStart"/>
      <w:r w:rsidRPr="00FF1919">
        <w:t>установленые</w:t>
      </w:r>
      <w:proofErr w:type="spellEnd"/>
      <w:r w:rsidRPr="00FF1919">
        <w:t xml:space="preserve"> отдельные бункеры объемом 8 </w:t>
      </w:r>
      <w:proofErr w:type="spellStart"/>
      <w:r w:rsidRPr="00FF1919">
        <w:t>куб.м</w:t>
      </w:r>
      <w:proofErr w:type="spellEnd"/>
      <w:r w:rsidRPr="00FF1919">
        <w:t>, которые предназначены для накопления КГО и вывозятся бункеровозом.</w:t>
      </w:r>
    </w:p>
    <w:p w14:paraId="050EF920" w14:textId="74929181" w:rsidR="00802CD6" w:rsidRPr="00FF1919" w:rsidRDefault="00802CD6" w:rsidP="00113EE0">
      <w:pPr>
        <w:tabs>
          <w:tab w:val="left" w:pos="720"/>
          <w:tab w:val="left" w:pos="1211"/>
        </w:tabs>
        <w:ind w:firstLine="709"/>
        <w:jc w:val="both"/>
      </w:pPr>
      <w:r w:rsidRPr="00FF1919">
        <w:t>Количество контейнеров, устанавливаемых на контейнерных площадках, определяется исходя из расчетного норматива накопления ТКО и численности проживающего населения.</w:t>
      </w:r>
    </w:p>
    <w:p w14:paraId="49D4677A" w14:textId="56E2F8F4" w:rsidR="00802CD6" w:rsidRPr="00FF1919" w:rsidRDefault="00802CD6" w:rsidP="00113EE0">
      <w:pPr>
        <w:tabs>
          <w:tab w:val="left" w:pos="720"/>
          <w:tab w:val="left" w:pos="1211"/>
        </w:tabs>
        <w:ind w:firstLine="709"/>
        <w:jc w:val="both"/>
      </w:pPr>
      <w:r w:rsidRPr="00FF1919">
        <w:t>Контейнерные площадки должны иметь подъездной путь, твердое покрытие (бетонное или асфальтовое покрытие) с уклоном для отведения талых и дождевых сточных вод, а также ограждение, обеспечивающее предупреждение распространения отходов за пределы мест (площадка) накопления (в том числе раздельного накопления) ТКО.</w:t>
      </w:r>
    </w:p>
    <w:p w14:paraId="725235B3" w14:textId="16CFD22A" w:rsidR="00802CD6" w:rsidRPr="00FF1919" w:rsidRDefault="00802CD6" w:rsidP="00113EE0">
      <w:pPr>
        <w:tabs>
          <w:tab w:val="left" w:pos="720"/>
          <w:tab w:val="left" w:pos="1211"/>
        </w:tabs>
        <w:ind w:firstLine="709"/>
        <w:jc w:val="both"/>
      </w:pPr>
      <w:r w:rsidRPr="00FF1919">
        <w:t>Расстояние от мест (площадок) накопления (в том числе раздельного накопления) ТКО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должно быть не менее 20 метров, но не более 100 метров; до территорий медицинских организаций в городских населенных пунктах – не менее 25 метров, в сельских населенных пунктах – не менее 15 метров.</w:t>
      </w:r>
    </w:p>
    <w:p w14:paraId="3F5ABB4A" w14:textId="77DF1590" w:rsidR="00802CD6" w:rsidRPr="00FF1919" w:rsidRDefault="00802CD6" w:rsidP="00113EE0">
      <w:pPr>
        <w:tabs>
          <w:tab w:val="left" w:pos="720"/>
          <w:tab w:val="left" w:pos="1211"/>
        </w:tabs>
        <w:ind w:firstLine="709"/>
        <w:jc w:val="both"/>
      </w:pPr>
      <w:r w:rsidRPr="00FF1919">
        <w:t xml:space="preserve">В жилой застройке квартирного типа контейнеры устанавливаются на специально оборудованных площадках из расчета 1 площадка на 6-8 подъездов жилых домов с установкой на одной площадке не более 5 </w:t>
      </w:r>
      <w:r w:rsidR="00B96593" w:rsidRPr="00FF1919">
        <w:t>контейнеров</w:t>
      </w:r>
      <w:r w:rsidRPr="00FF1919">
        <w:t>. Радиус охвата одной площадки не более 100 метров. Контейнерные площадки должны быть удалены от жилых домов, детских учреждений, мест отдыха и т.д. на расстояние не менее 20 метров.</w:t>
      </w:r>
    </w:p>
    <w:p w14:paraId="0041F0B0" w14:textId="4700065E" w:rsidR="00802CD6" w:rsidRPr="00FF1919" w:rsidRDefault="00802CD6" w:rsidP="00113EE0">
      <w:pPr>
        <w:tabs>
          <w:tab w:val="left" w:pos="720"/>
          <w:tab w:val="left" w:pos="1211"/>
        </w:tabs>
        <w:ind w:firstLine="709"/>
        <w:jc w:val="both"/>
      </w:pPr>
      <w:r w:rsidRPr="00FF1919">
        <w:t>Вывоз отходов с контейнерных площадок осуществляется собирающими мусоровозами по маршрутным графикам. Для обслуживания описанного выше контейнерного парка для сбора ТКО с помощью «евроконтейнеров» оптимальным является использование мусоровозом с задней загрузкой.</w:t>
      </w:r>
    </w:p>
    <w:p w14:paraId="20FDF1FA" w14:textId="1BAC41CA" w:rsidR="00802CD6" w:rsidRPr="00FF1919" w:rsidRDefault="00802CD6" w:rsidP="00113EE0">
      <w:pPr>
        <w:tabs>
          <w:tab w:val="left" w:pos="720"/>
          <w:tab w:val="left" w:pos="1211"/>
        </w:tabs>
        <w:ind w:firstLine="709"/>
        <w:jc w:val="both"/>
      </w:pPr>
      <w:r w:rsidRPr="00FF1919">
        <w:t xml:space="preserve">В зоне обслуживания мусоросортировочных и мусороперерабатывающих комплексов возможно применять </w:t>
      </w:r>
      <w:proofErr w:type="spellStart"/>
      <w:r w:rsidRPr="00FF1919">
        <w:t>двухкон</w:t>
      </w:r>
      <w:r w:rsidR="00676260" w:rsidRPr="00FF1919">
        <w:t>тей</w:t>
      </w:r>
      <w:r w:rsidRPr="00FF1919">
        <w:t>нерную</w:t>
      </w:r>
      <w:proofErr w:type="spellEnd"/>
      <w:r w:rsidRPr="00FF1919">
        <w:t xml:space="preserve"> систему сбора отходов. Принцип системы заключается в разделении отходов на стадии сбора на две составляющие: полезные вторичные компоненты, пригодные для повторного использования (полимерные отходы, бумага, металл, стекло и пр.) и прочие отходы </w:t>
      </w:r>
      <w:r w:rsidR="00B96593" w:rsidRPr="00FF1919">
        <w:t>(пищевые и растительные отходы, смет от уборки дворовой территории). Таким образом, не происходит смешивание и загрязнение ценных компонентов с пищевыми отходами.</w:t>
      </w:r>
    </w:p>
    <w:p w14:paraId="16154422" w14:textId="76619C28" w:rsidR="00B96593" w:rsidRPr="00FF1919" w:rsidRDefault="00D60941" w:rsidP="00D60941">
      <w:pPr>
        <w:tabs>
          <w:tab w:val="left" w:pos="720"/>
          <w:tab w:val="left" w:pos="1211"/>
        </w:tabs>
        <w:ind w:firstLine="709"/>
        <w:jc w:val="both"/>
      </w:pPr>
      <w:r w:rsidRPr="00FF1919">
        <w:t xml:space="preserve">Территориальной схемой обращения с отходами предлагается поэтапный переход к раздельному сбору ТКО, что позволит решить ряд организационных и экономических проблем. В настоящее время на территории </w:t>
      </w:r>
      <w:proofErr w:type="spellStart"/>
      <w:r w:rsidRPr="00FF1919">
        <w:t>г.о</w:t>
      </w:r>
      <w:proofErr w:type="spellEnd"/>
      <w:r w:rsidRPr="00FF1919">
        <w:t>. Архангельск установлены 1206 контейнеров для раздельного сбора отходов (</w:t>
      </w:r>
      <w:proofErr w:type="spellStart"/>
      <w:r w:rsidRPr="00FF1919">
        <w:t>Варавино</w:t>
      </w:r>
      <w:proofErr w:type="spellEnd"/>
      <w:r w:rsidRPr="00FF1919">
        <w:t xml:space="preserve">-Фактория, </w:t>
      </w:r>
      <w:proofErr w:type="spellStart"/>
      <w:r w:rsidRPr="00FF1919">
        <w:t>Исакогорский</w:t>
      </w:r>
      <w:proofErr w:type="spellEnd"/>
      <w:r w:rsidRPr="00FF1919">
        <w:t xml:space="preserve"> округ, Ломоносовский округ, </w:t>
      </w:r>
      <w:proofErr w:type="spellStart"/>
      <w:r w:rsidRPr="00FF1919">
        <w:t>Маймаксанский</w:t>
      </w:r>
      <w:proofErr w:type="spellEnd"/>
      <w:r w:rsidRPr="00FF1919">
        <w:t xml:space="preserve"> округ, Майская Горка, Октябрьский округ, Северный округ, Соломбальский округ, </w:t>
      </w:r>
      <w:proofErr w:type="spellStart"/>
      <w:r w:rsidRPr="00FF1919">
        <w:t>Цигломенский</w:t>
      </w:r>
      <w:proofErr w:type="spellEnd"/>
      <w:r w:rsidRPr="00FF1919">
        <w:t xml:space="preserve"> округ). Экономически целесообразным представляется селективный сбор двух фракций: вторичное сырье и прочие отходы, в том числе, загрязненные пищевой фракцией. Также селективно должны собираться опасные отходы и КГО</w:t>
      </w:r>
      <w:r w:rsidR="005D4150" w:rsidRPr="00FF1919">
        <w:t>.</w:t>
      </w:r>
    </w:p>
    <w:p w14:paraId="1BBBFB06" w14:textId="26BD4E97" w:rsidR="005D4150" w:rsidRPr="00FF1919" w:rsidRDefault="005D4150" w:rsidP="00113EE0">
      <w:pPr>
        <w:tabs>
          <w:tab w:val="left" w:pos="720"/>
          <w:tab w:val="left" w:pos="1211"/>
        </w:tabs>
        <w:ind w:firstLine="709"/>
        <w:jc w:val="both"/>
      </w:pPr>
      <w:r w:rsidRPr="00FF1919">
        <w:t>В целях реализации селективного сбора отходов рекомендуется:</w:t>
      </w:r>
    </w:p>
    <w:p w14:paraId="477CAFE0" w14:textId="7D41D265" w:rsidR="005D4150" w:rsidRPr="00FF1919" w:rsidRDefault="005D4150" w:rsidP="005D4150">
      <w:pPr>
        <w:pStyle w:val="a5"/>
        <w:numPr>
          <w:ilvl w:val="0"/>
          <w:numId w:val="45"/>
        </w:numPr>
        <w:tabs>
          <w:tab w:val="left" w:pos="720"/>
          <w:tab w:val="left" w:pos="1211"/>
        </w:tabs>
        <w:jc w:val="both"/>
      </w:pPr>
      <w:r w:rsidRPr="00FF1919">
        <w:t>разместить на контейнерных площадка, расположенных в жилом фонде маркированные контейнеры для сбора отходов вторичного использования;</w:t>
      </w:r>
    </w:p>
    <w:p w14:paraId="613168D9" w14:textId="180BA774" w:rsidR="005D4150" w:rsidRPr="00FF1919" w:rsidRDefault="005D4150" w:rsidP="005D4150">
      <w:pPr>
        <w:pStyle w:val="a5"/>
        <w:numPr>
          <w:ilvl w:val="0"/>
          <w:numId w:val="45"/>
        </w:numPr>
        <w:tabs>
          <w:tab w:val="left" w:pos="720"/>
          <w:tab w:val="left" w:pos="1211"/>
        </w:tabs>
        <w:jc w:val="both"/>
      </w:pPr>
      <w:r w:rsidRPr="00FF1919">
        <w:lastRenderedPageBreak/>
        <w:t>реализовать систему мониторинговых наблюдений за наполнением контейнеров для вторсырья и качеством складируемых в них отходов.</w:t>
      </w:r>
    </w:p>
    <w:p w14:paraId="3F9025EC" w14:textId="3DF4A7EF" w:rsidR="005D4150" w:rsidRPr="00FF1919" w:rsidRDefault="005D4150" w:rsidP="00113EE0">
      <w:pPr>
        <w:tabs>
          <w:tab w:val="left" w:pos="720"/>
          <w:tab w:val="left" w:pos="1211"/>
        </w:tabs>
        <w:ind w:firstLine="709"/>
        <w:jc w:val="both"/>
      </w:pPr>
      <w:r w:rsidRPr="00FF1919">
        <w:t>По результатам наблюдений провести корректировку количества и мест установки маркированных контейнеров для сбора вторсырья, организовать два вида маршрутов для сбора ТКО: первый – для сбора смешанных отходов, второй – для сбора вторсырья.</w:t>
      </w:r>
    </w:p>
    <w:p w14:paraId="1600F646" w14:textId="6133630C" w:rsidR="005D4150" w:rsidRPr="00FF1919" w:rsidRDefault="005D4150" w:rsidP="00113EE0">
      <w:pPr>
        <w:tabs>
          <w:tab w:val="left" w:pos="720"/>
          <w:tab w:val="left" w:pos="1211"/>
        </w:tabs>
        <w:ind w:firstLine="709"/>
        <w:jc w:val="both"/>
      </w:pPr>
      <w:r w:rsidRPr="00FF1919">
        <w:t>Места размещения, обработки и утилизации ТКО. Перспективная схема движения твердых коммунальных отходов.</w:t>
      </w:r>
    </w:p>
    <w:p w14:paraId="15AE77B7" w14:textId="642F7D59" w:rsidR="005D4150" w:rsidRPr="00FF1919" w:rsidRDefault="00D60941" w:rsidP="00D60941">
      <w:pPr>
        <w:tabs>
          <w:tab w:val="left" w:pos="720"/>
          <w:tab w:val="left" w:pos="1211"/>
        </w:tabs>
        <w:ind w:firstLine="709"/>
        <w:jc w:val="both"/>
      </w:pPr>
      <w:r w:rsidRPr="00FF1919">
        <w:t>Учитывая концентрацию крупных муниципальных образований (г. Архангельск, г. Новодвинск, г. Северодвинск, Приморский муниципальный район), территория которых характеризуется образованием более 50% отходов территории региона, утвержденной Территориальной схемой обращения с отходами планируется строительство объекта «Комплекс обработки, утилизации и захоронения твердых коммунальных отходов мощностью 275 000 тонн в год, расположенный по адресу: Архангельская область, Холмогорский район» в 44 км от городского округа «Город Архангельск»</w:t>
      </w:r>
      <w:r w:rsidR="005D4150" w:rsidRPr="00FF1919">
        <w:t>.</w:t>
      </w:r>
    </w:p>
    <w:p w14:paraId="44C77682" w14:textId="07870F5A" w:rsidR="005D4150" w:rsidRPr="00FF1919" w:rsidRDefault="005D4150" w:rsidP="00113EE0">
      <w:pPr>
        <w:tabs>
          <w:tab w:val="left" w:pos="720"/>
          <w:tab w:val="left" w:pos="1211"/>
        </w:tabs>
        <w:ind w:firstLine="709"/>
        <w:jc w:val="both"/>
      </w:pPr>
      <w:r w:rsidRPr="00FF1919">
        <w:t xml:space="preserve">На объекте предусмотрен участок сортировки отходов для выделения вторичных материальных ресурсов, участок закомпостирован органической части отходов и полигон для размещения отходов, не подлежащих повторному использованию и </w:t>
      </w:r>
      <w:proofErr w:type="spellStart"/>
      <w:r w:rsidRPr="00FF1919">
        <w:t>биокомпостированию</w:t>
      </w:r>
      <w:proofErr w:type="spellEnd"/>
      <w:r w:rsidRPr="00FF1919">
        <w:t>.</w:t>
      </w:r>
    </w:p>
    <w:p w14:paraId="228055F7" w14:textId="6EF75B42" w:rsidR="004D0FAC" w:rsidRPr="00FF1919" w:rsidRDefault="004D0FAC" w:rsidP="00113EE0">
      <w:pPr>
        <w:tabs>
          <w:tab w:val="left" w:pos="720"/>
          <w:tab w:val="left" w:pos="1211"/>
        </w:tabs>
        <w:ind w:firstLine="709"/>
        <w:jc w:val="both"/>
      </w:pPr>
    </w:p>
    <w:p w14:paraId="306EA758" w14:textId="77777777" w:rsidR="00C052C8" w:rsidRPr="00FF1919" w:rsidRDefault="00C052C8" w:rsidP="00113EE0">
      <w:pPr>
        <w:sectPr w:rsidR="00C052C8" w:rsidRPr="00FF1919" w:rsidSect="0007275F">
          <w:pgSz w:w="11906" w:h="16838"/>
          <w:pgMar w:top="1134" w:right="851" w:bottom="1134" w:left="1701" w:header="709" w:footer="709" w:gutter="0"/>
          <w:cols w:space="708"/>
          <w:docGrid w:linePitch="360"/>
        </w:sectPr>
      </w:pPr>
    </w:p>
    <w:p w14:paraId="2016A0CE" w14:textId="77777777" w:rsidR="00C052C8" w:rsidRPr="00FF1919" w:rsidRDefault="00D90994" w:rsidP="00113EE0">
      <w:pPr>
        <w:spacing w:after="120"/>
        <w:rPr>
          <w:b/>
        </w:rPr>
      </w:pPr>
      <w:r w:rsidRPr="00FF1919">
        <w:rPr>
          <w:b/>
        </w:rPr>
        <w:lastRenderedPageBreak/>
        <w:t xml:space="preserve">Таблица </w:t>
      </w:r>
      <w:r w:rsidR="002D0C4D" w:rsidRPr="00FF1919">
        <w:rPr>
          <w:b/>
        </w:rPr>
        <w:t>68</w:t>
      </w:r>
      <w:r w:rsidRPr="00FF1919">
        <w:rPr>
          <w:b/>
        </w:rPr>
        <w:t xml:space="preserve">. Планируемые объекты капитального строительства </w:t>
      </w:r>
      <w:r w:rsidR="00F17ABA" w:rsidRPr="00FF1919">
        <w:rPr>
          <w:b/>
        </w:rPr>
        <w:t>мест</w:t>
      </w:r>
      <w:r w:rsidRPr="00FF1919">
        <w:rPr>
          <w:b/>
        </w:rPr>
        <w:t>ного значения в области обращения с отходами</w:t>
      </w:r>
    </w:p>
    <w:tbl>
      <w:tblPr>
        <w:tblW w:w="49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
        <w:gridCol w:w="1651"/>
        <w:gridCol w:w="2437"/>
        <w:gridCol w:w="2437"/>
        <w:gridCol w:w="1957"/>
        <w:gridCol w:w="2006"/>
        <w:gridCol w:w="3544"/>
      </w:tblGrid>
      <w:tr w:rsidR="00BB6D33" w:rsidRPr="00FF1919" w14:paraId="68C29304" w14:textId="77777777" w:rsidTr="00E67306">
        <w:trPr>
          <w:tblHeader/>
        </w:trPr>
        <w:tc>
          <w:tcPr>
            <w:tcW w:w="146" w:type="pct"/>
            <w:tcBorders>
              <w:top w:val="single" w:sz="4" w:space="0" w:color="auto"/>
              <w:left w:val="single" w:sz="4" w:space="0" w:color="auto"/>
              <w:bottom w:val="single" w:sz="4" w:space="0" w:color="auto"/>
              <w:right w:val="single" w:sz="4" w:space="0" w:color="auto"/>
            </w:tcBorders>
            <w:hideMark/>
          </w:tcPr>
          <w:p w14:paraId="1F23BD67" w14:textId="77777777" w:rsidR="00C052C8" w:rsidRPr="00FF1919" w:rsidRDefault="00C052C8" w:rsidP="00113EE0">
            <w:pPr>
              <w:ind w:left="-57" w:right="-57"/>
              <w:jc w:val="center"/>
            </w:pPr>
            <w:r w:rsidRPr="00FF1919">
              <w:rPr>
                <w:sz w:val="22"/>
                <w:szCs w:val="22"/>
              </w:rPr>
              <w:t>N п/п</w:t>
            </w:r>
          </w:p>
        </w:tc>
        <w:tc>
          <w:tcPr>
            <w:tcW w:w="571" w:type="pct"/>
            <w:tcBorders>
              <w:top w:val="single" w:sz="4" w:space="0" w:color="auto"/>
              <w:left w:val="single" w:sz="4" w:space="0" w:color="auto"/>
              <w:bottom w:val="single" w:sz="4" w:space="0" w:color="auto"/>
              <w:right w:val="single" w:sz="4" w:space="0" w:color="auto"/>
            </w:tcBorders>
            <w:hideMark/>
          </w:tcPr>
          <w:p w14:paraId="3925E598" w14:textId="77777777" w:rsidR="00C052C8" w:rsidRPr="00FF1919" w:rsidRDefault="00C052C8" w:rsidP="00113EE0">
            <w:pPr>
              <w:ind w:left="-57" w:right="-57"/>
              <w:jc w:val="center"/>
            </w:pPr>
            <w:r w:rsidRPr="00FF1919">
              <w:rPr>
                <w:sz w:val="22"/>
                <w:szCs w:val="22"/>
              </w:rPr>
              <w:t xml:space="preserve">Назначение объекта </w:t>
            </w:r>
            <w:r w:rsidRPr="00FF1919">
              <w:rPr>
                <w:b/>
                <w:sz w:val="22"/>
                <w:szCs w:val="22"/>
              </w:rPr>
              <w:t xml:space="preserve">регионального </w:t>
            </w:r>
            <w:r w:rsidRPr="00FF1919">
              <w:rPr>
                <w:sz w:val="22"/>
                <w:szCs w:val="22"/>
              </w:rPr>
              <w:t xml:space="preserve">значения </w:t>
            </w:r>
          </w:p>
        </w:tc>
        <w:tc>
          <w:tcPr>
            <w:tcW w:w="843" w:type="pct"/>
            <w:tcBorders>
              <w:top w:val="single" w:sz="4" w:space="0" w:color="auto"/>
              <w:left w:val="single" w:sz="4" w:space="0" w:color="auto"/>
              <w:bottom w:val="single" w:sz="4" w:space="0" w:color="auto"/>
              <w:right w:val="single" w:sz="4" w:space="0" w:color="auto"/>
            </w:tcBorders>
          </w:tcPr>
          <w:p w14:paraId="7DE5D580" w14:textId="77777777" w:rsidR="00C052C8" w:rsidRPr="00FF1919" w:rsidRDefault="00C052C8" w:rsidP="00113EE0">
            <w:pPr>
              <w:ind w:left="-57" w:right="-57"/>
              <w:jc w:val="center"/>
            </w:pPr>
            <w:r w:rsidRPr="00FF1919">
              <w:rPr>
                <w:sz w:val="22"/>
                <w:szCs w:val="22"/>
              </w:rPr>
              <w:t>Наименование</w:t>
            </w:r>
          </w:p>
        </w:tc>
        <w:tc>
          <w:tcPr>
            <w:tcW w:w="843" w:type="pct"/>
            <w:tcBorders>
              <w:top w:val="single" w:sz="4" w:space="0" w:color="auto"/>
              <w:left w:val="single" w:sz="4" w:space="0" w:color="auto"/>
              <w:bottom w:val="single" w:sz="4" w:space="0" w:color="auto"/>
              <w:right w:val="single" w:sz="4" w:space="0" w:color="auto"/>
            </w:tcBorders>
            <w:hideMark/>
          </w:tcPr>
          <w:p w14:paraId="753C952B" w14:textId="77777777" w:rsidR="00C052C8" w:rsidRPr="00FF1919" w:rsidRDefault="00C052C8" w:rsidP="00113EE0">
            <w:pPr>
              <w:ind w:left="-57" w:right="-57"/>
              <w:jc w:val="center"/>
            </w:pPr>
            <w:r w:rsidRPr="00FF1919">
              <w:rPr>
                <w:sz w:val="22"/>
                <w:szCs w:val="22"/>
              </w:rPr>
              <w:t>Краткая характеристика объекта</w:t>
            </w:r>
          </w:p>
        </w:tc>
        <w:tc>
          <w:tcPr>
            <w:tcW w:w="677" w:type="pct"/>
            <w:tcBorders>
              <w:top w:val="single" w:sz="4" w:space="0" w:color="auto"/>
              <w:left w:val="single" w:sz="4" w:space="0" w:color="auto"/>
              <w:bottom w:val="single" w:sz="4" w:space="0" w:color="auto"/>
              <w:right w:val="single" w:sz="4" w:space="0" w:color="auto"/>
            </w:tcBorders>
            <w:hideMark/>
          </w:tcPr>
          <w:p w14:paraId="3033949F" w14:textId="77777777" w:rsidR="00C052C8" w:rsidRPr="00FF1919" w:rsidRDefault="00C052C8" w:rsidP="00113EE0">
            <w:pPr>
              <w:ind w:left="-57" w:right="-57"/>
              <w:jc w:val="center"/>
            </w:pPr>
            <w:r w:rsidRPr="00FF1919">
              <w:rPr>
                <w:sz w:val="22"/>
                <w:szCs w:val="22"/>
              </w:rPr>
              <w:t>Местоположение планируемого объекта</w:t>
            </w:r>
          </w:p>
        </w:tc>
        <w:tc>
          <w:tcPr>
            <w:tcW w:w="694" w:type="pct"/>
            <w:tcBorders>
              <w:top w:val="single" w:sz="4" w:space="0" w:color="auto"/>
              <w:left w:val="single" w:sz="4" w:space="0" w:color="auto"/>
              <w:bottom w:val="single" w:sz="4" w:space="0" w:color="auto"/>
              <w:right w:val="single" w:sz="4" w:space="0" w:color="auto"/>
            </w:tcBorders>
          </w:tcPr>
          <w:p w14:paraId="45D9774C" w14:textId="77777777" w:rsidR="00C052C8" w:rsidRPr="00FF1919" w:rsidRDefault="00C052C8" w:rsidP="00113EE0">
            <w:pPr>
              <w:ind w:left="-57" w:right="-57"/>
              <w:jc w:val="center"/>
            </w:pPr>
            <w:r w:rsidRPr="00FF1919">
              <w:rPr>
                <w:sz w:val="22"/>
                <w:szCs w:val="22"/>
              </w:rPr>
              <w:t>Зоны с особыми условиями использования территории</w:t>
            </w:r>
          </w:p>
          <w:p w14:paraId="42C268CA" w14:textId="77777777" w:rsidR="00C052C8" w:rsidRPr="00FF1919" w:rsidRDefault="00C052C8" w:rsidP="00113EE0">
            <w:pPr>
              <w:ind w:left="-57" w:right="-57"/>
              <w:jc w:val="center"/>
            </w:pPr>
          </w:p>
        </w:tc>
        <w:tc>
          <w:tcPr>
            <w:tcW w:w="1226" w:type="pct"/>
            <w:tcBorders>
              <w:top w:val="single" w:sz="4" w:space="0" w:color="auto"/>
              <w:left w:val="single" w:sz="4" w:space="0" w:color="auto"/>
              <w:bottom w:val="single" w:sz="4" w:space="0" w:color="auto"/>
              <w:right w:val="single" w:sz="4" w:space="0" w:color="auto"/>
            </w:tcBorders>
            <w:hideMark/>
          </w:tcPr>
          <w:p w14:paraId="373AE07B" w14:textId="77777777" w:rsidR="00C052C8" w:rsidRPr="00FF1919" w:rsidRDefault="00C052C8" w:rsidP="00113EE0">
            <w:pPr>
              <w:ind w:left="-57" w:right="-57"/>
              <w:jc w:val="center"/>
            </w:pPr>
            <w:r w:rsidRPr="00FF1919">
              <w:rPr>
                <w:sz w:val="22"/>
                <w:szCs w:val="22"/>
              </w:rPr>
              <w:t>Стратегический или программный документ</w:t>
            </w:r>
          </w:p>
        </w:tc>
      </w:tr>
      <w:tr w:rsidR="00BB6D33" w:rsidRPr="00FF1919" w14:paraId="061F1578" w14:textId="77777777" w:rsidTr="00E67306">
        <w:trPr>
          <w:tblHeader/>
        </w:trPr>
        <w:tc>
          <w:tcPr>
            <w:tcW w:w="5000" w:type="pct"/>
            <w:gridSpan w:val="7"/>
            <w:tcBorders>
              <w:top w:val="single" w:sz="4" w:space="0" w:color="auto"/>
              <w:left w:val="single" w:sz="4" w:space="0" w:color="auto"/>
              <w:bottom w:val="single" w:sz="4" w:space="0" w:color="auto"/>
              <w:right w:val="single" w:sz="4" w:space="0" w:color="auto"/>
            </w:tcBorders>
          </w:tcPr>
          <w:p w14:paraId="0B8EF379" w14:textId="43777B78" w:rsidR="00C052C8" w:rsidRPr="00FF1919" w:rsidRDefault="00C052C8" w:rsidP="00113EE0">
            <w:pPr>
              <w:ind w:left="-57" w:right="-57"/>
              <w:jc w:val="center"/>
              <w:rPr>
                <w:b/>
              </w:rPr>
            </w:pPr>
            <w:r w:rsidRPr="00FF1919">
              <w:rPr>
                <w:b/>
                <w:sz w:val="22"/>
                <w:szCs w:val="22"/>
                <w:lang w:val="en-US"/>
              </w:rPr>
              <w:t>I</w:t>
            </w:r>
            <w:r w:rsidRPr="00FF1919">
              <w:rPr>
                <w:b/>
                <w:sz w:val="22"/>
                <w:szCs w:val="22"/>
              </w:rPr>
              <w:t xml:space="preserve"> очередь ( краткосрочный период до 202</w:t>
            </w:r>
            <w:r w:rsidR="00E67306" w:rsidRPr="00FF1919">
              <w:rPr>
                <w:b/>
                <w:sz w:val="22"/>
                <w:szCs w:val="22"/>
              </w:rPr>
              <w:t>6</w:t>
            </w:r>
            <w:r w:rsidRPr="00FF1919">
              <w:rPr>
                <w:b/>
                <w:sz w:val="22"/>
                <w:szCs w:val="22"/>
              </w:rPr>
              <w:t xml:space="preserve"> г.)</w:t>
            </w:r>
          </w:p>
        </w:tc>
      </w:tr>
      <w:tr w:rsidR="00BB6D33" w:rsidRPr="00FF1919" w14:paraId="5FB8BBF2" w14:textId="77777777" w:rsidTr="00E67306">
        <w:trPr>
          <w:tblHeader/>
        </w:trPr>
        <w:tc>
          <w:tcPr>
            <w:tcW w:w="146" w:type="pct"/>
            <w:tcBorders>
              <w:top w:val="single" w:sz="4" w:space="0" w:color="auto"/>
              <w:left w:val="single" w:sz="4" w:space="0" w:color="auto"/>
              <w:bottom w:val="single" w:sz="4" w:space="0" w:color="auto"/>
              <w:right w:val="single" w:sz="4" w:space="0" w:color="auto"/>
            </w:tcBorders>
          </w:tcPr>
          <w:p w14:paraId="71874C05" w14:textId="77777777" w:rsidR="00C052C8" w:rsidRPr="00FF1919" w:rsidRDefault="00C052C8" w:rsidP="00113EE0">
            <w:pPr>
              <w:ind w:left="-57" w:right="-57"/>
              <w:jc w:val="center"/>
              <w:rPr>
                <w:sz w:val="20"/>
                <w:szCs w:val="20"/>
              </w:rPr>
            </w:pPr>
            <w:r w:rsidRPr="00FF1919">
              <w:rPr>
                <w:sz w:val="20"/>
                <w:szCs w:val="20"/>
              </w:rPr>
              <w:t>1</w:t>
            </w:r>
          </w:p>
        </w:tc>
        <w:tc>
          <w:tcPr>
            <w:tcW w:w="571" w:type="pct"/>
            <w:tcBorders>
              <w:top w:val="single" w:sz="4" w:space="0" w:color="auto"/>
              <w:left w:val="single" w:sz="4" w:space="0" w:color="auto"/>
              <w:bottom w:val="single" w:sz="4" w:space="0" w:color="auto"/>
              <w:right w:val="single" w:sz="4" w:space="0" w:color="auto"/>
            </w:tcBorders>
          </w:tcPr>
          <w:p w14:paraId="6E7C5B31" w14:textId="77777777" w:rsidR="00C052C8" w:rsidRPr="00FF1919" w:rsidRDefault="00C052C8" w:rsidP="00E67306">
            <w:pPr>
              <w:spacing w:before="40" w:after="40"/>
              <w:rPr>
                <w:sz w:val="20"/>
                <w:szCs w:val="20"/>
              </w:rPr>
            </w:pPr>
            <w:r w:rsidRPr="00FF1919">
              <w:rPr>
                <w:sz w:val="20"/>
                <w:szCs w:val="20"/>
              </w:rPr>
              <w:t>602020401</w:t>
            </w:r>
          </w:p>
          <w:p w14:paraId="33C35EE9" w14:textId="77777777" w:rsidR="00C052C8" w:rsidRPr="00FF1919" w:rsidRDefault="00C052C8" w:rsidP="00113EE0">
            <w:pPr>
              <w:ind w:left="-57" w:right="-57"/>
              <w:jc w:val="center"/>
              <w:rPr>
                <w:sz w:val="20"/>
                <w:szCs w:val="20"/>
              </w:rPr>
            </w:pPr>
          </w:p>
        </w:tc>
        <w:tc>
          <w:tcPr>
            <w:tcW w:w="843" w:type="pct"/>
            <w:tcBorders>
              <w:top w:val="single" w:sz="4" w:space="0" w:color="auto"/>
              <w:left w:val="single" w:sz="4" w:space="0" w:color="auto"/>
              <w:bottom w:val="single" w:sz="4" w:space="0" w:color="auto"/>
              <w:right w:val="single" w:sz="4" w:space="0" w:color="auto"/>
            </w:tcBorders>
          </w:tcPr>
          <w:p w14:paraId="691CF113" w14:textId="24736119" w:rsidR="00C052C8" w:rsidRPr="00FF1919" w:rsidRDefault="00C82955" w:rsidP="00113EE0">
            <w:pPr>
              <w:ind w:left="-57" w:right="-57"/>
              <w:jc w:val="center"/>
              <w:rPr>
                <w:sz w:val="20"/>
                <w:szCs w:val="20"/>
              </w:rPr>
            </w:pPr>
            <w:r w:rsidRPr="00FF1919">
              <w:rPr>
                <w:sz w:val="20"/>
                <w:szCs w:val="20"/>
              </w:rPr>
              <w:t>Перегрузочная станция г. Архангельск</w:t>
            </w:r>
          </w:p>
        </w:tc>
        <w:tc>
          <w:tcPr>
            <w:tcW w:w="843" w:type="pct"/>
            <w:tcBorders>
              <w:top w:val="single" w:sz="4" w:space="0" w:color="auto"/>
              <w:left w:val="single" w:sz="4" w:space="0" w:color="auto"/>
              <w:bottom w:val="single" w:sz="4" w:space="0" w:color="auto"/>
              <w:right w:val="single" w:sz="4" w:space="0" w:color="auto"/>
            </w:tcBorders>
          </w:tcPr>
          <w:p w14:paraId="16595D57" w14:textId="3A3A14A6" w:rsidR="00C052C8" w:rsidRPr="00FF1919" w:rsidRDefault="00C052C8" w:rsidP="00113EE0">
            <w:pPr>
              <w:ind w:left="-57" w:right="-57"/>
              <w:jc w:val="center"/>
              <w:rPr>
                <w:sz w:val="20"/>
                <w:szCs w:val="20"/>
              </w:rPr>
            </w:pPr>
            <w:r w:rsidRPr="00FF1919">
              <w:rPr>
                <w:sz w:val="20"/>
                <w:szCs w:val="20"/>
              </w:rPr>
              <w:t xml:space="preserve">производительностью </w:t>
            </w:r>
            <w:r w:rsidR="00C82955" w:rsidRPr="00FF1919">
              <w:rPr>
                <w:sz w:val="20"/>
                <w:szCs w:val="20"/>
              </w:rPr>
              <w:t>7,72</w:t>
            </w:r>
            <w:r w:rsidRPr="00FF1919">
              <w:rPr>
                <w:sz w:val="20"/>
                <w:szCs w:val="20"/>
              </w:rPr>
              <w:t xml:space="preserve"> тыс. тонн.</w:t>
            </w:r>
          </w:p>
        </w:tc>
        <w:tc>
          <w:tcPr>
            <w:tcW w:w="677" w:type="pct"/>
            <w:tcBorders>
              <w:top w:val="single" w:sz="4" w:space="0" w:color="auto"/>
              <w:left w:val="single" w:sz="4" w:space="0" w:color="auto"/>
              <w:bottom w:val="single" w:sz="4" w:space="0" w:color="auto"/>
              <w:right w:val="single" w:sz="4" w:space="0" w:color="auto"/>
            </w:tcBorders>
          </w:tcPr>
          <w:p w14:paraId="7D5E9A9C" w14:textId="77777777" w:rsidR="00C052C8" w:rsidRPr="00FF1919" w:rsidRDefault="00C052C8" w:rsidP="00113EE0">
            <w:pPr>
              <w:ind w:left="-57" w:right="-57"/>
              <w:jc w:val="center"/>
              <w:rPr>
                <w:sz w:val="20"/>
                <w:szCs w:val="20"/>
              </w:rPr>
            </w:pPr>
            <w:r w:rsidRPr="00FF1919">
              <w:rPr>
                <w:sz w:val="20"/>
                <w:szCs w:val="20"/>
              </w:rPr>
              <w:t>МО «Город Архангельск»</w:t>
            </w:r>
          </w:p>
        </w:tc>
        <w:tc>
          <w:tcPr>
            <w:tcW w:w="694" w:type="pct"/>
            <w:tcBorders>
              <w:top w:val="single" w:sz="4" w:space="0" w:color="auto"/>
              <w:left w:val="single" w:sz="4" w:space="0" w:color="auto"/>
              <w:bottom w:val="single" w:sz="4" w:space="0" w:color="auto"/>
              <w:right w:val="single" w:sz="4" w:space="0" w:color="auto"/>
            </w:tcBorders>
          </w:tcPr>
          <w:p w14:paraId="0811AA68" w14:textId="47E26D78" w:rsidR="00F17ABA" w:rsidRPr="00FF1919" w:rsidRDefault="00C052C8" w:rsidP="00E67306">
            <w:pPr>
              <w:ind w:left="-57" w:right="-57"/>
              <w:rPr>
                <w:sz w:val="20"/>
                <w:szCs w:val="20"/>
              </w:rPr>
            </w:pPr>
            <w:r w:rsidRPr="00FF1919">
              <w:rPr>
                <w:sz w:val="20"/>
                <w:szCs w:val="20"/>
              </w:rPr>
              <w:t>Санитарно-защитная зона</w:t>
            </w:r>
            <w:r w:rsidR="00E67306" w:rsidRPr="00FF1919">
              <w:rPr>
                <w:sz w:val="20"/>
                <w:szCs w:val="20"/>
              </w:rPr>
              <w:t xml:space="preserve"> </w:t>
            </w:r>
            <w:r w:rsidR="00F17ABA" w:rsidRPr="00FF1919">
              <w:rPr>
                <w:sz w:val="20"/>
                <w:szCs w:val="20"/>
              </w:rPr>
              <w:t>500 м</w:t>
            </w:r>
          </w:p>
        </w:tc>
        <w:tc>
          <w:tcPr>
            <w:tcW w:w="1226" w:type="pct"/>
            <w:tcBorders>
              <w:top w:val="single" w:sz="4" w:space="0" w:color="auto"/>
              <w:left w:val="single" w:sz="4" w:space="0" w:color="auto"/>
              <w:bottom w:val="single" w:sz="4" w:space="0" w:color="auto"/>
              <w:right w:val="single" w:sz="4" w:space="0" w:color="auto"/>
            </w:tcBorders>
          </w:tcPr>
          <w:p w14:paraId="28C31992" w14:textId="77777777" w:rsidR="00C052C8" w:rsidRPr="00FF1919" w:rsidRDefault="00C052C8" w:rsidP="00113EE0">
            <w:pPr>
              <w:ind w:left="-57" w:right="-57"/>
              <w:jc w:val="center"/>
              <w:rPr>
                <w:sz w:val="20"/>
                <w:szCs w:val="20"/>
              </w:rPr>
            </w:pPr>
            <w:r w:rsidRPr="00FF1919">
              <w:rPr>
                <w:b/>
                <w:sz w:val="20"/>
                <w:szCs w:val="20"/>
              </w:rPr>
              <w:t>«</w:t>
            </w:r>
            <w:r w:rsidRPr="00FF1919">
              <w:rPr>
                <w:sz w:val="20"/>
                <w:szCs w:val="20"/>
              </w:rPr>
              <w:t>Территориальная схема обращения с отходами, в том числе с твердыми коммунальными отходами на территории Архангельской области»</w:t>
            </w:r>
          </w:p>
        </w:tc>
      </w:tr>
      <w:tr w:rsidR="00E67306" w:rsidRPr="00FF1919" w14:paraId="54D1F714" w14:textId="77777777" w:rsidTr="00E67306">
        <w:trPr>
          <w:tblHeader/>
        </w:trPr>
        <w:tc>
          <w:tcPr>
            <w:tcW w:w="146" w:type="pct"/>
            <w:tcBorders>
              <w:top w:val="single" w:sz="4" w:space="0" w:color="auto"/>
              <w:left w:val="single" w:sz="4" w:space="0" w:color="auto"/>
              <w:bottom w:val="single" w:sz="4" w:space="0" w:color="auto"/>
              <w:right w:val="single" w:sz="4" w:space="0" w:color="auto"/>
            </w:tcBorders>
          </w:tcPr>
          <w:p w14:paraId="4D0F1ECF" w14:textId="77777777" w:rsidR="00E67306" w:rsidRPr="00FF1919" w:rsidRDefault="00E67306" w:rsidP="00E67306">
            <w:pPr>
              <w:ind w:left="-57" w:right="-57"/>
              <w:jc w:val="center"/>
              <w:rPr>
                <w:sz w:val="20"/>
                <w:szCs w:val="20"/>
              </w:rPr>
            </w:pPr>
            <w:r w:rsidRPr="00FF1919">
              <w:rPr>
                <w:sz w:val="20"/>
                <w:szCs w:val="20"/>
              </w:rPr>
              <w:t>2</w:t>
            </w:r>
          </w:p>
        </w:tc>
        <w:tc>
          <w:tcPr>
            <w:tcW w:w="571" w:type="pct"/>
            <w:tcBorders>
              <w:top w:val="single" w:sz="4" w:space="0" w:color="auto"/>
              <w:left w:val="single" w:sz="4" w:space="0" w:color="auto"/>
              <w:bottom w:val="single" w:sz="4" w:space="0" w:color="auto"/>
              <w:right w:val="single" w:sz="4" w:space="0" w:color="auto"/>
            </w:tcBorders>
          </w:tcPr>
          <w:p w14:paraId="581DDA9E" w14:textId="77777777" w:rsidR="00E67306" w:rsidRPr="00FF1919" w:rsidRDefault="00E67306" w:rsidP="00E67306">
            <w:pPr>
              <w:rPr>
                <w:sz w:val="20"/>
                <w:szCs w:val="20"/>
              </w:rPr>
            </w:pPr>
            <w:r w:rsidRPr="00FF1919">
              <w:rPr>
                <w:sz w:val="20"/>
                <w:szCs w:val="20"/>
              </w:rPr>
              <w:t>602020406</w:t>
            </w:r>
          </w:p>
        </w:tc>
        <w:tc>
          <w:tcPr>
            <w:tcW w:w="843" w:type="pct"/>
            <w:tcBorders>
              <w:top w:val="single" w:sz="4" w:space="0" w:color="auto"/>
              <w:left w:val="single" w:sz="4" w:space="0" w:color="auto"/>
              <w:bottom w:val="single" w:sz="4" w:space="0" w:color="auto"/>
              <w:right w:val="single" w:sz="4" w:space="0" w:color="auto"/>
            </w:tcBorders>
          </w:tcPr>
          <w:p w14:paraId="0C58BD10" w14:textId="77777777" w:rsidR="00E67306" w:rsidRPr="00FF1919" w:rsidRDefault="00E67306" w:rsidP="00E67306">
            <w:pPr>
              <w:ind w:left="-57" w:right="-57"/>
              <w:jc w:val="center"/>
              <w:rPr>
                <w:sz w:val="20"/>
                <w:szCs w:val="20"/>
              </w:rPr>
            </w:pPr>
            <w:r w:rsidRPr="00FF1919">
              <w:rPr>
                <w:sz w:val="20"/>
                <w:szCs w:val="20"/>
              </w:rPr>
              <w:t>Иные объекты обращения с отходами</w:t>
            </w:r>
          </w:p>
        </w:tc>
        <w:tc>
          <w:tcPr>
            <w:tcW w:w="843" w:type="pct"/>
            <w:tcBorders>
              <w:top w:val="single" w:sz="4" w:space="0" w:color="auto"/>
              <w:left w:val="single" w:sz="4" w:space="0" w:color="auto"/>
              <w:bottom w:val="single" w:sz="4" w:space="0" w:color="auto"/>
              <w:right w:val="single" w:sz="4" w:space="0" w:color="auto"/>
            </w:tcBorders>
          </w:tcPr>
          <w:p w14:paraId="4359C43D" w14:textId="6E93F733" w:rsidR="00E67306" w:rsidRPr="00FF1919" w:rsidRDefault="00E67306" w:rsidP="00E67306">
            <w:pPr>
              <w:ind w:left="-57" w:right="-57"/>
              <w:jc w:val="center"/>
              <w:rPr>
                <w:sz w:val="20"/>
                <w:szCs w:val="20"/>
              </w:rPr>
            </w:pPr>
            <w:r w:rsidRPr="00FF1919">
              <w:rPr>
                <w:sz w:val="20"/>
                <w:szCs w:val="20"/>
              </w:rPr>
              <w:t>по проектно-технической документации</w:t>
            </w:r>
          </w:p>
        </w:tc>
        <w:tc>
          <w:tcPr>
            <w:tcW w:w="677" w:type="pct"/>
            <w:tcBorders>
              <w:top w:val="single" w:sz="4" w:space="0" w:color="auto"/>
              <w:left w:val="single" w:sz="4" w:space="0" w:color="auto"/>
              <w:bottom w:val="single" w:sz="4" w:space="0" w:color="auto"/>
              <w:right w:val="single" w:sz="4" w:space="0" w:color="auto"/>
            </w:tcBorders>
          </w:tcPr>
          <w:p w14:paraId="65CA1F31" w14:textId="77777777" w:rsidR="00E67306" w:rsidRPr="00FF1919" w:rsidRDefault="00E67306" w:rsidP="00E67306">
            <w:pPr>
              <w:ind w:left="-57" w:right="-57"/>
              <w:jc w:val="center"/>
              <w:rPr>
                <w:sz w:val="20"/>
                <w:szCs w:val="20"/>
              </w:rPr>
            </w:pPr>
            <w:r w:rsidRPr="00FF1919">
              <w:rPr>
                <w:sz w:val="20"/>
                <w:szCs w:val="20"/>
              </w:rPr>
              <w:t>МО «Город Архангельск»</w:t>
            </w:r>
          </w:p>
          <w:p w14:paraId="161B7C23" w14:textId="6F2CADD1" w:rsidR="00E67306" w:rsidRPr="00FF1919" w:rsidRDefault="00E67306" w:rsidP="00E67306">
            <w:pPr>
              <w:ind w:left="-57" w:right="-57"/>
              <w:jc w:val="center"/>
              <w:rPr>
                <w:sz w:val="20"/>
                <w:szCs w:val="20"/>
              </w:rPr>
            </w:pPr>
            <w:r w:rsidRPr="00FF1919">
              <w:rPr>
                <w:sz w:val="20"/>
                <w:szCs w:val="20"/>
              </w:rPr>
              <w:t xml:space="preserve">о. </w:t>
            </w:r>
            <w:proofErr w:type="spellStart"/>
            <w:r w:rsidRPr="00FF1919">
              <w:rPr>
                <w:sz w:val="20"/>
                <w:szCs w:val="20"/>
              </w:rPr>
              <w:t>Кего</w:t>
            </w:r>
            <w:proofErr w:type="spellEnd"/>
          </w:p>
        </w:tc>
        <w:tc>
          <w:tcPr>
            <w:tcW w:w="694" w:type="pct"/>
            <w:tcBorders>
              <w:top w:val="single" w:sz="4" w:space="0" w:color="auto"/>
              <w:left w:val="single" w:sz="4" w:space="0" w:color="auto"/>
              <w:bottom w:val="single" w:sz="4" w:space="0" w:color="auto"/>
              <w:right w:val="single" w:sz="4" w:space="0" w:color="auto"/>
            </w:tcBorders>
          </w:tcPr>
          <w:p w14:paraId="3775FC51" w14:textId="5F0EFCC5" w:rsidR="00E67306" w:rsidRPr="00FF1919" w:rsidRDefault="00E67306" w:rsidP="00E67306">
            <w:pPr>
              <w:rPr>
                <w:sz w:val="20"/>
                <w:szCs w:val="20"/>
              </w:rPr>
            </w:pPr>
            <w:r w:rsidRPr="00FF1919">
              <w:rPr>
                <w:sz w:val="20"/>
                <w:szCs w:val="20"/>
              </w:rPr>
              <w:t>Санитарно-защитная зона 500 м</w:t>
            </w:r>
          </w:p>
        </w:tc>
        <w:tc>
          <w:tcPr>
            <w:tcW w:w="1226" w:type="pct"/>
            <w:tcBorders>
              <w:top w:val="single" w:sz="4" w:space="0" w:color="auto"/>
              <w:left w:val="single" w:sz="4" w:space="0" w:color="auto"/>
              <w:bottom w:val="single" w:sz="4" w:space="0" w:color="auto"/>
              <w:right w:val="single" w:sz="4" w:space="0" w:color="auto"/>
            </w:tcBorders>
          </w:tcPr>
          <w:p w14:paraId="445D92B5" w14:textId="78706C4E" w:rsidR="00E67306" w:rsidRPr="00FF1919" w:rsidRDefault="00E67306" w:rsidP="00E67306">
            <w:pPr>
              <w:ind w:left="-57" w:right="-57"/>
              <w:jc w:val="center"/>
              <w:rPr>
                <w:sz w:val="20"/>
                <w:szCs w:val="20"/>
              </w:rPr>
            </w:pPr>
            <w:r w:rsidRPr="00FF1919">
              <w:rPr>
                <w:b/>
                <w:sz w:val="20"/>
                <w:szCs w:val="20"/>
              </w:rPr>
              <w:t>«</w:t>
            </w:r>
            <w:r w:rsidRPr="00FF1919">
              <w:rPr>
                <w:sz w:val="20"/>
                <w:szCs w:val="20"/>
              </w:rPr>
              <w:t>Территориальная схема обращения с отходами, в том числе с твердыми коммунальными отходами на территории Архангельской области»</w:t>
            </w:r>
          </w:p>
        </w:tc>
      </w:tr>
      <w:tr w:rsidR="00E67306" w:rsidRPr="00FF1919" w14:paraId="09573E93" w14:textId="77777777" w:rsidTr="00E67306">
        <w:trPr>
          <w:tblHeader/>
        </w:trPr>
        <w:tc>
          <w:tcPr>
            <w:tcW w:w="146" w:type="pct"/>
            <w:tcBorders>
              <w:top w:val="single" w:sz="4" w:space="0" w:color="auto"/>
              <w:left w:val="single" w:sz="4" w:space="0" w:color="auto"/>
              <w:bottom w:val="single" w:sz="4" w:space="0" w:color="auto"/>
              <w:right w:val="single" w:sz="4" w:space="0" w:color="auto"/>
            </w:tcBorders>
          </w:tcPr>
          <w:p w14:paraId="1600A57E" w14:textId="77777777" w:rsidR="00E67306" w:rsidRPr="00FF1919" w:rsidRDefault="00E67306" w:rsidP="00E67306">
            <w:pPr>
              <w:ind w:left="-57" w:right="-57"/>
              <w:jc w:val="center"/>
              <w:rPr>
                <w:sz w:val="20"/>
                <w:szCs w:val="20"/>
              </w:rPr>
            </w:pPr>
            <w:r w:rsidRPr="00FF1919">
              <w:rPr>
                <w:sz w:val="20"/>
                <w:szCs w:val="20"/>
              </w:rPr>
              <w:t>3</w:t>
            </w:r>
          </w:p>
        </w:tc>
        <w:tc>
          <w:tcPr>
            <w:tcW w:w="571" w:type="pct"/>
            <w:tcBorders>
              <w:top w:val="single" w:sz="4" w:space="0" w:color="auto"/>
              <w:left w:val="single" w:sz="4" w:space="0" w:color="auto"/>
              <w:bottom w:val="single" w:sz="4" w:space="0" w:color="auto"/>
              <w:right w:val="single" w:sz="4" w:space="0" w:color="auto"/>
            </w:tcBorders>
          </w:tcPr>
          <w:p w14:paraId="31D9837A" w14:textId="77777777" w:rsidR="00E67306" w:rsidRPr="00FF1919" w:rsidRDefault="00E67306" w:rsidP="00E67306">
            <w:pPr>
              <w:rPr>
                <w:sz w:val="20"/>
                <w:szCs w:val="20"/>
              </w:rPr>
            </w:pPr>
            <w:r w:rsidRPr="00FF1919">
              <w:rPr>
                <w:sz w:val="20"/>
                <w:szCs w:val="20"/>
              </w:rPr>
              <w:t>602020406</w:t>
            </w:r>
          </w:p>
        </w:tc>
        <w:tc>
          <w:tcPr>
            <w:tcW w:w="843" w:type="pct"/>
            <w:tcBorders>
              <w:top w:val="single" w:sz="4" w:space="0" w:color="auto"/>
              <w:left w:val="single" w:sz="4" w:space="0" w:color="auto"/>
              <w:bottom w:val="single" w:sz="4" w:space="0" w:color="auto"/>
              <w:right w:val="single" w:sz="4" w:space="0" w:color="auto"/>
            </w:tcBorders>
          </w:tcPr>
          <w:p w14:paraId="0095BBB6" w14:textId="77777777" w:rsidR="00E67306" w:rsidRPr="00FF1919" w:rsidRDefault="00E67306" w:rsidP="00E67306">
            <w:pPr>
              <w:ind w:left="-57" w:right="-57"/>
              <w:jc w:val="center"/>
              <w:rPr>
                <w:sz w:val="20"/>
                <w:szCs w:val="20"/>
              </w:rPr>
            </w:pPr>
            <w:r w:rsidRPr="00FF1919">
              <w:rPr>
                <w:sz w:val="20"/>
                <w:szCs w:val="20"/>
              </w:rPr>
              <w:t>Иные объекты обращения с отходами</w:t>
            </w:r>
          </w:p>
        </w:tc>
        <w:tc>
          <w:tcPr>
            <w:tcW w:w="843" w:type="pct"/>
            <w:tcBorders>
              <w:top w:val="single" w:sz="4" w:space="0" w:color="auto"/>
              <w:left w:val="single" w:sz="4" w:space="0" w:color="auto"/>
              <w:bottom w:val="single" w:sz="4" w:space="0" w:color="auto"/>
              <w:right w:val="single" w:sz="4" w:space="0" w:color="auto"/>
            </w:tcBorders>
          </w:tcPr>
          <w:p w14:paraId="0B4EE72C" w14:textId="4B64A17C" w:rsidR="00E67306" w:rsidRPr="00FF1919" w:rsidRDefault="00E67306" w:rsidP="00E67306">
            <w:pPr>
              <w:ind w:left="-57" w:right="-57"/>
              <w:jc w:val="center"/>
              <w:rPr>
                <w:sz w:val="20"/>
                <w:szCs w:val="20"/>
              </w:rPr>
            </w:pPr>
            <w:r w:rsidRPr="00FF1919">
              <w:rPr>
                <w:sz w:val="20"/>
                <w:szCs w:val="20"/>
              </w:rPr>
              <w:t>по проектно-технической документации</w:t>
            </w:r>
          </w:p>
        </w:tc>
        <w:tc>
          <w:tcPr>
            <w:tcW w:w="677" w:type="pct"/>
            <w:tcBorders>
              <w:top w:val="single" w:sz="4" w:space="0" w:color="auto"/>
              <w:left w:val="single" w:sz="4" w:space="0" w:color="auto"/>
              <w:bottom w:val="single" w:sz="4" w:space="0" w:color="auto"/>
              <w:right w:val="single" w:sz="4" w:space="0" w:color="auto"/>
            </w:tcBorders>
          </w:tcPr>
          <w:p w14:paraId="6D074359" w14:textId="77777777" w:rsidR="00E67306" w:rsidRPr="00FF1919" w:rsidRDefault="00E67306" w:rsidP="00E67306">
            <w:pPr>
              <w:ind w:left="-57" w:right="-57"/>
              <w:jc w:val="center"/>
              <w:rPr>
                <w:sz w:val="20"/>
                <w:szCs w:val="20"/>
              </w:rPr>
            </w:pPr>
            <w:r w:rsidRPr="00FF1919">
              <w:rPr>
                <w:sz w:val="20"/>
                <w:szCs w:val="20"/>
              </w:rPr>
              <w:t>МО «Город Архангельск»</w:t>
            </w:r>
          </w:p>
          <w:p w14:paraId="4AAF93CC" w14:textId="201529C8" w:rsidR="00E67306" w:rsidRPr="00FF1919" w:rsidRDefault="00E67306" w:rsidP="00E67306">
            <w:pPr>
              <w:ind w:left="-57" w:right="-57"/>
              <w:jc w:val="center"/>
              <w:rPr>
                <w:sz w:val="20"/>
                <w:szCs w:val="20"/>
              </w:rPr>
            </w:pPr>
            <w:r w:rsidRPr="00FF1919">
              <w:rPr>
                <w:sz w:val="20"/>
                <w:szCs w:val="20"/>
              </w:rPr>
              <w:t>о. Бревенник</w:t>
            </w:r>
          </w:p>
        </w:tc>
        <w:tc>
          <w:tcPr>
            <w:tcW w:w="694" w:type="pct"/>
            <w:tcBorders>
              <w:top w:val="single" w:sz="4" w:space="0" w:color="auto"/>
              <w:left w:val="single" w:sz="4" w:space="0" w:color="auto"/>
              <w:bottom w:val="single" w:sz="4" w:space="0" w:color="auto"/>
              <w:right w:val="single" w:sz="4" w:space="0" w:color="auto"/>
            </w:tcBorders>
          </w:tcPr>
          <w:p w14:paraId="4CC5CEE7" w14:textId="5D040840" w:rsidR="00E67306" w:rsidRPr="00FF1919" w:rsidRDefault="00E67306" w:rsidP="00E67306">
            <w:pPr>
              <w:rPr>
                <w:sz w:val="20"/>
                <w:szCs w:val="20"/>
              </w:rPr>
            </w:pPr>
            <w:r w:rsidRPr="00FF1919">
              <w:rPr>
                <w:sz w:val="20"/>
                <w:szCs w:val="20"/>
              </w:rPr>
              <w:t>Санитарно-защитная зона 500 м</w:t>
            </w:r>
          </w:p>
        </w:tc>
        <w:tc>
          <w:tcPr>
            <w:tcW w:w="1226" w:type="pct"/>
            <w:tcBorders>
              <w:top w:val="single" w:sz="4" w:space="0" w:color="auto"/>
              <w:left w:val="single" w:sz="4" w:space="0" w:color="auto"/>
              <w:bottom w:val="single" w:sz="4" w:space="0" w:color="auto"/>
              <w:right w:val="single" w:sz="4" w:space="0" w:color="auto"/>
            </w:tcBorders>
          </w:tcPr>
          <w:p w14:paraId="5B9F4CEE" w14:textId="3E62FCAD" w:rsidR="00E67306" w:rsidRPr="00FF1919" w:rsidRDefault="00E67306" w:rsidP="00E67306">
            <w:pPr>
              <w:jc w:val="center"/>
              <w:rPr>
                <w:sz w:val="20"/>
                <w:szCs w:val="20"/>
              </w:rPr>
            </w:pPr>
            <w:r w:rsidRPr="00FF1919">
              <w:rPr>
                <w:b/>
                <w:sz w:val="20"/>
                <w:szCs w:val="20"/>
              </w:rPr>
              <w:t>«</w:t>
            </w:r>
            <w:r w:rsidRPr="00FF1919">
              <w:rPr>
                <w:sz w:val="20"/>
                <w:szCs w:val="20"/>
              </w:rPr>
              <w:t>Территориальная схема обращения с отходами, в том числе с твердыми коммунальными отходами на территории Архангельской области»</w:t>
            </w:r>
          </w:p>
        </w:tc>
      </w:tr>
      <w:tr w:rsidR="00E67306" w:rsidRPr="00FF1919" w14:paraId="4CD9427E" w14:textId="77777777" w:rsidTr="00E67306">
        <w:trPr>
          <w:tblHeader/>
        </w:trPr>
        <w:tc>
          <w:tcPr>
            <w:tcW w:w="146" w:type="pct"/>
            <w:tcBorders>
              <w:top w:val="single" w:sz="4" w:space="0" w:color="auto"/>
              <w:left w:val="single" w:sz="4" w:space="0" w:color="auto"/>
              <w:bottom w:val="single" w:sz="4" w:space="0" w:color="auto"/>
              <w:right w:val="single" w:sz="4" w:space="0" w:color="auto"/>
            </w:tcBorders>
          </w:tcPr>
          <w:p w14:paraId="73084765" w14:textId="77777777" w:rsidR="00E67306" w:rsidRPr="00FF1919" w:rsidRDefault="00E67306" w:rsidP="00E67306">
            <w:pPr>
              <w:ind w:left="-57" w:right="-57"/>
              <w:jc w:val="center"/>
              <w:rPr>
                <w:sz w:val="20"/>
                <w:szCs w:val="20"/>
              </w:rPr>
            </w:pPr>
            <w:r w:rsidRPr="00FF1919">
              <w:rPr>
                <w:sz w:val="20"/>
                <w:szCs w:val="20"/>
              </w:rPr>
              <w:t>4</w:t>
            </w:r>
          </w:p>
        </w:tc>
        <w:tc>
          <w:tcPr>
            <w:tcW w:w="571" w:type="pct"/>
            <w:tcBorders>
              <w:top w:val="single" w:sz="4" w:space="0" w:color="auto"/>
              <w:left w:val="single" w:sz="4" w:space="0" w:color="auto"/>
              <w:bottom w:val="single" w:sz="4" w:space="0" w:color="auto"/>
              <w:right w:val="single" w:sz="4" w:space="0" w:color="auto"/>
            </w:tcBorders>
          </w:tcPr>
          <w:p w14:paraId="1FA7DE29" w14:textId="77777777" w:rsidR="00E67306" w:rsidRPr="00FF1919" w:rsidRDefault="00E67306" w:rsidP="00E67306">
            <w:pPr>
              <w:rPr>
                <w:sz w:val="20"/>
                <w:szCs w:val="20"/>
              </w:rPr>
            </w:pPr>
            <w:r w:rsidRPr="00FF1919">
              <w:rPr>
                <w:sz w:val="20"/>
                <w:szCs w:val="20"/>
              </w:rPr>
              <w:t>602020406</w:t>
            </w:r>
          </w:p>
        </w:tc>
        <w:tc>
          <w:tcPr>
            <w:tcW w:w="843" w:type="pct"/>
            <w:tcBorders>
              <w:top w:val="single" w:sz="4" w:space="0" w:color="auto"/>
              <w:left w:val="single" w:sz="4" w:space="0" w:color="auto"/>
              <w:bottom w:val="single" w:sz="4" w:space="0" w:color="auto"/>
              <w:right w:val="single" w:sz="4" w:space="0" w:color="auto"/>
            </w:tcBorders>
          </w:tcPr>
          <w:p w14:paraId="0602971A" w14:textId="77777777" w:rsidR="00E67306" w:rsidRPr="00FF1919" w:rsidRDefault="00E67306" w:rsidP="00E67306">
            <w:pPr>
              <w:ind w:left="-57" w:right="-57"/>
              <w:jc w:val="center"/>
              <w:rPr>
                <w:sz w:val="20"/>
                <w:szCs w:val="20"/>
              </w:rPr>
            </w:pPr>
            <w:r w:rsidRPr="00FF1919">
              <w:rPr>
                <w:sz w:val="20"/>
                <w:szCs w:val="20"/>
              </w:rPr>
              <w:t>Иные объекты обращения с отходами</w:t>
            </w:r>
          </w:p>
        </w:tc>
        <w:tc>
          <w:tcPr>
            <w:tcW w:w="843" w:type="pct"/>
            <w:tcBorders>
              <w:top w:val="single" w:sz="4" w:space="0" w:color="auto"/>
              <w:left w:val="single" w:sz="4" w:space="0" w:color="auto"/>
              <w:bottom w:val="single" w:sz="4" w:space="0" w:color="auto"/>
              <w:right w:val="single" w:sz="4" w:space="0" w:color="auto"/>
            </w:tcBorders>
          </w:tcPr>
          <w:p w14:paraId="2C6B6982" w14:textId="3D7F419C" w:rsidR="00E67306" w:rsidRPr="00FF1919" w:rsidRDefault="00E67306" w:rsidP="00E67306">
            <w:pPr>
              <w:ind w:left="-57" w:right="-57"/>
              <w:jc w:val="center"/>
              <w:rPr>
                <w:sz w:val="20"/>
                <w:szCs w:val="20"/>
              </w:rPr>
            </w:pPr>
            <w:r w:rsidRPr="00FF1919">
              <w:rPr>
                <w:sz w:val="20"/>
                <w:szCs w:val="20"/>
              </w:rPr>
              <w:t>по проектно-технической документации</w:t>
            </w:r>
          </w:p>
        </w:tc>
        <w:tc>
          <w:tcPr>
            <w:tcW w:w="677" w:type="pct"/>
            <w:tcBorders>
              <w:top w:val="single" w:sz="4" w:space="0" w:color="auto"/>
              <w:left w:val="single" w:sz="4" w:space="0" w:color="auto"/>
              <w:bottom w:val="single" w:sz="4" w:space="0" w:color="auto"/>
              <w:right w:val="single" w:sz="4" w:space="0" w:color="auto"/>
            </w:tcBorders>
          </w:tcPr>
          <w:p w14:paraId="2FBB6862" w14:textId="77777777" w:rsidR="00E67306" w:rsidRPr="00FF1919" w:rsidRDefault="00E67306" w:rsidP="00E67306">
            <w:pPr>
              <w:ind w:left="-57" w:right="-57"/>
              <w:jc w:val="center"/>
              <w:rPr>
                <w:sz w:val="20"/>
                <w:szCs w:val="20"/>
              </w:rPr>
            </w:pPr>
            <w:r w:rsidRPr="00FF1919">
              <w:rPr>
                <w:sz w:val="20"/>
                <w:szCs w:val="20"/>
              </w:rPr>
              <w:t>МО «Город Архангельск»</w:t>
            </w:r>
          </w:p>
          <w:p w14:paraId="43A04E5E" w14:textId="66F0A510" w:rsidR="00E67306" w:rsidRPr="00FF1919" w:rsidRDefault="00E67306" w:rsidP="00E67306">
            <w:pPr>
              <w:ind w:left="-57" w:right="-57"/>
              <w:jc w:val="center"/>
              <w:rPr>
                <w:sz w:val="20"/>
                <w:szCs w:val="20"/>
              </w:rPr>
            </w:pPr>
            <w:r w:rsidRPr="00FF1919">
              <w:rPr>
                <w:sz w:val="20"/>
                <w:szCs w:val="20"/>
              </w:rPr>
              <w:t xml:space="preserve">о. </w:t>
            </w:r>
            <w:proofErr w:type="spellStart"/>
            <w:r w:rsidRPr="00FF1919">
              <w:rPr>
                <w:sz w:val="20"/>
                <w:szCs w:val="20"/>
              </w:rPr>
              <w:t>Хабарка</w:t>
            </w:r>
            <w:proofErr w:type="spellEnd"/>
          </w:p>
        </w:tc>
        <w:tc>
          <w:tcPr>
            <w:tcW w:w="694" w:type="pct"/>
            <w:tcBorders>
              <w:top w:val="single" w:sz="4" w:space="0" w:color="auto"/>
              <w:left w:val="single" w:sz="4" w:space="0" w:color="auto"/>
              <w:bottom w:val="single" w:sz="4" w:space="0" w:color="auto"/>
              <w:right w:val="single" w:sz="4" w:space="0" w:color="auto"/>
            </w:tcBorders>
          </w:tcPr>
          <w:p w14:paraId="77EB5306" w14:textId="264FD0EE" w:rsidR="00E67306" w:rsidRPr="00FF1919" w:rsidRDefault="00E67306" w:rsidP="00E67306">
            <w:pPr>
              <w:rPr>
                <w:sz w:val="20"/>
                <w:szCs w:val="20"/>
              </w:rPr>
            </w:pPr>
            <w:r w:rsidRPr="00FF1919">
              <w:rPr>
                <w:sz w:val="20"/>
                <w:szCs w:val="20"/>
              </w:rPr>
              <w:t>Санитарно-защитная зона 500 м</w:t>
            </w:r>
          </w:p>
        </w:tc>
        <w:tc>
          <w:tcPr>
            <w:tcW w:w="1226" w:type="pct"/>
            <w:tcBorders>
              <w:top w:val="single" w:sz="4" w:space="0" w:color="auto"/>
              <w:left w:val="single" w:sz="4" w:space="0" w:color="auto"/>
              <w:bottom w:val="single" w:sz="4" w:space="0" w:color="auto"/>
              <w:right w:val="single" w:sz="4" w:space="0" w:color="auto"/>
            </w:tcBorders>
          </w:tcPr>
          <w:p w14:paraId="19DCF615" w14:textId="4AB03AC7" w:rsidR="00E67306" w:rsidRPr="00FF1919" w:rsidRDefault="00E67306" w:rsidP="00E67306">
            <w:pPr>
              <w:jc w:val="center"/>
              <w:rPr>
                <w:sz w:val="20"/>
                <w:szCs w:val="20"/>
              </w:rPr>
            </w:pPr>
            <w:r w:rsidRPr="00FF1919">
              <w:rPr>
                <w:b/>
                <w:sz w:val="20"/>
                <w:szCs w:val="20"/>
              </w:rPr>
              <w:t>«</w:t>
            </w:r>
            <w:r w:rsidRPr="00FF1919">
              <w:rPr>
                <w:sz w:val="20"/>
                <w:szCs w:val="20"/>
              </w:rPr>
              <w:t>Территориальная схема обращения с отходами, в том числе с твердыми коммунальными отходами на территории Архангельской области»</w:t>
            </w:r>
          </w:p>
        </w:tc>
      </w:tr>
      <w:tr w:rsidR="00282E69" w:rsidRPr="00FF1919" w14:paraId="580A17DF" w14:textId="77777777" w:rsidTr="00E67306">
        <w:trPr>
          <w:tblHeader/>
        </w:trPr>
        <w:tc>
          <w:tcPr>
            <w:tcW w:w="146" w:type="pct"/>
            <w:tcBorders>
              <w:top w:val="single" w:sz="4" w:space="0" w:color="auto"/>
              <w:left w:val="single" w:sz="4" w:space="0" w:color="auto"/>
              <w:bottom w:val="single" w:sz="4" w:space="0" w:color="auto"/>
              <w:right w:val="single" w:sz="4" w:space="0" w:color="auto"/>
            </w:tcBorders>
          </w:tcPr>
          <w:p w14:paraId="2E0905F3" w14:textId="77777777" w:rsidR="00282E69" w:rsidRPr="00FF1919" w:rsidRDefault="00F17ABA" w:rsidP="00113EE0">
            <w:pPr>
              <w:ind w:left="-57" w:right="-57"/>
              <w:jc w:val="center"/>
              <w:rPr>
                <w:sz w:val="20"/>
                <w:szCs w:val="20"/>
              </w:rPr>
            </w:pPr>
            <w:r w:rsidRPr="00FF1919">
              <w:rPr>
                <w:sz w:val="20"/>
                <w:szCs w:val="20"/>
              </w:rPr>
              <w:t>5</w:t>
            </w:r>
          </w:p>
        </w:tc>
        <w:tc>
          <w:tcPr>
            <w:tcW w:w="571" w:type="pct"/>
            <w:tcBorders>
              <w:top w:val="single" w:sz="4" w:space="0" w:color="auto"/>
              <w:left w:val="single" w:sz="4" w:space="0" w:color="auto"/>
              <w:bottom w:val="single" w:sz="4" w:space="0" w:color="auto"/>
              <w:right w:val="single" w:sz="4" w:space="0" w:color="auto"/>
            </w:tcBorders>
          </w:tcPr>
          <w:p w14:paraId="2B3608D4" w14:textId="77777777" w:rsidR="00282E69" w:rsidRPr="00FF1919" w:rsidRDefault="00282E69" w:rsidP="00282E69">
            <w:pPr>
              <w:spacing w:before="40" w:after="40"/>
              <w:jc w:val="center"/>
              <w:rPr>
                <w:sz w:val="20"/>
                <w:szCs w:val="20"/>
              </w:rPr>
            </w:pPr>
            <w:r w:rsidRPr="00FF1919">
              <w:rPr>
                <w:sz w:val="20"/>
                <w:szCs w:val="20"/>
              </w:rPr>
              <w:t>602020401</w:t>
            </w:r>
          </w:p>
          <w:p w14:paraId="52FD86C7" w14:textId="77777777" w:rsidR="00282E69" w:rsidRPr="00FF1919" w:rsidRDefault="00282E69" w:rsidP="00113EE0">
            <w:pPr>
              <w:spacing w:before="40" w:after="40"/>
              <w:jc w:val="center"/>
              <w:rPr>
                <w:sz w:val="20"/>
                <w:szCs w:val="20"/>
              </w:rPr>
            </w:pPr>
          </w:p>
        </w:tc>
        <w:tc>
          <w:tcPr>
            <w:tcW w:w="843" w:type="pct"/>
            <w:tcBorders>
              <w:top w:val="single" w:sz="4" w:space="0" w:color="auto"/>
              <w:left w:val="single" w:sz="4" w:space="0" w:color="auto"/>
              <w:bottom w:val="single" w:sz="4" w:space="0" w:color="auto"/>
              <w:right w:val="single" w:sz="4" w:space="0" w:color="auto"/>
            </w:tcBorders>
          </w:tcPr>
          <w:p w14:paraId="6328715C" w14:textId="77777777" w:rsidR="00282E69" w:rsidRPr="00FF1919" w:rsidRDefault="00282E69" w:rsidP="00113EE0">
            <w:pPr>
              <w:ind w:left="-57" w:right="-57"/>
              <w:jc w:val="center"/>
              <w:rPr>
                <w:sz w:val="20"/>
                <w:szCs w:val="20"/>
              </w:rPr>
            </w:pPr>
            <w:r w:rsidRPr="00FF1919">
              <w:rPr>
                <w:sz w:val="20"/>
                <w:szCs w:val="20"/>
              </w:rPr>
              <w:t>Городской полигон ТКО г. Архангельск</w:t>
            </w:r>
          </w:p>
        </w:tc>
        <w:tc>
          <w:tcPr>
            <w:tcW w:w="843" w:type="pct"/>
            <w:tcBorders>
              <w:top w:val="single" w:sz="4" w:space="0" w:color="auto"/>
              <w:left w:val="single" w:sz="4" w:space="0" w:color="auto"/>
              <w:bottom w:val="single" w:sz="4" w:space="0" w:color="auto"/>
              <w:right w:val="single" w:sz="4" w:space="0" w:color="auto"/>
            </w:tcBorders>
          </w:tcPr>
          <w:p w14:paraId="2191B3EF" w14:textId="77777777" w:rsidR="00282E69" w:rsidRPr="00FF1919" w:rsidRDefault="00282E69" w:rsidP="00113EE0">
            <w:pPr>
              <w:ind w:left="-57" w:right="-57"/>
              <w:jc w:val="center"/>
              <w:rPr>
                <w:sz w:val="20"/>
                <w:szCs w:val="20"/>
              </w:rPr>
            </w:pPr>
            <w:r w:rsidRPr="00FF1919">
              <w:rPr>
                <w:sz w:val="20"/>
                <w:szCs w:val="20"/>
              </w:rPr>
              <w:t>Проектная мощность</w:t>
            </w:r>
            <w:r w:rsidR="00DA1C97" w:rsidRPr="00FF1919">
              <w:rPr>
                <w:sz w:val="20"/>
                <w:szCs w:val="20"/>
              </w:rPr>
              <w:t xml:space="preserve"> 154707 тонн/год</w:t>
            </w:r>
          </w:p>
        </w:tc>
        <w:tc>
          <w:tcPr>
            <w:tcW w:w="677" w:type="pct"/>
            <w:tcBorders>
              <w:top w:val="single" w:sz="4" w:space="0" w:color="auto"/>
              <w:left w:val="single" w:sz="4" w:space="0" w:color="auto"/>
              <w:bottom w:val="single" w:sz="4" w:space="0" w:color="auto"/>
              <w:right w:val="single" w:sz="4" w:space="0" w:color="auto"/>
            </w:tcBorders>
          </w:tcPr>
          <w:p w14:paraId="6DB0A5AC" w14:textId="77777777" w:rsidR="00282E69" w:rsidRPr="00FF1919" w:rsidRDefault="00DA1C97" w:rsidP="00113EE0">
            <w:pPr>
              <w:ind w:left="-57" w:right="-57"/>
              <w:jc w:val="center"/>
              <w:rPr>
                <w:sz w:val="20"/>
                <w:szCs w:val="20"/>
              </w:rPr>
            </w:pPr>
            <w:r w:rsidRPr="00FF1919">
              <w:rPr>
                <w:sz w:val="20"/>
                <w:szCs w:val="20"/>
              </w:rPr>
              <w:t>МО «Город Архангельск»</w:t>
            </w:r>
          </w:p>
          <w:p w14:paraId="2CD0AD20" w14:textId="38F934A0" w:rsidR="00DA1C97" w:rsidRPr="00FF1919" w:rsidRDefault="00DA1C97" w:rsidP="00113EE0">
            <w:pPr>
              <w:ind w:left="-57" w:right="-57"/>
              <w:jc w:val="center"/>
              <w:rPr>
                <w:sz w:val="20"/>
                <w:szCs w:val="20"/>
              </w:rPr>
            </w:pPr>
            <w:r w:rsidRPr="00FF1919">
              <w:rPr>
                <w:sz w:val="20"/>
                <w:szCs w:val="20"/>
              </w:rPr>
              <w:t>г.</w:t>
            </w:r>
            <w:r w:rsidR="00E67306" w:rsidRPr="00FF1919">
              <w:rPr>
                <w:sz w:val="20"/>
                <w:szCs w:val="20"/>
              </w:rPr>
              <w:t xml:space="preserve"> </w:t>
            </w:r>
            <w:r w:rsidRPr="00FF1919">
              <w:rPr>
                <w:sz w:val="20"/>
                <w:szCs w:val="20"/>
              </w:rPr>
              <w:t>Архангельск</w:t>
            </w:r>
          </w:p>
          <w:p w14:paraId="5C8E5EFE" w14:textId="77777777" w:rsidR="00DA1C97" w:rsidRPr="00FF1919" w:rsidRDefault="00DA1C97" w:rsidP="00113EE0">
            <w:pPr>
              <w:ind w:left="-57" w:right="-57"/>
              <w:jc w:val="center"/>
              <w:rPr>
                <w:sz w:val="20"/>
                <w:szCs w:val="20"/>
              </w:rPr>
            </w:pPr>
            <w:r w:rsidRPr="00FF1919">
              <w:rPr>
                <w:sz w:val="20"/>
                <w:szCs w:val="20"/>
              </w:rPr>
              <w:t>Окружное шоссе</w:t>
            </w:r>
          </w:p>
        </w:tc>
        <w:tc>
          <w:tcPr>
            <w:tcW w:w="694" w:type="pct"/>
            <w:tcBorders>
              <w:top w:val="single" w:sz="4" w:space="0" w:color="auto"/>
              <w:left w:val="single" w:sz="4" w:space="0" w:color="auto"/>
              <w:bottom w:val="single" w:sz="4" w:space="0" w:color="auto"/>
              <w:right w:val="single" w:sz="4" w:space="0" w:color="auto"/>
            </w:tcBorders>
          </w:tcPr>
          <w:p w14:paraId="7756F93A" w14:textId="10B633B6" w:rsidR="00F17ABA" w:rsidRPr="00FF1919" w:rsidRDefault="00DA1C97" w:rsidP="00E67306">
            <w:pPr>
              <w:ind w:left="-57" w:right="-57"/>
              <w:rPr>
                <w:sz w:val="20"/>
                <w:szCs w:val="20"/>
              </w:rPr>
            </w:pPr>
            <w:r w:rsidRPr="00FF1919">
              <w:rPr>
                <w:sz w:val="20"/>
                <w:szCs w:val="20"/>
              </w:rPr>
              <w:t>Санитарно-защитная зона</w:t>
            </w:r>
            <w:r w:rsidR="00E67306" w:rsidRPr="00FF1919">
              <w:rPr>
                <w:sz w:val="20"/>
                <w:szCs w:val="20"/>
              </w:rPr>
              <w:t xml:space="preserve"> 10</w:t>
            </w:r>
            <w:r w:rsidR="00F17ABA" w:rsidRPr="00FF1919">
              <w:rPr>
                <w:sz w:val="20"/>
                <w:szCs w:val="20"/>
              </w:rPr>
              <w:t>00 м</w:t>
            </w:r>
          </w:p>
        </w:tc>
        <w:tc>
          <w:tcPr>
            <w:tcW w:w="1226" w:type="pct"/>
            <w:tcBorders>
              <w:top w:val="single" w:sz="4" w:space="0" w:color="auto"/>
              <w:left w:val="single" w:sz="4" w:space="0" w:color="auto"/>
              <w:bottom w:val="single" w:sz="4" w:space="0" w:color="auto"/>
              <w:right w:val="single" w:sz="4" w:space="0" w:color="auto"/>
            </w:tcBorders>
          </w:tcPr>
          <w:p w14:paraId="5EA416C3" w14:textId="6D089610" w:rsidR="00282E69" w:rsidRPr="00FF1919" w:rsidRDefault="00DA1C97" w:rsidP="00113EE0">
            <w:pPr>
              <w:ind w:left="-57" w:right="-57"/>
              <w:jc w:val="center"/>
              <w:rPr>
                <w:sz w:val="20"/>
                <w:szCs w:val="20"/>
              </w:rPr>
            </w:pPr>
            <w:r w:rsidRPr="00FF1919">
              <w:rPr>
                <w:sz w:val="20"/>
                <w:szCs w:val="20"/>
              </w:rPr>
              <w:t xml:space="preserve">Техническое задание на выполнение работ по разработке проектно-сметной документации на рекультивацию полигонов твердых бытовых отходов городов Архангельск, Северодвинск, Новодвинск, выводимых </w:t>
            </w:r>
            <w:r w:rsidR="00E67306" w:rsidRPr="00FF1919">
              <w:rPr>
                <w:sz w:val="20"/>
                <w:szCs w:val="20"/>
              </w:rPr>
              <w:t>из</w:t>
            </w:r>
            <w:r w:rsidRPr="00FF1919">
              <w:rPr>
                <w:sz w:val="20"/>
                <w:szCs w:val="20"/>
              </w:rPr>
              <w:t xml:space="preserve"> эксплуатации</w:t>
            </w:r>
          </w:p>
        </w:tc>
      </w:tr>
    </w:tbl>
    <w:p w14:paraId="1642A878" w14:textId="274C198E" w:rsidR="00294CBB" w:rsidRPr="00FF1919" w:rsidRDefault="00294CBB" w:rsidP="00113EE0"/>
    <w:p w14:paraId="2D7D2D36" w14:textId="77777777" w:rsidR="00294CBB" w:rsidRPr="00FF1919" w:rsidRDefault="00294CBB">
      <w:pPr>
        <w:spacing w:after="200" w:line="276" w:lineRule="auto"/>
      </w:pPr>
      <w:r w:rsidRPr="00FF1919">
        <w:br w:type="page"/>
      </w:r>
    </w:p>
    <w:p w14:paraId="3ED0E0E8" w14:textId="42BEBAEE" w:rsidR="00294CBB" w:rsidRPr="00FF1919" w:rsidRDefault="00294CBB" w:rsidP="00294CBB">
      <w:pPr>
        <w:spacing w:after="120"/>
        <w:rPr>
          <w:b/>
        </w:rPr>
      </w:pPr>
      <w:r w:rsidRPr="00FF1919">
        <w:rPr>
          <w:b/>
        </w:rPr>
        <w:lastRenderedPageBreak/>
        <w:t>Таблица 68.1. Несанкционированные места размещения отходов, подлежащие ликвидации и рекультивации</w:t>
      </w:r>
    </w:p>
    <w:tbl>
      <w:tblPr>
        <w:tblStyle w:val="ad"/>
        <w:tblW w:w="14838" w:type="dxa"/>
        <w:tblLook w:val="04A0" w:firstRow="1" w:lastRow="0" w:firstColumn="1" w:lastColumn="0" w:noHBand="0" w:noVBand="1"/>
      </w:tblPr>
      <w:tblGrid>
        <w:gridCol w:w="704"/>
        <w:gridCol w:w="1524"/>
        <w:gridCol w:w="1525"/>
        <w:gridCol w:w="1798"/>
        <w:gridCol w:w="1968"/>
        <w:gridCol w:w="1352"/>
        <w:gridCol w:w="1066"/>
        <w:gridCol w:w="1178"/>
        <w:gridCol w:w="1177"/>
        <w:gridCol w:w="1177"/>
        <w:gridCol w:w="1369"/>
      </w:tblGrid>
      <w:tr w:rsidR="00D679E8" w:rsidRPr="00FF1919" w14:paraId="45F7ECCC" w14:textId="77777777" w:rsidTr="00230C8A">
        <w:tc>
          <w:tcPr>
            <w:tcW w:w="704" w:type="dxa"/>
          </w:tcPr>
          <w:p w14:paraId="63657B92" w14:textId="77777777" w:rsidR="00294CBB" w:rsidRPr="00FF1919" w:rsidRDefault="00294CBB" w:rsidP="00294CBB">
            <w:pPr>
              <w:spacing w:after="120"/>
              <w:rPr>
                <w:bCs/>
                <w:sz w:val="22"/>
                <w:szCs w:val="22"/>
              </w:rPr>
            </w:pPr>
            <w:r w:rsidRPr="00FF1919">
              <w:rPr>
                <w:bCs/>
                <w:sz w:val="22"/>
                <w:szCs w:val="22"/>
              </w:rPr>
              <w:t>№</w:t>
            </w:r>
          </w:p>
          <w:p w14:paraId="5C09DE64" w14:textId="1DDF0FF0" w:rsidR="00294CBB" w:rsidRPr="00FF1919" w:rsidRDefault="00294CBB" w:rsidP="00230C8A">
            <w:pPr>
              <w:spacing w:after="120"/>
              <w:rPr>
                <w:bCs/>
                <w:sz w:val="22"/>
                <w:szCs w:val="22"/>
              </w:rPr>
            </w:pPr>
            <w:r w:rsidRPr="00FF1919">
              <w:rPr>
                <w:bCs/>
                <w:sz w:val="22"/>
                <w:szCs w:val="22"/>
              </w:rPr>
              <w:t>п/п</w:t>
            </w:r>
          </w:p>
        </w:tc>
        <w:tc>
          <w:tcPr>
            <w:tcW w:w="1524" w:type="dxa"/>
          </w:tcPr>
          <w:p w14:paraId="01A57E92" w14:textId="1714A928" w:rsidR="00294CBB" w:rsidRPr="00FF1919" w:rsidRDefault="00294CBB" w:rsidP="00D679E8">
            <w:pPr>
              <w:spacing w:after="120"/>
              <w:rPr>
                <w:bCs/>
                <w:sz w:val="22"/>
                <w:szCs w:val="22"/>
              </w:rPr>
            </w:pPr>
            <w:r w:rsidRPr="00FF1919">
              <w:rPr>
                <w:bCs/>
                <w:sz w:val="22"/>
                <w:szCs w:val="22"/>
              </w:rPr>
              <w:t>Район/округ</w:t>
            </w:r>
          </w:p>
        </w:tc>
        <w:tc>
          <w:tcPr>
            <w:tcW w:w="1525" w:type="dxa"/>
          </w:tcPr>
          <w:p w14:paraId="44F54B28" w14:textId="0EAA20E7" w:rsidR="00294CBB" w:rsidRPr="00FF1919" w:rsidRDefault="00294CBB" w:rsidP="00D679E8">
            <w:pPr>
              <w:spacing w:after="120"/>
              <w:rPr>
                <w:bCs/>
                <w:sz w:val="22"/>
                <w:szCs w:val="22"/>
              </w:rPr>
            </w:pPr>
            <w:r w:rsidRPr="00FF1919">
              <w:rPr>
                <w:bCs/>
                <w:sz w:val="22"/>
                <w:szCs w:val="22"/>
              </w:rPr>
              <w:t>Поселение</w:t>
            </w:r>
          </w:p>
        </w:tc>
        <w:tc>
          <w:tcPr>
            <w:tcW w:w="1798" w:type="dxa"/>
          </w:tcPr>
          <w:p w14:paraId="11510624" w14:textId="2FBCE854" w:rsidR="00294CBB" w:rsidRPr="00FF1919" w:rsidRDefault="00294CBB" w:rsidP="00D679E8">
            <w:pPr>
              <w:spacing w:after="120"/>
              <w:rPr>
                <w:bCs/>
                <w:sz w:val="22"/>
                <w:szCs w:val="22"/>
              </w:rPr>
            </w:pPr>
            <w:r w:rsidRPr="00FF1919">
              <w:rPr>
                <w:bCs/>
                <w:sz w:val="22"/>
                <w:szCs w:val="22"/>
              </w:rPr>
              <w:t>Населенный пункт</w:t>
            </w:r>
          </w:p>
        </w:tc>
        <w:tc>
          <w:tcPr>
            <w:tcW w:w="1968" w:type="dxa"/>
          </w:tcPr>
          <w:p w14:paraId="74F5C1C9" w14:textId="7D29B102" w:rsidR="00294CBB" w:rsidRPr="00FF1919" w:rsidRDefault="00294CBB" w:rsidP="00294CBB">
            <w:pPr>
              <w:rPr>
                <w:bCs/>
                <w:sz w:val="22"/>
                <w:szCs w:val="22"/>
              </w:rPr>
            </w:pPr>
            <w:r w:rsidRPr="00FF1919">
              <w:rPr>
                <w:bCs/>
                <w:sz w:val="22"/>
                <w:szCs w:val="22"/>
              </w:rPr>
              <w:t>Эксплуатирующая</w:t>
            </w:r>
          </w:p>
          <w:p w14:paraId="1FF134BD" w14:textId="43789968" w:rsidR="00294CBB" w:rsidRPr="00FF1919" w:rsidRDefault="00294CBB" w:rsidP="00294CBB">
            <w:pPr>
              <w:rPr>
                <w:bCs/>
                <w:sz w:val="22"/>
                <w:szCs w:val="22"/>
              </w:rPr>
            </w:pPr>
            <w:r w:rsidRPr="00FF1919">
              <w:rPr>
                <w:bCs/>
                <w:sz w:val="22"/>
                <w:szCs w:val="22"/>
              </w:rPr>
              <w:t>организация /</w:t>
            </w:r>
          </w:p>
          <w:p w14:paraId="03810A22" w14:textId="77777777" w:rsidR="00294CBB" w:rsidRPr="00FF1919" w:rsidRDefault="00294CBB" w:rsidP="00294CBB">
            <w:pPr>
              <w:rPr>
                <w:bCs/>
                <w:sz w:val="22"/>
                <w:szCs w:val="22"/>
              </w:rPr>
            </w:pPr>
            <w:r w:rsidRPr="00FF1919">
              <w:rPr>
                <w:bCs/>
                <w:sz w:val="22"/>
                <w:szCs w:val="22"/>
              </w:rPr>
              <w:t>арендатор</w:t>
            </w:r>
          </w:p>
          <w:p w14:paraId="086E7B2B" w14:textId="77777777" w:rsidR="00294CBB" w:rsidRPr="00FF1919" w:rsidRDefault="00294CBB" w:rsidP="00294CBB">
            <w:pPr>
              <w:rPr>
                <w:bCs/>
                <w:sz w:val="22"/>
                <w:szCs w:val="22"/>
              </w:rPr>
            </w:pPr>
            <w:r w:rsidRPr="00FF1919">
              <w:rPr>
                <w:bCs/>
                <w:sz w:val="22"/>
                <w:szCs w:val="22"/>
              </w:rPr>
              <w:t>земельного</w:t>
            </w:r>
          </w:p>
          <w:p w14:paraId="6C655264" w14:textId="1177D8AC" w:rsidR="00294CBB" w:rsidRPr="00FF1919" w:rsidRDefault="00294CBB" w:rsidP="00294CBB">
            <w:pPr>
              <w:rPr>
                <w:bCs/>
                <w:sz w:val="22"/>
                <w:szCs w:val="22"/>
              </w:rPr>
            </w:pPr>
            <w:r w:rsidRPr="00FF1919">
              <w:rPr>
                <w:bCs/>
                <w:sz w:val="22"/>
                <w:szCs w:val="22"/>
              </w:rPr>
              <w:t>участка</w:t>
            </w:r>
          </w:p>
        </w:tc>
        <w:tc>
          <w:tcPr>
            <w:tcW w:w="1352" w:type="dxa"/>
          </w:tcPr>
          <w:p w14:paraId="0616B2D4" w14:textId="46D68EB3" w:rsidR="00294CBB" w:rsidRPr="00FF1919" w:rsidRDefault="00294CBB" w:rsidP="00D679E8">
            <w:pPr>
              <w:spacing w:after="120"/>
              <w:rPr>
                <w:bCs/>
                <w:sz w:val="22"/>
                <w:szCs w:val="22"/>
              </w:rPr>
            </w:pPr>
            <w:r w:rsidRPr="00FF1919">
              <w:rPr>
                <w:bCs/>
                <w:sz w:val="22"/>
                <w:szCs w:val="22"/>
              </w:rPr>
              <w:t>Тип</w:t>
            </w:r>
            <w:r w:rsidR="00D679E8" w:rsidRPr="00FF1919">
              <w:rPr>
                <w:bCs/>
                <w:sz w:val="22"/>
                <w:szCs w:val="22"/>
              </w:rPr>
              <w:t xml:space="preserve"> </w:t>
            </w:r>
            <w:r w:rsidRPr="00FF1919">
              <w:rPr>
                <w:bCs/>
                <w:sz w:val="22"/>
                <w:szCs w:val="22"/>
              </w:rPr>
              <w:t>объекта</w:t>
            </w:r>
            <w:r w:rsidR="00D679E8" w:rsidRPr="00FF1919">
              <w:rPr>
                <w:bCs/>
                <w:sz w:val="22"/>
                <w:szCs w:val="22"/>
              </w:rPr>
              <w:t xml:space="preserve"> </w:t>
            </w:r>
            <w:r w:rsidRPr="00FF1919">
              <w:rPr>
                <w:bCs/>
                <w:sz w:val="22"/>
                <w:szCs w:val="22"/>
              </w:rPr>
              <w:t>размещен</w:t>
            </w:r>
            <w:r w:rsidR="00D679E8" w:rsidRPr="00FF1919">
              <w:rPr>
                <w:bCs/>
                <w:sz w:val="22"/>
                <w:szCs w:val="22"/>
              </w:rPr>
              <w:t>и</w:t>
            </w:r>
            <w:r w:rsidRPr="00FF1919">
              <w:rPr>
                <w:bCs/>
                <w:sz w:val="22"/>
                <w:szCs w:val="22"/>
              </w:rPr>
              <w:t>я</w:t>
            </w:r>
            <w:r w:rsidR="00D679E8" w:rsidRPr="00FF1919">
              <w:rPr>
                <w:bCs/>
                <w:sz w:val="22"/>
                <w:szCs w:val="22"/>
              </w:rPr>
              <w:t xml:space="preserve"> </w:t>
            </w:r>
            <w:r w:rsidRPr="00FF1919">
              <w:rPr>
                <w:bCs/>
                <w:sz w:val="22"/>
                <w:szCs w:val="22"/>
              </w:rPr>
              <w:t>отходов</w:t>
            </w:r>
          </w:p>
        </w:tc>
        <w:tc>
          <w:tcPr>
            <w:tcW w:w="1066" w:type="dxa"/>
          </w:tcPr>
          <w:p w14:paraId="2FD72318" w14:textId="3F7504F9" w:rsidR="00294CBB" w:rsidRPr="00FF1919" w:rsidRDefault="00294CBB" w:rsidP="00D679E8">
            <w:pPr>
              <w:spacing w:after="120"/>
              <w:rPr>
                <w:bCs/>
                <w:sz w:val="22"/>
                <w:szCs w:val="22"/>
              </w:rPr>
            </w:pPr>
            <w:r w:rsidRPr="00FF1919">
              <w:rPr>
                <w:bCs/>
                <w:sz w:val="22"/>
                <w:szCs w:val="22"/>
              </w:rPr>
              <w:t>Вид</w:t>
            </w:r>
            <w:r w:rsidR="00D679E8" w:rsidRPr="00FF1919">
              <w:rPr>
                <w:bCs/>
                <w:sz w:val="22"/>
                <w:szCs w:val="22"/>
              </w:rPr>
              <w:t xml:space="preserve"> о</w:t>
            </w:r>
            <w:r w:rsidRPr="00FF1919">
              <w:rPr>
                <w:bCs/>
                <w:sz w:val="22"/>
                <w:szCs w:val="22"/>
              </w:rPr>
              <w:t>тходов</w:t>
            </w:r>
          </w:p>
        </w:tc>
        <w:tc>
          <w:tcPr>
            <w:tcW w:w="1178" w:type="dxa"/>
          </w:tcPr>
          <w:p w14:paraId="6B6A0C69" w14:textId="074C8D84" w:rsidR="00294CBB" w:rsidRPr="00FF1919" w:rsidRDefault="00294CBB" w:rsidP="00D679E8">
            <w:pPr>
              <w:spacing w:after="120"/>
              <w:rPr>
                <w:bCs/>
                <w:sz w:val="22"/>
                <w:szCs w:val="22"/>
              </w:rPr>
            </w:pPr>
            <w:r w:rsidRPr="00FF1919">
              <w:rPr>
                <w:bCs/>
                <w:sz w:val="22"/>
                <w:szCs w:val="22"/>
              </w:rPr>
              <w:t>Широта</w:t>
            </w:r>
          </w:p>
        </w:tc>
        <w:tc>
          <w:tcPr>
            <w:tcW w:w="1177" w:type="dxa"/>
          </w:tcPr>
          <w:p w14:paraId="5E6AF6ED" w14:textId="1EDDB841" w:rsidR="00294CBB" w:rsidRPr="00FF1919" w:rsidRDefault="00294CBB" w:rsidP="00D679E8">
            <w:pPr>
              <w:spacing w:after="120"/>
              <w:rPr>
                <w:bCs/>
                <w:sz w:val="22"/>
                <w:szCs w:val="22"/>
              </w:rPr>
            </w:pPr>
            <w:r w:rsidRPr="00FF1919">
              <w:rPr>
                <w:bCs/>
                <w:sz w:val="22"/>
                <w:szCs w:val="22"/>
              </w:rPr>
              <w:t>Долгота</w:t>
            </w:r>
          </w:p>
        </w:tc>
        <w:tc>
          <w:tcPr>
            <w:tcW w:w="1177" w:type="dxa"/>
          </w:tcPr>
          <w:p w14:paraId="75BECC4B" w14:textId="2C55AC17" w:rsidR="00294CBB" w:rsidRPr="00FF1919" w:rsidRDefault="00294CBB" w:rsidP="00294CBB">
            <w:pPr>
              <w:spacing w:after="120"/>
              <w:rPr>
                <w:bCs/>
                <w:sz w:val="22"/>
                <w:szCs w:val="22"/>
              </w:rPr>
            </w:pPr>
            <w:r w:rsidRPr="00FF1919">
              <w:rPr>
                <w:bCs/>
                <w:sz w:val="22"/>
                <w:szCs w:val="22"/>
              </w:rPr>
              <w:t>Площадь,</w:t>
            </w:r>
            <w:r w:rsidR="00D679E8" w:rsidRPr="00FF1919">
              <w:rPr>
                <w:bCs/>
                <w:sz w:val="22"/>
                <w:szCs w:val="22"/>
              </w:rPr>
              <w:t xml:space="preserve"> </w:t>
            </w:r>
            <w:r w:rsidRPr="00FF1919">
              <w:rPr>
                <w:bCs/>
                <w:sz w:val="22"/>
                <w:szCs w:val="22"/>
              </w:rPr>
              <w:t>га</w:t>
            </w:r>
          </w:p>
          <w:p w14:paraId="0B7EEF54" w14:textId="77777777" w:rsidR="00294CBB" w:rsidRPr="00FF1919" w:rsidRDefault="00294CBB" w:rsidP="00294CBB">
            <w:pPr>
              <w:rPr>
                <w:bCs/>
                <w:sz w:val="22"/>
                <w:szCs w:val="22"/>
              </w:rPr>
            </w:pPr>
          </w:p>
          <w:p w14:paraId="488FD9C2" w14:textId="1FB0271C" w:rsidR="00294CBB" w:rsidRPr="00FF1919" w:rsidRDefault="00294CBB" w:rsidP="00294CBB">
            <w:pPr>
              <w:tabs>
                <w:tab w:val="left" w:pos="720"/>
              </w:tabs>
              <w:rPr>
                <w:bCs/>
                <w:sz w:val="22"/>
                <w:szCs w:val="22"/>
              </w:rPr>
            </w:pPr>
            <w:r w:rsidRPr="00FF1919">
              <w:rPr>
                <w:bCs/>
                <w:sz w:val="22"/>
                <w:szCs w:val="22"/>
              </w:rPr>
              <w:tab/>
            </w:r>
          </w:p>
        </w:tc>
        <w:tc>
          <w:tcPr>
            <w:tcW w:w="1369" w:type="dxa"/>
          </w:tcPr>
          <w:p w14:paraId="3663A06D" w14:textId="2AA1B8E8" w:rsidR="00294CBB" w:rsidRPr="00FF1919" w:rsidRDefault="00294CBB" w:rsidP="00294CBB">
            <w:pPr>
              <w:spacing w:after="120"/>
              <w:rPr>
                <w:bCs/>
                <w:sz w:val="22"/>
                <w:szCs w:val="22"/>
              </w:rPr>
            </w:pPr>
            <w:r w:rsidRPr="00FF1919">
              <w:rPr>
                <w:bCs/>
                <w:sz w:val="22"/>
                <w:szCs w:val="22"/>
              </w:rPr>
              <w:t>Категория</w:t>
            </w:r>
            <w:r w:rsidR="00D679E8" w:rsidRPr="00FF1919">
              <w:rPr>
                <w:bCs/>
                <w:sz w:val="22"/>
                <w:szCs w:val="22"/>
              </w:rPr>
              <w:t xml:space="preserve"> </w:t>
            </w:r>
            <w:r w:rsidRPr="00FF1919">
              <w:rPr>
                <w:bCs/>
                <w:sz w:val="22"/>
                <w:szCs w:val="22"/>
              </w:rPr>
              <w:t>земель</w:t>
            </w:r>
          </w:p>
          <w:p w14:paraId="51A1C463" w14:textId="77777777" w:rsidR="00294CBB" w:rsidRPr="00FF1919" w:rsidRDefault="00294CBB" w:rsidP="00294CBB">
            <w:pPr>
              <w:rPr>
                <w:bCs/>
                <w:sz w:val="22"/>
                <w:szCs w:val="22"/>
              </w:rPr>
            </w:pPr>
          </w:p>
        </w:tc>
      </w:tr>
      <w:tr w:rsidR="00D679E8" w:rsidRPr="00FF1919" w14:paraId="50E5B0D6" w14:textId="77777777" w:rsidTr="00230C8A">
        <w:tc>
          <w:tcPr>
            <w:tcW w:w="704" w:type="dxa"/>
          </w:tcPr>
          <w:p w14:paraId="63A9CE34" w14:textId="7D7C3DFB" w:rsidR="00294CBB" w:rsidRPr="00FF1919" w:rsidRDefault="00230C8A" w:rsidP="00294CBB">
            <w:pPr>
              <w:spacing w:after="120"/>
              <w:rPr>
                <w:bCs/>
                <w:sz w:val="22"/>
                <w:szCs w:val="22"/>
              </w:rPr>
            </w:pPr>
            <w:r w:rsidRPr="00FF1919">
              <w:rPr>
                <w:bCs/>
                <w:sz w:val="22"/>
                <w:szCs w:val="22"/>
              </w:rPr>
              <w:t>1</w:t>
            </w:r>
          </w:p>
        </w:tc>
        <w:tc>
          <w:tcPr>
            <w:tcW w:w="1524" w:type="dxa"/>
          </w:tcPr>
          <w:p w14:paraId="04589868" w14:textId="4AF4AACC" w:rsidR="00294CBB" w:rsidRPr="00FF1919" w:rsidRDefault="00294CBB" w:rsidP="00294CBB">
            <w:pPr>
              <w:spacing w:after="120"/>
              <w:rPr>
                <w:bCs/>
                <w:sz w:val="22"/>
                <w:szCs w:val="22"/>
              </w:rPr>
            </w:pPr>
            <w:r w:rsidRPr="00FF1919">
              <w:rPr>
                <w:bCs/>
                <w:sz w:val="22"/>
                <w:szCs w:val="22"/>
              </w:rPr>
              <w:t>Архангельск</w:t>
            </w:r>
          </w:p>
        </w:tc>
        <w:tc>
          <w:tcPr>
            <w:tcW w:w="1525" w:type="dxa"/>
          </w:tcPr>
          <w:p w14:paraId="55DB7664" w14:textId="0B14C3C5" w:rsidR="00294CBB" w:rsidRPr="00FF1919" w:rsidRDefault="00294CBB" w:rsidP="00294CBB">
            <w:pPr>
              <w:spacing w:after="120"/>
              <w:rPr>
                <w:bCs/>
                <w:sz w:val="22"/>
                <w:szCs w:val="22"/>
              </w:rPr>
            </w:pPr>
            <w:r w:rsidRPr="00FF1919">
              <w:rPr>
                <w:bCs/>
                <w:sz w:val="22"/>
                <w:szCs w:val="22"/>
              </w:rPr>
              <w:t>Архангельск</w:t>
            </w:r>
          </w:p>
        </w:tc>
        <w:tc>
          <w:tcPr>
            <w:tcW w:w="1798" w:type="dxa"/>
          </w:tcPr>
          <w:p w14:paraId="5F59C566" w14:textId="193F6F74" w:rsidR="00294CBB" w:rsidRPr="00FF1919" w:rsidRDefault="00294CBB" w:rsidP="00D679E8">
            <w:pPr>
              <w:spacing w:after="120"/>
              <w:rPr>
                <w:bCs/>
                <w:sz w:val="22"/>
                <w:szCs w:val="22"/>
              </w:rPr>
            </w:pPr>
            <w:r w:rsidRPr="00FF1919">
              <w:rPr>
                <w:bCs/>
                <w:sz w:val="22"/>
                <w:szCs w:val="22"/>
              </w:rPr>
              <w:t>Архангельск</w:t>
            </w:r>
          </w:p>
        </w:tc>
        <w:tc>
          <w:tcPr>
            <w:tcW w:w="1968" w:type="dxa"/>
          </w:tcPr>
          <w:p w14:paraId="725304B4" w14:textId="77777777" w:rsidR="00294CBB" w:rsidRPr="00FF1919" w:rsidRDefault="00294CBB" w:rsidP="00294CBB">
            <w:pPr>
              <w:spacing w:after="120"/>
              <w:rPr>
                <w:bCs/>
                <w:sz w:val="22"/>
                <w:szCs w:val="22"/>
              </w:rPr>
            </w:pPr>
            <w:r w:rsidRPr="00FF1919">
              <w:rPr>
                <w:bCs/>
                <w:sz w:val="22"/>
                <w:szCs w:val="22"/>
              </w:rPr>
              <w:t>ООО "РВК-</w:t>
            </w:r>
          </w:p>
          <w:p w14:paraId="11F6C98D" w14:textId="3A26184B" w:rsidR="00294CBB" w:rsidRPr="00FF1919" w:rsidRDefault="00294CBB" w:rsidP="00D679E8">
            <w:pPr>
              <w:spacing w:after="120"/>
              <w:rPr>
                <w:bCs/>
                <w:sz w:val="22"/>
                <w:szCs w:val="22"/>
              </w:rPr>
            </w:pPr>
            <w:r w:rsidRPr="00FF1919">
              <w:rPr>
                <w:bCs/>
                <w:sz w:val="22"/>
                <w:szCs w:val="22"/>
              </w:rPr>
              <w:t>Архангельск"</w:t>
            </w:r>
          </w:p>
        </w:tc>
        <w:tc>
          <w:tcPr>
            <w:tcW w:w="1352" w:type="dxa"/>
          </w:tcPr>
          <w:p w14:paraId="68A8EC0D" w14:textId="77777777" w:rsidR="00294CBB" w:rsidRPr="00FF1919" w:rsidRDefault="00294CBB" w:rsidP="00294CBB">
            <w:pPr>
              <w:spacing w:after="120"/>
              <w:rPr>
                <w:rFonts w:eastAsiaTheme="minorHAnsi"/>
                <w:bCs/>
                <w:sz w:val="22"/>
                <w:szCs w:val="22"/>
                <w:lang w:eastAsia="en-US"/>
              </w:rPr>
            </w:pPr>
            <w:proofErr w:type="spellStart"/>
            <w:r w:rsidRPr="00FF1919">
              <w:rPr>
                <w:rFonts w:eastAsiaTheme="minorHAnsi"/>
                <w:bCs/>
                <w:sz w:val="22"/>
                <w:szCs w:val="22"/>
                <w:lang w:eastAsia="en-US"/>
              </w:rPr>
              <w:t>Шлакозол</w:t>
            </w:r>
            <w:proofErr w:type="spellEnd"/>
          </w:p>
          <w:p w14:paraId="439EE47D" w14:textId="3374AC87" w:rsidR="00294CBB" w:rsidRPr="00FF1919" w:rsidRDefault="00294CBB" w:rsidP="00294CBB">
            <w:pPr>
              <w:spacing w:after="120"/>
              <w:rPr>
                <w:bCs/>
                <w:sz w:val="22"/>
                <w:szCs w:val="22"/>
              </w:rPr>
            </w:pPr>
            <w:proofErr w:type="spellStart"/>
            <w:r w:rsidRPr="00FF1919">
              <w:rPr>
                <w:rFonts w:eastAsiaTheme="minorHAnsi"/>
                <w:bCs/>
                <w:sz w:val="22"/>
                <w:szCs w:val="22"/>
                <w:lang w:eastAsia="en-US"/>
              </w:rPr>
              <w:t>оотвал</w:t>
            </w:r>
            <w:proofErr w:type="spellEnd"/>
          </w:p>
        </w:tc>
        <w:tc>
          <w:tcPr>
            <w:tcW w:w="1066" w:type="dxa"/>
          </w:tcPr>
          <w:p w14:paraId="41B06714" w14:textId="0AD77EE7" w:rsidR="00294CBB" w:rsidRPr="00FF1919" w:rsidRDefault="00294CBB" w:rsidP="00294CBB">
            <w:pPr>
              <w:spacing w:after="120"/>
              <w:rPr>
                <w:bCs/>
                <w:sz w:val="22"/>
                <w:szCs w:val="22"/>
              </w:rPr>
            </w:pPr>
            <w:r w:rsidRPr="00FF1919">
              <w:rPr>
                <w:bCs/>
                <w:sz w:val="22"/>
                <w:szCs w:val="22"/>
              </w:rPr>
              <w:t>ПО</w:t>
            </w:r>
          </w:p>
        </w:tc>
        <w:tc>
          <w:tcPr>
            <w:tcW w:w="1178" w:type="dxa"/>
          </w:tcPr>
          <w:p w14:paraId="276F31AD" w14:textId="4E5B070A" w:rsidR="00294CBB" w:rsidRPr="00FF1919" w:rsidRDefault="00D679E8" w:rsidP="00D679E8">
            <w:pPr>
              <w:spacing w:after="120"/>
              <w:rPr>
                <w:bCs/>
                <w:sz w:val="22"/>
                <w:szCs w:val="22"/>
              </w:rPr>
            </w:pPr>
            <w:r w:rsidRPr="00FF1919">
              <w:rPr>
                <w:bCs/>
                <w:sz w:val="22"/>
                <w:szCs w:val="22"/>
              </w:rPr>
              <w:t>64,608089</w:t>
            </w:r>
          </w:p>
        </w:tc>
        <w:tc>
          <w:tcPr>
            <w:tcW w:w="1177" w:type="dxa"/>
          </w:tcPr>
          <w:p w14:paraId="6FD1714B" w14:textId="605543EA" w:rsidR="00294CBB" w:rsidRPr="00FF1919" w:rsidRDefault="00D679E8" w:rsidP="00D679E8">
            <w:pPr>
              <w:spacing w:after="120"/>
              <w:rPr>
                <w:bCs/>
                <w:sz w:val="22"/>
                <w:szCs w:val="22"/>
              </w:rPr>
            </w:pPr>
            <w:r w:rsidRPr="00FF1919">
              <w:rPr>
                <w:bCs/>
                <w:sz w:val="22"/>
                <w:szCs w:val="22"/>
              </w:rPr>
              <w:t>40,55364</w:t>
            </w:r>
          </w:p>
        </w:tc>
        <w:tc>
          <w:tcPr>
            <w:tcW w:w="1177" w:type="dxa"/>
          </w:tcPr>
          <w:p w14:paraId="50F433F8" w14:textId="6C51DD0D" w:rsidR="00294CBB" w:rsidRPr="00FF1919" w:rsidRDefault="00D679E8" w:rsidP="00294CBB">
            <w:pPr>
              <w:spacing w:after="120"/>
              <w:rPr>
                <w:bCs/>
                <w:sz w:val="22"/>
                <w:szCs w:val="22"/>
              </w:rPr>
            </w:pPr>
            <w:r w:rsidRPr="00FF1919">
              <w:rPr>
                <w:bCs/>
                <w:sz w:val="22"/>
                <w:szCs w:val="22"/>
              </w:rPr>
              <w:t>10,9</w:t>
            </w:r>
          </w:p>
        </w:tc>
        <w:tc>
          <w:tcPr>
            <w:tcW w:w="1369" w:type="dxa"/>
          </w:tcPr>
          <w:p w14:paraId="71B9B9AE" w14:textId="386D28C2" w:rsidR="00D679E8" w:rsidRPr="00FF1919" w:rsidRDefault="00D679E8" w:rsidP="00D679E8">
            <w:pPr>
              <w:spacing w:after="120"/>
              <w:rPr>
                <w:bCs/>
                <w:sz w:val="22"/>
                <w:szCs w:val="22"/>
              </w:rPr>
            </w:pPr>
            <w:r w:rsidRPr="00FF1919">
              <w:rPr>
                <w:bCs/>
                <w:sz w:val="22"/>
                <w:szCs w:val="22"/>
              </w:rPr>
              <w:t>Населенных</w:t>
            </w:r>
          </w:p>
          <w:p w14:paraId="437A9652" w14:textId="4EC16B53" w:rsidR="00294CBB" w:rsidRPr="00FF1919" w:rsidRDefault="00D679E8" w:rsidP="00D679E8">
            <w:pPr>
              <w:spacing w:after="120"/>
              <w:rPr>
                <w:bCs/>
                <w:sz w:val="22"/>
                <w:szCs w:val="22"/>
              </w:rPr>
            </w:pPr>
            <w:r w:rsidRPr="00FF1919">
              <w:rPr>
                <w:bCs/>
                <w:sz w:val="22"/>
                <w:szCs w:val="22"/>
              </w:rPr>
              <w:t>пунктов</w:t>
            </w:r>
          </w:p>
        </w:tc>
      </w:tr>
      <w:tr w:rsidR="00D679E8" w:rsidRPr="00FF1919" w14:paraId="174C863E" w14:textId="77777777" w:rsidTr="00230C8A">
        <w:tc>
          <w:tcPr>
            <w:tcW w:w="704" w:type="dxa"/>
          </w:tcPr>
          <w:p w14:paraId="16BDF4E9" w14:textId="440DE25E" w:rsidR="00294CBB" w:rsidRPr="00FF1919" w:rsidRDefault="00230C8A" w:rsidP="00294CBB">
            <w:pPr>
              <w:spacing w:after="120"/>
              <w:rPr>
                <w:bCs/>
                <w:sz w:val="22"/>
                <w:szCs w:val="22"/>
              </w:rPr>
            </w:pPr>
            <w:r w:rsidRPr="00FF1919">
              <w:rPr>
                <w:bCs/>
                <w:sz w:val="22"/>
                <w:szCs w:val="22"/>
              </w:rPr>
              <w:t>2</w:t>
            </w:r>
          </w:p>
        </w:tc>
        <w:tc>
          <w:tcPr>
            <w:tcW w:w="1524" w:type="dxa"/>
          </w:tcPr>
          <w:p w14:paraId="10694918" w14:textId="27494088" w:rsidR="00294CBB" w:rsidRPr="00FF1919" w:rsidRDefault="00294CBB" w:rsidP="00294CBB">
            <w:pPr>
              <w:spacing w:after="120"/>
              <w:rPr>
                <w:bCs/>
                <w:sz w:val="22"/>
                <w:szCs w:val="22"/>
              </w:rPr>
            </w:pPr>
            <w:r w:rsidRPr="00FF1919">
              <w:rPr>
                <w:bCs/>
                <w:sz w:val="22"/>
                <w:szCs w:val="22"/>
              </w:rPr>
              <w:t>Архангельск</w:t>
            </w:r>
          </w:p>
        </w:tc>
        <w:tc>
          <w:tcPr>
            <w:tcW w:w="1525" w:type="dxa"/>
          </w:tcPr>
          <w:p w14:paraId="3225C4E8" w14:textId="36A71B48" w:rsidR="00294CBB" w:rsidRPr="00FF1919" w:rsidRDefault="00294CBB" w:rsidP="00294CBB">
            <w:pPr>
              <w:spacing w:after="120"/>
              <w:rPr>
                <w:bCs/>
                <w:sz w:val="22"/>
                <w:szCs w:val="22"/>
              </w:rPr>
            </w:pPr>
            <w:r w:rsidRPr="00FF1919">
              <w:rPr>
                <w:bCs/>
                <w:sz w:val="22"/>
                <w:szCs w:val="22"/>
              </w:rPr>
              <w:t>Архангельск</w:t>
            </w:r>
          </w:p>
        </w:tc>
        <w:tc>
          <w:tcPr>
            <w:tcW w:w="1798" w:type="dxa"/>
          </w:tcPr>
          <w:p w14:paraId="6DFFD20B" w14:textId="31A38072" w:rsidR="00294CBB" w:rsidRPr="00FF1919" w:rsidRDefault="00294CBB" w:rsidP="00D679E8">
            <w:pPr>
              <w:spacing w:after="120"/>
              <w:rPr>
                <w:bCs/>
                <w:sz w:val="22"/>
                <w:szCs w:val="22"/>
              </w:rPr>
            </w:pPr>
            <w:r w:rsidRPr="00FF1919">
              <w:rPr>
                <w:bCs/>
                <w:sz w:val="22"/>
                <w:szCs w:val="22"/>
              </w:rPr>
              <w:t>Архангельск</w:t>
            </w:r>
          </w:p>
        </w:tc>
        <w:tc>
          <w:tcPr>
            <w:tcW w:w="1968" w:type="dxa"/>
          </w:tcPr>
          <w:p w14:paraId="17ED7418" w14:textId="77777777" w:rsidR="00294CBB" w:rsidRPr="00FF1919" w:rsidRDefault="00294CBB" w:rsidP="00294CBB">
            <w:pPr>
              <w:spacing w:after="120"/>
              <w:rPr>
                <w:bCs/>
                <w:sz w:val="22"/>
                <w:szCs w:val="22"/>
              </w:rPr>
            </w:pPr>
            <w:r w:rsidRPr="00FF1919">
              <w:rPr>
                <w:bCs/>
                <w:sz w:val="22"/>
                <w:szCs w:val="22"/>
              </w:rPr>
              <w:t>ООО "РВК-</w:t>
            </w:r>
          </w:p>
          <w:p w14:paraId="0A29E111" w14:textId="7B7E5F97" w:rsidR="00294CBB" w:rsidRPr="00FF1919" w:rsidRDefault="00294CBB" w:rsidP="00D679E8">
            <w:pPr>
              <w:spacing w:after="120"/>
              <w:rPr>
                <w:bCs/>
                <w:sz w:val="22"/>
                <w:szCs w:val="22"/>
              </w:rPr>
            </w:pPr>
            <w:r w:rsidRPr="00FF1919">
              <w:rPr>
                <w:bCs/>
                <w:sz w:val="22"/>
                <w:szCs w:val="22"/>
              </w:rPr>
              <w:t>Архангельск"</w:t>
            </w:r>
          </w:p>
        </w:tc>
        <w:tc>
          <w:tcPr>
            <w:tcW w:w="1352" w:type="dxa"/>
          </w:tcPr>
          <w:p w14:paraId="03AC0067" w14:textId="6DEC7102" w:rsidR="00294CBB" w:rsidRPr="00FF1919" w:rsidRDefault="00294CBB" w:rsidP="00294CBB">
            <w:pPr>
              <w:spacing w:after="120"/>
              <w:rPr>
                <w:bCs/>
                <w:sz w:val="22"/>
                <w:szCs w:val="22"/>
              </w:rPr>
            </w:pPr>
            <w:r w:rsidRPr="00FF1919">
              <w:rPr>
                <w:rFonts w:eastAsiaTheme="minorHAnsi"/>
                <w:bCs/>
                <w:sz w:val="22"/>
                <w:szCs w:val="22"/>
                <w:lang w:eastAsia="en-US"/>
              </w:rPr>
              <w:t>Свалка</w:t>
            </w:r>
          </w:p>
        </w:tc>
        <w:tc>
          <w:tcPr>
            <w:tcW w:w="1066" w:type="dxa"/>
          </w:tcPr>
          <w:p w14:paraId="78981DDF" w14:textId="1C8FE38B" w:rsidR="00294CBB" w:rsidRPr="00FF1919" w:rsidRDefault="00D679E8" w:rsidP="00D679E8">
            <w:pPr>
              <w:spacing w:after="120"/>
              <w:rPr>
                <w:bCs/>
                <w:sz w:val="22"/>
                <w:szCs w:val="22"/>
              </w:rPr>
            </w:pPr>
            <w:r w:rsidRPr="00FF1919">
              <w:rPr>
                <w:bCs/>
                <w:sz w:val="22"/>
                <w:szCs w:val="22"/>
              </w:rPr>
              <w:t>ТКО и ПО</w:t>
            </w:r>
          </w:p>
        </w:tc>
        <w:tc>
          <w:tcPr>
            <w:tcW w:w="1178" w:type="dxa"/>
          </w:tcPr>
          <w:p w14:paraId="7EBEE586" w14:textId="1E5C19EB" w:rsidR="00294CBB" w:rsidRPr="00FF1919" w:rsidRDefault="00D679E8" w:rsidP="00D679E8">
            <w:pPr>
              <w:spacing w:after="120"/>
              <w:rPr>
                <w:bCs/>
                <w:sz w:val="22"/>
                <w:szCs w:val="22"/>
              </w:rPr>
            </w:pPr>
            <w:r w:rsidRPr="00FF1919">
              <w:rPr>
                <w:bCs/>
                <w:sz w:val="22"/>
                <w:szCs w:val="22"/>
              </w:rPr>
              <w:t>64,614075</w:t>
            </w:r>
          </w:p>
        </w:tc>
        <w:tc>
          <w:tcPr>
            <w:tcW w:w="1177" w:type="dxa"/>
          </w:tcPr>
          <w:p w14:paraId="7C784D12" w14:textId="421B636A" w:rsidR="00294CBB" w:rsidRPr="00FF1919" w:rsidRDefault="00D679E8" w:rsidP="00D679E8">
            <w:pPr>
              <w:spacing w:after="120"/>
              <w:rPr>
                <w:bCs/>
                <w:sz w:val="22"/>
                <w:szCs w:val="22"/>
              </w:rPr>
            </w:pPr>
            <w:r w:rsidRPr="00FF1919">
              <w:rPr>
                <w:bCs/>
                <w:sz w:val="22"/>
                <w:szCs w:val="22"/>
              </w:rPr>
              <w:t>40,557952</w:t>
            </w:r>
          </w:p>
        </w:tc>
        <w:tc>
          <w:tcPr>
            <w:tcW w:w="1177" w:type="dxa"/>
          </w:tcPr>
          <w:p w14:paraId="2E31B46F" w14:textId="265CE4A2" w:rsidR="00294CBB" w:rsidRPr="00FF1919" w:rsidRDefault="00D679E8" w:rsidP="00294CBB">
            <w:pPr>
              <w:spacing w:after="120"/>
              <w:rPr>
                <w:bCs/>
                <w:sz w:val="22"/>
                <w:szCs w:val="22"/>
              </w:rPr>
            </w:pPr>
            <w:r w:rsidRPr="00FF1919">
              <w:rPr>
                <w:bCs/>
                <w:sz w:val="22"/>
                <w:szCs w:val="22"/>
              </w:rPr>
              <w:t>6,5</w:t>
            </w:r>
          </w:p>
        </w:tc>
        <w:tc>
          <w:tcPr>
            <w:tcW w:w="1369" w:type="dxa"/>
          </w:tcPr>
          <w:p w14:paraId="29ACE606" w14:textId="6D3F289D" w:rsidR="00D679E8" w:rsidRPr="00FF1919" w:rsidRDefault="00D679E8" w:rsidP="00D679E8">
            <w:pPr>
              <w:spacing w:after="120"/>
              <w:rPr>
                <w:bCs/>
                <w:sz w:val="22"/>
                <w:szCs w:val="22"/>
              </w:rPr>
            </w:pPr>
            <w:r w:rsidRPr="00FF1919">
              <w:rPr>
                <w:bCs/>
                <w:sz w:val="22"/>
                <w:szCs w:val="22"/>
              </w:rPr>
              <w:t>Населенных</w:t>
            </w:r>
          </w:p>
          <w:p w14:paraId="43E3DAC5" w14:textId="2B060A98" w:rsidR="00294CBB" w:rsidRPr="00FF1919" w:rsidRDefault="00D679E8" w:rsidP="00D679E8">
            <w:pPr>
              <w:spacing w:after="120"/>
              <w:rPr>
                <w:bCs/>
                <w:sz w:val="22"/>
                <w:szCs w:val="22"/>
              </w:rPr>
            </w:pPr>
            <w:r w:rsidRPr="00FF1919">
              <w:rPr>
                <w:bCs/>
                <w:sz w:val="22"/>
                <w:szCs w:val="22"/>
              </w:rPr>
              <w:t>пунктов</w:t>
            </w:r>
          </w:p>
        </w:tc>
      </w:tr>
      <w:tr w:rsidR="00D679E8" w:rsidRPr="00FF1919" w14:paraId="19CE9C8A" w14:textId="77777777" w:rsidTr="00230C8A">
        <w:tc>
          <w:tcPr>
            <w:tcW w:w="704" w:type="dxa"/>
          </w:tcPr>
          <w:p w14:paraId="6DC6C7B8" w14:textId="401C21BF" w:rsidR="00294CBB" w:rsidRPr="00FF1919" w:rsidRDefault="00230C8A" w:rsidP="00294CBB">
            <w:pPr>
              <w:spacing w:after="120"/>
              <w:rPr>
                <w:bCs/>
                <w:sz w:val="22"/>
                <w:szCs w:val="22"/>
              </w:rPr>
            </w:pPr>
            <w:r w:rsidRPr="00FF1919">
              <w:rPr>
                <w:bCs/>
                <w:sz w:val="22"/>
                <w:szCs w:val="22"/>
              </w:rPr>
              <w:t>3</w:t>
            </w:r>
          </w:p>
        </w:tc>
        <w:tc>
          <w:tcPr>
            <w:tcW w:w="1524" w:type="dxa"/>
          </w:tcPr>
          <w:p w14:paraId="7DE8DDD1" w14:textId="403D74E0" w:rsidR="00294CBB" w:rsidRPr="00FF1919" w:rsidRDefault="00294CBB" w:rsidP="00294CBB">
            <w:pPr>
              <w:spacing w:after="120"/>
              <w:rPr>
                <w:bCs/>
                <w:sz w:val="22"/>
                <w:szCs w:val="22"/>
              </w:rPr>
            </w:pPr>
            <w:r w:rsidRPr="00FF1919">
              <w:rPr>
                <w:bCs/>
                <w:sz w:val="22"/>
                <w:szCs w:val="22"/>
              </w:rPr>
              <w:t>Архангельск</w:t>
            </w:r>
          </w:p>
        </w:tc>
        <w:tc>
          <w:tcPr>
            <w:tcW w:w="1525" w:type="dxa"/>
          </w:tcPr>
          <w:p w14:paraId="6992A46B" w14:textId="43CE7445" w:rsidR="00294CBB" w:rsidRPr="00FF1919" w:rsidRDefault="00294CBB" w:rsidP="00294CBB">
            <w:pPr>
              <w:spacing w:after="120"/>
              <w:rPr>
                <w:bCs/>
                <w:sz w:val="22"/>
                <w:szCs w:val="22"/>
              </w:rPr>
            </w:pPr>
            <w:r w:rsidRPr="00FF1919">
              <w:rPr>
                <w:bCs/>
                <w:sz w:val="22"/>
                <w:szCs w:val="22"/>
              </w:rPr>
              <w:t>Архангельск</w:t>
            </w:r>
          </w:p>
        </w:tc>
        <w:tc>
          <w:tcPr>
            <w:tcW w:w="1798" w:type="dxa"/>
          </w:tcPr>
          <w:p w14:paraId="39BA82B3" w14:textId="0909D091" w:rsidR="00294CBB" w:rsidRPr="00FF1919" w:rsidRDefault="00294CBB" w:rsidP="00230C8A">
            <w:pPr>
              <w:spacing w:after="120"/>
              <w:rPr>
                <w:bCs/>
                <w:sz w:val="22"/>
                <w:szCs w:val="22"/>
              </w:rPr>
            </w:pPr>
            <w:r w:rsidRPr="00FF1919">
              <w:rPr>
                <w:bCs/>
                <w:sz w:val="22"/>
                <w:szCs w:val="22"/>
              </w:rPr>
              <w:t>г.</w:t>
            </w:r>
            <w:r w:rsidR="00230C8A" w:rsidRPr="00FF1919">
              <w:rPr>
                <w:bCs/>
                <w:sz w:val="22"/>
                <w:szCs w:val="22"/>
              </w:rPr>
              <w:t xml:space="preserve"> </w:t>
            </w:r>
            <w:r w:rsidRPr="00FF1919">
              <w:rPr>
                <w:bCs/>
                <w:sz w:val="22"/>
                <w:szCs w:val="22"/>
              </w:rPr>
              <w:t>Архангельск (23</w:t>
            </w:r>
            <w:r w:rsidR="00D679E8" w:rsidRPr="00FF1919">
              <w:rPr>
                <w:bCs/>
                <w:sz w:val="22"/>
                <w:szCs w:val="22"/>
              </w:rPr>
              <w:t xml:space="preserve"> </w:t>
            </w:r>
            <w:r w:rsidRPr="00FF1919">
              <w:rPr>
                <w:bCs/>
                <w:sz w:val="22"/>
                <w:szCs w:val="22"/>
              </w:rPr>
              <w:t>лесозавод,</w:t>
            </w:r>
            <w:r w:rsidR="00230C8A" w:rsidRPr="00FF1919">
              <w:rPr>
                <w:bCs/>
                <w:sz w:val="22"/>
                <w:szCs w:val="22"/>
              </w:rPr>
              <w:t xml:space="preserve"> </w:t>
            </w:r>
            <w:r w:rsidRPr="00FF1919">
              <w:rPr>
                <w:bCs/>
                <w:sz w:val="22"/>
                <w:szCs w:val="22"/>
              </w:rPr>
              <w:t>сев-зап.</w:t>
            </w:r>
            <w:r w:rsidR="00230C8A" w:rsidRPr="00FF1919">
              <w:rPr>
                <w:bCs/>
                <w:sz w:val="22"/>
                <w:szCs w:val="22"/>
              </w:rPr>
              <w:t xml:space="preserve"> </w:t>
            </w:r>
            <w:r w:rsidRPr="00FF1919">
              <w:rPr>
                <w:bCs/>
                <w:sz w:val="22"/>
                <w:szCs w:val="22"/>
              </w:rPr>
              <w:t>от</w:t>
            </w:r>
            <w:r w:rsidR="00D679E8" w:rsidRPr="00FF1919">
              <w:rPr>
                <w:bCs/>
                <w:sz w:val="22"/>
                <w:szCs w:val="22"/>
              </w:rPr>
              <w:t xml:space="preserve"> </w:t>
            </w:r>
            <w:r w:rsidRPr="00FF1919">
              <w:rPr>
                <w:bCs/>
                <w:sz w:val="22"/>
                <w:szCs w:val="22"/>
              </w:rPr>
              <w:t>ул.</w:t>
            </w:r>
            <w:r w:rsidR="00230C8A" w:rsidRPr="00FF1919">
              <w:rPr>
                <w:bCs/>
                <w:sz w:val="22"/>
                <w:szCs w:val="22"/>
              </w:rPr>
              <w:t xml:space="preserve"> </w:t>
            </w:r>
            <w:proofErr w:type="spellStart"/>
            <w:r w:rsidRPr="00FF1919">
              <w:rPr>
                <w:bCs/>
                <w:sz w:val="22"/>
                <w:szCs w:val="22"/>
              </w:rPr>
              <w:t>Емецкой</w:t>
            </w:r>
            <w:proofErr w:type="spellEnd"/>
            <w:r w:rsidRPr="00FF1919">
              <w:rPr>
                <w:bCs/>
                <w:sz w:val="22"/>
                <w:szCs w:val="22"/>
              </w:rPr>
              <w:t>)</w:t>
            </w:r>
          </w:p>
        </w:tc>
        <w:tc>
          <w:tcPr>
            <w:tcW w:w="1968" w:type="dxa"/>
          </w:tcPr>
          <w:p w14:paraId="4334E119" w14:textId="16C295DA" w:rsidR="00294CBB" w:rsidRPr="00FF1919" w:rsidRDefault="00294CBB" w:rsidP="00294CBB">
            <w:pPr>
              <w:spacing w:after="120"/>
              <w:rPr>
                <w:bCs/>
                <w:sz w:val="22"/>
                <w:szCs w:val="22"/>
              </w:rPr>
            </w:pPr>
            <w:r w:rsidRPr="00FF1919">
              <w:rPr>
                <w:bCs/>
                <w:sz w:val="22"/>
                <w:szCs w:val="22"/>
              </w:rPr>
              <w:t>-</w:t>
            </w:r>
          </w:p>
        </w:tc>
        <w:tc>
          <w:tcPr>
            <w:tcW w:w="1352" w:type="dxa"/>
          </w:tcPr>
          <w:p w14:paraId="5EAC4E47" w14:textId="22B84061" w:rsidR="00294CBB" w:rsidRPr="00FF1919" w:rsidRDefault="00294CBB" w:rsidP="00294CBB">
            <w:pPr>
              <w:spacing w:after="120"/>
              <w:rPr>
                <w:bCs/>
                <w:sz w:val="22"/>
                <w:szCs w:val="22"/>
              </w:rPr>
            </w:pPr>
            <w:r w:rsidRPr="00FF1919">
              <w:rPr>
                <w:rFonts w:eastAsiaTheme="minorHAnsi"/>
                <w:bCs/>
                <w:sz w:val="22"/>
                <w:szCs w:val="22"/>
                <w:lang w:eastAsia="en-US"/>
              </w:rPr>
              <w:t>Свалка</w:t>
            </w:r>
          </w:p>
        </w:tc>
        <w:tc>
          <w:tcPr>
            <w:tcW w:w="1066" w:type="dxa"/>
          </w:tcPr>
          <w:p w14:paraId="1343DD9A" w14:textId="57190DCE" w:rsidR="00294CBB" w:rsidRPr="00FF1919" w:rsidRDefault="00294CBB" w:rsidP="00D679E8">
            <w:pPr>
              <w:spacing w:after="120"/>
              <w:rPr>
                <w:bCs/>
                <w:sz w:val="22"/>
                <w:szCs w:val="22"/>
              </w:rPr>
            </w:pPr>
            <w:r w:rsidRPr="00FF1919">
              <w:rPr>
                <w:bCs/>
                <w:sz w:val="22"/>
                <w:szCs w:val="22"/>
              </w:rPr>
              <w:t>ТКО, ОЛ</w:t>
            </w:r>
          </w:p>
        </w:tc>
        <w:tc>
          <w:tcPr>
            <w:tcW w:w="1178" w:type="dxa"/>
          </w:tcPr>
          <w:p w14:paraId="2D990E53" w14:textId="711DC6AF" w:rsidR="00294CBB" w:rsidRPr="00FF1919" w:rsidRDefault="00D679E8" w:rsidP="00D679E8">
            <w:pPr>
              <w:spacing w:after="120"/>
              <w:rPr>
                <w:bCs/>
                <w:sz w:val="22"/>
                <w:szCs w:val="22"/>
              </w:rPr>
            </w:pPr>
            <w:r w:rsidRPr="00FF1919">
              <w:rPr>
                <w:bCs/>
                <w:sz w:val="22"/>
                <w:szCs w:val="22"/>
              </w:rPr>
              <w:t>64,655133</w:t>
            </w:r>
          </w:p>
        </w:tc>
        <w:tc>
          <w:tcPr>
            <w:tcW w:w="1177" w:type="dxa"/>
          </w:tcPr>
          <w:p w14:paraId="63C75487" w14:textId="2FC1B991" w:rsidR="00294CBB" w:rsidRPr="00FF1919" w:rsidRDefault="00D679E8" w:rsidP="00D679E8">
            <w:pPr>
              <w:spacing w:after="120"/>
              <w:rPr>
                <w:bCs/>
                <w:sz w:val="22"/>
                <w:szCs w:val="22"/>
              </w:rPr>
            </w:pPr>
            <w:r w:rsidRPr="00FF1919">
              <w:rPr>
                <w:bCs/>
                <w:sz w:val="22"/>
                <w:szCs w:val="22"/>
              </w:rPr>
              <w:t>40,48621</w:t>
            </w:r>
          </w:p>
        </w:tc>
        <w:tc>
          <w:tcPr>
            <w:tcW w:w="1177" w:type="dxa"/>
          </w:tcPr>
          <w:p w14:paraId="710298BB" w14:textId="3F8ED47A" w:rsidR="00294CBB" w:rsidRPr="00FF1919" w:rsidRDefault="00D679E8" w:rsidP="00294CBB">
            <w:pPr>
              <w:spacing w:after="120"/>
              <w:rPr>
                <w:bCs/>
                <w:sz w:val="22"/>
                <w:szCs w:val="22"/>
              </w:rPr>
            </w:pPr>
            <w:r w:rsidRPr="00FF1919">
              <w:rPr>
                <w:bCs/>
                <w:sz w:val="22"/>
                <w:szCs w:val="22"/>
              </w:rPr>
              <w:t>3,74</w:t>
            </w:r>
          </w:p>
        </w:tc>
        <w:tc>
          <w:tcPr>
            <w:tcW w:w="1369" w:type="dxa"/>
          </w:tcPr>
          <w:p w14:paraId="6D19B1D8" w14:textId="21D130ED" w:rsidR="00D679E8" w:rsidRPr="00FF1919" w:rsidRDefault="00D679E8" w:rsidP="00D679E8">
            <w:pPr>
              <w:spacing w:after="120"/>
              <w:rPr>
                <w:bCs/>
                <w:sz w:val="22"/>
                <w:szCs w:val="22"/>
              </w:rPr>
            </w:pPr>
            <w:r w:rsidRPr="00FF1919">
              <w:rPr>
                <w:bCs/>
                <w:sz w:val="22"/>
                <w:szCs w:val="22"/>
              </w:rPr>
              <w:t>Населенных</w:t>
            </w:r>
          </w:p>
          <w:p w14:paraId="0BAA2809" w14:textId="714EC76A" w:rsidR="00294CBB" w:rsidRPr="00FF1919" w:rsidRDefault="00D679E8" w:rsidP="00D679E8">
            <w:pPr>
              <w:spacing w:after="120"/>
              <w:rPr>
                <w:bCs/>
                <w:sz w:val="22"/>
                <w:szCs w:val="22"/>
              </w:rPr>
            </w:pPr>
            <w:r w:rsidRPr="00FF1919">
              <w:rPr>
                <w:bCs/>
                <w:sz w:val="22"/>
                <w:szCs w:val="22"/>
              </w:rPr>
              <w:t>пунктов</w:t>
            </w:r>
          </w:p>
        </w:tc>
      </w:tr>
    </w:tbl>
    <w:p w14:paraId="2E4B03A9" w14:textId="77777777" w:rsidR="00294CBB" w:rsidRPr="00FF1919" w:rsidRDefault="00294CBB" w:rsidP="00294CBB">
      <w:pPr>
        <w:spacing w:after="120"/>
        <w:rPr>
          <w:b/>
        </w:rPr>
      </w:pPr>
    </w:p>
    <w:p w14:paraId="314C1E4D" w14:textId="77777777" w:rsidR="00C052C8" w:rsidRPr="00FF1919" w:rsidRDefault="00C052C8" w:rsidP="00113EE0"/>
    <w:p w14:paraId="3B14C811" w14:textId="77777777" w:rsidR="00294CBB" w:rsidRPr="00FF1919" w:rsidRDefault="00294CBB" w:rsidP="00113EE0">
      <w:pPr>
        <w:sectPr w:rsidR="00294CBB" w:rsidRPr="00FF1919" w:rsidSect="00C052C8">
          <w:pgSz w:w="16838" w:h="11906" w:orient="landscape"/>
          <w:pgMar w:top="1701" w:right="1134" w:bottom="851" w:left="1134" w:header="709" w:footer="709" w:gutter="0"/>
          <w:cols w:space="708"/>
          <w:docGrid w:linePitch="360"/>
        </w:sectPr>
      </w:pPr>
    </w:p>
    <w:p w14:paraId="1645D0FF" w14:textId="77777777" w:rsidR="004D0FAC" w:rsidRPr="00FF1919" w:rsidRDefault="00526EA1" w:rsidP="00113EE0">
      <w:pPr>
        <w:spacing w:after="120"/>
        <w:rPr>
          <w:b/>
        </w:rPr>
      </w:pPr>
      <w:r w:rsidRPr="00FF1919">
        <w:rPr>
          <w:b/>
        </w:rPr>
        <w:lastRenderedPageBreak/>
        <w:t>8.8.7. Предложения по развитию связи</w:t>
      </w:r>
    </w:p>
    <w:p w14:paraId="0F6F9278" w14:textId="77777777" w:rsidR="003A79CA" w:rsidRPr="00FF1919" w:rsidRDefault="003A79CA" w:rsidP="00113EE0">
      <w:pPr>
        <w:ind w:firstLine="709"/>
        <w:jc w:val="both"/>
      </w:pPr>
      <w:r w:rsidRPr="00FF1919">
        <w:t xml:space="preserve">Информационно-телекоммуникационный сектор Архангельской Архангельска оказывает услуги связи государственным органам власти, организациям и населению. На территории  городского округа присутствуют все федеральные и ряд местных операторов связи. В округа работают несколько операторов связи, что создает конкурентную среду и способствует снижению стоимости услуг связи, увеличению их объема и повышению качества. Активное развитие получило интерактивное цифровое кабельное телевидением, в том числе и в стандарте высокого разрешения (HD). Количество пользователей уже насчитывает десятки тысяч домохозяйств. На сегодня конкуренция в сфере предоставления услуг связи в городах значительна и обеспеченность населения услугами в них высокая. </w:t>
      </w:r>
    </w:p>
    <w:p w14:paraId="4652B22D" w14:textId="77777777" w:rsidR="003A79CA" w:rsidRPr="00FF1919" w:rsidRDefault="003A79CA" w:rsidP="00113EE0">
      <w:pPr>
        <w:ind w:firstLine="709"/>
        <w:jc w:val="both"/>
      </w:pPr>
      <w:r w:rsidRPr="00FF1919">
        <w:t>Для развития телекоммуникаций необходимо точечное внедрение элементов государственно-частного партнерства для увеличения объема и значительного улучшения качества предоставляемых услуг на территориях области не охваченных государственной Программой «Устранение цифрового неравенства». С этой целью предполагается тесное сотрудничество с федеральными операторами связи и заинтересованными муниципальными образованиями и создание координационного органа для обсуждения и нахождения возможностей реализации непривлекательных с точки зрения бизнеса проектов.</w:t>
      </w:r>
    </w:p>
    <w:p w14:paraId="6D8A451B" w14:textId="77777777" w:rsidR="003A79CA" w:rsidRPr="00FF1919" w:rsidRDefault="003A79CA" w:rsidP="00113EE0">
      <w:pPr>
        <w:ind w:firstLine="709"/>
        <w:jc w:val="both"/>
      </w:pPr>
      <w:r w:rsidRPr="00FF1919">
        <w:t>В связи с ужесточением условий заимствований на финансовом рынке проекты, требующие значительных инвестиций в относительно короткое время, попадают в зону риска. Их реализация возможна при условии привлечения средств крупных федеральных операторов связи, IT компаний или иных инвесторов. Именно по такой схеме продолжается реализация проекта «Безопасный город».</w:t>
      </w:r>
    </w:p>
    <w:p w14:paraId="6C8A1810" w14:textId="77777777" w:rsidR="003A79CA" w:rsidRPr="00FF1919" w:rsidRDefault="003A79CA" w:rsidP="00113EE0">
      <w:pPr>
        <w:ind w:firstLine="709"/>
        <w:jc w:val="both"/>
      </w:pPr>
      <w:r w:rsidRPr="00FF1919">
        <w:t>Начиная с 2015 года, в соответствии с требованиями Методических рекомендаций Министерства Российской Федерации по делам гражданской обороны, чрезвычайным ситуациям и ликвидации последствий стихийных бедствий, функционал аппаратно-программного комплекса «Безопасный город» значительно расширен, и кроме систем видеонаблюдения должен включать в себя все существующие системы обеспечения безопасности жизнедеятельности.</w:t>
      </w:r>
    </w:p>
    <w:p w14:paraId="08CA1660" w14:textId="77777777" w:rsidR="003A79CA" w:rsidRPr="00FF1919" w:rsidRDefault="003A79CA" w:rsidP="00113EE0">
      <w:pPr>
        <w:ind w:firstLine="709"/>
        <w:jc w:val="both"/>
      </w:pPr>
      <w:r w:rsidRPr="00FF1919">
        <w:t>В 2016 году в рамках новой концепции Правительство Архангельской области планирует реализовать первый этап пилотного проекта «Безопасный город» в городе Архангельск (помимо других муниципальных образований Архангельской области).</w:t>
      </w:r>
    </w:p>
    <w:p w14:paraId="4BC91E64" w14:textId="77777777" w:rsidR="003A79CA" w:rsidRPr="00FF1919" w:rsidRDefault="003A79CA" w:rsidP="00113EE0">
      <w:pPr>
        <w:ind w:firstLine="709"/>
        <w:jc w:val="both"/>
      </w:pPr>
      <w:r w:rsidRPr="00FF1919">
        <w:t xml:space="preserve">Этой же цели служит и Комплексная система экстренного оповещения населения (КСЭОН), рассматриваемая, как часть проекта «Безопасный город» и реализуемая на территории Архангельской области, в т.ч. Архангельска с 2014 года. </w:t>
      </w:r>
    </w:p>
    <w:p w14:paraId="7D9FC109" w14:textId="77777777" w:rsidR="003A79CA" w:rsidRPr="00FF1919" w:rsidRDefault="003A79CA" w:rsidP="00113EE0">
      <w:pPr>
        <w:ind w:firstLine="709"/>
        <w:jc w:val="both"/>
      </w:pPr>
      <w:r w:rsidRPr="00FF1919">
        <w:t>Необходимые инвестиции будут определены по результатам разработки проектно-сметной документации.</w:t>
      </w:r>
    </w:p>
    <w:p w14:paraId="74BD66E2" w14:textId="77777777" w:rsidR="003A79CA" w:rsidRPr="00FF1919" w:rsidRDefault="003A79CA" w:rsidP="00113EE0">
      <w:pPr>
        <w:ind w:firstLine="709"/>
        <w:jc w:val="both"/>
      </w:pPr>
      <w:r w:rsidRPr="00FF1919">
        <w:t>Важнейшим направлением информационно-коммуникационного комплекса на сегодня является развитие информационных технологий, поскольку ими пронизаны все сферы нашей жизни, от безналичной оплаты покупок до получения государственных услуг.</w:t>
      </w:r>
    </w:p>
    <w:p w14:paraId="2120EC9B" w14:textId="77777777" w:rsidR="003A79CA" w:rsidRPr="00FF1919" w:rsidRDefault="003A79CA" w:rsidP="00113EE0">
      <w:pPr>
        <w:ind w:firstLine="709"/>
        <w:jc w:val="both"/>
      </w:pPr>
      <w:r w:rsidRPr="00FF1919">
        <w:t>Для обеспечения предоставления услуг в электронной форме были созданы системы регионального сегмента электронного правительства:</w:t>
      </w:r>
    </w:p>
    <w:p w14:paraId="0721BD92" w14:textId="77777777" w:rsidR="003A79CA" w:rsidRPr="00FF1919" w:rsidRDefault="003A79CA" w:rsidP="00C543B1">
      <w:pPr>
        <w:pStyle w:val="a5"/>
        <w:numPr>
          <w:ilvl w:val="0"/>
          <w:numId w:val="17"/>
        </w:numPr>
        <w:contextualSpacing w:val="0"/>
        <w:jc w:val="both"/>
      </w:pPr>
      <w:r w:rsidRPr="00FF1919">
        <w:t>Архангельская региональная система межведомственного электронного взаимодействия;</w:t>
      </w:r>
    </w:p>
    <w:p w14:paraId="3472338D" w14:textId="77777777" w:rsidR="003A79CA" w:rsidRPr="00FF1919" w:rsidRDefault="003A79CA" w:rsidP="00C543B1">
      <w:pPr>
        <w:pStyle w:val="a5"/>
        <w:numPr>
          <w:ilvl w:val="0"/>
          <w:numId w:val="17"/>
        </w:numPr>
        <w:contextualSpacing w:val="0"/>
        <w:jc w:val="both"/>
      </w:pPr>
      <w:r w:rsidRPr="00FF1919">
        <w:t>Архангельский региональный реестр государственных и муниципальных услуг;</w:t>
      </w:r>
    </w:p>
    <w:p w14:paraId="1C3073D4" w14:textId="77777777" w:rsidR="003A79CA" w:rsidRPr="00FF1919" w:rsidRDefault="003A79CA" w:rsidP="00C543B1">
      <w:pPr>
        <w:pStyle w:val="a5"/>
        <w:numPr>
          <w:ilvl w:val="0"/>
          <w:numId w:val="17"/>
        </w:numPr>
        <w:contextualSpacing w:val="0"/>
        <w:jc w:val="both"/>
      </w:pPr>
      <w:r w:rsidRPr="00FF1919">
        <w:t>Архангельский региональный портал государственных и муниципальных услуг;</w:t>
      </w:r>
    </w:p>
    <w:p w14:paraId="09D84A0F" w14:textId="77777777" w:rsidR="003A79CA" w:rsidRPr="00FF1919" w:rsidRDefault="003A79CA" w:rsidP="00C543B1">
      <w:pPr>
        <w:pStyle w:val="a5"/>
        <w:numPr>
          <w:ilvl w:val="0"/>
          <w:numId w:val="17"/>
        </w:numPr>
        <w:spacing w:after="120"/>
        <w:contextualSpacing w:val="0"/>
        <w:jc w:val="both"/>
      </w:pPr>
      <w:r w:rsidRPr="00FF1919">
        <w:t>Архангельская региональная система исполнения регламентов.</w:t>
      </w:r>
    </w:p>
    <w:p w14:paraId="499DE436" w14:textId="77777777" w:rsidR="003A79CA" w:rsidRPr="00FF1919" w:rsidRDefault="003A79CA" w:rsidP="00113EE0">
      <w:pPr>
        <w:ind w:firstLine="709"/>
        <w:jc w:val="both"/>
      </w:pPr>
      <w:r w:rsidRPr="00FF1919">
        <w:lastRenderedPageBreak/>
        <w:t>Это обеспечило возможность предоставления государственных и муниципальных услуг для населения в электронной форме.</w:t>
      </w:r>
    </w:p>
    <w:p w14:paraId="4948BF63" w14:textId="77777777" w:rsidR="003A79CA" w:rsidRPr="00FF1919" w:rsidRDefault="003A79CA" w:rsidP="00113EE0">
      <w:pPr>
        <w:ind w:firstLine="709"/>
        <w:jc w:val="both"/>
      </w:pPr>
      <w:r w:rsidRPr="00FF1919">
        <w:t>В рамках мероприятий в области развития услуги связи на территории городского округа предусматривается:</w:t>
      </w:r>
    </w:p>
    <w:p w14:paraId="06E315A8" w14:textId="77777777" w:rsidR="003A79CA" w:rsidRPr="00FF1919" w:rsidRDefault="003A79CA" w:rsidP="00C543B1">
      <w:pPr>
        <w:pStyle w:val="a5"/>
        <w:numPr>
          <w:ilvl w:val="0"/>
          <w:numId w:val="16"/>
        </w:numPr>
        <w:ind w:left="1066" w:hanging="357"/>
        <w:contextualSpacing w:val="0"/>
        <w:jc w:val="both"/>
      </w:pPr>
      <w:r w:rsidRPr="00FF1919">
        <w:t>достижение нормативных значений (в соответствии с муниципальными нормативами градостроительного проектирования) в области территориального охвата и качества предоставляемых услуг связи: достижение уровня в 90% пользователей информационно-коммуникационной сетью «Интернет» относительно всей численности населения городского округа;</w:t>
      </w:r>
    </w:p>
    <w:p w14:paraId="50C27598" w14:textId="77777777" w:rsidR="003A79CA" w:rsidRPr="00FF1919" w:rsidRDefault="003A79CA" w:rsidP="00C543B1">
      <w:pPr>
        <w:pStyle w:val="a5"/>
        <w:numPr>
          <w:ilvl w:val="0"/>
          <w:numId w:val="16"/>
        </w:numPr>
        <w:ind w:left="1066" w:hanging="357"/>
        <w:contextualSpacing w:val="0"/>
        <w:jc w:val="both"/>
      </w:pPr>
      <w:r w:rsidRPr="00FF1919">
        <w:t>создание новых отделений почтовой связи ФГУП «Почта России» пропорционально потребностям жителей города во вновь застраиваемых микрорайонах города Архангельска и др. населенных пунктах городского округа;</w:t>
      </w:r>
    </w:p>
    <w:p w14:paraId="4F261E76" w14:textId="77777777" w:rsidR="003A79CA" w:rsidRPr="00FF1919" w:rsidRDefault="003A79CA" w:rsidP="00C543B1">
      <w:pPr>
        <w:pStyle w:val="a5"/>
        <w:numPr>
          <w:ilvl w:val="0"/>
          <w:numId w:val="16"/>
        </w:numPr>
        <w:ind w:left="1066" w:hanging="357"/>
        <w:contextualSpacing w:val="0"/>
        <w:jc w:val="both"/>
      </w:pPr>
      <w:r w:rsidRPr="00FF1919">
        <w:t xml:space="preserve">проектные работы по телефонизации города выполнены в 80-х годах прошлого века, в настоящее время при необходимости увеличения линейной емкости проводится </w:t>
      </w:r>
      <w:proofErr w:type="spellStart"/>
      <w:r w:rsidRPr="00FF1919">
        <w:t>докладка</w:t>
      </w:r>
      <w:proofErr w:type="spellEnd"/>
      <w:r w:rsidRPr="00FF1919">
        <w:t xml:space="preserve"> кабеля в существующую кабельную канализацию;</w:t>
      </w:r>
    </w:p>
    <w:p w14:paraId="046B7155" w14:textId="77777777" w:rsidR="003A79CA" w:rsidRPr="00FF1919" w:rsidRDefault="003A79CA" w:rsidP="00C543B1">
      <w:pPr>
        <w:pStyle w:val="a5"/>
        <w:numPr>
          <w:ilvl w:val="0"/>
          <w:numId w:val="16"/>
        </w:numPr>
        <w:spacing w:after="120"/>
        <w:ind w:left="1066" w:hanging="357"/>
        <w:contextualSpacing w:val="0"/>
        <w:jc w:val="both"/>
      </w:pPr>
      <w:r w:rsidRPr="00FF1919">
        <w:t>сеть звукового проводного вещания по г. Архангельску была спроектирована Проектно-конструкторским отделом Производственно-технического управления г. Архангельска в 70-х годах прошлого века.</w:t>
      </w:r>
      <w:r w:rsidRPr="00FF1919">
        <w:rPr>
          <w:noProof/>
        </w:rPr>
        <w:drawing>
          <wp:inline distT="0" distB="0" distL="0" distR="0" wp14:anchorId="4126B36A" wp14:editId="04BDD230">
            <wp:extent cx="8890" cy="171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90" cy="17145"/>
                    </a:xfrm>
                    <a:prstGeom prst="rect">
                      <a:avLst/>
                    </a:prstGeom>
                    <a:noFill/>
                    <a:ln>
                      <a:noFill/>
                    </a:ln>
                  </pic:spPr>
                </pic:pic>
              </a:graphicData>
            </a:graphic>
          </wp:inline>
        </w:drawing>
      </w:r>
      <w:r w:rsidRPr="00FF1919">
        <w:t xml:space="preserve"> Проектирование новых узлов звукового проводного вещания по г. Архангельску не планируется.</w:t>
      </w:r>
    </w:p>
    <w:p w14:paraId="28E782E7" w14:textId="77777777" w:rsidR="001F074C" w:rsidRPr="00FF1919" w:rsidRDefault="001F074C" w:rsidP="00113EE0">
      <w:pPr>
        <w:tabs>
          <w:tab w:val="left" w:pos="888"/>
        </w:tabs>
        <w:ind w:firstLine="709"/>
        <w:jc w:val="both"/>
      </w:pPr>
      <w:r w:rsidRPr="00FF1919">
        <w:t>Для создания условий для оказания услуг связи необходимо произвести резервирование земельных участков под строительство зданий АТС, отделений поч</w:t>
      </w:r>
      <w:r w:rsidRPr="00FF1919">
        <w:softHyphen/>
        <w:t xml:space="preserve">товой связи и пунктов (центров) коллективного обслуживания абонентов.  </w:t>
      </w:r>
    </w:p>
    <w:p w14:paraId="54959429" w14:textId="77777777" w:rsidR="001F074C" w:rsidRPr="00FF1919" w:rsidRDefault="001F074C" w:rsidP="00113EE0">
      <w:pPr>
        <w:ind w:firstLine="709"/>
        <w:jc w:val="both"/>
      </w:pPr>
      <w:r w:rsidRPr="00FF1919">
        <w:t>При проектировании вновь строящихся жилых объектов и общественных зда</w:t>
      </w:r>
      <w:r w:rsidRPr="00FF1919">
        <w:softHyphen/>
        <w:t>ний необходимо предусматривать 100% телефонизацию жилых и от 40 до 80% те</w:t>
      </w:r>
      <w:r w:rsidRPr="00FF1919">
        <w:softHyphen/>
        <w:t>лефонизацию общественных зданий.</w:t>
      </w:r>
    </w:p>
    <w:p w14:paraId="0961C43C" w14:textId="77777777" w:rsidR="001F074C" w:rsidRPr="00FF1919" w:rsidRDefault="001F074C" w:rsidP="00113EE0">
      <w:pPr>
        <w:ind w:firstLine="709"/>
        <w:jc w:val="both"/>
      </w:pPr>
      <w:r w:rsidRPr="00FF1919">
        <w:t>Для развития системы связи генпланом предусматривается обеспечение на каж</w:t>
      </w:r>
      <w:r w:rsidRPr="00FF1919">
        <w:softHyphen/>
        <w:t>дой АТС резервной мощности в размере 8-15% для включения телефонов - автоматов и на случай непредвиденной потребности в телефонных аппаратах при возможном увеличении плотности жилой застройки или появления организаций и учреждений с повышенным спросом на установку телефонных аппаратов по сравнению с расчет</w:t>
      </w:r>
      <w:r w:rsidRPr="00FF1919">
        <w:softHyphen/>
        <w:t>ными данными.</w:t>
      </w:r>
    </w:p>
    <w:p w14:paraId="06B1F563" w14:textId="77777777" w:rsidR="001F074C" w:rsidRPr="00FF1919" w:rsidRDefault="001F074C" w:rsidP="00113EE0">
      <w:pPr>
        <w:spacing w:after="240"/>
        <w:ind w:firstLine="709"/>
        <w:jc w:val="both"/>
      </w:pPr>
      <w:r w:rsidRPr="00FF1919">
        <w:t>В процессе формирования информационной инфраструктуры необходимо уде</w:t>
      </w:r>
      <w:r w:rsidRPr="00FF1919">
        <w:softHyphen/>
        <w:t>лять первостепенное внимание развитию сферы инфокоммуникационных услуг.</w:t>
      </w:r>
    </w:p>
    <w:p w14:paraId="741F844B" w14:textId="77777777" w:rsidR="004D0FAC" w:rsidRPr="00FF1919" w:rsidRDefault="00DE518B" w:rsidP="00113EE0">
      <w:pPr>
        <w:spacing w:after="120"/>
        <w:rPr>
          <w:b/>
        </w:rPr>
      </w:pPr>
      <w:r w:rsidRPr="00FF1919">
        <w:rPr>
          <w:b/>
        </w:rPr>
        <w:t>8.9. Предложения по инженерной подготовке территории</w:t>
      </w:r>
    </w:p>
    <w:p w14:paraId="78232D53" w14:textId="77777777" w:rsidR="00DE518B" w:rsidRPr="00FF1919" w:rsidRDefault="00DE518B" w:rsidP="00113EE0">
      <w:pPr>
        <w:ind w:firstLine="708"/>
        <w:jc w:val="both"/>
        <w:rPr>
          <w:bCs/>
          <w:iCs/>
        </w:rPr>
      </w:pPr>
      <w:r w:rsidRPr="00FF1919">
        <w:rPr>
          <w:bCs/>
          <w:iCs/>
        </w:rPr>
        <w:t>Инженерная подготовка территории является средством по охране и оздоровлению геологической среды</w:t>
      </w:r>
      <w:r w:rsidR="00946C96" w:rsidRPr="00FF1919">
        <w:rPr>
          <w:bCs/>
          <w:iCs/>
        </w:rPr>
        <w:t>.</w:t>
      </w:r>
    </w:p>
    <w:p w14:paraId="788EC18F" w14:textId="77777777" w:rsidR="00DE518B" w:rsidRPr="00FF1919" w:rsidRDefault="00DE518B" w:rsidP="00113EE0">
      <w:pPr>
        <w:ind w:firstLine="709"/>
        <w:jc w:val="both"/>
        <w:rPr>
          <w:bCs/>
          <w:iCs/>
        </w:rPr>
      </w:pPr>
      <w:r w:rsidRPr="00FF1919">
        <w:rPr>
          <w:bCs/>
          <w:iCs/>
        </w:rPr>
        <w:t xml:space="preserve">Рассматриваемая территория наиболее подвержена подтоплению, заболачиванию, </w:t>
      </w:r>
      <w:proofErr w:type="spellStart"/>
      <w:r w:rsidRPr="00FF1919">
        <w:rPr>
          <w:bCs/>
          <w:iCs/>
        </w:rPr>
        <w:t>заторфовыванию</w:t>
      </w:r>
      <w:proofErr w:type="spellEnd"/>
      <w:r w:rsidRPr="00FF1919">
        <w:rPr>
          <w:bCs/>
          <w:iCs/>
        </w:rPr>
        <w:t xml:space="preserve">, эрозии, морозным явлениям. </w:t>
      </w:r>
    </w:p>
    <w:p w14:paraId="17A48742" w14:textId="77777777" w:rsidR="00DE518B" w:rsidRPr="00FF1919" w:rsidRDefault="00DE518B" w:rsidP="00113EE0">
      <w:pPr>
        <w:spacing w:after="120"/>
        <w:ind w:firstLine="709"/>
        <w:jc w:val="both"/>
        <w:rPr>
          <w:bCs/>
          <w:iCs/>
        </w:rPr>
      </w:pPr>
      <w:r w:rsidRPr="00FF1919">
        <w:rPr>
          <w:bCs/>
          <w:iCs/>
        </w:rPr>
        <w:t>Ежегодно этими процессами выводятся из оборота многие гектары ценных земель. Поэтому защита территории от опасных геологических процессов является задачей первостепенной важности.</w:t>
      </w:r>
    </w:p>
    <w:p w14:paraId="1DE5AFA4" w14:textId="77777777" w:rsidR="000739AB" w:rsidRPr="00FF1919" w:rsidRDefault="000739AB" w:rsidP="00113EE0">
      <w:pPr>
        <w:spacing w:after="200"/>
        <w:rPr>
          <w:b/>
        </w:rPr>
      </w:pPr>
      <w:r w:rsidRPr="00FF1919">
        <w:rPr>
          <w:b/>
        </w:rPr>
        <w:br w:type="page"/>
      </w:r>
    </w:p>
    <w:p w14:paraId="0F8FF70E" w14:textId="77777777" w:rsidR="00DE518B" w:rsidRPr="00FF1919" w:rsidRDefault="00DE518B" w:rsidP="00113EE0">
      <w:pPr>
        <w:jc w:val="both"/>
        <w:rPr>
          <w:b/>
        </w:rPr>
      </w:pPr>
      <w:r w:rsidRPr="00FF1919">
        <w:rPr>
          <w:b/>
        </w:rPr>
        <w:lastRenderedPageBreak/>
        <w:t>Инженерная защита от подтопления</w:t>
      </w:r>
    </w:p>
    <w:p w14:paraId="21058AB6" w14:textId="77777777" w:rsidR="00DE518B" w:rsidRPr="00FF1919" w:rsidRDefault="00DE518B" w:rsidP="00113EE0">
      <w:pPr>
        <w:ind w:firstLine="709"/>
        <w:jc w:val="both"/>
      </w:pPr>
      <w:r w:rsidRPr="00FF1919">
        <w:t xml:space="preserve">Одним из наиболее опасных и распространённых процессов на территории г. Архангельск, наносящих ущерб инженерным сооружениям, сельскому хозяйству, является процесс подтопления. </w:t>
      </w:r>
    </w:p>
    <w:p w14:paraId="6CA72B8D" w14:textId="77777777" w:rsidR="00DE518B" w:rsidRPr="00FF1919" w:rsidRDefault="00DE518B" w:rsidP="00113EE0">
      <w:pPr>
        <w:pStyle w:val="af2"/>
        <w:spacing w:after="0"/>
        <w:ind w:left="0" w:firstLine="709"/>
        <w:jc w:val="both"/>
      </w:pPr>
      <w:r w:rsidRPr="00FF1919">
        <w:t>В процессе подтопления (повышение уровня подземных вод) затапливаются погреба и подвалы, ухудшается состояние подземных коммуникаций, санитарно-бытовые условия и санитарно-эпидемиологическая обстановка, снижается продуктивность почв.</w:t>
      </w:r>
    </w:p>
    <w:p w14:paraId="643EAC58" w14:textId="77777777" w:rsidR="00DE518B" w:rsidRPr="00FF1919" w:rsidRDefault="00DE518B" w:rsidP="00113EE0">
      <w:pPr>
        <w:pStyle w:val="af2"/>
        <w:spacing w:after="0"/>
        <w:ind w:left="0" w:firstLine="709"/>
        <w:jc w:val="both"/>
      </w:pPr>
      <w:r w:rsidRPr="00FF1919">
        <w:t xml:space="preserve">К тому же, при водонасыщении снижается несущая способность грунтов, что может быть причиной деформации зданий и других сооружений. </w:t>
      </w:r>
    </w:p>
    <w:p w14:paraId="53668A01" w14:textId="77777777" w:rsidR="00DE518B" w:rsidRPr="00FF1919" w:rsidRDefault="00DE518B" w:rsidP="00113EE0">
      <w:pPr>
        <w:pStyle w:val="af2"/>
        <w:spacing w:after="0"/>
        <w:ind w:left="0" w:firstLine="709"/>
        <w:jc w:val="both"/>
      </w:pPr>
      <w:r w:rsidRPr="00FF1919">
        <w:t xml:space="preserve">Подземные воды могут быть агрессивны, и воздействие на фундаменты и другие заглублённые части сооружений приводит к их разрушению, нанося значительный материальный ущерб. </w:t>
      </w:r>
    </w:p>
    <w:p w14:paraId="1FC920A2" w14:textId="77777777" w:rsidR="00DE518B" w:rsidRPr="00FF1919" w:rsidRDefault="00DE518B" w:rsidP="00113EE0">
      <w:pPr>
        <w:pStyle w:val="af2"/>
        <w:spacing w:after="0"/>
        <w:ind w:left="0" w:firstLine="709"/>
        <w:jc w:val="both"/>
      </w:pPr>
      <w:r w:rsidRPr="00FF1919">
        <w:t>Процесс подтопления способствует заболачиванию.</w:t>
      </w:r>
    </w:p>
    <w:p w14:paraId="01F59948" w14:textId="77777777" w:rsidR="00DE518B" w:rsidRPr="00FF1919" w:rsidRDefault="00DE518B" w:rsidP="00113EE0">
      <w:pPr>
        <w:pStyle w:val="af2"/>
        <w:spacing w:after="0"/>
        <w:ind w:left="0" w:firstLine="709"/>
        <w:jc w:val="both"/>
      </w:pPr>
      <w:r w:rsidRPr="00FF1919">
        <w:t xml:space="preserve">Основной причиной подтопления является нарушение естественного стока поверхностных вод, заиление и засорение рек и ручьев, протекающих по территории муниципального образования.  </w:t>
      </w:r>
    </w:p>
    <w:p w14:paraId="46061BFF" w14:textId="77777777" w:rsidR="00DE518B" w:rsidRPr="00FF1919" w:rsidRDefault="00DE518B" w:rsidP="00113EE0">
      <w:pPr>
        <w:pStyle w:val="af2"/>
        <w:spacing w:after="0"/>
        <w:ind w:left="0" w:firstLine="709"/>
        <w:jc w:val="both"/>
      </w:pPr>
      <w:r w:rsidRPr="00FF1919">
        <w:t xml:space="preserve">По мере уплотнения и расширения селитебной и промышленной застройки, насыщения территории </w:t>
      </w:r>
      <w:proofErr w:type="spellStart"/>
      <w:r w:rsidRPr="00FF1919">
        <w:t>водонесущими</w:t>
      </w:r>
      <w:proofErr w:type="spellEnd"/>
      <w:r w:rsidRPr="00FF1919">
        <w:t xml:space="preserve"> коммуникациями, процесс подтопления может только усугубляться. </w:t>
      </w:r>
    </w:p>
    <w:p w14:paraId="736CF25B" w14:textId="77777777" w:rsidR="00DE518B" w:rsidRPr="00FF1919" w:rsidRDefault="00DE518B" w:rsidP="00113EE0">
      <w:pPr>
        <w:pStyle w:val="af2"/>
        <w:spacing w:after="0"/>
        <w:ind w:left="0" w:firstLine="709"/>
        <w:jc w:val="both"/>
      </w:pPr>
      <w:r w:rsidRPr="00FF1919">
        <w:t xml:space="preserve">При защите от подтопления необходимо принимать во внимание, что при строительстве дренажных систем весьма важным является выбор способа дренирования. </w:t>
      </w:r>
    </w:p>
    <w:p w14:paraId="359A9368" w14:textId="77777777" w:rsidR="00DE518B" w:rsidRPr="00FF1919" w:rsidRDefault="00DE518B" w:rsidP="00113EE0">
      <w:pPr>
        <w:pStyle w:val="af2"/>
        <w:spacing w:after="0"/>
        <w:ind w:left="0" w:firstLine="709"/>
        <w:jc w:val="both"/>
      </w:pPr>
      <w:r w:rsidRPr="00FF1919">
        <w:t xml:space="preserve">При этом надо учитывать, что мировая практика в области строительства дренажных систем развивается, в основном, в направлении создания новых высокотехнологичных материалов для изготовления водоприёмных и водоотводящих элементов дренажа, а также по пути применения новых технологий сооружения дренажей. </w:t>
      </w:r>
    </w:p>
    <w:p w14:paraId="0615CA7C" w14:textId="77777777" w:rsidR="00DE518B" w:rsidRPr="00FF1919" w:rsidRDefault="00DE518B" w:rsidP="00113EE0">
      <w:pPr>
        <w:pStyle w:val="af2"/>
        <w:spacing w:after="0"/>
        <w:ind w:left="0" w:firstLine="709"/>
        <w:jc w:val="both"/>
      </w:pPr>
      <w:r w:rsidRPr="00FF1919">
        <w:t xml:space="preserve">Из способов дренирования (типов дренажей) отдаётся предпочтение самотёчным горизонтальным закрытым дренажам как наиболее экономичным. </w:t>
      </w:r>
    </w:p>
    <w:p w14:paraId="0D05B863" w14:textId="77777777" w:rsidR="00DE518B" w:rsidRPr="00FF1919" w:rsidRDefault="00DE518B" w:rsidP="00113EE0">
      <w:pPr>
        <w:pStyle w:val="af2"/>
        <w:spacing w:after="0"/>
        <w:ind w:left="0" w:firstLine="709"/>
        <w:jc w:val="both"/>
      </w:pPr>
      <w:r w:rsidRPr="00FF1919">
        <w:t>Необходимость применения других типов дренажей, если она не диктуется гидрогеологическими условиями, обосновываться специально.</w:t>
      </w:r>
    </w:p>
    <w:p w14:paraId="2F7F706D" w14:textId="77777777" w:rsidR="00DE518B" w:rsidRPr="00FF1919" w:rsidRDefault="00DE518B" w:rsidP="00113EE0">
      <w:pPr>
        <w:pStyle w:val="af2"/>
        <w:spacing w:after="0"/>
        <w:ind w:left="0" w:firstLine="709"/>
        <w:jc w:val="both"/>
      </w:pPr>
      <w:r w:rsidRPr="00FF1919">
        <w:t>При создании дренажных систем рекомендуется</w:t>
      </w:r>
      <w:r w:rsidR="00946C96" w:rsidRPr="00FF1919">
        <w:t>:</w:t>
      </w:r>
    </w:p>
    <w:p w14:paraId="4708E3DB" w14:textId="77777777" w:rsidR="00DE518B" w:rsidRPr="00FF1919" w:rsidRDefault="00DE518B" w:rsidP="00C543B1">
      <w:pPr>
        <w:pStyle w:val="a5"/>
        <w:numPr>
          <w:ilvl w:val="0"/>
          <w:numId w:val="15"/>
        </w:numPr>
        <w:contextualSpacing w:val="0"/>
        <w:jc w:val="both"/>
      </w:pPr>
      <w:r w:rsidRPr="00FF1919">
        <w:t xml:space="preserve">максимально использовать существующий дренаж после его реконструкции; </w:t>
      </w:r>
    </w:p>
    <w:p w14:paraId="3B1A35BB" w14:textId="77777777" w:rsidR="00DE518B" w:rsidRPr="00FF1919" w:rsidRDefault="00DE518B" w:rsidP="00C543B1">
      <w:pPr>
        <w:pStyle w:val="a5"/>
        <w:numPr>
          <w:ilvl w:val="0"/>
          <w:numId w:val="15"/>
        </w:numPr>
        <w:contextualSpacing w:val="0"/>
        <w:jc w:val="both"/>
      </w:pPr>
      <w:r w:rsidRPr="00FF1919">
        <w:t>использовать горизонтальный закрытый дренаж как основной вид дренажа;</w:t>
      </w:r>
    </w:p>
    <w:p w14:paraId="778C135B" w14:textId="77777777" w:rsidR="00DE518B" w:rsidRPr="00FF1919" w:rsidRDefault="00DE518B" w:rsidP="00C543B1">
      <w:pPr>
        <w:pStyle w:val="a5"/>
        <w:numPr>
          <w:ilvl w:val="0"/>
          <w:numId w:val="15"/>
        </w:numPr>
        <w:spacing w:after="120"/>
        <w:contextualSpacing w:val="0"/>
        <w:jc w:val="both"/>
      </w:pPr>
      <w:r w:rsidRPr="00FF1919">
        <w:t>лучевой дренаж использовать только как локальный для отдельных зданий и сооружений.</w:t>
      </w:r>
    </w:p>
    <w:p w14:paraId="53CF94C0" w14:textId="77777777" w:rsidR="00DE518B" w:rsidRPr="00FF1919" w:rsidRDefault="00DE518B" w:rsidP="00113EE0">
      <w:pPr>
        <w:pStyle w:val="af2"/>
        <w:spacing w:after="0"/>
        <w:ind w:left="0" w:firstLine="709"/>
        <w:jc w:val="both"/>
      </w:pPr>
      <w:r w:rsidRPr="00FF1919">
        <w:t>Для территорий, подлежащих защите от подтопления, рекомендуется принять следующие нормы осушения:</w:t>
      </w:r>
    </w:p>
    <w:p w14:paraId="5D8A6BFB" w14:textId="77777777" w:rsidR="00DE518B" w:rsidRPr="00FF1919" w:rsidRDefault="00DE518B" w:rsidP="00C543B1">
      <w:pPr>
        <w:pStyle w:val="a5"/>
        <w:numPr>
          <w:ilvl w:val="0"/>
          <w:numId w:val="15"/>
        </w:numPr>
        <w:contextualSpacing w:val="0"/>
        <w:jc w:val="both"/>
      </w:pPr>
      <w:r w:rsidRPr="00FF1919">
        <w:t>для многоэтажной застройки – 3 м;</w:t>
      </w:r>
    </w:p>
    <w:p w14:paraId="225D5B0C" w14:textId="77777777" w:rsidR="00DE518B" w:rsidRPr="00FF1919" w:rsidRDefault="00DE518B" w:rsidP="00C543B1">
      <w:pPr>
        <w:pStyle w:val="a5"/>
        <w:numPr>
          <w:ilvl w:val="0"/>
          <w:numId w:val="15"/>
        </w:numPr>
        <w:contextualSpacing w:val="0"/>
        <w:jc w:val="both"/>
      </w:pPr>
      <w:r w:rsidRPr="00FF1919">
        <w:t>для остальной селитебной застройки – 2 м;</w:t>
      </w:r>
    </w:p>
    <w:p w14:paraId="727A8D2F" w14:textId="77777777" w:rsidR="00DE518B" w:rsidRPr="00FF1919" w:rsidRDefault="00DE518B" w:rsidP="00C543B1">
      <w:pPr>
        <w:pStyle w:val="a5"/>
        <w:numPr>
          <w:ilvl w:val="0"/>
          <w:numId w:val="15"/>
        </w:numPr>
        <w:spacing w:after="120"/>
        <w:contextualSpacing w:val="0"/>
        <w:jc w:val="both"/>
      </w:pPr>
      <w:r w:rsidRPr="00FF1919">
        <w:t>для зелёных насаждений 1-2 м – в зави</w:t>
      </w:r>
      <w:r w:rsidR="00CA439B" w:rsidRPr="00FF1919">
        <w:t xml:space="preserve">симости от типа растительности </w:t>
      </w:r>
      <w:r w:rsidRPr="00FF1919">
        <w:t xml:space="preserve">и минерализации подземных вод. </w:t>
      </w:r>
    </w:p>
    <w:p w14:paraId="62873C42" w14:textId="77777777" w:rsidR="00DE518B" w:rsidRPr="00FF1919" w:rsidRDefault="00DE518B" w:rsidP="00113EE0">
      <w:pPr>
        <w:pStyle w:val="af2"/>
        <w:spacing w:after="0"/>
        <w:ind w:left="0" w:firstLine="709"/>
        <w:jc w:val="both"/>
      </w:pPr>
      <w:r w:rsidRPr="00FF1919">
        <w:t>При выборе защитных мероприятий предпочтение отдаётся тем, которые обеспечивают:</w:t>
      </w:r>
    </w:p>
    <w:p w14:paraId="791F974D" w14:textId="77777777" w:rsidR="00DE518B" w:rsidRPr="00FF1919" w:rsidRDefault="00DE518B" w:rsidP="00C543B1">
      <w:pPr>
        <w:pStyle w:val="a5"/>
        <w:numPr>
          <w:ilvl w:val="0"/>
          <w:numId w:val="15"/>
        </w:numPr>
        <w:contextualSpacing w:val="0"/>
        <w:jc w:val="both"/>
      </w:pPr>
      <w:r w:rsidRPr="00FF1919">
        <w:t>предотвращение, устранение или снижение до допустимого уровня отрицательного воздействия факторов подтопления;</w:t>
      </w:r>
    </w:p>
    <w:p w14:paraId="4BFC5152" w14:textId="77777777" w:rsidR="00DE518B" w:rsidRPr="00FF1919" w:rsidRDefault="00DE518B" w:rsidP="00C543B1">
      <w:pPr>
        <w:pStyle w:val="a5"/>
        <w:numPr>
          <w:ilvl w:val="0"/>
          <w:numId w:val="15"/>
        </w:numPr>
        <w:contextualSpacing w:val="0"/>
        <w:jc w:val="both"/>
      </w:pPr>
      <w:r w:rsidRPr="00FF1919">
        <w:t>возможность преимущественного применения активных методов защиты;</w:t>
      </w:r>
    </w:p>
    <w:p w14:paraId="29C88371" w14:textId="77777777" w:rsidR="00DE518B" w:rsidRPr="00FF1919" w:rsidRDefault="00DE518B" w:rsidP="00C543B1">
      <w:pPr>
        <w:pStyle w:val="a5"/>
        <w:numPr>
          <w:ilvl w:val="0"/>
          <w:numId w:val="15"/>
        </w:numPr>
        <w:contextualSpacing w:val="0"/>
        <w:jc w:val="both"/>
      </w:pPr>
      <w:r w:rsidRPr="00FF1919">
        <w:t xml:space="preserve">сохранение заповедных зон, ландшафтов, исторических памятников и т.д.; </w:t>
      </w:r>
    </w:p>
    <w:p w14:paraId="0C6758ED" w14:textId="77777777" w:rsidR="00DE518B" w:rsidRPr="00FF1919" w:rsidRDefault="00DE518B" w:rsidP="00C543B1">
      <w:pPr>
        <w:pStyle w:val="a5"/>
        <w:numPr>
          <w:ilvl w:val="0"/>
          <w:numId w:val="15"/>
        </w:numPr>
        <w:spacing w:after="120"/>
        <w:contextualSpacing w:val="0"/>
        <w:jc w:val="both"/>
      </w:pPr>
      <w:r w:rsidRPr="00FF1919">
        <w:lastRenderedPageBreak/>
        <w:t>сочетание с мероприятиями по охране окружающей среды.</w:t>
      </w:r>
    </w:p>
    <w:p w14:paraId="73CB2B86" w14:textId="77777777" w:rsidR="00DE518B" w:rsidRPr="00FF1919" w:rsidRDefault="00DE518B" w:rsidP="00113EE0">
      <w:pPr>
        <w:pStyle w:val="af2"/>
        <w:spacing w:after="0"/>
        <w:ind w:left="0" w:firstLine="709"/>
        <w:jc w:val="both"/>
      </w:pPr>
      <w:r w:rsidRPr="00FF1919">
        <w:rPr>
          <w:u w:val="single"/>
        </w:rPr>
        <w:t>Для инженерной защиты на подтопленных территориях рекомендуется</w:t>
      </w:r>
      <w:r w:rsidRPr="00FF1919">
        <w:t>:</w:t>
      </w:r>
    </w:p>
    <w:p w14:paraId="5451B30F" w14:textId="77777777" w:rsidR="00DE518B" w:rsidRPr="00FF1919" w:rsidRDefault="00DE518B" w:rsidP="00C543B1">
      <w:pPr>
        <w:pStyle w:val="a5"/>
        <w:numPr>
          <w:ilvl w:val="0"/>
          <w:numId w:val="15"/>
        </w:numPr>
        <w:contextualSpacing w:val="0"/>
        <w:jc w:val="both"/>
      </w:pPr>
      <w:r w:rsidRPr="00FF1919">
        <w:t>строительство и реконструкция дренажных систем;</w:t>
      </w:r>
    </w:p>
    <w:p w14:paraId="5D4F1832" w14:textId="77777777" w:rsidR="00DE518B" w:rsidRPr="00FF1919" w:rsidRDefault="00DE518B" w:rsidP="00C543B1">
      <w:pPr>
        <w:pStyle w:val="a5"/>
        <w:numPr>
          <w:ilvl w:val="0"/>
          <w:numId w:val="15"/>
        </w:numPr>
        <w:contextualSpacing w:val="0"/>
        <w:jc w:val="both"/>
      </w:pPr>
      <w:r w:rsidRPr="00FF1919">
        <w:t>строительство и реконструкция сооружений по отводу поверхностного стока;</w:t>
      </w:r>
    </w:p>
    <w:p w14:paraId="3E601686" w14:textId="77777777" w:rsidR="00DE518B" w:rsidRPr="00FF1919" w:rsidRDefault="00DE518B" w:rsidP="00C543B1">
      <w:pPr>
        <w:pStyle w:val="a5"/>
        <w:numPr>
          <w:ilvl w:val="0"/>
          <w:numId w:val="15"/>
        </w:numPr>
        <w:spacing w:after="120"/>
        <w:contextualSpacing w:val="0"/>
        <w:jc w:val="both"/>
      </w:pPr>
      <w:r w:rsidRPr="00FF1919">
        <w:t xml:space="preserve">снижение потерь воды из </w:t>
      </w:r>
      <w:proofErr w:type="spellStart"/>
      <w:r w:rsidRPr="00FF1919">
        <w:t>водонесущих</w:t>
      </w:r>
      <w:proofErr w:type="spellEnd"/>
      <w:r w:rsidRPr="00FF1919">
        <w:t xml:space="preserve"> коммуникаций.</w:t>
      </w:r>
    </w:p>
    <w:p w14:paraId="074CDCCA" w14:textId="77777777" w:rsidR="00DE518B" w:rsidRPr="00FF1919" w:rsidRDefault="00DE518B" w:rsidP="00113EE0">
      <w:pPr>
        <w:pStyle w:val="af2"/>
        <w:spacing w:after="0"/>
        <w:ind w:left="0" w:firstLine="709"/>
        <w:jc w:val="both"/>
      </w:pPr>
      <w:r w:rsidRPr="00FF1919">
        <w:rPr>
          <w:u w:val="single"/>
        </w:rPr>
        <w:t>На потенциально подтапливаемых территориях рекомендуется</w:t>
      </w:r>
      <w:r w:rsidRPr="00FF1919">
        <w:t>:</w:t>
      </w:r>
    </w:p>
    <w:p w14:paraId="2ABED726" w14:textId="77777777" w:rsidR="00DE518B" w:rsidRPr="00FF1919" w:rsidRDefault="00DE518B" w:rsidP="00C543B1">
      <w:pPr>
        <w:pStyle w:val="a5"/>
        <w:numPr>
          <w:ilvl w:val="0"/>
          <w:numId w:val="15"/>
        </w:numPr>
        <w:contextualSpacing w:val="0"/>
        <w:jc w:val="both"/>
      </w:pPr>
      <w:r w:rsidRPr="00FF1919">
        <w:t>строительство и реконструкция сооружений по отводу поверхностного стока;</w:t>
      </w:r>
    </w:p>
    <w:p w14:paraId="76509542" w14:textId="77777777" w:rsidR="00DE518B" w:rsidRPr="00FF1919" w:rsidRDefault="00DE518B" w:rsidP="00C543B1">
      <w:pPr>
        <w:pStyle w:val="a5"/>
        <w:numPr>
          <w:ilvl w:val="0"/>
          <w:numId w:val="15"/>
        </w:numPr>
        <w:contextualSpacing w:val="0"/>
        <w:jc w:val="both"/>
      </w:pPr>
      <w:r w:rsidRPr="00FF1919">
        <w:t xml:space="preserve">снижение потерь воды из </w:t>
      </w:r>
      <w:proofErr w:type="spellStart"/>
      <w:r w:rsidRPr="00FF1919">
        <w:t>водонесущих</w:t>
      </w:r>
      <w:proofErr w:type="spellEnd"/>
      <w:r w:rsidRPr="00FF1919">
        <w:t xml:space="preserve"> коммуникаций;</w:t>
      </w:r>
    </w:p>
    <w:p w14:paraId="0C7AF79F" w14:textId="77777777" w:rsidR="00DE518B" w:rsidRPr="00FF1919" w:rsidRDefault="00DE518B" w:rsidP="00C543B1">
      <w:pPr>
        <w:pStyle w:val="a5"/>
        <w:numPr>
          <w:ilvl w:val="0"/>
          <w:numId w:val="15"/>
        </w:numPr>
        <w:spacing w:after="120"/>
        <w:contextualSpacing w:val="0"/>
        <w:jc w:val="both"/>
      </w:pPr>
      <w:r w:rsidRPr="00FF1919">
        <w:t>строительство локальных дренажей.</w:t>
      </w:r>
    </w:p>
    <w:p w14:paraId="647A3EF0" w14:textId="77777777" w:rsidR="00DE518B" w:rsidRPr="00FF1919" w:rsidRDefault="00DE518B" w:rsidP="00113EE0">
      <w:pPr>
        <w:pStyle w:val="af2"/>
        <w:spacing w:after="0"/>
        <w:ind w:left="0" w:firstLine="709"/>
        <w:jc w:val="both"/>
      </w:pPr>
      <w:r w:rsidRPr="00FF1919">
        <w:t>Следует отметить, что дренаж</w:t>
      </w:r>
      <w:r w:rsidR="00946C96" w:rsidRPr="00FF1919">
        <w:t>ный сток может быть повсеместно</w:t>
      </w:r>
      <w:r w:rsidRPr="00FF1919">
        <w:t xml:space="preserve"> загрязнён.</w:t>
      </w:r>
    </w:p>
    <w:p w14:paraId="40CD7586" w14:textId="77777777" w:rsidR="00DE518B" w:rsidRPr="00FF1919" w:rsidRDefault="00946C96" w:rsidP="00113EE0">
      <w:pPr>
        <w:pStyle w:val="af2"/>
        <w:spacing w:after="0"/>
        <w:ind w:left="0" w:firstLine="709"/>
        <w:jc w:val="both"/>
      </w:pPr>
      <w:r w:rsidRPr="00FF1919">
        <w:t xml:space="preserve">Необходимо </w:t>
      </w:r>
      <w:r w:rsidR="00DE518B" w:rsidRPr="00FF1919">
        <w:t xml:space="preserve">предусмотреть строительство сооружений для очистки дренажных вод с целью доведения их качества до соответствующих норм. </w:t>
      </w:r>
    </w:p>
    <w:p w14:paraId="25226495" w14:textId="77777777" w:rsidR="00DE518B" w:rsidRPr="00FF1919" w:rsidRDefault="00DE518B" w:rsidP="00113EE0">
      <w:pPr>
        <w:pStyle w:val="af2"/>
        <w:spacing w:after="0"/>
        <w:ind w:left="0" w:firstLine="709"/>
        <w:jc w:val="both"/>
      </w:pPr>
      <w:r w:rsidRPr="00FF1919">
        <w:t xml:space="preserve">Необходимо предусмотреть использование современного высокоэффективного оборудования для электрохимической обработки воды в сочетании с ультрафильтрацией, сорбцией и обеззараживанием жёстким ультрафиолетом на фоне действия добавок пергидроля. </w:t>
      </w:r>
    </w:p>
    <w:p w14:paraId="337965DF" w14:textId="77777777" w:rsidR="00DE518B" w:rsidRPr="00FF1919" w:rsidRDefault="00DE518B" w:rsidP="00113EE0">
      <w:pPr>
        <w:ind w:right="-1" w:firstLine="709"/>
        <w:jc w:val="both"/>
      </w:pPr>
      <w:r w:rsidRPr="00FF1919">
        <w:t xml:space="preserve">Очищенный дренажный сток предлагается сбрасывать в поверхностные водотоки и водоёмы. </w:t>
      </w:r>
    </w:p>
    <w:p w14:paraId="5345E943" w14:textId="77777777" w:rsidR="00DE518B" w:rsidRPr="00FF1919" w:rsidRDefault="00DE518B" w:rsidP="00113EE0">
      <w:pPr>
        <w:ind w:right="-1" w:firstLine="709"/>
        <w:jc w:val="both"/>
      </w:pPr>
      <w:r w:rsidRPr="00FF1919">
        <w:t>В Архангельске в качестве защиты от подтопления грунтовыми водами, необходимо также подсыпать территорию, ликвидируя бессточные участки и понижения, создавая необходимые уклоны поверхности земли для стока дождевых и талых вод.</w:t>
      </w:r>
    </w:p>
    <w:p w14:paraId="3C129398" w14:textId="77777777" w:rsidR="00DE518B" w:rsidRPr="00FF1919" w:rsidRDefault="00DE518B" w:rsidP="00113EE0">
      <w:pPr>
        <w:pStyle w:val="af2"/>
        <w:spacing w:after="0"/>
        <w:ind w:left="0" w:firstLine="709"/>
        <w:jc w:val="both"/>
      </w:pPr>
      <w:r w:rsidRPr="00FF1919">
        <w:t xml:space="preserve">На всех подтопленных и потенциально подтапливаемых территориях необходимо организовать наблюдательную режимную сеть. </w:t>
      </w:r>
    </w:p>
    <w:p w14:paraId="2FB50968" w14:textId="77777777" w:rsidR="00DE518B" w:rsidRPr="00FF1919" w:rsidRDefault="00DE518B" w:rsidP="00113EE0">
      <w:pPr>
        <w:pStyle w:val="af2"/>
        <w:spacing w:after="0"/>
        <w:ind w:left="0" w:firstLine="709"/>
        <w:jc w:val="both"/>
      </w:pPr>
      <w:r w:rsidRPr="00FF1919">
        <w:t>Основные её задачи:</w:t>
      </w:r>
    </w:p>
    <w:p w14:paraId="4F36B6CB" w14:textId="77777777" w:rsidR="00DE518B" w:rsidRPr="00FF1919" w:rsidRDefault="00DE518B" w:rsidP="00C543B1">
      <w:pPr>
        <w:pStyle w:val="a5"/>
        <w:numPr>
          <w:ilvl w:val="0"/>
          <w:numId w:val="15"/>
        </w:numPr>
        <w:contextualSpacing w:val="0"/>
        <w:jc w:val="both"/>
      </w:pPr>
      <w:r w:rsidRPr="00FF1919">
        <w:t>наблюдение за уровнем подземных вод;</w:t>
      </w:r>
    </w:p>
    <w:p w14:paraId="010F65B0" w14:textId="77777777" w:rsidR="00DE518B" w:rsidRPr="00FF1919" w:rsidRDefault="00DE518B" w:rsidP="00C543B1">
      <w:pPr>
        <w:pStyle w:val="a5"/>
        <w:numPr>
          <w:ilvl w:val="0"/>
          <w:numId w:val="15"/>
        </w:numPr>
        <w:contextualSpacing w:val="0"/>
        <w:jc w:val="both"/>
      </w:pPr>
      <w:r w:rsidRPr="00FF1919">
        <w:t xml:space="preserve">выявление источников подтопления и загрязнения; </w:t>
      </w:r>
    </w:p>
    <w:p w14:paraId="46BCBF8B" w14:textId="77777777" w:rsidR="00DE518B" w:rsidRPr="00FF1919" w:rsidRDefault="00DE518B" w:rsidP="00C543B1">
      <w:pPr>
        <w:pStyle w:val="a5"/>
        <w:numPr>
          <w:ilvl w:val="0"/>
          <w:numId w:val="15"/>
        </w:numPr>
        <w:spacing w:after="120"/>
        <w:contextualSpacing w:val="0"/>
        <w:jc w:val="both"/>
      </w:pPr>
      <w:r w:rsidRPr="00FF1919">
        <w:t>определение эффективности работы по инженерной защите от подтопления</w:t>
      </w:r>
      <w:r w:rsidR="00946C96" w:rsidRPr="00FF1919">
        <w:t>.</w:t>
      </w:r>
    </w:p>
    <w:p w14:paraId="520D1096" w14:textId="77777777" w:rsidR="00DE518B" w:rsidRPr="00FF1919" w:rsidRDefault="00DE518B" w:rsidP="00113EE0">
      <w:pPr>
        <w:jc w:val="both"/>
      </w:pPr>
      <w:r w:rsidRPr="00FF1919">
        <w:rPr>
          <w:b/>
        </w:rPr>
        <w:t>Инженерная защита от заболачивания и заторфовывания</w:t>
      </w:r>
    </w:p>
    <w:p w14:paraId="5A422EAC" w14:textId="77777777" w:rsidR="00DE518B" w:rsidRPr="00FF1919" w:rsidRDefault="00DE518B" w:rsidP="00113EE0">
      <w:pPr>
        <w:ind w:right="-1" w:firstLine="567"/>
        <w:jc w:val="both"/>
      </w:pPr>
      <w:r w:rsidRPr="00FF1919">
        <w:t>Процессы заболачивания и заторфовывания имеют чрезвычайно широкое развитие в пределах рассматриваемой территории. Торфяные массивы занимают около 70% площади.</w:t>
      </w:r>
    </w:p>
    <w:p w14:paraId="380550B4" w14:textId="77777777" w:rsidR="00DE518B" w:rsidRPr="00FF1919" w:rsidRDefault="00DE518B" w:rsidP="00113EE0">
      <w:pPr>
        <w:ind w:right="-1" w:firstLine="567"/>
        <w:jc w:val="both"/>
      </w:pPr>
      <w:r w:rsidRPr="00FF1919">
        <w:t>Оба процесса являются прогрессирующими. Скорость торфообразования составляет в среднем 2 мм/год.</w:t>
      </w:r>
    </w:p>
    <w:p w14:paraId="3EF5E986" w14:textId="77777777" w:rsidR="00DE518B" w:rsidRPr="00FF1919" w:rsidRDefault="00DE518B" w:rsidP="00113EE0">
      <w:pPr>
        <w:ind w:right="-1" w:firstLine="709"/>
        <w:jc w:val="both"/>
      </w:pPr>
      <w:r w:rsidRPr="00FF1919">
        <w:t xml:space="preserve">Наиболее интенсивные процессы заболачивания в настоящее время наблюдаются в северной части территории вдоль правобережья р. </w:t>
      </w:r>
      <w:proofErr w:type="spellStart"/>
      <w:r w:rsidRPr="00FF1919">
        <w:t>Маймаксы</w:t>
      </w:r>
      <w:proofErr w:type="spellEnd"/>
      <w:r w:rsidRPr="00FF1919">
        <w:t>, на островах Бревенник и Пинский Прилук.</w:t>
      </w:r>
    </w:p>
    <w:p w14:paraId="7B0C953D" w14:textId="77777777" w:rsidR="00DE518B" w:rsidRPr="00FF1919" w:rsidRDefault="00DE518B" w:rsidP="00113EE0">
      <w:pPr>
        <w:ind w:right="-1" w:firstLine="709"/>
        <w:jc w:val="both"/>
      </w:pPr>
      <w:r w:rsidRPr="00FF1919">
        <w:t xml:space="preserve">Основными факторами, способствующими заболачиванию, являются низкое гипсометрическое положение большей части территории, обусловившее слабую </w:t>
      </w:r>
      <w:proofErr w:type="spellStart"/>
      <w:r w:rsidRPr="00FF1919">
        <w:t>дренированность</w:t>
      </w:r>
      <w:proofErr w:type="spellEnd"/>
      <w:r w:rsidRPr="00FF1919">
        <w:t xml:space="preserve"> болот, приуроченность района к зоне избыточного увлажнения, а также широкое развитие на поверхности водонепроницаемых суглинков времени </w:t>
      </w:r>
      <w:proofErr w:type="spellStart"/>
      <w:r w:rsidRPr="00FF1919">
        <w:t>познеголоценовой</w:t>
      </w:r>
      <w:proofErr w:type="spellEnd"/>
      <w:r w:rsidRPr="00FF1919">
        <w:t xml:space="preserve"> регрессии моря (</w:t>
      </w:r>
      <w:r w:rsidRPr="00FF1919">
        <w:rPr>
          <w:lang w:val="en-US"/>
        </w:rPr>
        <w:t>m</w:t>
      </w:r>
      <w:r w:rsidRPr="00FF1919">
        <w:rPr>
          <w:vertAlign w:val="subscript"/>
        </w:rPr>
        <w:t>2</w:t>
      </w:r>
      <w:r w:rsidRPr="00FF1919">
        <w:rPr>
          <w:lang w:val="en-US"/>
        </w:rPr>
        <w:t>IV</w:t>
      </w:r>
      <w:r w:rsidRPr="00FF1919">
        <w:rPr>
          <w:vertAlign w:val="subscript"/>
        </w:rPr>
        <w:t>3</w:t>
      </w:r>
      <w:r w:rsidRPr="00FF1919">
        <w:t>).</w:t>
      </w:r>
    </w:p>
    <w:p w14:paraId="2CC64404" w14:textId="77777777" w:rsidR="00DE518B" w:rsidRPr="00FF1919" w:rsidRDefault="00DE518B" w:rsidP="00113EE0">
      <w:pPr>
        <w:ind w:right="-1" w:firstLine="709"/>
        <w:jc w:val="both"/>
      </w:pPr>
      <w:r w:rsidRPr="00FF1919">
        <w:t>Для рассматриваемой территории характерна неравномерность в распространении и мощности торфа.</w:t>
      </w:r>
    </w:p>
    <w:p w14:paraId="4D2C14DC" w14:textId="77777777" w:rsidR="00DE518B" w:rsidRPr="00FF1919" w:rsidRDefault="00DE518B" w:rsidP="00113EE0">
      <w:pPr>
        <w:ind w:right="-1" w:firstLine="709"/>
        <w:jc w:val="both"/>
      </w:pPr>
      <w:r w:rsidRPr="00FF1919">
        <w:t>Для отведения поверхностных вод и предотвращения заболачивания территории проектом предусматривается уст</w:t>
      </w:r>
      <w:r w:rsidR="00EF17C1" w:rsidRPr="00FF1919">
        <w:t xml:space="preserve">ройство водоотводных каналов в восточной </w:t>
      </w:r>
      <w:r w:rsidRPr="00FF1919">
        <w:t xml:space="preserve">территории </w:t>
      </w:r>
      <w:r w:rsidR="00EF17C1" w:rsidRPr="00FF1919">
        <w:t>города.</w:t>
      </w:r>
      <w:r w:rsidRPr="00FF1919">
        <w:t xml:space="preserve"> Протяженность каналов – 6 км</w:t>
      </w:r>
      <w:r w:rsidR="00CD5CCE" w:rsidRPr="00FF1919">
        <w:t>.</w:t>
      </w:r>
    </w:p>
    <w:p w14:paraId="2F2919BC" w14:textId="77777777" w:rsidR="00DE518B" w:rsidRPr="00FF1919" w:rsidRDefault="00DE518B" w:rsidP="00113EE0">
      <w:pPr>
        <w:ind w:right="-1" w:firstLine="709"/>
        <w:jc w:val="both"/>
      </w:pPr>
      <w:r w:rsidRPr="00FF1919">
        <w:lastRenderedPageBreak/>
        <w:t>Канал протяженность 600 м предусматривается в районе проектируемого моста через проток Кузнечиха в продолжении проспекта Дзержинского.</w:t>
      </w:r>
    </w:p>
    <w:p w14:paraId="56CD04A8" w14:textId="77777777" w:rsidR="00EF17C1" w:rsidRPr="00FF1919" w:rsidRDefault="00DE518B" w:rsidP="00113EE0">
      <w:pPr>
        <w:ind w:right="-1" w:firstLine="709"/>
        <w:jc w:val="both"/>
      </w:pPr>
      <w:r w:rsidRPr="00FF1919">
        <w:t>Дренирование территории предусматривается устройством сопутствующего дренажа, проложенного вдоль дождевой канализации</w:t>
      </w:r>
      <w:r w:rsidR="00EF17C1" w:rsidRPr="00FF1919">
        <w:t>.</w:t>
      </w:r>
    </w:p>
    <w:p w14:paraId="12388630" w14:textId="77777777" w:rsidR="00DE518B" w:rsidRPr="00FF1919" w:rsidRDefault="00DE518B" w:rsidP="00113EE0">
      <w:pPr>
        <w:ind w:right="-1" w:firstLine="709"/>
        <w:jc w:val="both"/>
      </w:pPr>
      <w:r w:rsidRPr="00FF1919">
        <w:t xml:space="preserve">В пределах г. Архангельск значительные территории сложены слабыми, </w:t>
      </w:r>
      <w:proofErr w:type="spellStart"/>
      <w:r w:rsidRPr="00FF1919">
        <w:t>заторфованными</w:t>
      </w:r>
      <w:proofErr w:type="spellEnd"/>
      <w:r w:rsidRPr="00FF1919">
        <w:t xml:space="preserve"> грунтами.</w:t>
      </w:r>
    </w:p>
    <w:p w14:paraId="1D809B28" w14:textId="77777777" w:rsidR="00DE518B" w:rsidRPr="00FF1919" w:rsidRDefault="00DE518B" w:rsidP="00113EE0">
      <w:pPr>
        <w:ind w:right="-1" w:firstLine="709"/>
        <w:jc w:val="both"/>
      </w:pPr>
      <w:r w:rsidRPr="00FF1919">
        <w:t xml:space="preserve">При проектировании зданий и сооружений на территории, сложенной </w:t>
      </w:r>
      <w:proofErr w:type="spellStart"/>
      <w:r w:rsidRPr="00FF1919">
        <w:t>заторфованными</w:t>
      </w:r>
      <w:proofErr w:type="spellEnd"/>
      <w:r w:rsidRPr="00FF1919">
        <w:t xml:space="preserve"> и слабыми грунтами, необходимо учитывать специфические особенности таких грунтов. </w:t>
      </w:r>
    </w:p>
    <w:p w14:paraId="69CD1E74" w14:textId="77777777" w:rsidR="00DE518B" w:rsidRPr="00FF1919" w:rsidRDefault="00DE518B" w:rsidP="00113EE0">
      <w:pPr>
        <w:ind w:right="-1" w:firstLine="709"/>
        <w:jc w:val="both"/>
      </w:pPr>
      <w:r w:rsidRPr="00FF1919">
        <w:t xml:space="preserve">К особенностям слабых </w:t>
      </w:r>
      <w:proofErr w:type="spellStart"/>
      <w:r w:rsidRPr="00FF1919">
        <w:t>заторфованных</w:t>
      </w:r>
      <w:proofErr w:type="spellEnd"/>
      <w:r w:rsidRPr="00FF1919">
        <w:t xml:space="preserve"> грунтов можно отнести сильную водонасыщенность и высокую сжимаемость, медленное протекание осадок во времени, существенную изменчивость и анизотропию прочностных, деформационных, фильтрационных и реологических характеристик при воздействии нагрузок, агрессивность грунтовых вод, содержащихся в этих грунтах.</w:t>
      </w:r>
    </w:p>
    <w:p w14:paraId="7D162892" w14:textId="77777777" w:rsidR="00DE518B" w:rsidRPr="00FF1919" w:rsidRDefault="00DE518B" w:rsidP="00113EE0">
      <w:pPr>
        <w:ind w:right="-1" w:firstLine="709"/>
        <w:jc w:val="both"/>
      </w:pPr>
      <w:r w:rsidRPr="00FF1919">
        <w:t xml:space="preserve">Инженерная подготовка оснований зданий и сооружений, сложенных </w:t>
      </w:r>
      <w:proofErr w:type="spellStart"/>
      <w:r w:rsidRPr="00FF1919">
        <w:t>заторфованными</w:t>
      </w:r>
      <w:proofErr w:type="spellEnd"/>
      <w:r w:rsidRPr="00FF1919">
        <w:t xml:space="preserve"> грунтами, производится на основе технико-экономического сравнения вариантов мероприятий с учетом мощности </w:t>
      </w:r>
      <w:proofErr w:type="spellStart"/>
      <w:r w:rsidRPr="00FF1919">
        <w:t>заторфованного</w:t>
      </w:r>
      <w:proofErr w:type="spellEnd"/>
      <w:r w:rsidRPr="00FF1919">
        <w:t>, подстилающего и перекрывающего слоя, а также свойств слагающих их грунтов.</w:t>
      </w:r>
    </w:p>
    <w:p w14:paraId="561F6079" w14:textId="77777777" w:rsidR="00DE518B" w:rsidRPr="00FF1919" w:rsidRDefault="00DE518B" w:rsidP="00113EE0">
      <w:pPr>
        <w:ind w:right="-1" w:firstLine="709"/>
        <w:jc w:val="both"/>
      </w:pPr>
      <w:r w:rsidRPr="00FF1919">
        <w:t>Комплекс мероприятий, направленных на уменьшение деформации основания, включает в себя:</w:t>
      </w:r>
    </w:p>
    <w:p w14:paraId="0CC4F07B" w14:textId="77777777" w:rsidR="006B2E45" w:rsidRPr="00FF1919" w:rsidRDefault="006B2E45" w:rsidP="00C543B1">
      <w:pPr>
        <w:pStyle w:val="a5"/>
        <w:numPr>
          <w:ilvl w:val="0"/>
          <w:numId w:val="15"/>
        </w:numPr>
        <w:ind w:left="714" w:hanging="357"/>
        <w:contextualSpacing w:val="0"/>
        <w:jc w:val="both"/>
      </w:pPr>
      <w:r w:rsidRPr="00FF1919">
        <w:t xml:space="preserve">частичную или полную </w:t>
      </w:r>
      <w:proofErr w:type="spellStart"/>
      <w:r w:rsidRPr="00FF1919">
        <w:t>выторфовку</w:t>
      </w:r>
      <w:proofErr w:type="spellEnd"/>
      <w:r w:rsidRPr="00FF1919">
        <w:t xml:space="preserve"> с последующей засыпкой минеральным </w:t>
      </w:r>
      <w:proofErr w:type="spellStart"/>
      <w:r w:rsidRPr="00FF1919">
        <w:t>незаторфованным</w:t>
      </w:r>
      <w:proofErr w:type="spellEnd"/>
      <w:r w:rsidRPr="00FF1919">
        <w:t xml:space="preserve"> грунтом;</w:t>
      </w:r>
    </w:p>
    <w:p w14:paraId="7A4A4F16" w14:textId="77777777" w:rsidR="006B2E45" w:rsidRPr="00FF1919" w:rsidRDefault="006B2E45" w:rsidP="00C543B1">
      <w:pPr>
        <w:pStyle w:val="a5"/>
        <w:numPr>
          <w:ilvl w:val="0"/>
          <w:numId w:val="15"/>
        </w:numPr>
        <w:contextualSpacing w:val="0"/>
        <w:jc w:val="both"/>
      </w:pPr>
      <w:r w:rsidRPr="00FF1919">
        <w:t xml:space="preserve">прорезку (полную или частичную) слоя </w:t>
      </w:r>
      <w:proofErr w:type="spellStart"/>
      <w:r w:rsidRPr="00FF1919">
        <w:t>заторфованного</w:t>
      </w:r>
      <w:proofErr w:type="spellEnd"/>
      <w:r w:rsidRPr="00FF1919">
        <w:t xml:space="preserve"> грунта фундаментами, в том числе свайными;</w:t>
      </w:r>
    </w:p>
    <w:p w14:paraId="0FC8E5DF" w14:textId="77777777" w:rsidR="006B2E45" w:rsidRPr="00FF1919" w:rsidRDefault="006B2E45" w:rsidP="00C543B1">
      <w:pPr>
        <w:pStyle w:val="a5"/>
        <w:numPr>
          <w:ilvl w:val="0"/>
          <w:numId w:val="15"/>
        </w:numPr>
        <w:spacing w:after="120"/>
        <w:contextualSpacing w:val="0"/>
        <w:jc w:val="both"/>
      </w:pPr>
      <w:r w:rsidRPr="00FF1919">
        <w:t>предварительное уплотнение грунтов на территории, подлежащей застройке.</w:t>
      </w:r>
    </w:p>
    <w:p w14:paraId="29275EA0" w14:textId="77777777" w:rsidR="00DE518B" w:rsidRPr="00FF1919" w:rsidRDefault="00DE518B" w:rsidP="00113EE0">
      <w:pPr>
        <w:spacing w:after="120"/>
        <w:ind w:right="-1" w:firstLine="709"/>
        <w:jc w:val="both"/>
      </w:pPr>
      <w:r w:rsidRPr="00FF1919">
        <w:t xml:space="preserve">В условиях г. Архангельск при прокладке дорог необходимо проводить </w:t>
      </w:r>
      <w:proofErr w:type="spellStart"/>
      <w:r w:rsidRPr="00FF1919">
        <w:t>выторфовку</w:t>
      </w:r>
      <w:proofErr w:type="spellEnd"/>
      <w:r w:rsidRPr="00FF1919">
        <w:t xml:space="preserve"> на всю глубину торфа, сети необходимо прокладывать на сваях.</w:t>
      </w:r>
    </w:p>
    <w:p w14:paraId="6665E5F5" w14:textId="77777777" w:rsidR="00DE518B" w:rsidRPr="00FF1919" w:rsidRDefault="00DE518B" w:rsidP="00113EE0">
      <w:pPr>
        <w:ind w:right="-1"/>
        <w:jc w:val="both"/>
        <w:rPr>
          <w:b/>
        </w:rPr>
      </w:pPr>
      <w:r w:rsidRPr="00FF1919">
        <w:rPr>
          <w:b/>
        </w:rPr>
        <w:t>Инженерная защита от эрозии</w:t>
      </w:r>
    </w:p>
    <w:p w14:paraId="6E33CCEE" w14:textId="77777777" w:rsidR="00DE518B" w:rsidRPr="00FF1919" w:rsidRDefault="00DE518B" w:rsidP="00113EE0">
      <w:pPr>
        <w:pStyle w:val="a3"/>
        <w:spacing w:after="0"/>
        <w:ind w:firstLine="709"/>
        <w:jc w:val="both"/>
        <w:rPr>
          <w:rFonts w:cs="Times New Roman"/>
        </w:rPr>
      </w:pPr>
      <w:r w:rsidRPr="00FF1919">
        <w:rPr>
          <w:rFonts w:cs="Times New Roman"/>
        </w:rPr>
        <w:t>На территории г. Архангельск широко развита речная и овражная  эрозия.</w:t>
      </w:r>
    </w:p>
    <w:p w14:paraId="5449BA00" w14:textId="77777777" w:rsidR="00DE518B" w:rsidRPr="00FF1919" w:rsidRDefault="00DE518B" w:rsidP="00113EE0">
      <w:pPr>
        <w:pStyle w:val="a3"/>
        <w:spacing w:after="0"/>
        <w:ind w:firstLine="709"/>
        <w:jc w:val="both"/>
        <w:rPr>
          <w:rFonts w:cs="Times New Roman"/>
        </w:rPr>
      </w:pPr>
      <w:r w:rsidRPr="00FF1919">
        <w:rPr>
          <w:rFonts w:cs="Times New Roman"/>
        </w:rPr>
        <w:t xml:space="preserve">Под воздействием боковой эрозии размываются и разрушаются речные  берега. </w:t>
      </w:r>
    </w:p>
    <w:p w14:paraId="2B716F70" w14:textId="77777777" w:rsidR="00DE518B" w:rsidRPr="00FF1919" w:rsidRDefault="00DE518B" w:rsidP="00113EE0">
      <w:pPr>
        <w:pStyle w:val="a3"/>
        <w:spacing w:after="0"/>
        <w:ind w:firstLine="709"/>
        <w:jc w:val="both"/>
        <w:rPr>
          <w:rFonts w:cs="Times New Roman"/>
        </w:rPr>
      </w:pPr>
      <w:r w:rsidRPr="00FF1919">
        <w:rPr>
          <w:rFonts w:cs="Times New Roman"/>
        </w:rPr>
        <w:t>В развитии эрозионных процессов прослеживается ярко выраженная асимметрия – разрушаются главным образом правые берега, а на противоположных происходит аккумуляция.</w:t>
      </w:r>
    </w:p>
    <w:p w14:paraId="39CCE292" w14:textId="77777777" w:rsidR="00DE518B" w:rsidRPr="00FF1919" w:rsidRDefault="00DE518B" w:rsidP="00113EE0">
      <w:pPr>
        <w:pStyle w:val="a3"/>
        <w:spacing w:after="0"/>
        <w:ind w:firstLine="709"/>
        <w:jc w:val="both"/>
        <w:rPr>
          <w:rFonts w:cs="Times New Roman"/>
        </w:rPr>
      </w:pPr>
      <w:r w:rsidRPr="00FF1919">
        <w:rPr>
          <w:rFonts w:cs="Times New Roman"/>
        </w:rPr>
        <w:t xml:space="preserve">Особенно интенсивно процессы размыва проявляются в местах, где обнажаются пески и супеси второй послеледниковой трансгрессии: о.  Бревенник, р. </w:t>
      </w:r>
      <w:proofErr w:type="spellStart"/>
      <w:r w:rsidRPr="00FF1919">
        <w:rPr>
          <w:rFonts w:cs="Times New Roman"/>
        </w:rPr>
        <w:t>Юрас</w:t>
      </w:r>
      <w:proofErr w:type="spellEnd"/>
      <w:r w:rsidRPr="00FF1919">
        <w:rPr>
          <w:rFonts w:cs="Times New Roman"/>
        </w:rPr>
        <w:t xml:space="preserve"> и др. </w:t>
      </w:r>
    </w:p>
    <w:p w14:paraId="041CCE70" w14:textId="77777777" w:rsidR="00DE518B" w:rsidRPr="00FF1919" w:rsidRDefault="00DE518B" w:rsidP="00113EE0">
      <w:pPr>
        <w:pStyle w:val="a3"/>
        <w:spacing w:after="0"/>
        <w:ind w:firstLine="709"/>
        <w:jc w:val="both"/>
        <w:rPr>
          <w:rFonts w:cs="Times New Roman"/>
        </w:rPr>
      </w:pPr>
      <w:r w:rsidRPr="00FF1919">
        <w:rPr>
          <w:rFonts w:cs="Times New Roman"/>
        </w:rPr>
        <w:t xml:space="preserve">Активизация боковой эрозии приурочена к весеннему таянию снегов, паводкам и периодам затяжных дождей, приливно-отливных явлений, имеющих среднюю амплитуду 0,8 м, когда создаются благоприятные условия для избыточного увлажнения грунтов. </w:t>
      </w:r>
    </w:p>
    <w:p w14:paraId="60285888" w14:textId="77777777" w:rsidR="00DE518B" w:rsidRPr="00FF1919" w:rsidRDefault="00DE518B" w:rsidP="00113EE0">
      <w:pPr>
        <w:pStyle w:val="a3"/>
        <w:spacing w:after="0"/>
        <w:ind w:firstLine="709"/>
        <w:jc w:val="both"/>
        <w:rPr>
          <w:rFonts w:cs="Times New Roman"/>
        </w:rPr>
      </w:pPr>
      <w:r w:rsidRPr="00FF1919">
        <w:rPr>
          <w:rFonts w:cs="Times New Roman"/>
        </w:rPr>
        <w:t>Для нейтрализации речной эрозии необходимо проведение мероприятий по спрямлению русел рек и защите их берегов от размыва.</w:t>
      </w:r>
    </w:p>
    <w:p w14:paraId="06D93BF1" w14:textId="77777777" w:rsidR="00DE518B" w:rsidRPr="00FF1919" w:rsidRDefault="00DE518B" w:rsidP="00113EE0">
      <w:pPr>
        <w:tabs>
          <w:tab w:val="left" w:pos="7655"/>
        </w:tabs>
        <w:ind w:right="-1" w:firstLine="709"/>
        <w:jc w:val="both"/>
      </w:pPr>
      <w:r w:rsidRPr="00FF1919">
        <w:t xml:space="preserve">Для защиты берегов рек от речной эрозии проектом предусматривается берегоукрепление в районе «Соломбала», на правом берегу протоки Кузнечиха выше по течению ул. Гагарина и на левом берегу р. </w:t>
      </w:r>
      <w:proofErr w:type="spellStart"/>
      <w:r w:rsidRPr="00FF1919">
        <w:t>Юрас</w:t>
      </w:r>
      <w:proofErr w:type="spellEnd"/>
      <w:r w:rsidR="00986200" w:rsidRPr="00FF1919">
        <w:t>.</w:t>
      </w:r>
    </w:p>
    <w:p w14:paraId="56DD3A8E" w14:textId="77777777" w:rsidR="00DE518B" w:rsidRPr="00FF1919" w:rsidRDefault="00DE518B" w:rsidP="00113EE0">
      <w:pPr>
        <w:ind w:right="-1" w:firstLine="709"/>
        <w:jc w:val="both"/>
      </w:pPr>
      <w:r w:rsidRPr="00FF1919">
        <w:t xml:space="preserve">Протяженность берегоукрепления 7,9 км, в том числе 2,10 км на </w:t>
      </w:r>
      <w:r w:rsidRPr="00FF1919">
        <w:rPr>
          <w:lang w:val="en-US"/>
        </w:rPr>
        <w:t>I</w:t>
      </w:r>
      <w:r w:rsidRPr="00FF1919">
        <w:t xml:space="preserve"> очередь</w:t>
      </w:r>
      <w:r w:rsidR="00CD5CCE" w:rsidRPr="00FF1919">
        <w:t>.</w:t>
      </w:r>
    </w:p>
    <w:p w14:paraId="001C47A9" w14:textId="77777777" w:rsidR="006C273F" w:rsidRPr="00FF1919" w:rsidRDefault="006C273F" w:rsidP="006C273F">
      <w:pPr>
        <w:tabs>
          <w:tab w:val="left" w:pos="7655"/>
        </w:tabs>
        <w:ind w:right="-1" w:firstLine="709"/>
        <w:jc w:val="both"/>
      </w:pPr>
      <w:r w:rsidRPr="00FF1919">
        <w:t xml:space="preserve">Укрепление правого берега реки Северная Двина (набережная Георгия Седова) в Соломбальском территориальном округе на участке от ул. Маяковского до </w:t>
      </w:r>
      <w:proofErr w:type="spellStart"/>
      <w:r w:rsidRPr="00FF1919">
        <w:t>ул.Кедрова</w:t>
      </w:r>
      <w:proofErr w:type="spellEnd"/>
    </w:p>
    <w:p w14:paraId="57F5CB5A" w14:textId="77777777" w:rsidR="006C273F" w:rsidRPr="00FF1919" w:rsidRDefault="006C273F" w:rsidP="00113EE0">
      <w:pPr>
        <w:ind w:right="-1" w:firstLine="709"/>
        <w:jc w:val="both"/>
      </w:pPr>
      <w:r w:rsidRPr="00FF1919">
        <w:t>Протяженность берегоукрепления 853,63 метра.</w:t>
      </w:r>
    </w:p>
    <w:p w14:paraId="0B8714F1" w14:textId="77777777" w:rsidR="00DE518B" w:rsidRPr="00FF1919" w:rsidRDefault="00DE518B" w:rsidP="00113EE0">
      <w:pPr>
        <w:ind w:right="-1" w:firstLine="709"/>
        <w:jc w:val="both"/>
      </w:pPr>
      <w:r w:rsidRPr="00FF1919">
        <w:lastRenderedPageBreak/>
        <w:t>Конструкция сооружений укрепления берегов уточняется на последующих  этапах проектирования на основании инженерно-геологических, гидрологических изысканий и исходя из функционального использования прибрежной территории.</w:t>
      </w:r>
    </w:p>
    <w:p w14:paraId="583B09DC" w14:textId="77777777" w:rsidR="00DE518B" w:rsidRPr="00FF1919" w:rsidRDefault="00DE518B" w:rsidP="00113EE0">
      <w:pPr>
        <w:pStyle w:val="af2"/>
        <w:spacing w:after="0"/>
        <w:ind w:left="0" w:firstLine="709"/>
        <w:jc w:val="both"/>
      </w:pPr>
      <w:r w:rsidRPr="00FF1919">
        <w:t>Рассматриваемая территория также расчленена многочисленными оврагами. Размыв и смыв грунтов на отдельных участках достигает огромных размеров.</w:t>
      </w:r>
    </w:p>
    <w:p w14:paraId="6BF6327B" w14:textId="77777777" w:rsidR="00DE518B" w:rsidRPr="00FF1919" w:rsidRDefault="00DE518B" w:rsidP="00113EE0">
      <w:pPr>
        <w:pStyle w:val="af2"/>
        <w:spacing w:after="0"/>
        <w:ind w:left="0" w:firstLine="709"/>
        <w:jc w:val="both"/>
      </w:pPr>
      <w:r w:rsidRPr="00FF1919">
        <w:t xml:space="preserve">Водная эрозия наиболее интенсивна в период весеннего снеготаяния и во время ливней. </w:t>
      </w:r>
    </w:p>
    <w:p w14:paraId="5EFB98A9" w14:textId="77777777" w:rsidR="00DE518B" w:rsidRPr="00FF1919" w:rsidRDefault="00DE518B" w:rsidP="00113EE0">
      <w:pPr>
        <w:pStyle w:val="af2"/>
        <w:spacing w:after="0"/>
        <w:ind w:left="0" w:firstLine="709"/>
        <w:jc w:val="both"/>
      </w:pPr>
      <w:r w:rsidRPr="00FF1919">
        <w:t>Формирование эрозионных форм начинается со склонового смыва, переходящего в ливневой размыв с созданием эрозионных борозд. В отдельные годы скорость роста оврагов достигает 8-10 м.</w:t>
      </w:r>
    </w:p>
    <w:p w14:paraId="751C6E86" w14:textId="77777777" w:rsidR="00DE518B" w:rsidRPr="00FF1919" w:rsidRDefault="00DE518B" w:rsidP="00113EE0">
      <w:pPr>
        <w:pStyle w:val="a3"/>
        <w:spacing w:after="0"/>
        <w:ind w:firstLine="709"/>
        <w:jc w:val="both"/>
        <w:rPr>
          <w:rFonts w:cs="Times New Roman"/>
          <w:u w:val="single"/>
        </w:rPr>
      </w:pPr>
      <w:r w:rsidRPr="00FF1919">
        <w:rPr>
          <w:rFonts w:cs="Times New Roman"/>
        </w:rPr>
        <w:t xml:space="preserve">Оврагообразование приурочено к левому коренному склону долины р. Северная Двина (район ст. </w:t>
      </w:r>
      <w:proofErr w:type="spellStart"/>
      <w:r w:rsidRPr="00FF1919">
        <w:rPr>
          <w:rFonts w:cs="Times New Roman"/>
        </w:rPr>
        <w:t>Исакогорка</w:t>
      </w:r>
      <w:proofErr w:type="spellEnd"/>
      <w:r w:rsidRPr="00FF1919">
        <w:rPr>
          <w:rFonts w:cs="Times New Roman"/>
        </w:rPr>
        <w:t xml:space="preserve">) и в меньшей мере к долине р. </w:t>
      </w:r>
      <w:proofErr w:type="spellStart"/>
      <w:r w:rsidRPr="00FF1919">
        <w:rPr>
          <w:rFonts w:cs="Times New Roman"/>
        </w:rPr>
        <w:t>Юрас</w:t>
      </w:r>
      <w:proofErr w:type="spellEnd"/>
      <w:r w:rsidRPr="00FF1919">
        <w:rPr>
          <w:rFonts w:cs="Times New Roman"/>
        </w:rPr>
        <w:t xml:space="preserve">.  </w:t>
      </w:r>
    </w:p>
    <w:p w14:paraId="5EC8F06E" w14:textId="77777777" w:rsidR="00DE518B" w:rsidRPr="00FF1919" w:rsidRDefault="00DE518B" w:rsidP="00113EE0">
      <w:pPr>
        <w:pStyle w:val="af2"/>
        <w:spacing w:after="0"/>
        <w:ind w:left="0" w:firstLine="709"/>
        <w:jc w:val="both"/>
      </w:pPr>
      <w:r w:rsidRPr="00FF1919">
        <w:t xml:space="preserve">Для правильного выбора мер борьбы необходимо рассматривать каждый конкретный овражный водосбор с учётом местных геолого-геоморфологических и гидрометеорологических условий. Наиболее часто применяются для борьбы с оврагами </w:t>
      </w:r>
    </w:p>
    <w:p w14:paraId="5DBC9F93" w14:textId="77777777" w:rsidR="00DE518B" w:rsidRPr="00FF1919" w:rsidRDefault="00DE518B" w:rsidP="00C543B1">
      <w:pPr>
        <w:pStyle w:val="a5"/>
        <w:numPr>
          <w:ilvl w:val="0"/>
          <w:numId w:val="15"/>
        </w:numPr>
        <w:contextualSpacing w:val="0"/>
        <w:jc w:val="both"/>
      </w:pPr>
      <w:r w:rsidRPr="00FF1919">
        <w:t>водозадерживающие валы;</w:t>
      </w:r>
    </w:p>
    <w:p w14:paraId="2842AEA8" w14:textId="77777777" w:rsidR="00DE518B" w:rsidRPr="00FF1919" w:rsidRDefault="00DE518B" w:rsidP="00C543B1">
      <w:pPr>
        <w:pStyle w:val="a5"/>
        <w:numPr>
          <w:ilvl w:val="0"/>
          <w:numId w:val="15"/>
        </w:numPr>
        <w:contextualSpacing w:val="0"/>
        <w:jc w:val="both"/>
      </w:pPr>
      <w:r w:rsidRPr="00FF1919">
        <w:t xml:space="preserve">водоотводящие валы и нагорные канавы; </w:t>
      </w:r>
    </w:p>
    <w:p w14:paraId="21333E39" w14:textId="77777777" w:rsidR="00DE518B" w:rsidRPr="00FF1919" w:rsidRDefault="00DE518B" w:rsidP="00C543B1">
      <w:pPr>
        <w:pStyle w:val="a5"/>
        <w:numPr>
          <w:ilvl w:val="0"/>
          <w:numId w:val="15"/>
        </w:numPr>
        <w:spacing w:after="120"/>
        <w:contextualSpacing w:val="0"/>
        <w:jc w:val="both"/>
      </w:pPr>
      <w:r w:rsidRPr="00FF1919">
        <w:t>водосборные и водоотводящие сооружения.</w:t>
      </w:r>
    </w:p>
    <w:p w14:paraId="45E6C65B" w14:textId="77777777" w:rsidR="00DE518B" w:rsidRPr="00FF1919" w:rsidRDefault="00422D4A" w:rsidP="00113EE0">
      <w:pPr>
        <w:pStyle w:val="af2"/>
        <w:ind w:left="0" w:firstLine="709"/>
        <w:jc w:val="both"/>
      </w:pPr>
      <w:r w:rsidRPr="00FF1919">
        <w:t xml:space="preserve">Как </w:t>
      </w:r>
      <w:r w:rsidR="00DE518B" w:rsidRPr="00FF1919">
        <w:t>мера предупр</w:t>
      </w:r>
      <w:r w:rsidRPr="00FF1919">
        <w:t xml:space="preserve">еждения плоскостной и овражной </w:t>
      </w:r>
      <w:r w:rsidR="00DE518B" w:rsidRPr="00FF1919">
        <w:t>эрозии эффективны фитомелиоративные мероприятия. Они могут быть применимы на всех стадиях развития оврагов для их закрепления.</w:t>
      </w:r>
    </w:p>
    <w:p w14:paraId="41546CFF" w14:textId="77777777" w:rsidR="00DE518B" w:rsidRPr="00FF1919" w:rsidRDefault="00DE518B" w:rsidP="00113EE0">
      <w:pPr>
        <w:pStyle w:val="af2"/>
        <w:spacing w:after="0"/>
        <w:ind w:left="0"/>
        <w:jc w:val="both"/>
        <w:rPr>
          <w:b/>
        </w:rPr>
      </w:pPr>
      <w:r w:rsidRPr="00FF1919">
        <w:rPr>
          <w:b/>
        </w:rPr>
        <w:t>Инженерная защита при морозных явлениях</w:t>
      </w:r>
    </w:p>
    <w:p w14:paraId="5EE6479B" w14:textId="77777777" w:rsidR="00DE518B" w:rsidRPr="00FF1919" w:rsidRDefault="00DE518B" w:rsidP="00113EE0">
      <w:pPr>
        <w:pStyle w:val="a3"/>
        <w:spacing w:after="0"/>
        <w:ind w:firstLine="709"/>
        <w:jc w:val="both"/>
        <w:rPr>
          <w:rFonts w:cs="Times New Roman"/>
        </w:rPr>
      </w:pPr>
      <w:r w:rsidRPr="00FF1919">
        <w:rPr>
          <w:rFonts w:cs="Times New Roman"/>
        </w:rPr>
        <w:t>Из морозных явлений на рассматриваемой территории развито морозное пучение грунтов.</w:t>
      </w:r>
    </w:p>
    <w:p w14:paraId="4355DE66" w14:textId="77777777" w:rsidR="00DE518B" w:rsidRPr="00FF1919" w:rsidRDefault="00DE518B" w:rsidP="00113EE0">
      <w:pPr>
        <w:pStyle w:val="a3"/>
        <w:spacing w:after="0"/>
        <w:ind w:firstLine="709"/>
        <w:jc w:val="both"/>
        <w:rPr>
          <w:rFonts w:cs="Times New Roman"/>
        </w:rPr>
      </w:pPr>
      <w:r w:rsidRPr="00FF1919">
        <w:rPr>
          <w:rFonts w:cs="Times New Roman"/>
        </w:rPr>
        <w:t xml:space="preserve">Процессы пучения грунтов связаны с неравномерным промерзанием и оттаиванием водонасыщенных глинистых грунтов, склонных к пучению. </w:t>
      </w:r>
    </w:p>
    <w:p w14:paraId="5041C7C5" w14:textId="77777777" w:rsidR="00DE518B" w:rsidRPr="00FF1919" w:rsidRDefault="00DE518B" w:rsidP="00113EE0">
      <w:pPr>
        <w:pStyle w:val="a3"/>
        <w:spacing w:after="0"/>
        <w:ind w:firstLine="709"/>
        <w:jc w:val="both"/>
        <w:rPr>
          <w:rFonts w:cs="Times New Roman"/>
        </w:rPr>
      </w:pPr>
      <w:r w:rsidRPr="00FF1919">
        <w:rPr>
          <w:rFonts w:cs="Times New Roman"/>
        </w:rPr>
        <w:t xml:space="preserve">При пучении грунтов проявляются бугры </w:t>
      </w:r>
      <w:proofErr w:type="spellStart"/>
      <w:r w:rsidRPr="00FF1919">
        <w:rPr>
          <w:rFonts w:cs="Times New Roman"/>
        </w:rPr>
        <w:t>пучения.выталкиваются</w:t>
      </w:r>
      <w:proofErr w:type="spellEnd"/>
      <w:r w:rsidRPr="00FF1919">
        <w:rPr>
          <w:rFonts w:cs="Times New Roman"/>
        </w:rPr>
        <w:t xml:space="preserve"> на поверхность инородные предметы в грунтах – строительные сваи, части фундаментов сооружений, пни в торфе и т.д.</w:t>
      </w:r>
    </w:p>
    <w:p w14:paraId="0699ACCF" w14:textId="77777777" w:rsidR="00DE518B" w:rsidRPr="00FF1919" w:rsidRDefault="00DE518B" w:rsidP="00113EE0">
      <w:pPr>
        <w:pStyle w:val="a3"/>
        <w:ind w:firstLine="709"/>
        <w:jc w:val="both"/>
        <w:rPr>
          <w:rFonts w:cs="Times New Roman"/>
        </w:rPr>
      </w:pPr>
      <w:r w:rsidRPr="00FF1919">
        <w:rPr>
          <w:rFonts w:cs="Times New Roman"/>
        </w:rPr>
        <w:t xml:space="preserve">Для борьбы с возможным морозным пучением необходимо в качестве оснований сооружений подбирать грунты, не подверженные этим явлениям или заменять </w:t>
      </w:r>
      <w:proofErr w:type="spellStart"/>
      <w:r w:rsidRPr="00FF1919">
        <w:rPr>
          <w:rFonts w:cs="Times New Roman"/>
        </w:rPr>
        <w:t>пучинистые</w:t>
      </w:r>
      <w:proofErr w:type="spellEnd"/>
      <w:r w:rsidRPr="00FF1919">
        <w:rPr>
          <w:rFonts w:cs="Times New Roman"/>
        </w:rPr>
        <w:t xml:space="preserve"> грунты на </w:t>
      </w:r>
      <w:proofErr w:type="spellStart"/>
      <w:r w:rsidRPr="00FF1919">
        <w:rPr>
          <w:rFonts w:cs="Times New Roman"/>
        </w:rPr>
        <w:t>непучинистые</w:t>
      </w:r>
      <w:proofErr w:type="spellEnd"/>
      <w:r w:rsidRPr="00FF1919">
        <w:rPr>
          <w:rFonts w:cs="Times New Roman"/>
        </w:rPr>
        <w:t>.</w:t>
      </w:r>
    </w:p>
    <w:p w14:paraId="50872550" w14:textId="77777777" w:rsidR="00DE518B" w:rsidRPr="00FF1919" w:rsidRDefault="00DE518B" w:rsidP="00113EE0">
      <w:pPr>
        <w:pStyle w:val="af2"/>
        <w:spacing w:after="0"/>
        <w:ind w:left="0"/>
        <w:jc w:val="both"/>
        <w:rPr>
          <w:b/>
        </w:rPr>
      </w:pPr>
      <w:r w:rsidRPr="00FF1919">
        <w:rPr>
          <w:b/>
        </w:rPr>
        <w:t>Инженерная защита от оползней</w:t>
      </w:r>
    </w:p>
    <w:p w14:paraId="6BAF5D07" w14:textId="77777777" w:rsidR="00DE518B" w:rsidRPr="00FF1919" w:rsidRDefault="00DE518B" w:rsidP="00113EE0">
      <w:pPr>
        <w:pStyle w:val="af2"/>
        <w:spacing w:after="0"/>
        <w:ind w:left="0" w:firstLine="709"/>
        <w:jc w:val="both"/>
      </w:pPr>
      <w:r w:rsidRPr="00FF1919">
        <w:t xml:space="preserve">Развитие оползней на склонах речных долин и оврагов определяет необходимость инженерной подготовки вновь осваиваемых территорий, защиты и укрепления застроенных оползневых и </w:t>
      </w:r>
      <w:proofErr w:type="spellStart"/>
      <w:r w:rsidRPr="00FF1919">
        <w:t>оползнеопасных</w:t>
      </w:r>
      <w:proofErr w:type="spellEnd"/>
      <w:r w:rsidRPr="00FF1919">
        <w:t xml:space="preserve"> склонов в пределах городской территории. </w:t>
      </w:r>
    </w:p>
    <w:p w14:paraId="4190D61F" w14:textId="77777777" w:rsidR="00DE518B" w:rsidRPr="00FF1919" w:rsidRDefault="00DE518B" w:rsidP="00113EE0">
      <w:pPr>
        <w:pStyle w:val="af2"/>
        <w:spacing w:after="0"/>
        <w:ind w:left="0" w:firstLine="709"/>
        <w:jc w:val="both"/>
      </w:pPr>
      <w:r w:rsidRPr="00FF1919">
        <w:t xml:space="preserve">В состав комплекса противооползневых мероприятий рекомендуется включать профилактические и ограничительные меры (вне зависимости от масштаба и типа оползней, класса сооружения): регулирование поверхностного стока устройством открытых и закрытых водоотводящих лотков, </w:t>
      </w:r>
      <w:proofErr w:type="spellStart"/>
      <w:r w:rsidRPr="00FF1919">
        <w:t>агролесомелиорирование</w:t>
      </w:r>
      <w:proofErr w:type="spellEnd"/>
      <w:r w:rsidRPr="00FF1919">
        <w:t xml:space="preserve"> и т.д.</w:t>
      </w:r>
    </w:p>
    <w:p w14:paraId="6C733169" w14:textId="77777777" w:rsidR="00DE518B" w:rsidRPr="00FF1919" w:rsidRDefault="00DE518B" w:rsidP="00113EE0">
      <w:pPr>
        <w:pStyle w:val="af2"/>
        <w:spacing w:after="0"/>
        <w:ind w:left="0" w:firstLine="709"/>
        <w:jc w:val="both"/>
      </w:pPr>
      <w:r w:rsidRPr="00FF1919">
        <w:t>Учитывая тип оползня (по механизму смещения) и его масштаб, из известного набора противооползневых мероприятий (дренажи, изменение конфигурации склона, закрепление грунтов, подпорные стены, буронабивные сваи, инъекции, цементация, силикатизация) необходимо выбирать комплекс мероприятий, обеспечивающих достаточную устойчивость оползневого склона и сооружений на нём.</w:t>
      </w:r>
    </w:p>
    <w:p w14:paraId="1A3B744B" w14:textId="77777777" w:rsidR="00DE518B" w:rsidRPr="00FF1919" w:rsidRDefault="00DE518B" w:rsidP="00113EE0">
      <w:pPr>
        <w:pStyle w:val="af2"/>
        <w:spacing w:after="0"/>
        <w:ind w:left="0" w:firstLine="709"/>
        <w:jc w:val="both"/>
      </w:pPr>
      <w:r w:rsidRPr="00FF1919">
        <w:lastRenderedPageBreak/>
        <w:t xml:space="preserve">Инженерную защиту от оползней надо направить и на нейтрализацию техногенных факторов </w:t>
      </w:r>
      <w:proofErr w:type="spellStart"/>
      <w:r w:rsidRPr="00FF1919">
        <w:t>оползнеобразования</w:t>
      </w:r>
      <w:proofErr w:type="spellEnd"/>
      <w:r w:rsidRPr="00FF1919">
        <w:t>. Эти мероприятия должны выполняться перед</w:t>
      </w:r>
      <w:r w:rsidR="009522A7" w:rsidRPr="00FF1919">
        <w:t>,</w:t>
      </w:r>
      <w:r w:rsidRPr="00FF1919">
        <w:t xml:space="preserve"> или </w:t>
      </w:r>
      <w:proofErr w:type="spellStart"/>
      <w:r w:rsidRPr="00FF1919">
        <w:t>параллельно</w:t>
      </w:r>
      <w:r w:rsidR="009522A7" w:rsidRPr="00FF1919">
        <w:t>,</w:t>
      </w:r>
      <w:r w:rsidRPr="00FF1919">
        <w:t>с</w:t>
      </w:r>
      <w:proofErr w:type="spellEnd"/>
      <w:r w:rsidRPr="00FF1919">
        <w:t xml:space="preserve"> освоением строительством </w:t>
      </w:r>
      <w:proofErr w:type="spellStart"/>
      <w:r w:rsidRPr="00FF1919">
        <w:t>оползнеопасных</w:t>
      </w:r>
      <w:proofErr w:type="spellEnd"/>
      <w:r w:rsidRPr="00FF1919">
        <w:t xml:space="preserve"> склонов и препятствовать образованию, активизации и росту оползней.</w:t>
      </w:r>
    </w:p>
    <w:p w14:paraId="75E9317E" w14:textId="77777777" w:rsidR="00DE518B" w:rsidRPr="00FF1919" w:rsidRDefault="00DE518B" w:rsidP="00113EE0">
      <w:pPr>
        <w:pStyle w:val="af2"/>
        <w:spacing w:after="0"/>
        <w:ind w:left="0" w:firstLine="709"/>
        <w:jc w:val="both"/>
      </w:pPr>
      <w:r w:rsidRPr="00FF1919">
        <w:t>К подобным мероприятиям могут быть отнесены</w:t>
      </w:r>
      <w:r w:rsidR="00656B28" w:rsidRPr="00FF1919">
        <w:t>:</w:t>
      </w:r>
    </w:p>
    <w:p w14:paraId="0E1C9D39" w14:textId="77777777" w:rsidR="00DE518B" w:rsidRPr="00FF1919" w:rsidRDefault="00DE518B" w:rsidP="00C543B1">
      <w:pPr>
        <w:pStyle w:val="a5"/>
        <w:numPr>
          <w:ilvl w:val="0"/>
          <w:numId w:val="15"/>
        </w:numPr>
        <w:contextualSpacing w:val="0"/>
        <w:jc w:val="both"/>
      </w:pPr>
      <w:r w:rsidRPr="00FF1919">
        <w:t>организация стока;</w:t>
      </w:r>
    </w:p>
    <w:p w14:paraId="7AC83D4A" w14:textId="77777777" w:rsidR="00DE518B" w:rsidRPr="00FF1919" w:rsidRDefault="00DE518B" w:rsidP="00C543B1">
      <w:pPr>
        <w:pStyle w:val="a5"/>
        <w:numPr>
          <w:ilvl w:val="0"/>
          <w:numId w:val="15"/>
        </w:numPr>
        <w:contextualSpacing w:val="0"/>
        <w:jc w:val="both"/>
      </w:pPr>
      <w:r w:rsidRPr="00FF1919">
        <w:t>дренирование подземных вод;</w:t>
      </w:r>
    </w:p>
    <w:p w14:paraId="6EE438D1" w14:textId="77777777" w:rsidR="00DE518B" w:rsidRPr="00FF1919" w:rsidRDefault="00DE518B" w:rsidP="00C543B1">
      <w:pPr>
        <w:pStyle w:val="a5"/>
        <w:numPr>
          <w:ilvl w:val="0"/>
          <w:numId w:val="15"/>
        </w:numPr>
        <w:contextualSpacing w:val="0"/>
        <w:jc w:val="both"/>
      </w:pPr>
      <w:r w:rsidRPr="00FF1919">
        <w:t>создание устойчивого профиля (</w:t>
      </w:r>
      <w:proofErr w:type="spellStart"/>
      <w:r w:rsidRPr="00FF1919">
        <w:t>уполаживание</w:t>
      </w:r>
      <w:proofErr w:type="spellEnd"/>
      <w:r w:rsidRPr="00FF1919">
        <w:t xml:space="preserve"> откосов и </w:t>
      </w:r>
      <w:proofErr w:type="spellStart"/>
      <w:r w:rsidRPr="00FF1919">
        <w:t>пригрузка</w:t>
      </w:r>
      <w:proofErr w:type="spellEnd"/>
      <w:r w:rsidRPr="00FF1919">
        <w:t xml:space="preserve"> их с помощью </w:t>
      </w:r>
      <w:proofErr w:type="spellStart"/>
      <w:r w:rsidRPr="00FF1919">
        <w:t>контробанкетов</w:t>
      </w:r>
      <w:proofErr w:type="spellEnd"/>
      <w:r w:rsidRPr="00FF1919">
        <w:t>, устранение дефектов вертикальной планировки склонов и т.д.);</w:t>
      </w:r>
    </w:p>
    <w:p w14:paraId="44648A5C" w14:textId="77777777" w:rsidR="00DE518B" w:rsidRPr="00FF1919" w:rsidRDefault="00DE518B" w:rsidP="00C543B1">
      <w:pPr>
        <w:pStyle w:val="a5"/>
        <w:numPr>
          <w:ilvl w:val="0"/>
          <w:numId w:val="15"/>
        </w:numPr>
        <w:contextualSpacing w:val="0"/>
        <w:jc w:val="both"/>
      </w:pPr>
      <w:r w:rsidRPr="00FF1919">
        <w:t>устранение эрозионных подсечек;</w:t>
      </w:r>
    </w:p>
    <w:p w14:paraId="601CBC91" w14:textId="77777777" w:rsidR="00DE518B" w:rsidRPr="00FF1919" w:rsidRDefault="00DE518B" w:rsidP="00C543B1">
      <w:pPr>
        <w:pStyle w:val="a5"/>
        <w:numPr>
          <w:ilvl w:val="0"/>
          <w:numId w:val="15"/>
        </w:numPr>
        <w:contextualSpacing w:val="0"/>
        <w:jc w:val="both"/>
      </w:pPr>
      <w:r w:rsidRPr="00FF1919">
        <w:t>искусственное закрепление масс оползневого тела;</w:t>
      </w:r>
    </w:p>
    <w:p w14:paraId="497AFC03" w14:textId="77777777" w:rsidR="00DE518B" w:rsidRPr="00FF1919" w:rsidRDefault="00DE518B" w:rsidP="00C543B1">
      <w:pPr>
        <w:pStyle w:val="a5"/>
        <w:numPr>
          <w:ilvl w:val="0"/>
          <w:numId w:val="15"/>
        </w:numPr>
        <w:contextualSpacing w:val="0"/>
        <w:jc w:val="both"/>
      </w:pPr>
      <w:r w:rsidRPr="00FF1919">
        <w:t>создание растительного покрова на оползневом склоне;</w:t>
      </w:r>
    </w:p>
    <w:p w14:paraId="0E22EA2A" w14:textId="77777777" w:rsidR="00DE518B" w:rsidRPr="00FF1919" w:rsidRDefault="00DE518B" w:rsidP="00C543B1">
      <w:pPr>
        <w:pStyle w:val="a5"/>
        <w:numPr>
          <w:ilvl w:val="0"/>
          <w:numId w:val="15"/>
        </w:numPr>
        <w:contextualSpacing w:val="0"/>
        <w:jc w:val="both"/>
      </w:pPr>
      <w:r w:rsidRPr="00FF1919">
        <w:t>комплексная мелиорация оползневого склона;</w:t>
      </w:r>
    </w:p>
    <w:p w14:paraId="6C7E1663" w14:textId="77777777" w:rsidR="00DE518B" w:rsidRPr="00FF1919" w:rsidRDefault="00DE518B" w:rsidP="00C543B1">
      <w:pPr>
        <w:pStyle w:val="a5"/>
        <w:numPr>
          <w:ilvl w:val="0"/>
          <w:numId w:val="15"/>
        </w:numPr>
        <w:spacing w:after="120"/>
        <w:contextualSpacing w:val="0"/>
        <w:jc w:val="both"/>
      </w:pPr>
      <w:r w:rsidRPr="00FF1919">
        <w:t>виброизоляция сооружений и механизмов, ограничение и запрещение взрывов.</w:t>
      </w:r>
    </w:p>
    <w:p w14:paraId="3C2DB898" w14:textId="77777777" w:rsidR="00DE518B" w:rsidRPr="00FF1919" w:rsidRDefault="00DE518B" w:rsidP="00113EE0">
      <w:pPr>
        <w:pStyle w:val="af2"/>
        <w:spacing w:after="0"/>
        <w:ind w:left="0" w:firstLine="709"/>
        <w:jc w:val="both"/>
      </w:pPr>
      <w:r w:rsidRPr="00FF1919">
        <w:t>Состав и стоимость инженерной защиты должны соответствовать характеру проектируемой или имеющейся застройки и предусматриваемому характеру хозяйственного использования защищаемой территории.</w:t>
      </w:r>
    </w:p>
    <w:p w14:paraId="410F76F6" w14:textId="77777777" w:rsidR="00DE518B" w:rsidRPr="00FF1919" w:rsidRDefault="00DE518B" w:rsidP="00113EE0">
      <w:pPr>
        <w:pStyle w:val="af2"/>
        <w:spacing w:after="0"/>
        <w:ind w:left="0" w:firstLine="709"/>
        <w:jc w:val="both"/>
      </w:pPr>
      <w:r w:rsidRPr="00FF1919">
        <w:t>На застраиваемых площадях капитальность противооползневых сооружений должна соответствовать классу капитальности защищаемого объекта.</w:t>
      </w:r>
    </w:p>
    <w:p w14:paraId="095389BF" w14:textId="77777777" w:rsidR="00DE518B" w:rsidRPr="00FF1919" w:rsidRDefault="00DE518B" w:rsidP="00113EE0">
      <w:pPr>
        <w:pStyle w:val="af2"/>
        <w:ind w:left="0" w:firstLine="709"/>
        <w:jc w:val="both"/>
      </w:pPr>
      <w:r w:rsidRPr="00FF1919">
        <w:t xml:space="preserve">Для обоснования детальной схемы инженерной защиты необходимо выполнение инженерно-геологической съёмки территории, подверженной </w:t>
      </w:r>
      <w:proofErr w:type="spellStart"/>
      <w:r w:rsidRPr="00FF1919">
        <w:t>оползнеобразованию</w:t>
      </w:r>
      <w:proofErr w:type="spellEnd"/>
      <w:r w:rsidRPr="00FF1919">
        <w:t>, в масштабе не мельче 1:5000.</w:t>
      </w:r>
    </w:p>
    <w:p w14:paraId="64D817B6" w14:textId="77777777" w:rsidR="00DE518B" w:rsidRPr="00FF1919" w:rsidRDefault="00DE518B" w:rsidP="00113EE0">
      <w:pPr>
        <w:widowControl w:val="0"/>
        <w:autoSpaceDE w:val="0"/>
        <w:autoSpaceDN w:val="0"/>
        <w:adjustRightInd w:val="0"/>
        <w:jc w:val="both"/>
        <w:rPr>
          <w:b/>
        </w:rPr>
      </w:pPr>
      <w:r w:rsidRPr="00FF1919">
        <w:rPr>
          <w:b/>
        </w:rPr>
        <w:t xml:space="preserve">Инженерная защита от паводков </w:t>
      </w:r>
    </w:p>
    <w:p w14:paraId="51128B37" w14:textId="77777777" w:rsidR="00DE518B" w:rsidRPr="00FF1919" w:rsidRDefault="00DE518B" w:rsidP="00113EE0">
      <w:pPr>
        <w:pStyle w:val="af2"/>
        <w:spacing w:after="0"/>
        <w:ind w:left="0" w:firstLine="709"/>
        <w:jc w:val="both"/>
      </w:pPr>
      <w:r w:rsidRPr="00FF1919">
        <w:t>Затопление речными водами, которое на рассматриваемой территории происходит практически ежегодно, резко ухудшает условия проживания людей и условия ведения хозяйственных работ.</w:t>
      </w:r>
    </w:p>
    <w:p w14:paraId="4F739E9D" w14:textId="77777777" w:rsidR="00DE518B" w:rsidRPr="00FF1919" w:rsidRDefault="00DE518B" w:rsidP="00113EE0">
      <w:pPr>
        <w:pStyle w:val="af2"/>
        <w:spacing w:after="0"/>
        <w:ind w:left="0" w:firstLine="709"/>
        <w:jc w:val="both"/>
      </w:pPr>
      <w:r w:rsidRPr="00FF1919">
        <w:t xml:space="preserve">Отдельные участки рассматриваемой территории, отведенные под застройку, затапливаются паводковыми водами 1% обеспеченности. </w:t>
      </w:r>
    </w:p>
    <w:p w14:paraId="2198BA83" w14:textId="77777777" w:rsidR="00DE518B" w:rsidRPr="00FF1919" w:rsidRDefault="00DE518B" w:rsidP="00113EE0">
      <w:pPr>
        <w:pStyle w:val="af2"/>
        <w:spacing w:after="0"/>
        <w:ind w:left="0" w:firstLine="709"/>
        <w:jc w:val="both"/>
      </w:pPr>
      <w:r w:rsidRPr="00FF1919">
        <w:t>Для защиты от затопления территорию проектируемой застройки предусматривается повысить до отметок не менее чем на 0,5 м выше отметки весеннего паводка 1% обеспеченности с учётом высоты волны при ветровом нагоне.</w:t>
      </w:r>
    </w:p>
    <w:p w14:paraId="7B380662" w14:textId="77777777" w:rsidR="00DE518B" w:rsidRPr="00FF1919" w:rsidRDefault="00DE518B" w:rsidP="00113EE0">
      <w:pPr>
        <w:pStyle w:val="af2"/>
        <w:spacing w:after="0"/>
        <w:ind w:left="0" w:firstLine="709"/>
        <w:jc w:val="both"/>
      </w:pPr>
      <w:r w:rsidRPr="00FF1919">
        <w:t>Территория, отведенная под плоскостные спортивные сооружения и зелёные насаждения долж</w:t>
      </w:r>
      <w:r w:rsidR="00FA77CA" w:rsidRPr="00FF1919">
        <w:t xml:space="preserve">на быть </w:t>
      </w:r>
      <w:proofErr w:type="spellStart"/>
      <w:r w:rsidR="00FA77CA" w:rsidRPr="00FF1919">
        <w:t>защищена</w:t>
      </w:r>
      <w:r w:rsidRPr="00FF1919">
        <w:t>от</w:t>
      </w:r>
      <w:proofErr w:type="spellEnd"/>
      <w:r w:rsidRPr="00FF1919">
        <w:t xml:space="preserve"> 10% весеннего паводка.</w:t>
      </w:r>
    </w:p>
    <w:p w14:paraId="2F59D2CA" w14:textId="77777777" w:rsidR="00DE518B" w:rsidRPr="00FF1919" w:rsidRDefault="00DE518B" w:rsidP="00113EE0">
      <w:pPr>
        <w:pStyle w:val="af2"/>
        <w:spacing w:after="0"/>
        <w:ind w:left="0" w:firstLine="709"/>
        <w:jc w:val="both"/>
      </w:pPr>
      <w:r w:rsidRPr="00FF1919">
        <w:t>Подсыпка необходима под застройку и на заболоченных территориях.</w:t>
      </w:r>
    </w:p>
    <w:p w14:paraId="23F86C85" w14:textId="77777777" w:rsidR="00DE518B" w:rsidRPr="00FF1919" w:rsidRDefault="00DE518B" w:rsidP="00113EE0">
      <w:pPr>
        <w:ind w:right="-1" w:firstLine="709"/>
        <w:jc w:val="both"/>
      </w:pPr>
      <w:r w:rsidRPr="00FF1919">
        <w:t>Объем грунта подсыпки на расчетный срок 4806,0 тыс.м</w:t>
      </w:r>
      <w:r w:rsidRPr="00FF1919">
        <w:rPr>
          <w:vertAlign w:val="superscript"/>
        </w:rPr>
        <w:t>3</w:t>
      </w:r>
      <w:r w:rsidRPr="00FF1919">
        <w:t xml:space="preserve"> (</w:t>
      </w:r>
      <w:r w:rsidRPr="00FF1919">
        <w:rPr>
          <w:lang w:val="en-US"/>
        </w:rPr>
        <w:t>k</w:t>
      </w:r>
      <w:r w:rsidRPr="00FF1919">
        <w:t xml:space="preserve">=1,3), в том числе на </w:t>
      </w:r>
      <w:r w:rsidRPr="00FF1919">
        <w:rPr>
          <w:lang w:val="en-US"/>
        </w:rPr>
        <w:t>I</w:t>
      </w:r>
      <w:r w:rsidRPr="00FF1919">
        <w:t xml:space="preserve"> очередь – 1580,0 тыс.м</w:t>
      </w:r>
      <w:r w:rsidRPr="00FF1919">
        <w:rPr>
          <w:vertAlign w:val="superscript"/>
        </w:rPr>
        <w:t>3</w:t>
      </w:r>
      <w:r w:rsidRPr="00FF1919">
        <w:t>.</w:t>
      </w:r>
    </w:p>
    <w:p w14:paraId="0C67FBB1" w14:textId="77777777" w:rsidR="00DE518B" w:rsidRPr="00FF1919" w:rsidRDefault="00DE518B" w:rsidP="00113EE0">
      <w:pPr>
        <w:ind w:right="-1" w:firstLine="709"/>
        <w:jc w:val="both"/>
      </w:pPr>
      <w:r w:rsidRPr="00FF1919">
        <w:t>Повышение отметок территории гидронамывом грунта предусматривается на свободных от застройки участках (</w:t>
      </w:r>
      <w:r w:rsidR="00986200" w:rsidRPr="00FF1919">
        <w:t>в восточной части города</w:t>
      </w:r>
      <w:r w:rsidRPr="00FF1919">
        <w:t xml:space="preserve"> и участок у проектируемого моста через </w:t>
      </w:r>
      <w:proofErr w:type="spellStart"/>
      <w:r w:rsidRPr="00FF1919">
        <w:t>пр.Кузнечиха</w:t>
      </w:r>
      <w:proofErr w:type="spellEnd"/>
      <w:r w:rsidRPr="00FF1919">
        <w:t>).</w:t>
      </w:r>
    </w:p>
    <w:p w14:paraId="0C2F72D2" w14:textId="77777777" w:rsidR="00DE518B" w:rsidRPr="00FF1919" w:rsidRDefault="00DE518B" w:rsidP="00113EE0">
      <w:pPr>
        <w:ind w:right="-1" w:firstLine="709"/>
        <w:jc w:val="both"/>
      </w:pPr>
      <w:r w:rsidRPr="00FF1919">
        <w:t>Объем грунта гидронамыва 30080,0 тыс.м</w:t>
      </w:r>
      <w:r w:rsidRPr="00FF1919">
        <w:rPr>
          <w:vertAlign w:val="superscript"/>
        </w:rPr>
        <w:t xml:space="preserve">3 </w:t>
      </w:r>
      <w:r w:rsidRPr="00FF1919">
        <w:t xml:space="preserve">(при </w:t>
      </w:r>
      <w:r w:rsidRPr="00FF1919">
        <w:rPr>
          <w:lang w:val="en-US"/>
        </w:rPr>
        <w:t>k</w:t>
      </w:r>
      <w:r w:rsidRPr="00FF1919">
        <w:t xml:space="preserve">=1,2 – увеличение объема в связи с отсевом мелких частиц), с учетом </w:t>
      </w:r>
      <w:proofErr w:type="spellStart"/>
      <w:r w:rsidRPr="00FF1919">
        <w:t>выторфовки</w:t>
      </w:r>
      <w:proofErr w:type="spellEnd"/>
      <w:r w:rsidRPr="00FF1919">
        <w:t>.</w:t>
      </w:r>
    </w:p>
    <w:p w14:paraId="13549AA3" w14:textId="77777777" w:rsidR="00DE518B" w:rsidRPr="00FF1919" w:rsidRDefault="00DE518B" w:rsidP="00113EE0">
      <w:pPr>
        <w:ind w:right="-1" w:firstLine="709"/>
        <w:jc w:val="both"/>
      </w:pPr>
      <w:r w:rsidRPr="00FF1919">
        <w:t xml:space="preserve">Существующая застройка защищается повышением отметок дорог до незатопляемых. Протяженность дорог с повышением отметок дорожного полотна на расчетный срок  </w:t>
      </w:r>
      <w:r w:rsidRPr="00FF1919">
        <w:rPr>
          <w:lang w:val="en-US"/>
        </w:rPr>
        <w:t>L</w:t>
      </w:r>
      <w:r w:rsidRPr="00FF1919">
        <w:t>=750 км.</w:t>
      </w:r>
    </w:p>
    <w:p w14:paraId="2FBD2978" w14:textId="77777777" w:rsidR="00DE518B" w:rsidRPr="00FF1919" w:rsidRDefault="00DE518B" w:rsidP="00113EE0">
      <w:pPr>
        <w:pStyle w:val="af2"/>
        <w:spacing w:after="0"/>
        <w:ind w:left="0" w:firstLine="709"/>
        <w:jc w:val="both"/>
      </w:pPr>
      <w:r w:rsidRPr="00FF1919">
        <w:t>В качестве мер борьбы с затоплением также предлагается:</w:t>
      </w:r>
    </w:p>
    <w:p w14:paraId="06ECBAA9" w14:textId="77777777" w:rsidR="00DE518B" w:rsidRPr="00FF1919" w:rsidRDefault="00DE518B" w:rsidP="00C543B1">
      <w:pPr>
        <w:pStyle w:val="a5"/>
        <w:numPr>
          <w:ilvl w:val="0"/>
          <w:numId w:val="15"/>
        </w:numPr>
        <w:contextualSpacing w:val="0"/>
        <w:jc w:val="both"/>
      </w:pPr>
      <w:r w:rsidRPr="00FF1919">
        <w:t>очистка местной гидрографической сети и улучшение ее проточности;</w:t>
      </w:r>
    </w:p>
    <w:p w14:paraId="42C1A59C" w14:textId="77777777" w:rsidR="00DE518B" w:rsidRPr="00FF1919" w:rsidRDefault="00DE518B" w:rsidP="00C543B1">
      <w:pPr>
        <w:pStyle w:val="a5"/>
        <w:numPr>
          <w:ilvl w:val="0"/>
          <w:numId w:val="15"/>
        </w:numPr>
        <w:contextualSpacing w:val="0"/>
        <w:jc w:val="both"/>
      </w:pPr>
      <w:r w:rsidRPr="00FF1919">
        <w:lastRenderedPageBreak/>
        <w:t>облицовка магистральных межхозяйственных и распределительных каналов;</w:t>
      </w:r>
    </w:p>
    <w:p w14:paraId="19FB1EB3" w14:textId="77777777" w:rsidR="00DE518B" w:rsidRPr="00FF1919" w:rsidRDefault="00DE518B" w:rsidP="00C543B1">
      <w:pPr>
        <w:pStyle w:val="a5"/>
        <w:numPr>
          <w:ilvl w:val="0"/>
          <w:numId w:val="15"/>
        </w:numPr>
        <w:spacing w:after="120"/>
        <w:contextualSpacing w:val="0"/>
        <w:jc w:val="both"/>
      </w:pPr>
      <w:r w:rsidRPr="00FF1919">
        <w:t>создание в речных долинах, у водоемов инфильтрационных береговых водозабор</w:t>
      </w:r>
      <w:r w:rsidR="00FE31C8" w:rsidRPr="00FF1919">
        <w:t>ов с искусственным восполнением.</w:t>
      </w:r>
    </w:p>
    <w:p w14:paraId="51D58860" w14:textId="77777777" w:rsidR="00DE518B" w:rsidRPr="00FF1919" w:rsidRDefault="00DE518B" w:rsidP="00113EE0">
      <w:pPr>
        <w:pStyle w:val="af2"/>
        <w:spacing w:after="0"/>
        <w:ind w:left="0" w:firstLine="709"/>
        <w:jc w:val="both"/>
      </w:pPr>
      <w:r w:rsidRPr="00FF1919">
        <w:t xml:space="preserve">Для борьбы с паводками особое внимание уделяется гидротехническим сооружениям, особенно тем, с которыми связана опасность затопления промышленных и гражданских объектов, жизни и здоровью населения. </w:t>
      </w:r>
    </w:p>
    <w:p w14:paraId="07DDB26E" w14:textId="77777777" w:rsidR="00DE518B" w:rsidRPr="00FF1919" w:rsidRDefault="00DE518B" w:rsidP="00113EE0">
      <w:pPr>
        <w:pStyle w:val="af2"/>
        <w:spacing w:after="0"/>
        <w:ind w:left="0" w:firstLine="709"/>
        <w:jc w:val="both"/>
      </w:pPr>
      <w:r w:rsidRPr="00FF1919">
        <w:t xml:space="preserve">Все гидротехнические сооружения на реках, прудах и водохранилищах должны быть готовы к пропуску весеннего паводка. </w:t>
      </w:r>
    </w:p>
    <w:p w14:paraId="5F12DA7C" w14:textId="77777777" w:rsidR="00DE518B" w:rsidRPr="00FF1919" w:rsidRDefault="00DE518B" w:rsidP="00113EE0">
      <w:pPr>
        <w:pStyle w:val="af2"/>
        <w:ind w:left="0" w:firstLine="709"/>
        <w:jc w:val="both"/>
      </w:pPr>
      <w:r w:rsidRPr="00FF1919">
        <w:t>Заранее принятые меры позволяют в паводковый период  предотвратить аварийные ситуации на водных объектах.</w:t>
      </w:r>
    </w:p>
    <w:p w14:paraId="7154AD8C" w14:textId="77777777" w:rsidR="00DE518B" w:rsidRPr="00FF1919" w:rsidRDefault="00DE518B" w:rsidP="00113EE0">
      <w:pPr>
        <w:pStyle w:val="a3"/>
        <w:spacing w:after="0"/>
        <w:jc w:val="both"/>
        <w:rPr>
          <w:rFonts w:cs="Times New Roman"/>
          <w:b/>
        </w:rPr>
      </w:pPr>
      <w:r w:rsidRPr="00FF1919">
        <w:rPr>
          <w:rFonts w:cs="Times New Roman"/>
          <w:b/>
        </w:rPr>
        <w:t>Организация поверхностного стока</w:t>
      </w:r>
    </w:p>
    <w:p w14:paraId="5892C048" w14:textId="77777777" w:rsidR="00651D4C" w:rsidRPr="00FF1919" w:rsidRDefault="00651D4C" w:rsidP="00113EE0">
      <w:pPr>
        <w:pStyle w:val="21"/>
        <w:spacing w:after="0" w:line="240" w:lineRule="auto"/>
        <w:ind w:left="0" w:firstLine="709"/>
        <w:jc w:val="both"/>
      </w:pPr>
      <w:r w:rsidRPr="00FF1919">
        <w:t>Разобщенность жилых районов, значительные размеры их водосборных площадей, а также топографические условия не позволяют объединить все выпуски в единую систему с подачей стоков на единые очистные сооружения. Поэтому для города должна быть предусмотрена организация локальных систем дождевой канализации с рядом комплексов очистных сооружений. Это наиболее оптимальный и приемлемый вариант, позволяющий в условиях современной экологической и экономической ситуациях поэтапно решать проблему охраны водных ресурсов при меньших финансовых вложениях.</w:t>
      </w:r>
    </w:p>
    <w:p w14:paraId="10E75DB4" w14:textId="77777777" w:rsidR="00651D4C" w:rsidRPr="00FF1919" w:rsidRDefault="00651D4C" w:rsidP="00113EE0">
      <w:pPr>
        <w:pStyle w:val="21"/>
        <w:spacing w:after="0" w:line="240" w:lineRule="auto"/>
        <w:ind w:left="0" w:firstLine="709"/>
        <w:jc w:val="both"/>
      </w:pPr>
      <w:r w:rsidRPr="00FF1919">
        <w:t>Выпуски очищенных стоков необходимо осуществлять в водоемы в соответствии с требованиями СанПиН 2.1.5.980-00 «Гигиенические требования к охране поверхностных вод». Поверхностный сток с территорий промышленных предприятий следует подвергать очистке на локальных очистных сооружениях перед сбросом их в сеть дождевой канализации города.</w:t>
      </w:r>
    </w:p>
    <w:p w14:paraId="17028A2D" w14:textId="77777777" w:rsidR="00651D4C" w:rsidRPr="00FF1919" w:rsidRDefault="00651D4C" w:rsidP="00113EE0">
      <w:pPr>
        <w:pStyle w:val="21"/>
        <w:spacing w:after="0" w:line="240" w:lineRule="auto"/>
        <w:ind w:left="0" w:firstLine="709"/>
        <w:jc w:val="both"/>
      </w:pPr>
      <w:r w:rsidRPr="00FF1919">
        <w:t>В связи с развитием города и его благоустройством проектом намечаются новые трассы магистральных и разводящих сетей, а также реконструкция и капитальный ремонт существующих коллекторов (по рекомендациям МУП «</w:t>
      </w:r>
      <w:proofErr w:type="spellStart"/>
      <w:r w:rsidRPr="00FF1919">
        <w:t>Архкомхоз</w:t>
      </w:r>
      <w:proofErr w:type="spellEnd"/>
      <w:r w:rsidRPr="00FF1919">
        <w:t>» № 01-3/939 от 16.11.2007 г. и № 01-03/1027 от 29.09.2008 г.):</w:t>
      </w:r>
    </w:p>
    <w:p w14:paraId="577B9446" w14:textId="77777777" w:rsidR="000739AB" w:rsidRPr="00FF1919" w:rsidRDefault="000739AB" w:rsidP="00C543B1">
      <w:pPr>
        <w:pStyle w:val="21"/>
        <w:numPr>
          <w:ilvl w:val="0"/>
          <w:numId w:val="35"/>
        </w:numPr>
        <w:spacing w:after="0" w:line="240" w:lineRule="auto"/>
        <w:jc w:val="both"/>
      </w:pPr>
      <w:r w:rsidRPr="00FF1919">
        <w:t>перекладка коллектора по ул. Воскресенской от Обводного канала до ул. Приорова;</w:t>
      </w:r>
    </w:p>
    <w:p w14:paraId="3AF4168D" w14:textId="77777777" w:rsidR="000739AB" w:rsidRPr="00FF1919" w:rsidRDefault="000739AB" w:rsidP="00C543B1">
      <w:pPr>
        <w:pStyle w:val="21"/>
        <w:numPr>
          <w:ilvl w:val="0"/>
          <w:numId w:val="35"/>
        </w:numPr>
        <w:spacing w:after="0" w:line="240" w:lineRule="auto"/>
        <w:jc w:val="both"/>
      </w:pPr>
      <w:r w:rsidRPr="00FF1919">
        <w:t xml:space="preserve">перекладка коллектора по ул. </w:t>
      </w:r>
      <w:proofErr w:type="spellStart"/>
      <w:r w:rsidRPr="00FF1919">
        <w:t>К.Маркса</w:t>
      </w:r>
      <w:proofErr w:type="spellEnd"/>
      <w:r w:rsidRPr="00FF1919">
        <w:t xml:space="preserve"> от пр. Ломоносова до пр. Троицкий;</w:t>
      </w:r>
    </w:p>
    <w:p w14:paraId="4111DFE3" w14:textId="77777777" w:rsidR="000739AB" w:rsidRPr="00FF1919" w:rsidRDefault="000739AB" w:rsidP="00C543B1">
      <w:pPr>
        <w:pStyle w:val="21"/>
        <w:numPr>
          <w:ilvl w:val="0"/>
          <w:numId w:val="35"/>
        </w:numPr>
        <w:spacing w:after="0" w:line="240" w:lineRule="auto"/>
        <w:jc w:val="both"/>
      </w:pPr>
      <w:r w:rsidRPr="00FF1919">
        <w:t>перекладка коллектора по ул. Гагарина от дома № 3 до ул. Бадигина;</w:t>
      </w:r>
    </w:p>
    <w:p w14:paraId="65C6D7F0" w14:textId="77777777" w:rsidR="000739AB" w:rsidRPr="00FF1919" w:rsidRDefault="000739AB" w:rsidP="00C543B1">
      <w:pPr>
        <w:pStyle w:val="21"/>
        <w:numPr>
          <w:ilvl w:val="0"/>
          <w:numId w:val="35"/>
        </w:numPr>
        <w:spacing w:after="0" w:line="240" w:lineRule="auto"/>
        <w:jc w:val="both"/>
      </w:pPr>
      <w:r w:rsidRPr="00FF1919">
        <w:t>перекладка коллектора по ул. Комсомольской от Набережной Северной Двины до Обводного канала;</w:t>
      </w:r>
    </w:p>
    <w:p w14:paraId="1856EF2D" w14:textId="77777777" w:rsidR="000739AB" w:rsidRPr="00FF1919" w:rsidRDefault="000739AB" w:rsidP="00C543B1">
      <w:pPr>
        <w:pStyle w:val="21"/>
        <w:numPr>
          <w:ilvl w:val="0"/>
          <w:numId w:val="35"/>
        </w:numPr>
        <w:spacing w:after="0" w:line="240" w:lineRule="auto"/>
        <w:jc w:val="both"/>
      </w:pPr>
      <w:r w:rsidRPr="00FF1919">
        <w:t xml:space="preserve">перекладка коллектора по ул. Вологодской от пр. Ломоносова до </w:t>
      </w:r>
      <w:proofErr w:type="spellStart"/>
      <w:r w:rsidRPr="00FF1919">
        <w:t>пр.Троицкий</w:t>
      </w:r>
      <w:proofErr w:type="spellEnd"/>
      <w:r w:rsidRPr="00FF1919">
        <w:t>;</w:t>
      </w:r>
    </w:p>
    <w:p w14:paraId="5A2254C8" w14:textId="77777777" w:rsidR="000739AB" w:rsidRPr="00FF1919" w:rsidRDefault="000739AB" w:rsidP="00C543B1">
      <w:pPr>
        <w:pStyle w:val="21"/>
        <w:numPr>
          <w:ilvl w:val="0"/>
          <w:numId w:val="35"/>
        </w:numPr>
        <w:spacing w:after="0" w:line="240" w:lineRule="auto"/>
        <w:jc w:val="both"/>
      </w:pPr>
      <w:r w:rsidRPr="00FF1919">
        <w:t>перекладка коллектора по ул. Садовой от Набережной Северной Двины до пр. Ломоносова;</w:t>
      </w:r>
    </w:p>
    <w:p w14:paraId="721B68C6" w14:textId="77777777" w:rsidR="000739AB" w:rsidRPr="00FF1919" w:rsidRDefault="000739AB" w:rsidP="00C543B1">
      <w:pPr>
        <w:pStyle w:val="21"/>
        <w:numPr>
          <w:ilvl w:val="0"/>
          <w:numId w:val="35"/>
        </w:numPr>
        <w:spacing w:after="0" w:line="240" w:lineRule="auto"/>
        <w:jc w:val="both"/>
      </w:pPr>
      <w:r w:rsidRPr="00FF1919">
        <w:t xml:space="preserve">перекладка коллектора по ул. </w:t>
      </w:r>
      <w:proofErr w:type="spellStart"/>
      <w:r w:rsidRPr="00FF1919">
        <w:t>Р.Люксембург</w:t>
      </w:r>
      <w:proofErr w:type="spellEnd"/>
      <w:r w:rsidRPr="00FF1919">
        <w:t xml:space="preserve"> от Набережной Северной Двины до ул. Шабалина;</w:t>
      </w:r>
    </w:p>
    <w:p w14:paraId="208F7841" w14:textId="77777777" w:rsidR="000739AB" w:rsidRPr="00FF1919" w:rsidRDefault="000739AB" w:rsidP="00C543B1">
      <w:pPr>
        <w:pStyle w:val="21"/>
        <w:numPr>
          <w:ilvl w:val="0"/>
          <w:numId w:val="35"/>
        </w:numPr>
        <w:spacing w:after="0" w:line="240" w:lineRule="auto"/>
        <w:jc w:val="both"/>
      </w:pPr>
      <w:r w:rsidRPr="00FF1919">
        <w:t xml:space="preserve">перекладка коллектора по ул. </w:t>
      </w:r>
      <w:proofErr w:type="spellStart"/>
      <w:r w:rsidRPr="00FF1919">
        <w:t>Выучейского</w:t>
      </w:r>
      <w:proofErr w:type="spellEnd"/>
      <w:r w:rsidRPr="00FF1919">
        <w:t xml:space="preserve"> от пр. Советских Космонавтов до Обводного канала;</w:t>
      </w:r>
    </w:p>
    <w:p w14:paraId="3B052710" w14:textId="77777777" w:rsidR="000739AB" w:rsidRPr="00FF1919" w:rsidRDefault="000739AB" w:rsidP="00C543B1">
      <w:pPr>
        <w:pStyle w:val="21"/>
        <w:numPr>
          <w:ilvl w:val="0"/>
          <w:numId w:val="35"/>
        </w:numPr>
        <w:spacing w:after="0" w:line="240" w:lineRule="auto"/>
        <w:jc w:val="both"/>
      </w:pPr>
      <w:r w:rsidRPr="00FF1919">
        <w:t>перекладка коллектора по пр. Советских Космонавтов на всем протяжении;</w:t>
      </w:r>
    </w:p>
    <w:p w14:paraId="4FB8554C" w14:textId="77777777" w:rsidR="000739AB" w:rsidRPr="00FF1919" w:rsidRDefault="000739AB" w:rsidP="00C543B1">
      <w:pPr>
        <w:pStyle w:val="21"/>
        <w:numPr>
          <w:ilvl w:val="0"/>
          <w:numId w:val="35"/>
        </w:numPr>
        <w:spacing w:after="0" w:line="240" w:lineRule="auto"/>
        <w:jc w:val="both"/>
      </w:pPr>
      <w:r w:rsidRPr="00FF1919">
        <w:t xml:space="preserve">предусматривается разделение сети общесплавной канализации на хозяйственную и ливневую (в первую очередь: подключение </w:t>
      </w:r>
      <w:proofErr w:type="spellStart"/>
      <w:r w:rsidRPr="00FF1919">
        <w:t>хоз</w:t>
      </w:r>
      <w:proofErr w:type="spellEnd"/>
      <w:r w:rsidRPr="00FF1919">
        <w:t xml:space="preserve">-фекальной насосной станции 181 квартала к канализационному коллектору с целью освобождения ливневого коллектора по ул. Смольный Буян от канализационных стоков; подключение жилых домов к городским сетям канализации, </w:t>
      </w:r>
      <w:proofErr w:type="spellStart"/>
      <w:r w:rsidRPr="00FF1919">
        <w:t>хоз</w:t>
      </w:r>
      <w:proofErr w:type="spellEnd"/>
      <w:r w:rsidRPr="00FF1919">
        <w:t>-бытовые стоки которых через септики сбрасываются в сеть ливневой канализации);</w:t>
      </w:r>
    </w:p>
    <w:p w14:paraId="6DAD1F32" w14:textId="77777777" w:rsidR="000739AB" w:rsidRPr="00FF1919" w:rsidRDefault="000739AB" w:rsidP="00C543B1">
      <w:pPr>
        <w:pStyle w:val="21"/>
        <w:numPr>
          <w:ilvl w:val="0"/>
          <w:numId w:val="35"/>
        </w:numPr>
        <w:spacing w:after="0" w:line="240" w:lineRule="auto"/>
        <w:jc w:val="both"/>
      </w:pPr>
      <w:r w:rsidRPr="00FF1919">
        <w:lastRenderedPageBreak/>
        <w:t xml:space="preserve">перекладка коллектора по ул. Гагарина с врезкой в пр. Обводный канал (требуется </w:t>
      </w:r>
      <w:proofErr w:type="spellStart"/>
      <w:r w:rsidRPr="00FF1919">
        <w:t>докладка</w:t>
      </w:r>
      <w:proofErr w:type="spellEnd"/>
      <w:r w:rsidRPr="00FF1919">
        <w:t xml:space="preserve"> на участке от ул. Бадигина до </w:t>
      </w:r>
      <w:proofErr w:type="spellStart"/>
      <w:r w:rsidRPr="00FF1919">
        <w:t>пр.Обводного</w:t>
      </w:r>
      <w:proofErr w:type="spellEnd"/>
      <w:r w:rsidRPr="00FF1919">
        <w:t xml:space="preserve"> канала);</w:t>
      </w:r>
    </w:p>
    <w:p w14:paraId="2592B228" w14:textId="77777777" w:rsidR="000739AB" w:rsidRPr="00FF1919" w:rsidRDefault="000739AB" w:rsidP="00C543B1">
      <w:pPr>
        <w:pStyle w:val="21"/>
        <w:numPr>
          <w:ilvl w:val="0"/>
          <w:numId w:val="35"/>
        </w:numPr>
        <w:spacing w:after="0" w:line="240" w:lineRule="auto"/>
        <w:ind w:left="473"/>
        <w:jc w:val="both"/>
      </w:pPr>
      <w:r w:rsidRPr="00FF1919">
        <w:t xml:space="preserve">перекладка коллектора по пр. Сов. Космонавтов на участке от </w:t>
      </w:r>
      <w:proofErr w:type="spellStart"/>
      <w:r w:rsidRPr="00FF1919">
        <w:t>ул.Воскресенской</w:t>
      </w:r>
      <w:proofErr w:type="spellEnd"/>
      <w:r w:rsidRPr="00FF1919">
        <w:t xml:space="preserve"> до </w:t>
      </w:r>
      <w:proofErr w:type="spellStart"/>
      <w:r w:rsidRPr="00FF1919">
        <w:t>ул.Гагарина</w:t>
      </w:r>
      <w:proofErr w:type="spellEnd"/>
      <w:r w:rsidRPr="00FF1919">
        <w:t>;</w:t>
      </w:r>
    </w:p>
    <w:p w14:paraId="07C97F14" w14:textId="77777777" w:rsidR="000739AB" w:rsidRPr="00FF1919" w:rsidRDefault="000739AB" w:rsidP="00C543B1">
      <w:pPr>
        <w:pStyle w:val="21"/>
        <w:numPr>
          <w:ilvl w:val="0"/>
          <w:numId w:val="35"/>
        </w:numPr>
        <w:spacing w:after="0" w:line="240" w:lineRule="auto"/>
        <w:ind w:left="473"/>
        <w:jc w:val="both"/>
      </w:pPr>
      <w:r w:rsidRPr="00FF1919">
        <w:t>перекладка коллектора по ул. Бадигина от ул. Гагарина до пр. Обводный канал;</w:t>
      </w:r>
    </w:p>
    <w:p w14:paraId="581CCDDF" w14:textId="77777777" w:rsidR="000739AB" w:rsidRPr="00FF1919" w:rsidRDefault="000739AB" w:rsidP="00C543B1">
      <w:pPr>
        <w:pStyle w:val="21"/>
        <w:numPr>
          <w:ilvl w:val="0"/>
          <w:numId w:val="35"/>
        </w:numPr>
        <w:spacing w:after="0" w:line="240" w:lineRule="auto"/>
        <w:ind w:left="473"/>
        <w:jc w:val="both"/>
      </w:pPr>
      <w:r w:rsidRPr="00FF1919">
        <w:t xml:space="preserve">перекладка аварийного коллектора по пр. Обводный канал на участке от ул. Урицкого до </w:t>
      </w:r>
      <w:proofErr w:type="spellStart"/>
      <w:r w:rsidRPr="00FF1919">
        <w:t>ул.Р.Люксембург</w:t>
      </w:r>
      <w:proofErr w:type="spellEnd"/>
      <w:r w:rsidRPr="00FF1919">
        <w:t>;</w:t>
      </w:r>
    </w:p>
    <w:p w14:paraId="6412D946" w14:textId="77777777" w:rsidR="000739AB" w:rsidRPr="00FF1919" w:rsidRDefault="000739AB" w:rsidP="00C543B1">
      <w:pPr>
        <w:pStyle w:val="21"/>
        <w:numPr>
          <w:ilvl w:val="0"/>
          <w:numId w:val="35"/>
        </w:numPr>
        <w:spacing w:after="0" w:line="240" w:lineRule="auto"/>
        <w:ind w:left="473"/>
        <w:jc w:val="both"/>
      </w:pPr>
      <w:r w:rsidRPr="00FF1919">
        <w:t xml:space="preserve">перекладка по ул. Попова от Набережной Северной Двины до пр. Троицкий и от </w:t>
      </w:r>
      <w:proofErr w:type="spellStart"/>
      <w:r w:rsidRPr="00FF1919">
        <w:t>пр.Новгородского</w:t>
      </w:r>
      <w:proofErr w:type="spellEnd"/>
      <w:r w:rsidRPr="00FF1919">
        <w:t xml:space="preserve"> до </w:t>
      </w:r>
      <w:proofErr w:type="spellStart"/>
      <w:r w:rsidRPr="00FF1919">
        <w:t>пр.Сов.Космонавтов</w:t>
      </w:r>
      <w:proofErr w:type="spellEnd"/>
      <w:r w:rsidRPr="00FF1919">
        <w:t>;</w:t>
      </w:r>
    </w:p>
    <w:p w14:paraId="42263689" w14:textId="77777777" w:rsidR="000739AB" w:rsidRPr="00FF1919" w:rsidRDefault="000739AB" w:rsidP="00C543B1">
      <w:pPr>
        <w:pStyle w:val="21"/>
        <w:numPr>
          <w:ilvl w:val="0"/>
          <w:numId w:val="35"/>
        </w:numPr>
        <w:spacing w:after="0" w:line="240" w:lineRule="auto"/>
        <w:ind w:left="473"/>
        <w:jc w:val="both"/>
      </w:pPr>
      <w:r w:rsidRPr="00FF1919">
        <w:t>перекладка коллектора по Набережной Северной Двины от ул. Свободы до дома №95;</w:t>
      </w:r>
    </w:p>
    <w:p w14:paraId="4F06F305" w14:textId="77777777" w:rsidR="000739AB" w:rsidRPr="00FF1919" w:rsidRDefault="000739AB" w:rsidP="00C543B1">
      <w:pPr>
        <w:pStyle w:val="21"/>
        <w:numPr>
          <w:ilvl w:val="0"/>
          <w:numId w:val="35"/>
        </w:numPr>
        <w:spacing w:after="0" w:line="240" w:lineRule="auto"/>
        <w:ind w:left="473"/>
        <w:jc w:val="both"/>
      </w:pPr>
      <w:r w:rsidRPr="00FF1919">
        <w:t>перекладка коллектора по ул. Гайдара от ул. Нагорной до ул. Тимме (с увеличением диаметра до 1000 мм);</w:t>
      </w:r>
    </w:p>
    <w:p w14:paraId="58A5EB12" w14:textId="77777777" w:rsidR="000739AB" w:rsidRPr="00FF1919" w:rsidRDefault="000739AB" w:rsidP="00C543B1">
      <w:pPr>
        <w:pStyle w:val="21"/>
        <w:numPr>
          <w:ilvl w:val="0"/>
          <w:numId w:val="35"/>
        </w:numPr>
        <w:spacing w:after="0" w:line="240" w:lineRule="auto"/>
        <w:ind w:left="473"/>
        <w:jc w:val="both"/>
      </w:pPr>
      <w:r w:rsidRPr="00FF1919">
        <w:t>перекладка коллектора по ул. Советской от ул. Красных Партизан до ул. Мещерского;</w:t>
      </w:r>
    </w:p>
    <w:p w14:paraId="7037ECB9" w14:textId="77777777" w:rsidR="000739AB" w:rsidRPr="00FF1919" w:rsidRDefault="000739AB" w:rsidP="00C543B1">
      <w:pPr>
        <w:pStyle w:val="21"/>
        <w:numPr>
          <w:ilvl w:val="0"/>
          <w:numId w:val="35"/>
        </w:numPr>
        <w:spacing w:after="0" w:line="240" w:lineRule="auto"/>
        <w:ind w:left="473"/>
        <w:jc w:val="both"/>
      </w:pPr>
      <w:r w:rsidRPr="00FF1919">
        <w:t xml:space="preserve">перекладка по ул. Октябрят от пр. Московского до </w:t>
      </w:r>
      <w:proofErr w:type="spellStart"/>
      <w:r w:rsidRPr="00FF1919">
        <w:t>Карпогорской</w:t>
      </w:r>
      <w:proofErr w:type="spellEnd"/>
      <w:r w:rsidRPr="00FF1919">
        <w:t xml:space="preserve"> автодороги;</w:t>
      </w:r>
    </w:p>
    <w:p w14:paraId="2C817795" w14:textId="77777777" w:rsidR="000739AB" w:rsidRPr="00FF1919" w:rsidRDefault="000739AB" w:rsidP="00C543B1">
      <w:pPr>
        <w:pStyle w:val="21"/>
        <w:numPr>
          <w:ilvl w:val="0"/>
          <w:numId w:val="35"/>
        </w:numPr>
        <w:spacing w:after="0" w:line="240" w:lineRule="auto"/>
        <w:ind w:left="473"/>
        <w:jc w:val="both"/>
      </w:pPr>
      <w:r w:rsidRPr="00FF1919">
        <w:t>перекладка коллектора по ул. Усова от ул. Стрелковой до пр. Ленинградского;</w:t>
      </w:r>
    </w:p>
    <w:p w14:paraId="7DD56B10" w14:textId="77777777" w:rsidR="000739AB" w:rsidRPr="00FF1919" w:rsidRDefault="000739AB" w:rsidP="00C543B1">
      <w:pPr>
        <w:pStyle w:val="21"/>
        <w:numPr>
          <w:ilvl w:val="0"/>
          <w:numId w:val="35"/>
        </w:numPr>
        <w:spacing w:after="0" w:line="240" w:lineRule="auto"/>
        <w:ind w:left="473"/>
        <w:jc w:val="both"/>
      </w:pPr>
      <w:r w:rsidRPr="00FF1919">
        <w:t xml:space="preserve">строительство коллектора по пр. Обводный канал на участке от </w:t>
      </w:r>
      <w:proofErr w:type="spellStart"/>
      <w:r w:rsidRPr="00FF1919">
        <w:t>ул.Воскресенской</w:t>
      </w:r>
      <w:proofErr w:type="spellEnd"/>
      <w:r w:rsidRPr="00FF1919">
        <w:t xml:space="preserve"> до проезда </w:t>
      </w:r>
      <w:proofErr w:type="spellStart"/>
      <w:r w:rsidRPr="00FF1919">
        <w:t>Сибиряковцев</w:t>
      </w:r>
      <w:proofErr w:type="spellEnd"/>
      <w:r w:rsidRPr="00FF1919">
        <w:t>;</w:t>
      </w:r>
    </w:p>
    <w:p w14:paraId="7F794024" w14:textId="77777777" w:rsidR="000739AB" w:rsidRPr="00FF1919" w:rsidRDefault="000739AB" w:rsidP="00C543B1">
      <w:pPr>
        <w:pStyle w:val="21"/>
        <w:numPr>
          <w:ilvl w:val="0"/>
          <w:numId w:val="35"/>
        </w:numPr>
        <w:spacing w:after="0" w:line="240" w:lineRule="auto"/>
        <w:ind w:left="473"/>
        <w:jc w:val="both"/>
      </w:pPr>
      <w:r w:rsidRPr="00FF1919">
        <w:t xml:space="preserve">строительство коллектора по ул. </w:t>
      </w:r>
      <w:proofErr w:type="spellStart"/>
      <w:r w:rsidRPr="00FF1919">
        <w:t>Выучейского</w:t>
      </w:r>
      <w:proofErr w:type="spellEnd"/>
      <w:r w:rsidRPr="00FF1919">
        <w:t xml:space="preserve"> от пр. Обводный канал до ул. Приорова;</w:t>
      </w:r>
    </w:p>
    <w:p w14:paraId="699EA4AE" w14:textId="77777777" w:rsidR="000739AB" w:rsidRPr="00FF1919" w:rsidRDefault="000739AB" w:rsidP="00C543B1">
      <w:pPr>
        <w:pStyle w:val="21"/>
        <w:numPr>
          <w:ilvl w:val="0"/>
          <w:numId w:val="35"/>
        </w:numPr>
        <w:spacing w:after="0" w:line="240" w:lineRule="auto"/>
        <w:ind w:left="473"/>
        <w:jc w:val="both"/>
      </w:pPr>
      <w:r w:rsidRPr="00FF1919">
        <w:t>строительство коллектора по пр. Новгородскому на участке от ул. Красноармейской до ул. Урицкого и от ул. Северодвинской до ул. Поморской;</w:t>
      </w:r>
    </w:p>
    <w:p w14:paraId="06208DF1" w14:textId="77777777" w:rsidR="000739AB" w:rsidRPr="00FF1919" w:rsidRDefault="000739AB" w:rsidP="00C543B1">
      <w:pPr>
        <w:pStyle w:val="21"/>
        <w:numPr>
          <w:ilvl w:val="0"/>
          <w:numId w:val="35"/>
        </w:numPr>
        <w:spacing w:after="0" w:line="240" w:lineRule="auto"/>
        <w:ind w:left="473"/>
        <w:jc w:val="both"/>
      </w:pPr>
      <w:r w:rsidRPr="00FF1919">
        <w:t>строительство коллектора по ул. Урицкого  от пр. Ломоносова до пр. Обводный канал;</w:t>
      </w:r>
    </w:p>
    <w:p w14:paraId="29F20B27" w14:textId="77777777" w:rsidR="000739AB" w:rsidRPr="00FF1919" w:rsidRDefault="000739AB" w:rsidP="00C543B1">
      <w:pPr>
        <w:pStyle w:val="21"/>
        <w:numPr>
          <w:ilvl w:val="0"/>
          <w:numId w:val="35"/>
        </w:numPr>
        <w:spacing w:after="0" w:line="240" w:lineRule="auto"/>
        <w:ind w:left="473"/>
        <w:jc w:val="both"/>
      </w:pPr>
      <w:r w:rsidRPr="00FF1919">
        <w:t xml:space="preserve">строительство коллектора по ул. Володарского от пр. Ломоносова до пр. Новгородского и от пр. Обводный канал до ул. </w:t>
      </w:r>
      <w:proofErr w:type="spellStart"/>
      <w:r w:rsidRPr="00FF1919">
        <w:t>Суфтина</w:t>
      </w:r>
      <w:proofErr w:type="spellEnd"/>
      <w:r w:rsidRPr="00FF1919">
        <w:t>;</w:t>
      </w:r>
    </w:p>
    <w:p w14:paraId="45A29E46" w14:textId="77777777" w:rsidR="000739AB" w:rsidRPr="00FF1919" w:rsidRDefault="000739AB" w:rsidP="00C543B1">
      <w:pPr>
        <w:pStyle w:val="21"/>
        <w:numPr>
          <w:ilvl w:val="0"/>
          <w:numId w:val="35"/>
        </w:numPr>
        <w:spacing w:after="0" w:line="240" w:lineRule="auto"/>
        <w:ind w:left="473"/>
        <w:jc w:val="both"/>
      </w:pPr>
      <w:r w:rsidRPr="00FF1919">
        <w:t>строительство коллектора по ул. Поморской от пр. Новгородского до пр. Обводный канал;</w:t>
      </w:r>
    </w:p>
    <w:p w14:paraId="0A9ECBBC" w14:textId="77777777" w:rsidR="000739AB" w:rsidRPr="00FF1919" w:rsidRDefault="000739AB" w:rsidP="00C543B1">
      <w:pPr>
        <w:pStyle w:val="21"/>
        <w:numPr>
          <w:ilvl w:val="0"/>
          <w:numId w:val="35"/>
        </w:numPr>
        <w:spacing w:after="0" w:line="240" w:lineRule="auto"/>
        <w:ind w:left="473"/>
        <w:jc w:val="both"/>
      </w:pPr>
      <w:r w:rsidRPr="00FF1919">
        <w:t>строительство коллектора по пр. Троицкому от ул. Попова до ул. Гагарина;</w:t>
      </w:r>
    </w:p>
    <w:p w14:paraId="08FA98C8" w14:textId="77777777" w:rsidR="000739AB" w:rsidRPr="00FF1919" w:rsidRDefault="000739AB" w:rsidP="00C543B1">
      <w:pPr>
        <w:pStyle w:val="21"/>
        <w:numPr>
          <w:ilvl w:val="0"/>
          <w:numId w:val="35"/>
        </w:numPr>
        <w:spacing w:after="0" w:line="240" w:lineRule="auto"/>
        <w:ind w:left="473"/>
        <w:jc w:val="both"/>
      </w:pPr>
      <w:r w:rsidRPr="00FF1919">
        <w:t>строительство коллектора по ул. Суворова от Набережной Северной Двины до пр. Ломоносова;</w:t>
      </w:r>
    </w:p>
    <w:p w14:paraId="10C3EDF3" w14:textId="77777777" w:rsidR="000739AB" w:rsidRPr="00FF1919" w:rsidRDefault="000739AB" w:rsidP="00C543B1">
      <w:pPr>
        <w:pStyle w:val="21"/>
        <w:numPr>
          <w:ilvl w:val="0"/>
          <w:numId w:val="35"/>
        </w:numPr>
        <w:spacing w:after="0" w:line="240" w:lineRule="auto"/>
        <w:ind w:left="473"/>
        <w:jc w:val="both"/>
      </w:pPr>
      <w:r w:rsidRPr="00FF1919">
        <w:t>строительство коллектора по Набережной Северной Двины от ул. Шубина до ул. Гагарина;</w:t>
      </w:r>
    </w:p>
    <w:p w14:paraId="478C4D15" w14:textId="77777777" w:rsidR="000739AB" w:rsidRPr="00FF1919" w:rsidRDefault="000739AB" w:rsidP="00C543B1">
      <w:pPr>
        <w:pStyle w:val="21"/>
        <w:numPr>
          <w:ilvl w:val="0"/>
          <w:numId w:val="35"/>
        </w:numPr>
        <w:spacing w:after="0" w:line="240" w:lineRule="auto"/>
        <w:ind w:left="473"/>
        <w:jc w:val="both"/>
      </w:pPr>
      <w:r w:rsidRPr="00FF1919">
        <w:t>строительство коллектора по пр. Ломоносова от ул. Логинова до ул. Гагарина;</w:t>
      </w:r>
    </w:p>
    <w:p w14:paraId="6C75F53E" w14:textId="77777777" w:rsidR="000739AB" w:rsidRPr="00FF1919" w:rsidRDefault="000739AB" w:rsidP="00C543B1">
      <w:pPr>
        <w:pStyle w:val="21"/>
        <w:numPr>
          <w:ilvl w:val="0"/>
          <w:numId w:val="35"/>
        </w:numPr>
        <w:spacing w:after="0" w:line="240" w:lineRule="auto"/>
        <w:ind w:left="473"/>
        <w:jc w:val="both"/>
      </w:pPr>
      <w:r w:rsidRPr="00FF1919">
        <w:t>строительство коллектора по ул. Гайдара от пр. Ломоносова до пр. Обводный канал;</w:t>
      </w:r>
    </w:p>
    <w:p w14:paraId="044E4AD5" w14:textId="77777777" w:rsidR="000739AB" w:rsidRPr="00FF1919" w:rsidRDefault="00113EE0" w:rsidP="00C543B1">
      <w:pPr>
        <w:pStyle w:val="21"/>
        <w:numPr>
          <w:ilvl w:val="0"/>
          <w:numId w:val="35"/>
        </w:numPr>
        <w:spacing w:after="0" w:line="240" w:lineRule="auto"/>
        <w:ind w:left="473"/>
        <w:jc w:val="both"/>
      </w:pPr>
      <w:r w:rsidRPr="00FF1919">
        <w:t xml:space="preserve">строительство коллектора по ул. Шубина от пр. Троицкого до пр. </w:t>
      </w:r>
      <w:proofErr w:type="spellStart"/>
      <w:r w:rsidRPr="00FF1919">
        <w:t>Сов.Космонавтов</w:t>
      </w:r>
      <w:proofErr w:type="spellEnd"/>
      <w:r w:rsidRPr="00FF1919">
        <w:t>;</w:t>
      </w:r>
    </w:p>
    <w:p w14:paraId="4A9971DE" w14:textId="77777777" w:rsidR="00113EE0" w:rsidRPr="00FF1919" w:rsidRDefault="00113EE0" w:rsidP="00C543B1">
      <w:pPr>
        <w:pStyle w:val="21"/>
        <w:numPr>
          <w:ilvl w:val="0"/>
          <w:numId w:val="35"/>
        </w:numPr>
        <w:spacing w:after="0" w:line="240" w:lineRule="auto"/>
        <w:ind w:left="473"/>
        <w:jc w:val="both"/>
      </w:pPr>
      <w:r w:rsidRPr="00FF1919">
        <w:t>строительство коллектора по ул. Садовая от пр. Обводный канал до ул. Приорова;</w:t>
      </w:r>
    </w:p>
    <w:p w14:paraId="7BB23D18" w14:textId="77777777" w:rsidR="00113EE0" w:rsidRPr="00FF1919" w:rsidRDefault="00113EE0" w:rsidP="00C543B1">
      <w:pPr>
        <w:pStyle w:val="21"/>
        <w:numPr>
          <w:ilvl w:val="0"/>
          <w:numId w:val="35"/>
        </w:numPr>
        <w:spacing w:after="0" w:line="240" w:lineRule="auto"/>
        <w:ind w:left="473"/>
        <w:jc w:val="both"/>
      </w:pPr>
      <w:r w:rsidRPr="00FF1919">
        <w:t xml:space="preserve">строительство коллектора по ул. Советской от ул. Мещерского до </w:t>
      </w:r>
      <w:proofErr w:type="spellStart"/>
      <w:r w:rsidRPr="00FF1919">
        <w:t>Маймаксанского</w:t>
      </w:r>
      <w:proofErr w:type="spellEnd"/>
      <w:r w:rsidRPr="00FF1919">
        <w:t xml:space="preserve"> шоссе и от моста через р. Кузнечиха до </w:t>
      </w:r>
      <w:proofErr w:type="spellStart"/>
      <w:r w:rsidRPr="00FF1919">
        <w:t>ул.Краснофлотской</w:t>
      </w:r>
      <w:proofErr w:type="spellEnd"/>
      <w:r w:rsidRPr="00FF1919">
        <w:t>;</w:t>
      </w:r>
    </w:p>
    <w:p w14:paraId="7FDEADB0" w14:textId="77777777" w:rsidR="00113EE0" w:rsidRPr="00FF1919" w:rsidRDefault="00113EE0" w:rsidP="00C543B1">
      <w:pPr>
        <w:pStyle w:val="21"/>
        <w:numPr>
          <w:ilvl w:val="0"/>
          <w:numId w:val="35"/>
        </w:numPr>
        <w:spacing w:after="0" w:line="240" w:lineRule="auto"/>
        <w:ind w:left="473"/>
        <w:jc w:val="both"/>
      </w:pPr>
      <w:r w:rsidRPr="00FF1919">
        <w:t xml:space="preserve">строительство коллектора по пр. Никольскому от ул. </w:t>
      </w:r>
      <w:proofErr w:type="spellStart"/>
      <w:r w:rsidRPr="00FF1919">
        <w:t>Валявкина</w:t>
      </w:r>
      <w:proofErr w:type="spellEnd"/>
      <w:r w:rsidRPr="00FF1919">
        <w:t xml:space="preserve"> до ул. Кедрова;</w:t>
      </w:r>
    </w:p>
    <w:p w14:paraId="1CBA2F67" w14:textId="77777777" w:rsidR="00113EE0" w:rsidRPr="00FF1919" w:rsidRDefault="00113EE0" w:rsidP="00C543B1">
      <w:pPr>
        <w:pStyle w:val="21"/>
        <w:numPr>
          <w:ilvl w:val="0"/>
          <w:numId w:val="35"/>
        </w:numPr>
        <w:spacing w:after="0" w:line="240" w:lineRule="auto"/>
        <w:ind w:left="473"/>
        <w:jc w:val="both"/>
      </w:pPr>
      <w:r w:rsidRPr="00FF1919">
        <w:t xml:space="preserve">строительство коллектора по ул. </w:t>
      </w:r>
      <w:proofErr w:type="spellStart"/>
      <w:r w:rsidRPr="00FF1919">
        <w:t>Валявкина</w:t>
      </w:r>
      <w:proofErr w:type="spellEnd"/>
      <w:r w:rsidRPr="00FF1919">
        <w:t xml:space="preserve"> от ул. Советской до пр. Никольского;</w:t>
      </w:r>
    </w:p>
    <w:p w14:paraId="2DB93CA4" w14:textId="77777777" w:rsidR="00113EE0" w:rsidRPr="00FF1919" w:rsidRDefault="00113EE0" w:rsidP="00C543B1">
      <w:pPr>
        <w:pStyle w:val="21"/>
        <w:numPr>
          <w:ilvl w:val="0"/>
          <w:numId w:val="35"/>
        </w:numPr>
        <w:spacing w:after="0" w:line="240" w:lineRule="auto"/>
        <w:ind w:left="473"/>
        <w:jc w:val="both"/>
      </w:pPr>
      <w:r w:rsidRPr="00FF1919">
        <w:t>строительство коллектора по пр. Московский от ул. Галушина до ул. Дачной;</w:t>
      </w:r>
    </w:p>
    <w:p w14:paraId="3658183A" w14:textId="77777777" w:rsidR="00986200" w:rsidRPr="00FF1919" w:rsidRDefault="00113EE0" w:rsidP="00C543B1">
      <w:pPr>
        <w:pStyle w:val="21"/>
        <w:numPr>
          <w:ilvl w:val="0"/>
          <w:numId w:val="35"/>
        </w:numPr>
        <w:spacing w:line="240" w:lineRule="auto"/>
        <w:ind w:left="473"/>
        <w:jc w:val="both"/>
      </w:pPr>
      <w:r w:rsidRPr="00FF1919">
        <w:t>строительство коллектора по ул. Ленина от Объездной дороги до пр. Ленинградский.</w:t>
      </w:r>
    </w:p>
    <w:p w14:paraId="6CA628D5" w14:textId="77777777" w:rsidR="00DE518B" w:rsidRPr="00FF1919" w:rsidRDefault="00DE518B" w:rsidP="00113EE0">
      <w:pPr>
        <w:pStyle w:val="a3"/>
        <w:spacing w:after="0"/>
        <w:jc w:val="both"/>
        <w:rPr>
          <w:rFonts w:cs="Times New Roman"/>
          <w:b/>
        </w:rPr>
      </w:pPr>
      <w:r w:rsidRPr="00FF1919">
        <w:rPr>
          <w:rFonts w:cs="Times New Roman"/>
          <w:b/>
        </w:rPr>
        <w:t>Вертикальная планировка территории</w:t>
      </w:r>
    </w:p>
    <w:p w14:paraId="3D796353" w14:textId="77777777" w:rsidR="00DE518B" w:rsidRPr="00FF1919" w:rsidRDefault="00DE518B" w:rsidP="00113EE0">
      <w:pPr>
        <w:pStyle w:val="af2"/>
        <w:spacing w:after="0"/>
        <w:ind w:left="0" w:firstLine="709"/>
        <w:jc w:val="both"/>
      </w:pPr>
      <w:r w:rsidRPr="00FF1919">
        <w:t>Необходимые уклоны для отвода поверхностных вод обеспечиваются вертикальной планировкой территории, а также засыпкой ям и канав.</w:t>
      </w:r>
    </w:p>
    <w:p w14:paraId="74E42903" w14:textId="77777777" w:rsidR="00651D4C" w:rsidRPr="00FF1919" w:rsidRDefault="00651D4C" w:rsidP="00113EE0">
      <w:pPr>
        <w:pStyle w:val="af2"/>
        <w:ind w:left="0" w:firstLine="709"/>
        <w:jc w:val="both"/>
      </w:pPr>
      <w:r w:rsidRPr="00FF1919">
        <w:t xml:space="preserve">Объёмы работ по инженерной подготовке территории приведены в таблице </w:t>
      </w:r>
      <w:r w:rsidR="002D0C4D" w:rsidRPr="00FF1919">
        <w:t>69</w:t>
      </w:r>
      <w:r w:rsidRPr="00FF1919">
        <w:t xml:space="preserve">. </w:t>
      </w:r>
    </w:p>
    <w:p w14:paraId="70064B54" w14:textId="77777777" w:rsidR="00D36DD2" w:rsidRPr="00FF1919" w:rsidRDefault="00D36DD2" w:rsidP="00113EE0">
      <w:pPr>
        <w:pStyle w:val="af2"/>
        <w:spacing w:after="0"/>
        <w:ind w:left="0" w:firstLine="709"/>
        <w:jc w:val="both"/>
        <w:sectPr w:rsidR="00D36DD2" w:rsidRPr="00FF1919" w:rsidSect="0007275F">
          <w:pgSz w:w="11906" w:h="16838"/>
          <w:pgMar w:top="1134" w:right="851" w:bottom="1134" w:left="1701" w:header="709" w:footer="709" w:gutter="0"/>
          <w:cols w:space="708"/>
          <w:docGrid w:linePitch="360"/>
        </w:sectPr>
      </w:pPr>
    </w:p>
    <w:p w14:paraId="3C84BD71" w14:textId="77777777" w:rsidR="00D36DD2" w:rsidRPr="00FF1919" w:rsidRDefault="00D36DD2" w:rsidP="00113EE0">
      <w:pPr>
        <w:pStyle w:val="af2"/>
        <w:jc w:val="both"/>
        <w:rPr>
          <w:b/>
        </w:rPr>
      </w:pPr>
      <w:r w:rsidRPr="00FF1919">
        <w:rPr>
          <w:b/>
        </w:rPr>
        <w:lastRenderedPageBreak/>
        <w:t xml:space="preserve">Таблица  </w:t>
      </w:r>
      <w:r w:rsidR="002D0C4D" w:rsidRPr="00FF1919">
        <w:rPr>
          <w:b/>
        </w:rPr>
        <w:t>69</w:t>
      </w:r>
      <w:r w:rsidRPr="00FF1919">
        <w:rPr>
          <w:b/>
        </w:rPr>
        <w:t>. Объем работ по инженерной подготовке территории по планировочным районам города Архангельск</w:t>
      </w:r>
    </w:p>
    <w:tbl>
      <w:tblPr>
        <w:tblStyle w:val="ad"/>
        <w:tblW w:w="15310" w:type="dxa"/>
        <w:tblInd w:w="-176" w:type="dxa"/>
        <w:tblLayout w:type="fixed"/>
        <w:tblLook w:val="04A0" w:firstRow="1" w:lastRow="0" w:firstColumn="1" w:lastColumn="0" w:noHBand="0" w:noVBand="1"/>
      </w:tblPr>
      <w:tblGrid>
        <w:gridCol w:w="1702"/>
        <w:gridCol w:w="850"/>
        <w:gridCol w:w="993"/>
        <w:gridCol w:w="850"/>
        <w:gridCol w:w="851"/>
        <w:gridCol w:w="992"/>
        <w:gridCol w:w="850"/>
        <w:gridCol w:w="1134"/>
        <w:gridCol w:w="1276"/>
        <w:gridCol w:w="1134"/>
        <w:gridCol w:w="851"/>
        <w:gridCol w:w="992"/>
        <w:gridCol w:w="992"/>
        <w:gridCol w:w="851"/>
        <w:gridCol w:w="992"/>
      </w:tblGrid>
      <w:tr w:rsidR="00BB6D33" w:rsidRPr="00FF1919" w14:paraId="13745E01" w14:textId="77777777" w:rsidTr="009D794E">
        <w:trPr>
          <w:tblHeader/>
        </w:trPr>
        <w:tc>
          <w:tcPr>
            <w:tcW w:w="1702" w:type="dxa"/>
          </w:tcPr>
          <w:p w14:paraId="4B646F7E" w14:textId="77777777" w:rsidR="00D36DD2" w:rsidRPr="00FF1919" w:rsidRDefault="009D794E" w:rsidP="00113EE0">
            <w:pPr>
              <w:autoSpaceDE w:val="0"/>
              <w:autoSpaceDN w:val="0"/>
              <w:adjustRightInd w:val="0"/>
              <w:ind w:left="-57" w:right="-113"/>
              <w:jc w:val="center"/>
            </w:pPr>
            <w:r w:rsidRPr="00FF1919">
              <w:t>Мероприятия по инженерной подготовке территории</w:t>
            </w:r>
          </w:p>
        </w:tc>
        <w:tc>
          <w:tcPr>
            <w:tcW w:w="850" w:type="dxa"/>
          </w:tcPr>
          <w:p w14:paraId="67160DA3" w14:textId="77777777" w:rsidR="009D794E" w:rsidRPr="00FF1919" w:rsidRDefault="009D794E" w:rsidP="00113EE0">
            <w:pPr>
              <w:autoSpaceDE w:val="0"/>
              <w:autoSpaceDN w:val="0"/>
              <w:adjustRightInd w:val="0"/>
              <w:ind w:left="-57" w:right="-113"/>
              <w:jc w:val="center"/>
            </w:pPr>
            <w:proofErr w:type="spellStart"/>
            <w:r w:rsidRPr="00FF1919">
              <w:t>Еди-ница</w:t>
            </w:r>
            <w:proofErr w:type="spellEnd"/>
            <w:r w:rsidRPr="00FF1919">
              <w:t xml:space="preserve"> изме-рения</w:t>
            </w:r>
          </w:p>
          <w:p w14:paraId="54161063" w14:textId="77777777" w:rsidR="00D36DD2" w:rsidRPr="00FF1919" w:rsidRDefault="00D36DD2" w:rsidP="00113EE0">
            <w:pPr>
              <w:autoSpaceDE w:val="0"/>
              <w:autoSpaceDN w:val="0"/>
              <w:adjustRightInd w:val="0"/>
              <w:ind w:left="-57" w:right="-113"/>
              <w:jc w:val="center"/>
            </w:pPr>
          </w:p>
        </w:tc>
        <w:tc>
          <w:tcPr>
            <w:tcW w:w="993" w:type="dxa"/>
          </w:tcPr>
          <w:p w14:paraId="6D7F8E90" w14:textId="77777777" w:rsidR="00D36DD2" w:rsidRPr="00FF1919" w:rsidRDefault="00D36DD2" w:rsidP="00113EE0">
            <w:pPr>
              <w:autoSpaceDE w:val="0"/>
              <w:autoSpaceDN w:val="0"/>
              <w:adjustRightInd w:val="0"/>
              <w:ind w:left="-57" w:right="-113"/>
              <w:jc w:val="center"/>
            </w:pPr>
            <w:r w:rsidRPr="00FF1919">
              <w:t xml:space="preserve">Район </w:t>
            </w:r>
            <w:r w:rsidR="00C248D9" w:rsidRPr="00FF1919">
              <w:t>Майская Горка</w:t>
            </w:r>
          </w:p>
        </w:tc>
        <w:tc>
          <w:tcPr>
            <w:tcW w:w="850" w:type="dxa"/>
          </w:tcPr>
          <w:p w14:paraId="518D1A08" w14:textId="77777777" w:rsidR="00D36DD2" w:rsidRPr="00FF1919" w:rsidRDefault="00D36DD2" w:rsidP="00113EE0">
            <w:pPr>
              <w:autoSpaceDE w:val="0"/>
              <w:autoSpaceDN w:val="0"/>
              <w:adjustRightInd w:val="0"/>
              <w:ind w:left="-57" w:right="-113"/>
              <w:jc w:val="center"/>
            </w:pPr>
            <w:r w:rsidRPr="00FF1919">
              <w:t>Район Вара-вино</w:t>
            </w:r>
            <w:r w:rsidR="009D794E" w:rsidRPr="00FF1919">
              <w:t>-</w:t>
            </w:r>
            <w:r w:rsidRPr="00FF1919">
              <w:t>Факто-</w:t>
            </w:r>
            <w:proofErr w:type="spellStart"/>
            <w:r w:rsidRPr="00FF1919">
              <w:t>рия</w:t>
            </w:r>
            <w:proofErr w:type="spellEnd"/>
          </w:p>
        </w:tc>
        <w:tc>
          <w:tcPr>
            <w:tcW w:w="851" w:type="dxa"/>
          </w:tcPr>
          <w:p w14:paraId="2D2C7827" w14:textId="77777777" w:rsidR="00D36DD2" w:rsidRPr="00FF1919" w:rsidRDefault="00D36DD2" w:rsidP="00113EE0">
            <w:pPr>
              <w:autoSpaceDE w:val="0"/>
              <w:autoSpaceDN w:val="0"/>
              <w:adjustRightInd w:val="0"/>
              <w:ind w:left="-57" w:right="-113"/>
              <w:jc w:val="center"/>
            </w:pPr>
            <w:r w:rsidRPr="00FF1919">
              <w:t>Округ</w:t>
            </w:r>
          </w:p>
          <w:p w14:paraId="1E0A4271" w14:textId="77777777" w:rsidR="00D36DD2" w:rsidRPr="00FF1919" w:rsidRDefault="00D36DD2" w:rsidP="00113EE0">
            <w:pPr>
              <w:autoSpaceDE w:val="0"/>
              <w:autoSpaceDN w:val="0"/>
              <w:adjustRightInd w:val="0"/>
              <w:ind w:left="-57" w:right="-113"/>
              <w:jc w:val="center"/>
            </w:pPr>
            <w:proofErr w:type="spellStart"/>
            <w:r w:rsidRPr="00FF1919">
              <w:t>Жаро-вихин-ский</w:t>
            </w:r>
            <w:proofErr w:type="spellEnd"/>
          </w:p>
        </w:tc>
        <w:tc>
          <w:tcPr>
            <w:tcW w:w="992" w:type="dxa"/>
          </w:tcPr>
          <w:p w14:paraId="0AA3AD77" w14:textId="77777777" w:rsidR="00D36DD2" w:rsidRPr="00FF1919" w:rsidRDefault="00D36DD2" w:rsidP="00113EE0">
            <w:pPr>
              <w:autoSpaceDE w:val="0"/>
              <w:autoSpaceDN w:val="0"/>
              <w:adjustRightInd w:val="0"/>
              <w:ind w:left="-57" w:right="-113"/>
              <w:jc w:val="center"/>
            </w:pPr>
            <w:r w:rsidRPr="00FF1919">
              <w:t xml:space="preserve">Район </w:t>
            </w:r>
            <w:proofErr w:type="spellStart"/>
            <w:r w:rsidRPr="00FF1919">
              <w:t>Исако</w:t>
            </w:r>
            <w:proofErr w:type="spellEnd"/>
            <w:r w:rsidRPr="00FF1919">
              <w:t>-горка</w:t>
            </w:r>
          </w:p>
        </w:tc>
        <w:tc>
          <w:tcPr>
            <w:tcW w:w="850" w:type="dxa"/>
          </w:tcPr>
          <w:p w14:paraId="44425B7D" w14:textId="77777777" w:rsidR="00D36DD2" w:rsidRPr="00FF1919" w:rsidRDefault="00D36DD2" w:rsidP="00113EE0">
            <w:pPr>
              <w:autoSpaceDE w:val="0"/>
              <w:autoSpaceDN w:val="0"/>
              <w:adjustRightInd w:val="0"/>
              <w:ind w:left="-57" w:right="-113"/>
              <w:jc w:val="center"/>
            </w:pPr>
            <w:r w:rsidRPr="00FF1919">
              <w:t>Район Кузне-</w:t>
            </w:r>
            <w:proofErr w:type="spellStart"/>
            <w:r w:rsidRPr="00FF1919">
              <w:t>чихин</w:t>
            </w:r>
            <w:proofErr w:type="spellEnd"/>
            <w:r w:rsidRPr="00FF1919">
              <w:t>-</w:t>
            </w:r>
            <w:proofErr w:type="spellStart"/>
            <w:r w:rsidRPr="00FF1919">
              <w:t>ский</w:t>
            </w:r>
            <w:proofErr w:type="spellEnd"/>
          </w:p>
        </w:tc>
        <w:tc>
          <w:tcPr>
            <w:tcW w:w="1134" w:type="dxa"/>
          </w:tcPr>
          <w:p w14:paraId="40BC9929" w14:textId="77777777" w:rsidR="00D36DD2" w:rsidRPr="00FF1919" w:rsidRDefault="00D36DD2" w:rsidP="00113EE0">
            <w:pPr>
              <w:autoSpaceDE w:val="0"/>
              <w:autoSpaceDN w:val="0"/>
              <w:adjustRightInd w:val="0"/>
              <w:ind w:left="-57" w:right="-113"/>
              <w:jc w:val="center"/>
            </w:pPr>
            <w:r w:rsidRPr="00FF1919">
              <w:t>Район</w:t>
            </w:r>
          </w:p>
          <w:p w14:paraId="1E4C9010" w14:textId="77777777" w:rsidR="00D36DD2" w:rsidRPr="00FF1919" w:rsidRDefault="00D36DD2" w:rsidP="00113EE0">
            <w:pPr>
              <w:autoSpaceDE w:val="0"/>
              <w:autoSpaceDN w:val="0"/>
              <w:adjustRightInd w:val="0"/>
              <w:ind w:left="-57" w:right="-113"/>
              <w:jc w:val="center"/>
            </w:pPr>
            <w:proofErr w:type="spellStart"/>
            <w:r w:rsidRPr="00FF1919">
              <w:t>Маймак-санский</w:t>
            </w:r>
            <w:proofErr w:type="spellEnd"/>
          </w:p>
        </w:tc>
        <w:tc>
          <w:tcPr>
            <w:tcW w:w="1276" w:type="dxa"/>
          </w:tcPr>
          <w:p w14:paraId="7A3F8B4D" w14:textId="77777777" w:rsidR="00D36DD2" w:rsidRPr="00FF1919" w:rsidRDefault="00D36DD2" w:rsidP="00113EE0">
            <w:pPr>
              <w:autoSpaceDE w:val="0"/>
              <w:autoSpaceDN w:val="0"/>
              <w:adjustRightInd w:val="0"/>
              <w:ind w:left="-57" w:right="-113"/>
              <w:jc w:val="center"/>
            </w:pPr>
            <w:proofErr w:type="spellStart"/>
            <w:r w:rsidRPr="00FF1919">
              <w:t>Межма-гистральная</w:t>
            </w:r>
            <w:proofErr w:type="spellEnd"/>
          </w:p>
          <w:p w14:paraId="72D012D7" w14:textId="77777777" w:rsidR="00D36DD2" w:rsidRPr="00FF1919" w:rsidRDefault="00D36DD2" w:rsidP="00113EE0">
            <w:pPr>
              <w:autoSpaceDE w:val="0"/>
              <w:autoSpaceDN w:val="0"/>
              <w:adjustRightInd w:val="0"/>
              <w:ind w:left="-57" w:right="-113"/>
              <w:jc w:val="center"/>
            </w:pPr>
            <w:r w:rsidRPr="00FF1919">
              <w:t>территория</w:t>
            </w:r>
          </w:p>
        </w:tc>
        <w:tc>
          <w:tcPr>
            <w:tcW w:w="1134" w:type="dxa"/>
          </w:tcPr>
          <w:p w14:paraId="336FA456" w14:textId="77777777" w:rsidR="00D36DD2" w:rsidRPr="00FF1919" w:rsidRDefault="00D36DD2" w:rsidP="00113EE0">
            <w:pPr>
              <w:autoSpaceDE w:val="0"/>
              <w:autoSpaceDN w:val="0"/>
              <w:adjustRightInd w:val="0"/>
              <w:ind w:left="-57" w:right="-113"/>
              <w:jc w:val="center"/>
            </w:pPr>
            <w:r w:rsidRPr="00FF1919">
              <w:t xml:space="preserve">Район </w:t>
            </w:r>
            <w:proofErr w:type="spellStart"/>
            <w:r w:rsidRPr="00FF1919">
              <w:t>Привок</w:t>
            </w:r>
            <w:proofErr w:type="spellEnd"/>
            <w:r w:rsidRPr="00FF1919">
              <w:t>-зальный</w:t>
            </w:r>
          </w:p>
        </w:tc>
        <w:tc>
          <w:tcPr>
            <w:tcW w:w="851" w:type="dxa"/>
          </w:tcPr>
          <w:p w14:paraId="5D00562D" w14:textId="77777777" w:rsidR="00D36DD2" w:rsidRPr="00FF1919" w:rsidRDefault="00D36DD2" w:rsidP="00113EE0">
            <w:pPr>
              <w:autoSpaceDE w:val="0"/>
              <w:autoSpaceDN w:val="0"/>
              <w:adjustRightInd w:val="0"/>
              <w:ind w:left="-57" w:right="-113"/>
              <w:jc w:val="center"/>
            </w:pPr>
            <w:r w:rsidRPr="00FF1919">
              <w:t>Район Север-</w:t>
            </w:r>
            <w:proofErr w:type="spellStart"/>
            <w:r w:rsidRPr="00FF1919">
              <w:t>ный</w:t>
            </w:r>
            <w:proofErr w:type="spellEnd"/>
          </w:p>
        </w:tc>
        <w:tc>
          <w:tcPr>
            <w:tcW w:w="992" w:type="dxa"/>
          </w:tcPr>
          <w:p w14:paraId="70F6DB81" w14:textId="77777777" w:rsidR="00D36DD2" w:rsidRPr="00FF1919" w:rsidRDefault="00D36DD2" w:rsidP="00113EE0">
            <w:pPr>
              <w:autoSpaceDE w:val="0"/>
              <w:autoSpaceDN w:val="0"/>
              <w:adjustRightInd w:val="0"/>
              <w:ind w:left="-57" w:right="-113"/>
              <w:jc w:val="center"/>
            </w:pPr>
            <w:r w:rsidRPr="00FF1919">
              <w:t>Район Солом-бала</w:t>
            </w:r>
          </w:p>
        </w:tc>
        <w:tc>
          <w:tcPr>
            <w:tcW w:w="992" w:type="dxa"/>
          </w:tcPr>
          <w:p w14:paraId="494FD7ED" w14:textId="77777777" w:rsidR="00D36DD2" w:rsidRPr="00FF1919" w:rsidRDefault="00D36DD2" w:rsidP="00113EE0">
            <w:pPr>
              <w:autoSpaceDE w:val="0"/>
              <w:autoSpaceDN w:val="0"/>
              <w:adjustRightInd w:val="0"/>
              <w:ind w:left="-57" w:right="-113"/>
              <w:jc w:val="center"/>
            </w:pPr>
            <w:r w:rsidRPr="00FF1919">
              <w:t>Центра-</w:t>
            </w:r>
            <w:proofErr w:type="spellStart"/>
            <w:r w:rsidRPr="00FF1919">
              <w:t>льная</w:t>
            </w:r>
            <w:proofErr w:type="spellEnd"/>
            <w:r w:rsidRPr="00FF1919">
              <w:t xml:space="preserve"> часть</w:t>
            </w:r>
          </w:p>
        </w:tc>
        <w:tc>
          <w:tcPr>
            <w:tcW w:w="851" w:type="dxa"/>
          </w:tcPr>
          <w:p w14:paraId="171B86E0" w14:textId="77777777" w:rsidR="00D36DD2" w:rsidRPr="00FF1919" w:rsidRDefault="00D36DD2" w:rsidP="00113EE0">
            <w:pPr>
              <w:autoSpaceDE w:val="0"/>
              <w:autoSpaceDN w:val="0"/>
              <w:adjustRightInd w:val="0"/>
              <w:ind w:left="-57" w:right="-113"/>
              <w:jc w:val="center"/>
            </w:pPr>
            <w:r w:rsidRPr="00FF1919">
              <w:t>Район</w:t>
            </w:r>
          </w:p>
          <w:p w14:paraId="161208CF" w14:textId="77777777" w:rsidR="00D36DD2" w:rsidRPr="00FF1919" w:rsidRDefault="00D36DD2" w:rsidP="00113EE0">
            <w:pPr>
              <w:autoSpaceDE w:val="0"/>
              <w:autoSpaceDN w:val="0"/>
              <w:adjustRightInd w:val="0"/>
              <w:ind w:left="-57" w:right="-113"/>
              <w:jc w:val="center"/>
            </w:pPr>
            <w:proofErr w:type="spellStart"/>
            <w:r w:rsidRPr="00FF1919">
              <w:t>Эконо-мия</w:t>
            </w:r>
            <w:proofErr w:type="spellEnd"/>
          </w:p>
        </w:tc>
        <w:tc>
          <w:tcPr>
            <w:tcW w:w="992" w:type="dxa"/>
          </w:tcPr>
          <w:p w14:paraId="4CE8A0F9" w14:textId="77777777" w:rsidR="00D36DD2" w:rsidRPr="00FF1919" w:rsidRDefault="009D794E" w:rsidP="00113EE0">
            <w:pPr>
              <w:autoSpaceDE w:val="0"/>
              <w:autoSpaceDN w:val="0"/>
              <w:adjustRightInd w:val="0"/>
              <w:ind w:left="-57" w:right="-113"/>
              <w:jc w:val="center"/>
            </w:pPr>
            <w:r w:rsidRPr="00FF1919">
              <w:t>Итого</w:t>
            </w:r>
          </w:p>
        </w:tc>
      </w:tr>
      <w:tr w:rsidR="00BB6D33" w:rsidRPr="00FF1919" w14:paraId="17B9A438" w14:textId="77777777" w:rsidTr="009D794E">
        <w:tc>
          <w:tcPr>
            <w:tcW w:w="1702" w:type="dxa"/>
          </w:tcPr>
          <w:p w14:paraId="72471544" w14:textId="77777777" w:rsidR="009D794E" w:rsidRPr="00FF1919" w:rsidRDefault="009D794E" w:rsidP="00113EE0">
            <w:pPr>
              <w:autoSpaceDE w:val="0"/>
              <w:autoSpaceDN w:val="0"/>
              <w:adjustRightInd w:val="0"/>
              <w:ind w:left="-57" w:right="-113"/>
              <w:rPr>
                <w:b/>
              </w:rPr>
            </w:pPr>
            <w:r w:rsidRPr="00FF1919">
              <w:t>Рекультивация территории (снос ветхих строений, разборка дорожных покрытий, коммуникаций, зачистка и санация грунтов)</w:t>
            </w:r>
          </w:p>
        </w:tc>
        <w:tc>
          <w:tcPr>
            <w:tcW w:w="850" w:type="dxa"/>
          </w:tcPr>
          <w:p w14:paraId="2C07C7CB" w14:textId="77777777" w:rsidR="009D794E" w:rsidRPr="00FF1919" w:rsidRDefault="009D794E" w:rsidP="00113EE0">
            <w:pPr>
              <w:ind w:left="-57" w:right="-113"/>
              <w:jc w:val="center"/>
            </w:pPr>
            <w:r w:rsidRPr="00FF1919">
              <w:t>га</w:t>
            </w:r>
          </w:p>
          <w:p w14:paraId="4188746A" w14:textId="77777777" w:rsidR="009D794E" w:rsidRPr="00FF1919" w:rsidRDefault="009D794E" w:rsidP="00113EE0">
            <w:pPr>
              <w:ind w:left="-57" w:right="-113"/>
              <w:jc w:val="center"/>
              <w:rPr>
                <w:vertAlign w:val="superscript"/>
              </w:rPr>
            </w:pPr>
            <w:r w:rsidRPr="00FF1919">
              <w:t>тыс. м</w:t>
            </w:r>
            <w:r w:rsidRPr="00FF1919">
              <w:rPr>
                <w:vertAlign w:val="superscript"/>
              </w:rPr>
              <w:t>3</w:t>
            </w:r>
          </w:p>
        </w:tc>
        <w:tc>
          <w:tcPr>
            <w:tcW w:w="993" w:type="dxa"/>
          </w:tcPr>
          <w:p w14:paraId="2AE6CCCB" w14:textId="77777777" w:rsidR="009D794E" w:rsidRPr="00FF1919" w:rsidRDefault="009D794E" w:rsidP="00113EE0">
            <w:pPr>
              <w:ind w:left="-57" w:right="-113"/>
              <w:jc w:val="center"/>
            </w:pPr>
            <w:r w:rsidRPr="00FF1919">
              <w:t>305,0</w:t>
            </w:r>
          </w:p>
          <w:p w14:paraId="734B49C1" w14:textId="77777777" w:rsidR="009D794E" w:rsidRPr="00FF1919" w:rsidRDefault="009D794E" w:rsidP="00113EE0">
            <w:pPr>
              <w:ind w:left="-57" w:right="-113"/>
              <w:jc w:val="center"/>
            </w:pPr>
            <w:r w:rsidRPr="00FF1919">
              <w:t>782,2</w:t>
            </w:r>
          </w:p>
        </w:tc>
        <w:tc>
          <w:tcPr>
            <w:tcW w:w="850" w:type="dxa"/>
          </w:tcPr>
          <w:p w14:paraId="2A59724B" w14:textId="77777777" w:rsidR="009D794E" w:rsidRPr="00FF1919" w:rsidRDefault="009D794E" w:rsidP="00113EE0">
            <w:pPr>
              <w:autoSpaceDE w:val="0"/>
              <w:autoSpaceDN w:val="0"/>
              <w:adjustRightInd w:val="0"/>
              <w:ind w:left="-57" w:right="-113"/>
              <w:jc w:val="center"/>
            </w:pPr>
            <w:r w:rsidRPr="00FF1919">
              <w:t>41,6</w:t>
            </w:r>
          </w:p>
          <w:p w14:paraId="4482606B" w14:textId="77777777" w:rsidR="009D794E" w:rsidRPr="00FF1919" w:rsidRDefault="009D794E" w:rsidP="00113EE0">
            <w:pPr>
              <w:autoSpaceDE w:val="0"/>
              <w:autoSpaceDN w:val="0"/>
              <w:adjustRightInd w:val="0"/>
              <w:ind w:left="-57" w:right="-113"/>
              <w:jc w:val="center"/>
            </w:pPr>
            <w:r w:rsidRPr="00FF1919">
              <w:t>31,2</w:t>
            </w:r>
          </w:p>
        </w:tc>
        <w:tc>
          <w:tcPr>
            <w:tcW w:w="851" w:type="dxa"/>
          </w:tcPr>
          <w:p w14:paraId="58B9B30D" w14:textId="77777777" w:rsidR="009D794E" w:rsidRPr="00FF1919" w:rsidRDefault="009D794E" w:rsidP="00113EE0">
            <w:pPr>
              <w:autoSpaceDE w:val="0"/>
              <w:autoSpaceDN w:val="0"/>
              <w:adjustRightInd w:val="0"/>
              <w:ind w:left="-57" w:right="-113"/>
              <w:jc w:val="center"/>
            </w:pPr>
            <w:r w:rsidRPr="00FF1919">
              <w:t>103,3</w:t>
            </w:r>
          </w:p>
          <w:p w14:paraId="6716CCD1" w14:textId="77777777" w:rsidR="009D794E" w:rsidRPr="00FF1919" w:rsidRDefault="009D794E" w:rsidP="00113EE0">
            <w:pPr>
              <w:autoSpaceDE w:val="0"/>
              <w:autoSpaceDN w:val="0"/>
              <w:adjustRightInd w:val="0"/>
              <w:ind w:left="-57" w:right="-113"/>
              <w:jc w:val="center"/>
            </w:pPr>
            <w:r w:rsidRPr="00FF1919">
              <w:t>238,5</w:t>
            </w:r>
          </w:p>
          <w:p w14:paraId="70BC589F" w14:textId="77777777" w:rsidR="009D794E" w:rsidRPr="00FF1919" w:rsidRDefault="009D794E" w:rsidP="00113EE0">
            <w:pPr>
              <w:autoSpaceDE w:val="0"/>
              <w:autoSpaceDN w:val="0"/>
              <w:adjustRightInd w:val="0"/>
              <w:ind w:left="-57" w:right="-113"/>
              <w:jc w:val="center"/>
            </w:pPr>
          </w:p>
        </w:tc>
        <w:tc>
          <w:tcPr>
            <w:tcW w:w="992" w:type="dxa"/>
          </w:tcPr>
          <w:p w14:paraId="04A0BEC8" w14:textId="77777777" w:rsidR="009D794E" w:rsidRPr="00FF1919" w:rsidRDefault="009D794E" w:rsidP="00113EE0">
            <w:pPr>
              <w:ind w:left="-57" w:right="-113"/>
              <w:jc w:val="center"/>
            </w:pPr>
            <w:r w:rsidRPr="00FF1919">
              <w:t>-</w:t>
            </w:r>
          </w:p>
        </w:tc>
        <w:tc>
          <w:tcPr>
            <w:tcW w:w="850" w:type="dxa"/>
          </w:tcPr>
          <w:p w14:paraId="25C3AB3E" w14:textId="77777777" w:rsidR="009D794E" w:rsidRPr="00FF1919" w:rsidRDefault="009D794E" w:rsidP="00113EE0">
            <w:pPr>
              <w:ind w:left="-57" w:right="-113"/>
              <w:jc w:val="center"/>
            </w:pPr>
            <w:r w:rsidRPr="00FF1919">
              <w:t>-</w:t>
            </w:r>
          </w:p>
        </w:tc>
        <w:tc>
          <w:tcPr>
            <w:tcW w:w="1134" w:type="dxa"/>
          </w:tcPr>
          <w:p w14:paraId="5E8D1FEB" w14:textId="77777777" w:rsidR="009D794E" w:rsidRPr="00FF1919" w:rsidRDefault="009D794E" w:rsidP="00113EE0">
            <w:pPr>
              <w:ind w:left="-57" w:right="-113"/>
              <w:jc w:val="center"/>
            </w:pPr>
            <w:r w:rsidRPr="00FF1919">
              <w:t>-</w:t>
            </w:r>
          </w:p>
        </w:tc>
        <w:tc>
          <w:tcPr>
            <w:tcW w:w="1276" w:type="dxa"/>
          </w:tcPr>
          <w:p w14:paraId="670E75A0" w14:textId="77777777" w:rsidR="009D794E" w:rsidRPr="00FF1919" w:rsidRDefault="009D794E" w:rsidP="00113EE0">
            <w:pPr>
              <w:ind w:left="-57" w:right="-113"/>
              <w:jc w:val="center"/>
            </w:pPr>
            <w:r w:rsidRPr="00FF1919">
              <w:t>-</w:t>
            </w:r>
          </w:p>
        </w:tc>
        <w:tc>
          <w:tcPr>
            <w:tcW w:w="1134" w:type="dxa"/>
          </w:tcPr>
          <w:p w14:paraId="30C3739C" w14:textId="77777777" w:rsidR="009D794E" w:rsidRPr="00FF1919" w:rsidRDefault="009D794E" w:rsidP="00113EE0">
            <w:pPr>
              <w:ind w:left="-57" w:right="-113"/>
              <w:jc w:val="center"/>
            </w:pPr>
            <w:r w:rsidRPr="00FF1919">
              <w:t>-</w:t>
            </w:r>
          </w:p>
        </w:tc>
        <w:tc>
          <w:tcPr>
            <w:tcW w:w="851" w:type="dxa"/>
          </w:tcPr>
          <w:p w14:paraId="55370482" w14:textId="77777777" w:rsidR="009D794E" w:rsidRPr="00FF1919" w:rsidRDefault="009D794E" w:rsidP="00113EE0">
            <w:pPr>
              <w:ind w:left="-57" w:right="-113"/>
              <w:jc w:val="center"/>
            </w:pPr>
            <w:r w:rsidRPr="00FF1919">
              <w:t>-</w:t>
            </w:r>
          </w:p>
        </w:tc>
        <w:tc>
          <w:tcPr>
            <w:tcW w:w="992" w:type="dxa"/>
          </w:tcPr>
          <w:p w14:paraId="3AB4CB17" w14:textId="77777777" w:rsidR="009D794E" w:rsidRPr="00FF1919" w:rsidRDefault="009D794E" w:rsidP="00113EE0">
            <w:pPr>
              <w:ind w:left="-57" w:right="-113"/>
              <w:jc w:val="center"/>
            </w:pPr>
            <w:r w:rsidRPr="00FF1919">
              <w:t>-</w:t>
            </w:r>
          </w:p>
        </w:tc>
        <w:tc>
          <w:tcPr>
            <w:tcW w:w="992" w:type="dxa"/>
          </w:tcPr>
          <w:p w14:paraId="44DFFF5B" w14:textId="77777777" w:rsidR="009D794E" w:rsidRPr="00FF1919" w:rsidRDefault="009D794E" w:rsidP="00113EE0">
            <w:pPr>
              <w:ind w:left="-57" w:right="-113"/>
              <w:jc w:val="center"/>
            </w:pPr>
            <w:r w:rsidRPr="00FF1919">
              <w:t>-</w:t>
            </w:r>
          </w:p>
        </w:tc>
        <w:tc>
          <w:tcPr>
            <w:tcW w:w="851" w:type="dxa"/>
          </w:tcPr>
          <w:p w14:paraId="60542345" w14:textId="77777777" w:rsidR="009D794E" w:rsidRPr="00FF1919" w:rsidRDefault="009D794E" w:rsidP="00113EE0">
            <w:pPr>
              <w:ind w:left="-57" w:right="-113"/>
              <w:jc w:val="center"/>
            </w:pPr>
            <w:r w:rsidRPr="00FF1919">
              <w:t>-</w:t>
            </w:r>
          </w:p>
        </w:tc>
        <w:tc>
          <w:tcPr>
            <w:tcW w:w="992" w:type="dxa"/>
          </w:tcPr>
          <w:p w14:paraId="16D9E669" w14:textId="77777777" w:rsidR="009D794E" w:rsidRPr="00FF1919" w:rsidRDefault="009D794E" w:rsidP="00113EE0">
            <w:pPr>
              <w:autoSpaceDE w:val="0"/>
              <w:autoSpaceDN w:val="0"/>
              <w:adjustRightInd w:val="0"/>
              <w:ind w:left="-57" w:right="-113"/>
              <w:jc w:val="center"/>
            </w:pPr>
            <w:r w:rsidRPr="00FF1919">
              <w:t>449,9</w:t>
            </w:r>
          </w:p>
          <w:p w14:paraId="4069038A" w14:textId="77777777" w:rsidR="009D794E" w:rsidRPr="00FF1919" w:rsidRDefault="009D794E" w:rsidP="00113EE0">
            <w:pPr>
              <w:autoSpaceDE w:val="0"/>
              <w:autoSpaceDN w:val="0"/>
              <w:adjustRightInd w:val="0"/>
              <w:ind w:left="-57" w:right="-113"/>
              <w:jc w:val="center"/>
              <w:rPr>
                <w:b/>
              </w:rPr>
            </w:pPr>
            <w:r w:rsidRPr="00FF1919">
              <w:t>1051,9</w:t>
            </w:r>
          </w:p>
        </w:tc>
      </w:tr>
      <w:tr w:rsidR="00BB6D33" w:rsidRPr="00FF1919" w14:paraId="31069CE3" w14:textId="77777777" w:rsidTr="009D794E">
        <w:tc>
          <w:tcPr>
            <w:tcW w:w="1702" w:type="dxa"/>
          </w:tcPr>
          <w:p w14:paraId="47DDBF13" w14:textId="77777777" w:rsidR="00651D4C" w:rsidRPr="00FF1919" w:rsidRDefault="00651D4C" w:rsidP="00113EE0">
            <w:pPr>
              <w:autoSpaceDE w:val="0"/>
              <w:autoSpaceDN w:val="0"/>
              <w:adjustRightInd w:val="0"/>
              <w:ind w:left="-57" w:right="-113"/>
              <w:rPr>
                <w:b/>
              </w:rPr>
            </w:pPr>
            <w:r w:rsidRPr="00FF1919">
              <w:t>Срезка растительного грунта на площадках нового строительства</w:t>
            </w:r>
          </w:p>
        </w:tc>
        <w:tc>
          <w:tcPr>
            <w:tcW w:w="850" w:type="dxa"/>
          </w:tcPr>
          <w:p w14:paraId="20F827BA" w14:textId="77777777" w:rsidR="00651D4C" w:rsidRPr="00FF1919" w:rsidRDefault="00651D4C" w:rsidP="00113EE0">
            <w:pPr>
              <w:ind w:left="-57" w:right="-113"/>
              <w:jc w:val="center"/>
            </w:pPr>
            <w:r w:rsidRPr="00FF1919">
              <w:t>тыс. м</w:t>
            </w:r>
            <w:r w:rsidRPr="00FF1919">
              <w:rPr>
                <w:vertAlign w:val="superscript"/>
              </w:rPr>
              <w:t>3</w:t>
            </w:r>
          </w:p>
        </w:tc>
        <w:tc>
          <w:tcPr>
            <w:tcW w:w="993" w:type="dxa"/>
          </w:tcPr>
          <w:p w14:paraId="6B18CCA8" w14:textId="77777777" w:rsidR="00651D4C" w:rsidRPr="00FF1919" w:rsidRDefault="00651D4C" w:rsidP="00113EE0">
            <w:pPr>
              <w:ind w:left="-57" w:right="-113"/>
              <w:jc w:val="center"/>
            </w:pPr>
            <w:r w:rsidRPr="00FF1919">
              <w:t>76,3</w:t>
            </w:r>
          </w:p>
        </w:tc>
        <w:tc>
          <w:tcPr>
            <w:tcW w:w="850" w:type="dxa"/>
          </w:tcPr>
          <w:p w14:paraId="31702AD0" w14:textId="77777777" w:rsidR="00651D4C" w:rsidRPr="00FF1919" w:rsidRDefault="00651D4C" w:rsidP="00113EE0">
            <w:pPr>
              <w:autoSpaceDE w:val="0"/>
              <w:autoSpaceDN w:val="0"/>
              <w:adjustRightInd w:val="0"/>
              <w:ind w:left="-57" w:right="-113"/>
              <w:jc w:val="center"/>
            </w:pPr>
            <w:r w:rsidRPr="00FF1919">
              <w:t>10,4</w:t>
            </w:r>
          </w:p>
        </w:tc>
        <w:tc>
          <w:tcPr>
            <w:tcW w:w="851" w:type="dxa"/>
          </w:tcPr>
          <w:p w14:paraId="3727490D" w14:textId="77777777" w:rsidR="00651D4C" w:rsidRPr="00FF1919" w:rsidRDefault="00651D4C" w:rsidP="00113EE0">
            <w:pPr>
              <w:autoSpaceDE w:val="0"/>
              <w:autoSpaceDN w:val="0"/>
              <w:adjustRightInd w:val="0"/>
              <w:ind w:left="-57" w:right="-113"/>
              <w:jc w:val="center"/>
            </w:pPr>
            <w:r w:rsidRPr="00FF1919">
              <w:t>25,8</w:t>
            </w:r>
          </w:p>
        </w:tc>
        <w:tc>
          <w:tcPr>
            <w:tcW w:w="992" w:type="dxa"/>
          </w:tcPr>
          <w:p w14:paraId="792A493E" w14:textId="77777777" w:rsidR="00651D4C" w:rsidRPr="00FF1919" w:rsidRDefault="00651D4C" w:rsidP="00113EE0">
            <w:pPr>
              <w:ind w:left="-57" w:right="-113"/>
              <w:jc w:val="center"/>
            </w:pPr>
            <w:r w:rsidRPr="00FF1919">
              <w:t>-</w:t>
            </w:r>
          </w:p>
        </w:tc>
        <w:tc>
          <w:tcPr>
            <w:tcW w:w="850" w:type="dxa"/>
          </w:tcPr>
          <w:p w14:paraId="6648C156" w14:textId="77777777" w:rsidR="00651D4C" w:rsidRPr="00FF1919" w:rsidRDefault="00651D4C" w:rsidP="00113EE0">
            <w:pPr>
              <w:ind w:left="-57" w:right="-113"/>
              <w:jc w:val="center"/>
            </w:pPr>
            <w:r w:rsidRPr="00FF1919">
              <w:t>-</w:t>
            </w:r>
          </w:p>
        </w:tc>
        <w:tc>
          <w:tcPr>
            <w:tcW w:w="1134" w:type="dxa"/>
          </w:tcPr>
          <w:p w14:paraId="102DFD27" w14:textId="77777777" w:rsidR="00651D4C" w:rsidRPr="00FF1919" w:rsidRDefault="00651D4C" w:rsidP="00113EE0">
            <w:pPr>
              <w:ind w:left="-57" w:right="-113"/>
              <w:jc w:val="center"/>
            </w:pPr>
            <w:r w:rsidRPr="00FF1919">
              <w:t>-</w:t>
            </w:r>
          </w:p>
        </w:tc>
        <w:tc>
          <w:tcPr>
            <w:tcW w:w="1276" w:type="dxa"/>
          </w:tcPr>
          <w:p w14:paraId="4F556CC7" w14:textId="77777777" w:rsidR="00651D4C" w:rsidRPr="00FF1919" w:rsidRDefault="00651D4C" w:rsidP="00113EE0">
            <w:pPr>
              <w:ind w:left="-57" w:right="-113"/>
              <w:jc w:val="center"/>
            </w:pPr>
            <w:r w:rsidRPr="00FF1919">
              <w:t>-</w:t>
            </w:r>
          </w:p>
        </w:tc>
        <w:tc>
          <w:tcPr>
            <w:tcW w:w="1134" w:type="dxa"/>
          </w:tcPr>
          <w:p w14:paraId="1B3ADD32" w14:textId="77777777" w:rsidR="00651D4C" w:rsidRPr="00FF1919" w:rsidRDefault="00651D4C" w:rsidP="00113EE0">
            <w:pPr>
              <w:ind w:left="-57" w:right="-113"/>
              <w:jc w:val="center"/>
            </w:pPr>
            <w:r w:rsidRPr="00FF1919">
              <w:t>-</w:t>
            </w:r>
          </w:p>
        </w:tc>
        <w:tc>
          <w:tcPr>
            <w:tcW w:w="851" w:type="dxa"/>
          </w:tcPr>
          <w:p w14:paraId="3C4484E8" w14:textId="77777777" w:rsidR="00651D4C" w:rsidRPr="00FF1919" w:rsidRDefault="00651D4C" w:rsidP="00113EE0">
            <w:pPr>
              <w:ind w:left="-57" w:right="-113"/>
              <w:jc w:val="center"/>
            </w:pPr>
            <w:r w:rsidRPr="00FF1919">
              <w:t>-</w:t>
            </w:r>
          </w:p>
        </w:tc>
        <w:tc>
          <w:tcPr>
            <w:tcW w:w="992" w:type="dxa"/>
          </w:tcPr>
          <w:p w14:paraId="2BAB8589" w14:textId="77777777" w:rsidR="00651D4C" w:rsidRPr="00FF1919" w:rsidRDefault="00651D4C" w:rsidP="00113EE0">
            <w:pPr>
              <w:ind w:left="-57" w:right="-113"/>
              <w:jc w:val="center"/>
            </w:pPr>
            <w:r w:rsidRPr="00FF1919">
              <w:t>-</w:t>
            </w:r>
          </w:p>
        </w:tc>
        <w:tc>
          <w:tcPr>
            <w:tcW w:w="992" w:type="dxa"/>
          </w:tcPr>
          <w:p w14:paraId="6E2E96A8" w14:textId="77777777" w:rsidR="00651D4C" w:rsidRPr="00FF1919" w:rsidRDefault="00651D4C" w:rsidP="00113EE0">
            <w:pPr>
              <w:ind w:left="-57" w:right="-113"/>
              <w:jc w:val="center"/>
            </w:pPr>
            <w:r w:rsidRPr="00FF1919">
              <w:t>-</w:t>
            </w:r>
          </w:p>
        </w:tc>
        <w:tc>
          <w:tcPr>
            <w:tcW w:w="851" w:type="dxa"/>
          </w:tcPr>
          <w:p w14:paraId="0C56AC96" w14:textId="77777777" w:rsidR="00651D4C" w:rsidRPr="00FF1919" w:rsidRDefault="00651D4C" w:rsidP="00113EE0">
            <w:pPr>
              <w:ind w:left="-57" w:right="-113"/>
              <w:jc w:val="center"/>
            </w:pPr>
            <w:r w:rsidRPr="00FF1919">
              <w:t>-</w:t>
            </w:r>
          </w:p>
        </w:tc>
        <w:tc>
          <w:tcPr>
            <w:tcW w:w="992" w:type="dxa"/>
          </w:tcPr>
          <w:p w14:paraId="7427AC37" w14:textId="77777777" w:rsidR="00651D4C" w:rsidRPr="00FF1919" w:rsidRDefault="00651D4C" w:rsidP="00113EE0">
            <w:pPr>
              <w:autoSpaceDE w:val="0"/>
              <w:autoSpaceDN w:val="0"/>
              <w:adjustRightInd w:val="0"/>
              <w:ind w:left="-57" w:right="-113"/>
              <w:jc w:val="center"/>
            </w:pPr>
            <w:r w:rsidRPr="00FF1919">
              <w:t>112,5</w:t>
            </w:r>
          </w:p>
        </w:tc>
      </w:tr>
      <w:tr w:rsidR="00BB6D33" w:rsidRPr="00FF1919" w14:paraId="71F4CB03" w14:textId="77777777" w:rsidTr="009D794E">
        <w:tc>
          <w:tcPr>
            <w:tcW w:w="1702" w:type="dxa"/>
          </w:tcPr>
          <w:p w14:paraId="65BD814F" w14:textId="77777777" w:rsidR="00651D4C" w:rsidRPr="00FF1919" w:rsidRDefault="00651D4C" w:rsidP="00113EE0">
            <w:pPr>
              <w:autoSpaceDE w:val="0"/>
              <w:autoSpaceDN w:val="0"/>
              <w:adjustRightInd w:val="0"/>
              <w:ind w:left="-57" w:right="-113"/>
            </w:pPr>
            <w:r w:rsidRPr="00FF1919">
              <w:t xml:space="preserve">Благоустройство озер, заливов (расчистка от ила акватории с профилированием ложа и обустройством </w:t>
            </w:r>
            <w:r w:rsidRPr="00FF1919">
              <w:lastRenderedPageBreak/>
              <w:t>береговой зоны)</w:t>
            </w:r>
          </w:p>
        </w:tc>
        <w:tc>
          <w:tcPr>
            <w:tcW w:w="850" w:type="dxa"/>
          </w:tcPr>
          <w:p w14:paraId="3216B387" w14:textId="77777777" w:rsidR="00651D4C" w:rsidRPr="00FF1919" w:rsidRDefault="00651D4C" w:rsidP="00113EE0">
            <w:pPr>
              <w:ind w:left="-57" w:right="-113"/>
              <w:jc w:val="center"/>
            </w:pPr>
            <w:r w:rsidRPr="00FF1919">
              <w:lastRenderedPageBreak/>
              <w:t>га</w:t>
            </w:r>
          </w:p>
          <w:p w14:paraId="2BF2173D" w14:textId="77777777" w:rsidR="00651D4C" w:rsidRPr="00FF1919" w:rsidRDefault="00651D4C" w:rsidP="00113EE0">
            <w:pPr>
              <w:ind w:left="-57" w:right="-113"/>
              <w:jc w:val="center"/>
            </w:pPr>
            <w:r w:rsidRPr="00FF1919">
              <w:t>тыс. м</w:t>
            </w:r>
            <w:r w:rsidRPr="00FF1919">
              <w:rPr>
                <w:vertAlign w:val="superscript"/>
              </w:rPr>
              <w:t>3</w:t>
            </w:r>
          </w:p>
        </w:tc>
        <w:tc>
          <w:tcPr>
            <w:tcW w:w="993" w:type="dxa"/>
          </w:tcPr>
          <w:p w14:paraId="017246CC" w14:textId="77777777" w:rsidR="00651D4C" w:rsidRPr="00FF1919" w:rsidRDefault="00651D4C" w:rsidP="00113EE0">
            <w:pPr>
              <w:ind w:left="-57" w:right="-113"/>
              <w:jc w:val="center"/>
              <w:rPr>
                <w:rStyle w:val="affa"/>
                <w:rFonts w:eastAsia="Arial Unicode MS"/>
              </w:rPr>
            </w:pPr>
            <w:r w:rsidRPr="00FF1919">
              <w:rPr>
                <w:rStyle w:val="affa"/>
                <w:rFonts w:eastAsia="Arial Unicode MS"/>
              </w:rPr>
              <w:t>19,2</w:t>
            </w:r>
          </w:p>
          <w:p w14:paraId="1812A61A" w14:textId="77777777" w:rsidR="00651D4C" w:rsidRPr="00FF1919" w:rsidRDefault="00651D4C" w:rsidP="00113EE0">
            <w:pPr>
              <w:ind w:left="-57" w:right="-113"/>
              <w:jc w:val="center"/>
            </w:pPr>
            <w:r w:rsidRPr="00FF1919">
              <w:rPr>
                <w:rStyle w:val="affa"/>
                <w:rFonts w:eastAsia="Arial Unicode MS"/>
              </w:rPr>
              <w:t>250,2</w:t>
            </w:r>
          </w:p>
        </w:tc>
        <w:tc>
          <w:tcPr>
            <w:tcW w:w="850" w:type="dxa"/>
          </w:tcPr>
          <w:p w14:paraId="1E7AEA72" w14:textId="77777777" w:rsidR="00651D4C" w:rsidRPr="00FF1919" w:rsidRDefault="00651D4C" w:rsidP="00113EE0">
            <w:pPr>
              <w:autoSpaceDE w:val="0"/>
              <w:autoSpaceDN w:val="0"/>
              <w:adjustRightInd w:val="0"/>
              <w:ind w:left="-57" w:right="-113"/>
              <w:jc w:val="center"/>
            </w:pPr>
            <w:r w:rsidRPr="00FF1919">
              <w:t>3.3</w:t>
            </w:r>
          </w:p>
          <w:p w14:paraId="6C80E2D4" w14:textId="77777777" w:rsidR="00651D4C" w:rsidRPr="00FF1919" w:rsidRDefault="00651D4C" w:rsidP="00113EE0">
            <w:pPr>
              <w:autoSpaceDE w:val="0"/>
              <w:autoSpaceDN w:val="0"/>
              <w:adjustRightInd w:val="0"/>
              <w:ind w:left="-57" w:right="-113"/>
              <w:jc w:val="center"/>
            </w:pPr>
            <w:r w:rsidRPr="00FF1919">
              <w:t>19.8</w:t>
            </w:r>
          </w:p>
        </w:tc>
        <w:tc>
          <w:tcPr>
            <w:tcW w:w="851" w:type="dxa"/>
          </w:tcPr>
          <w:p w14:paraId="278AC52F" w14:textId="77777777" w:rsidR="00651D4C" w:rsidRPr="00FF1919" w:rsidRDefault="00651D4C" w:rsidP="00113EE0">
            <w:pPr>
              <w:ind w:left="-57" w:right="-113"/>
              <w:jc w:val="center"/>
            </w:pPr>
            <w:r w:rsidRPr="00FF1919">
              <w:t>-</w:t>
            </w:r>
          </w:p>
        </w:tc>
        <w:tc>
          <w:tcPr>
            <w:tcW w:w="992" w:type="dxa"/>
          </w:tcPr>
          <w:p w14:paraId="11BB55FF" w14:textId="77777777" w:rsidR="00651D4C" w:rsidRPr="00FF1919" w:rsidRDefault="00651D4C" w:rsidP="00113EE0">
            <w:pPr>
              <w:ind w:left="-57" w:right="-113"/>
              <w:jc w:val="center"/>
            </w:pPr>
            <w:r w:rsidRPr="00FF1919">
              <w:t>-</w:t>
            </w:r>
          </w:p>
        </w:tc>
        <w:tc>
          <w:tcPr>
            <w:tcW w:w="850" w:type="dxa"/>
          </w:tcPr>
          <w:p w14:paraId="5ADEDAC5" w14:textId="77777777" w:rsidR="00651D4C" w:rsidRPr="00FF1919" w:rsidRDefault="00651D4C" w:rsidP="00113EE0">
            <w:pPr>
              <w:ind w:left="-57" w:right="-113"/>
              <w:jc w:val="center"/>
            </w:pPr>
            <w:r w:rsidRPr="00FF1919">
              <w:t>-</w:t>
            </w:r>
          </w:p>
        </w:tc>
        <w:tc>
          <w:tcPr>
            <w:tcW w:w="1134" w:type="dxa"/>
          </w:tcPr>
          <w:p w14:paraId="327BAE2E" w14:textId="77777777" w:rsidR="00651D4C" w:rsidRPr="00FF1919" w:rsidRDefault="00651D4C" w:rsidP="00113EE0">
            <w:pPr>
              <w:ind w:left="-57" w:right="-113"/>
              <w:jc w:val="center"/>
            </w:pPr>
            <w:r w:rsidRPr="00FF1919">
              <w:t>-</w:t>
            </w:r>
          </w:p>
        </w:tc>
        <w:tc>
          <w:tcPr>
            <w:tcW w:w="1276" w:type="dxa"/>
          </w:tcPr>
          <w:p w14:paraId="4DD5E2CB" w14:textId="77777777" w:rsidR="00651D4C" w:rsidRPr="00FF1919" w:rsidRDefault="00651D4C" w:rsidP="00113EE0">
            <w:pPr>
              <w:ind w:left="-57" w:right="-113"/>
              <w:jc w:val="center"/>
            </w:pPr>
            <w:r w:rsidRPr="00FF1919">
              <w:t>-</w:t>
            </w:r>
          </w:p>
        </w:tc>
        <w:tc>
          <w:tcPr>
            <w:tcW w:w="1134" w:type="dxa"/>
          </w:tcPr>
          <w:p w14:paraId="216A558C" w14:textId="77777777" w:rsidR="00651D4C" w:rsidRPr="00FF1919" w:rsidRDefault="00651D4C" w:rsidP="00113EE0">
            <w:pPr>
              <w:ind w:left="-57" w:right="-113"/>
              <w:jc w:val="center"/>
            </w:pPr>
            <w:r w:rsidRPr="00FF1919">
              <w:t>-</w:t>
            </w:r>
          </w:p>
        </w:tc>
        <w:tc>
          <w:tcPr>
            <w:tcW w:w="851" w:type="dxa"/>
          </w:tcPr>
          <w:p w14:paraId="0760A07F" w14:textId="77777777" w:rsidR="00651D4C" w:rsidRPr="00FF1919" w:rsidRDefault="00651D4C" w:rsidP="00113EE0">
            <w:pPr>
              <w:ind w:left="-57" w:right="-113"/>
              <w:jc w:val="center"/>
            </w:pPr>
            <w:r w:rsidRPr="00FF1919">
              <w:t>-</w:t>
            </w:r>
          </w:p>
        </w:tc>
        <w:tc>
          <w:tcPr>
            <w:tcW w:w="992" w:type="dxa"/>
          </w:tcPr>
          <w:p w14:paraId="20F9EA4D" w14:textId="77777777" w:rsidR="00651D4C" w:rsidRPr="00FF1919" w:rsidRDefault="00651D4C" w:rsidP="00113EE0">
            <w:pPr>
              <w:ind w:left="-57" w:right="-113"/>
              <w:jc w:val="center"/>
            </w:pPr>
            <w:r w:rsidRPr="00FF1919">
              <w:t>-</w:t>
            </w:r>
          </w:p>
        </w:tc>
        <w:tc>
          <w:tcPr>
            <w:tcW w:w="992" w:type="dxa"/>
          </w:tcPr>
          <w:p w14:paraId="2E9E4E5C" w14:textId="77777777" w:rsidR="00651D4C" w:rsidRPr="00FF1919" w:rsidRDefault="00651D4C" w:rsidP="00113EE0">
            <w:pPr>
              <w:ind w:left="-57" w:right="-113"/>
              <w:jc w:val="center"/>
            </w:pPr>
            <w:r w:rsidRPr="00FF1919">
              <w:t>-</w:t>
            </w:r>
          </w:p>
        </w:tc>
        <w:tc>
          <w:tcPr>
            <w:tcW w:w="851" w:type="dxa"/>
          </w:tcPr>
          <w:p w14:paraId="0A30F6B8" w14:textId="77777777" w:rsidR="00651D4C" w:rsidRPr="00FF1919" w:rsidRDefault="00651D4C" w:rsidP="00113EE0">
            <w:pPr>
              <w:ind w:left="-57" w:right="-113"/>
              <w:jc w:val="center"/>
            </w:pPr>
            <w:r w:rsidRPr="00FF1919">
              <w:t>-</w:t>
            </w:r>
          </w:p>
        </w:tc>
        <w:tc>
          <w:tcPr>
            <w:tcW w:w="992" w:type="dxa"/>
          </w:tcPr>
          <w:p w14:paraId="13759569" w14:textId="77777777" w:rsidR="00651D4C" w:rsidRPr="00FF1919" w:rsidRDefault="00651D4C" w:rsidP="00113EE0">
            <w:pPr>
              <w:autoSpaceDE w:val="0"/>
              <w:autoSpaceDN w:val="0"/>
              <w:adjustRightInd w:val="0"/>
              <w:ind w:left="-57" w:right="-113"/>
              <w:jc w:val="center"/>
            </w:pPr>
            <w:r w:rsidRPr="00FF1919">
              <w:t>22.5</w:t>
            </w:r>
          </w:p>
          <w:p w14:paraId="20F1A933" w14:textId="77777777" w:rsidR="00651D4C" w:rsidRPr="00FF1919" w:rsidRDefault="00651D4C" w:rsidP="00113EE0">
            <w:pPr>
              <w:autoSpaceDE w:val="0"/>
              <w:autoSpaceDN w:val="0"/>
              <w:adjustRightInd w:val="0"/>
              <w:ind w:left="-57" w:right="-113"/>
              <w:jc w:val="center"/>
            </w:pPr>
            <w:r w:rsidRPr="00FF1919">
              <w:t>270,6</w:t>
            </w:r>
          </w:p>
        </w:tc>
      </w:tr>
      <w:tr w:rsidR="00BB6D33" w:rsidRPr="00FF1919" w14:paraId="1640AF49" w14:textId="77777777" w:rsidTr="009D794E">
        <w:tc>
          <w:tcPr>
            <w:tcW w:w="1702" w:type="dxa"/>
          </w:tcPr>
          <w:p w14:paraId="571D28DA" w14:textId="77777777" w:rsidR="00651D4C" w:rsidRPr="00FF1919" w:rsidRDefault="00651D4C" w:rsidP="00113EE0">
            <w:pPr>
              <w:ind w:left="-57" w:right="-113"/>
            </w:pPr>
            <w:r w:rsidRPr="00FF1919">
              <w:t>Укрепление берегов реки Северная Двина с организацией набережных, и др. рек, в том числе:</w:t>
            </w:r>
          </w:p>
        </w:tc>
        <w:tc>
          <w:tcPr>
            <w:tcW w:w="850" w:type="dxa"/>
          </w:tcPr>
          <w:p w14:paraId="14B5094A" w14:textId="77777777" w:rsidR="00651D4C" w:rsidRPr="00FF1919" w:rsidRDefault="00651D4C" w:rsidP="00113EE0">
            <w:pPr>
              <w:ind w:left="-57" w:right="-113"/>
              <w:jc w:val="center"/>
            </w:pPr>
            <w:r w:rsidRPr="00FF1919">
              <w:t>км</w:t>
            </w:r>
          </w:p>
        </w:tc>
        <w:tc>
          <w:tcPr>
            <w:tcW w:w="993" w:type="dxa"/>
          </w:tcPr>
          <w:p w14:paraId="00322A69" w14:textId="77777777" w:rsidR="00651D4C" w:rsidRPr="00FF1919" w:rsidRDefault="00651D4C" w:rsidP="00113EE0">
            <w:pPr>
              <w:ind w:left="-57" w:right="-113"/>
              <w:jc w:val="center"/>
            </w:pPr>
            <w:r w:rsidRPr="00FF1919">
              <w:t>2,3</w:t>
            </w:r>
          </w:p>
        </w:tc>
        <w:tc>
          <w:tcPr>
            <w:tcW w:w="850" w:type="dxa"/>
          </w:tcPr>
          <w:p w14:paraId="1F91BF69" w14:textId="77777777" w:rsidR="00651D4C" w:rsidRPr="00FF1919" w:rsidRDefault="00651D4C" w:rsidP="00113EE0">
            <w:pPr>
              <w:autoSpaceDE w:val="0"/>
              <w:autoSpaceDN w:val="0"/>
              <w:adjustRightInd w:val="0"/>
              <w:ind w:left="-57" w:right="-113"/>
              <w:jc w:val="center"/>
            </w:pPr>
            <w:r w:rsidRPr="00FF1919">
              <w:t>2,3</w:t>
            </w:r>
          </w:p>
        </w:tc>
        <w:tc>
          <w:tcPr>
            <w:tcW w:w="851" w:type="dxa"/>
          </w:tcPr>
          <w:p w14:paraId="3568DAA4" w14:textId="77777777" w:rsidR="00651D4C" w:rsidRPr="00FF1919" w:rsidRDefault="00651D4C" w:rsidP="00113EE0">
            <w:pPr>
              <w:autoSpaceDE w:val="0"/>
              <w:autoSpaceDN w:val="0"/>
              <w:adjustRightInd w:val="0"/>
              <w:ind w:left="-57" w:right="-113"/>
              <w:jc w:val="center"/>
            </w:pPr>
            <w:r w:rsidRPr="00FF1919">
              <w:t>3,9</w:t>
            </w:r>
          </w:p>
        </w:tc>
        <w:tc>
          <w:tcPr>
            <w:tcW w:w="992" w:type="dxa"/>
          </w:tcPr>
          <w:p w14:paraId="12988FFC" w14:textId="77777777" w:rsidR="00651D4C" w:rsidRPr="00FF1919" w:rsidRDefault="00651D4C" w:rsidP="00113EE0">
            <w:pPr>
              <w:ind w:left="-57" w:right="-113"/>
              <w:jc w:val="center"/>
            </w:pPr>
            <w:r w:rsidRPr="00FF1919">
              <w:t>-</w:t>
            </w:r>
          </w:p>
        </w:tc>
        <w:tc>
          <w:tcPr>
            <w:tcW w:w="850" w:type="dxa"/>
          </w:tcPr>
          <w:p w14:paraId="01D87830" w14:textId="77777777" w:rsidR="00651D4C" w:rsidRPr="00FF1919" w:rsidRDefault="00651D4C" w:rsidP="00113EE0">
            <w:pPr>
              <w:autoSpaceDE w:val="0"/>
              <w:autoSpaceDN w:val="0"/>
              <w:adjustRightInd w:val="0"/>
              <w:ind w:left="-57" w:right="-113"/>
              <w:jc w:val="center"/>
            </w:pPr>
            <w:r w:rsidRPr="00FF1919">
              <w:t>1,25</w:t>
            </w:r>
          </w:p>
        </w:tc>
        <w:tc>
          <w:tcPr>
            <w:tcW w:w="1134" w:type="dxa"/>
          </w:tcPr>
          <w:p w14:paraId="68878168" w14:textId="77777777" w:rsidR="00651D4C" w:rsidRPr="00FF1919" w:rsidRDefault="00651D4C" w:rsidP="00113EE0">
            <w:pPr>
              <w:autoSpaceDE w:val="0"/>
              <w:autoSpaceDN w:val="0"/>
              <w:adjustRightInd w:val="0"/>
              <w:ind w:left="-57" w:right="-113"/>
              <w:jc w:val="center"/>
            </w:pPr>
            <w:r w:rsidRPr="00FF1919">
              <w:t>3,65</w:t>
            </w:r>
          </w:p>
        </w:tc>
        <w:tc>
          <w:tcPr>
            <w:tcW w:w="1276" w:type="dxa"/>
          </w:tcPr>
          <w:p w14:paraId="317C66EC" w14:textId="77777777" w:rsidR="00651D4C" w:rsidRPr="00FF1919" w:rsidRDefault="00651D4C" w:rsidP="00113EE0">
            <w:pPr>
              <w:autoSpaceDE w:val="0"/>
              <w:autoSpaceDN w:val="0"/>
              <w:adjustRightInd w:val="0"/>
              <w:ind w:left="-57" w:right="-113"/>
              <w:jc w:val="center"/>
            </w:pPr>
            <w:r w:rsidRPr="00FF1919">
              <w:t>2,47</w:t>
            </w:r>
          </w:p>
        </w:tc>
        <w:tc>
          <w:tcPr>
            <w:tcW w:w="1134" w:type="dxa"/>
          </w:tcPr>
          <w:p w14:paraId="0C854B0C" w14:textId="77777777" w:rsidR="00651D4C" w:rsidRPr="00FF1919" w:rsidRDefault="00651D4C" w:rsidP="00113EE0">
            <w:pPr>
              <w:ind w:left="-57" w:right="-113"/>
              <w:jc w:val="center"/>
            </w:pPr>
            <w:r w:rsidRPr="00FF1919">
              <w:t>-</w:t>
            </w:r>
          </w:p>
        </w:tc>
        <w:tc>
          <w:tcPr>
            <w:tcW w:w="851" w:type="dxa"/>
          </w:tcPr>
          <w:p w14:paraId="709CC0A1" w14:textId="77777777" w:rsidR="00651D4C" w:rsidRPr="00FF1919" w:rsidRDefault="00651D4C" w:rsidP="00113EE0">
            <w:pPr>
              <w:ind w:left="-57" w:right="-113"/>
              <w:jc w:val="center"/>
            </w:pPr>
            <w:r w:rsidRPr="00FF1919">
              <w:t>-</w:t>
            </w:r>
          </w:p>
        </w:tc>
        <w:tc>
          <w:tcPr>
            <w:tcW w:w="992" w:type="dxa"/>
          </w:tcPr>
          <w:p w14:paraId="4896E64F" w14:textId="77777777" w:rsidR="00651D4C" w:rsidRPr="00FF1919" w:rsidRDefault="00651D4C" w:rsidP="00113EE0">
            <w:pPr>
              <w:autoSpaceDE w:val="0"/>
              <w:autoSpaceDN w:val="0"/>
              <w:adjustRightInd w:val="0"/>
              <w:ind w:left="-57" w:right="-113"/>
              <w:jc w:val="center"/>
            </w:pPr>
            <w:r w:rsidRPr="00FF1919">
              <w:t>8,0</w:t>
            </w:r>
          </w:p>
        </w:tc>
        <w:tc>
          <w:tcPr>
            <w:tcW w:w="992" w:type="dxa"/>
          </w:tcPr>
          <w:p w14:paraId="600E4E6C" w14:textId="77777777" w:rsidR="00651D4C" w:rsidRPr="00FF1919" w:rsidRDefault="00651D4C" w:rsidP="00113EE0">
            <w:pPr>
              <w:autoSpaceDE w:val="0"/>
              <w:autoSpaceDN w:val="0"/>
              <w:adjustRightInd w:val="0"/>
              <w:ind w:left="-57" w:right="-113"/>
              <w:jc w:val="center"/>
            </w:pPr>
            <w:r w:rsidRPr="00FF1919">
              <w:t>1,95</w:t>
            </w:r>
          </w:p>
        </w:tc>
        <w:tc>
          <w:tcPr>
            <w:tcW w:w="851" w:type="dxa"/>
          </w:tcPr>
          <w:p w14:paraId="1FE36A64" w14:textId="77777777" w:rsidR="00651D4C" w:rsidRPr="00FF1919" w:rsidRDefault="00651D4C" w:rsidP="00113EE0">
            <w:pPr>
              <w:autoSpaceDE w:val="0"/>
              <w:autoSpaceDN w:val="0"/>
              <w:adjustRightInd w:val="0"/>
              <w:ind w:left="-57" w:right="-113"/>
              <w:jc w:val="center"/>
            </w:pPr>
            <w:r w:rsidRPr="00FF1919">
              <w:t>4,65</w:t>
            </w:r>
          </w:p>
        </w:tc>
        <w:tc>
          <w:tcPr>
            <w:tcW w:w="992" w:type="dxa"/>
          </w:tcPr>
          <w:p w14:paraId="72753A0B" w14:textId="77777777" w:rsidR="00651D4C" w:rsidRPr="00FF1919" w:rsidRDefault="00651D4C" w:rsidP="00113EE0">
            <w:pPr>
              <w:autoSpaceDE w:val="0"/>
              <w:autoSpaceDN w:val="0"/>
              <w:adjustRightInd w:val="0"/>
              <w:ind w:left="-57" w:right="-113"/>
              <w:jc w:val="center"/>
            </w:pPr>
            <w:r w:rsidRPr="00FF1919">
              <w:t>30.47</w:t>
            </w:r>
          </w:p>
        </w:tc>
      </w:tr>
      <w:tr w:rsidR="00BB6D33" w:rsidRPr="00FF1919" w14:paraId="0EC98AEF" w14:textId="77777777" w:rsidTr="009D794E">
        <w:tc>
          <w:tcPr>
            <w:tcW w:w="1702" w:type="dxa"/>
          </w:tcPr>
          <w:p w14:paraId="4A913D97" w14:textId="77777777" w:rsidR="00651D4C" w:rsidRPr="00FF1919" w:rsidRDefault="00651D4C" w:rsidP="00113EE0">
            <w:pPr>
              <w:autoSpaceDE w:val="0"/>
              <w:autoSpaceDN w:val="0"/>
              <w:adjustRightInd w:val="0"/>
              <w:ind w:left="-57" w:right="-113"/>
            </w:pPr>
            <w:r w:rsidRPr="00FF1919">
              <w:t xml:space="preserve">Берегоукрепление гребных каналов на острове </w:t>
            </w:r>
            <w:proofErr w:type="spellStart"/>
            <w:r w:rsidRPr="00FF1919">
              <w:t>Краснофлот-ском</w:t>
            </w:r>
            <w:proofErr w:type="spellEnd"/>
            <w:r w:rsidRPr="00FF1919">
              <w:t xml:space="preserve"> (заливы в зоне отдыха)</w:t>
            </w:r>
          </w:p>
        </w:tc>
        <w:tc>
          <w:tcPr>
            <w:tcW w:w="850" w:type="dxa"/>
          </w:tcPr>
          <w:p w14:paraId="40F49AEE" w14:textId="77777777" w:rsidR="00651D4C" w:rsidRPr="00FF1919" w:rsidRDefault="00651D4C" w:rsidP="00113EE0">
            <w:pPr>
              <w:ind w:left="-57" w:right="-113"/>
              <w:jc w:val="center"/>
            </w:pPr>
            <w:r w:rsidRPr="00FF1919">
              <w:t>км</w:t>
            </w:r>
          </w:p>
        </w:tc>
        <w:tc>
          <w:tcPr>
            <w:tcW w:w="993" w:type="dxa"/>
          </w:tcPr>
          <w:p w14:paraId="02E86479" w14:textId="77777777" w:rsidR="00651D4C" w:rsidRPr="00FF1919" w:rsidRDefault="00651D4C" w:rsidP="00113EE0">
            <w:pPr>
              <w:ind w:left="-57" w:right="-113"/>
              <w:jc w:val="center"/>
            </w:pPr>
            <w:r w:rsidRPr="00FF1919">
              <w:t>3,8</w:t>
            </w:r>
          </w:p>
        </w:tc>
        <w:tc>
          <w:tcPr>
            <w:tcW w:w="850" w:type="dxa"/>
          </w:tcPr>
          <w:p w14:paraId="2863186D" w14:textId="77777777" w:rsidR="00651D4C" w:rsidRPr="00FF1919" w:rsidRDefault="00651D4C" w:rsidP="00113EE0">
            <w:pPr>
              <w:ind w:left="-57" w:right="-113"/>
              <w:jc w:val="center"/>
            </w:pPr>
            <w:r w:rsidRPr="00FF1919">
              <w:t>-</w:t>
            </w:r>
          </w:p>
        </w:tc>
        <w:tc>
          <w:tcPr>
            <w:tcW w:w="851" w:type="dxa"/>
          </w:tcPr>
          <w:p w14:paraId="7CACD65A" w14:textId="77777777" w:rsidR="00651D4C" w:rsidRPr="00FF1919" w:rsidRDefault="00651D4C" w:rsidP="00113EE0">
            <w:pPr>
              <w:ind w:left="-57" w:right="-113"/>
              <w:jc w:val="center"/>
            </w:pPr>
            <w:r w:rsidRPr="00FF1919">
              <w:t>-</w:t>
            </w:r>
          </w:p>
        </w:tc>
        <w:tc>
          <w:tcPr>
            <w:tcW w:w="992" w:type="dxa"/>
          </w:tcPr>
          <w:p w14:paraId="0DA839DA" w14:textId="77777777" w:rsidR="00651D4C" w:rsidRPr="00FF1919" w:rsidRDefault="00651D4C" w:rsidP="00113EE0">
            <w:pPr>
              <w:ind w:left="-57" w:right="-113"/>
              <w:jc w:val="center"/>
            </w:pPr>
            <w:r w:rsidRPr="00FF1919">
              <w:t>-</w:t>
            </w:r>
          </w:p>
        </w:tc>
        <w:tc>
          <w:tcPr>
            <w:tcW w:w="850" w:type="dxa"/>
          </w:tcPr>
          <w:p w14:paraId="09C01D1E" w14:textId="77777777" w:rsidR="00651D4C" w:rsidRPr="00FF1919" w:rsidRDefault="00651D4C" w:rsidP="00113EE0">
            <w:pPr>
              <w:ind w:left="-57" w:right="-113"/>
              <w:jc w:val="center"/>
            </w:pPr>
            <w:r w:rsidRPr="00FF1919">
              <w:t>-</w:t>
            </w:r>
          </w:p>
        </w:tc>
        <w:tc>
          <w:tcPr>
            <w:tcW w:w="1134" w:type="dxa"/>
          </w:tcPr>
          <w:p w14:paraId="2A29AEDD" w14:textId="77777777" w:rsidR="00651D4C" w:rsidRPr="00FF1919" w:rsidRDefault="00651D4C" w:rsidP="00113EE0">
            <w:pPr>
              <w:ind w:left="-57" w:right="-113"/>
              <w:jc w:val="center"/>
            </w:pPr>
            <w:r w:rsidRPr="00FF1919">
              <w:t>-</w:t>
            </w:r>
          </w:p>
        </w:tc>
        <w:tc>
          <w:tcPr>
            <w:tcW w:w="1276" w:type="dxa"/>
          </w:tcPr>
          <w:p w14:paraId="1C261926" w14:textId="77777777" w:rsidR="00651D4C" w:rsidRPr="00FF1919" w:rsidRDefault="00651D4C" w:rsidP="00113EE0">
            <w:pPr>
              <w:ind w:left="-57" w:right="-113"/>
              <w:jc w:val="center"/>
            </w:pPr>
            <w:r w:rsidRPr="00FF1919">
              <w:t>-</w:t>
            </w:r>
          </w:p>
        </w:tc>
        <w:tc>
          <w:tcPr>
            <w:tcW w:w="1134" w:type="dxa"/>
          </w:tcPr>
          <w:p w14:paraId="7C9F7781" w14:textId="77777777" w:rsidR="00651D4C" w:rsidRPr="00FF1919" w:rsidRDefault="00651D4C" w:rsidP="00113EE0">
            <w:pPr>
              <w:ind w:left="-57" w:right="-113"/>
              <w:jc w:val="center"/>
            </w:pPr>
            <w:r w:rsidRPr="00FF1919">
              <w:t>-</w:t>
            </w:r>
          </w:p>
        </w:tc>
        <w:tc>
          <w:tcPr>
            <w:tcW w:w="851" w:type="dxa"/>
          </w:tcPr>
          <w:p w14:paraId="0CB8929E" w14:textId="77777777" w:rsidR="00651D4C" w:rsidRPr="00FF1919" w:rsidRDefault="00651D4C" w:rsidP="00113EE0">
            <w:pPr>
              <w:ind w:left="-57" w:right="-113"/>
              <w:jc w:val="center"/>
            </w:pPr>
            <w:r w:rsidRPr="00FF1919">
              <w:t>-</w:t>
            </w:r>
          </w:p>
        </w:tc>
        <w:tc>
          <w:tcPr>
            <w:tcW w:w="992" w:type="dxa"/>
          </w:tcPr>
          <w:p w14:paraId="1FDD6987" w14:textId="77777777" w:rsidR="00651D4C" w:rsidRPr="00FF1919" w:rsidRDefault="00651D4C" w:rsidP="00113EE0">
            <w:pPr>
              <w:ind w:left="-57" w:right="-113"/>
              <w:jc w:val="center"/>
            </w:pPr>
            <w:r w:rsidRPr="00FF1919">
              <w:t>-</w:t>
            </w:r>
          </w:p>
        </w:tc>
        <w:tc>
          <w:tcPr>
            <w:tcW w:w="992" w:type="dxa"/>
          </w:tcPr>
          <w:p w14:paraId="0C262761" w14:textId="77777777" w:rsidR="00651D4C" w:rsidRPr="00FF1919" w:rsidRDefault="00651D4C" w:rsidP="00113EE0">
            <w:pPr>
              <w:ind w:left="-57" w:right="-113"/>
              <w:jc w:val="center"/>
            </w:pPr>
            <w:r w:rsidRPr="00FF1919">
              <w:t>-</w:t>
            </w:r>
          </w:p>
        </w:tc>
        <w:tc>
          <w:tcPr>
            <w:tcW w:w="851" w:type="dxa"/>
          </w:tcPr>
          <w:p w14:paraId="2EC164B8" w14:textId="77777777" w:rsidR="00651D4C" w:rsidRPr="00FF1919" w:rsidRDefault="00651D4C" w:rsidP="00113EE0">
            <w:pPr>
              <w:ind w:left="-57" w:right="-113"/>
              <w:jc w:val="center"/>
            </w:pPr>
            <w:r w:rsidRPr="00FF1919">
              <w:t>-</w:t>
            </w:r>
          </w:p>
        </w:tc>
        <w:tc>
          <w:tcPr>
            <w:tcW w:w="992" w:type="dxa"/>
          </w:tcPr>
          <w:p w14:paraId="4C41AE53" w14:textId="77777777" w:rsidR="00651D4C" w:rsidRPr="00FF1919" w:rsidRDefault="00651D4C" w:rsidP="00113EE0">
            <w:pPr>
              <w:autoSpaceDE w:val="0"/>
              <w:autoSpaceDN w:val="0"/>
              <w:adjustRightInd w:val="0"/>
              <w:ind w:left="-57" w:right="-113"/>
              <w:jc w:val="center"/>
            </w:pPr>
            <w:r w:rsidRPr="00FF1919">
              <w:t>3,8</w:t>
            </w:r>
          </w:p>
        </w:tc>
      </w:tr>
      <w:tr w:rsidR="00BB6D33" w:rsidRPr="00FF1919" w14:paraId="51C874A0" w14:textId="77777777" w:rsidTr="009D794E">
        <w:tc>
          <w:tcPr>
            <w:tcW w:w="1702" w:type="dxa"/>
          </w:tcPr>
          <w:p w14:paraId="64E3B210" w14:textId="77777777" w:rsidR="00651D4C" w:rsidRPr="00FF1919" w:rsidRDefault="00651D4C" w:rsidP="00113EE0">
            <w:pPr>
              <w:autoSpaceDE w:val="0"/>
              <w:autoSpaceDN w:val="0"/>
              <w:adjustRightInd w:val="0"/>
              <w:ind w:left="-57" w:right="-113"/>
            </w:pPr>
            <w:proofErr w:type="spellStart"/>
            <w:r w:rsidRPr="00FF1919">
              <w:t>Выторфовка</w:t>
            </w:r>
            <w:proofErr w:type="spellEnd"/>
            <w:r w:rsidRPr="00FF1919">
              <w:t xml:space="preserve"> под дорожные покрытия проектируемых улиц и по трассам уличных подземных </w:t>
            </w:r>
            <w:r w:rsidRPr="00FF1919">
              <w:lastRenderedPageBreak/>
              <w:t>инженерных сетей</w:t>
            </w:r>
          </w:p>
        </w:tc>
        <w:tc>
          <w:tcPr>
            <w:tcW w:w="850" w:type="dxa"/>
          </w:tcPr>
          <w:p w14:paraId="0E32F558" w14:textId="77777777" w:rsidR="00651D4C" w:rsidRPr="00FF1919" w:rsidRDefault="00651D4C" w:rsidP="00113EE0">
            <w:pPr>
              <w:ind w:left="-57" w:right="-113"/>
              <w:jc w:val="center"/>
            </w:pPr>
            <w:r w:rsidRPr="00FF1919">
              <w:lastRenderedPageBreak/>
              <w:t>га</w:t>
            </w:r>
          </w:p>
          <w:p w14:paraId="53FAE92A" w14:textId="77777777" w:rsidR="00651D4C" w:rsidRPr="00FF1919" w:rsidRDefault="00651D4C" w:rsidP="00113EE0">
            <w:pPr>
              <w:ind w:left="-57" w:right="-113"/>
              <w:jc w:val="center"/>
            </w:pPr>
            <w:r w:rsidRPr="00FF1919">
              <w:t>тыс.м</w:t>
            </w:r>
            <w:r w:rsidRPr="00FF1919">
              <w:rPr>
                <w:vertAlign w:val="superscript"/>
              </w:rPr>
              <w:t>3</w:t>
            </w:r>
          </w:p>
        </w:tc>
        <w:tc>
          <w:tcPr>
            <w:tcW w:w="993" w:type="dxa"/>
          </w:tcPr>
          <w:p w14:paraId="5BCFD2F0" w14:textId="77777777" w:rsidR="00651D4C" w:rsidRPr="00FF1919" w:rsidRDefault="00651D4C" w:rsidP="00113EE0">
            <w:pPr>
              <w:ind w:left="-57" w:right="-113"/>
              <w:jc w:val="center"/>
            </w:pPr>
            <w:r w:rsidRPr="00FF1919">
              <w:t>5,8</w:t>
            </w:r>
          </w:p>
          <w:p w14:paraId="4EDC237E" w14:textId="77777777" w:rsidR="00651D4C" w:rsidRPr="00FF1919" w:rsidRDefault="00651D4C" w:rsidP="00113EE0">
            <w:pPr>
              <w:ind w:left="-57" w:right="-113"/>
              <w:jc w:val="center"/>
            </w:pPr>
            <w:r w:rsidRPr="00FF1919">
              <w:t>116,0</w:t>
            </w:r>
          </w:p>
        </w:tc>
        <w:tc>
          <w:tcPr>
            <w:tcW w:w="850" w:type="dxa"/>
          </w:tcPr>
          <w:p w14:paraId="6E4A7E99" w14:textId="77777777" w:rsidR="00651D4C" w:rsidRPr="00FF1919" w:rsidRDefault="00651D4C" w:rsidP="00113EE0">
            <w:pPr>
              <w:autoSpaceDE w:val="0"/>
              <w:autoSpaceDN w:val="0"/>
              <w:adjustRightInd w:val="0"/>
              <w:ind w:left="-57" w:right="-113"/>
              <w:jc w:val="center"/>
            </w:pPr>
            <w:r w:rsidRPr="00FF1919">
              <w:t>3,4</w:t>
            </w:r>
          </w:p>
          <w:p w14:paraId="3AE7AE04" w14:textId="77777777" w:rsidR="00651D4C" w:rsidRPr="00FF1919" w:rsidRDefault="00651D4C" w:rsidP="00113EE0">
            <w:pPr>
              <w:autoSpaceDE w:val="0"/>
              <w:autoSpaceDN w:val="0"/>
              <w:adjustRightInd w:val="0"/>
              <w:ind w:left="-57" w:right="-113"/>
              <w:jc w:val="center"/>
            </w:pPr>
            <w:r w:rsidRPr="00FF1919">
              <w:t>57,8</w:t>
            </w:r>
          </w:p>
        </w:tc>
        <w:tc>
          <w:tcPr>
            <w:tcW w:w="851" w:type="dxa"/>
          </w:tcPr>
          <w:p w14:paraId="650BA1CC" w14:textId="77777777" w:rsidR="00651D4C" w:rsidRPr="00FF1919" w:rsidRDefault="00651D4C" w:rsidP="00113EE0">
            <w:pPr>
              <w:autoSpaceDE w:val="0"/>
              <w:autoSpaceDN w:val="0"/>
              <w:adjustRightInd w:val="0"/>
              <w:ind w:left="-57" w:right="-113"/>
              <w:jc w:val="center"/>
            </w:pPr>
            <w:r w:rsidRPr="00FF1919">
              <w:t>24,3</w:t>
            </w:r>
          </w:p>
          <w:p w14:paraId="0A4B00DB" w14:textId="77777777" w:rsidR="00651D4C" w:rsidRPr="00FF1919" w:rsidRDefault="00651D4C" w:rsidP="00113EE0">
            <w:pPr>
              <w:autoSpaceDE w:val="0"/>
              <w:autoSpaceDN w:val="0"/>
              <w:adjustRightInd w:val="0"/>
              <w:ind w:left="-57" w:right="-113"/>
              <w:jc w:val="center"/>
            </w:pPr>
            <w:r w:rsidRPr="00FF1919">
              <w:t>315,9</w:t>
            </w:r>
          </w:p>
        </w:tc>
        <w:tc>
          <w:tcPr>
            <w:tcW w:w="992" w:type="dxa"/>
          </w:tcPr>
          <w:p w14:paraId="7A6C7AB1" w14:textId="77777777" w:rsidR="00651D4C" w:rsidRPr="00FF1919" w:rsidRDefault="00651D4C" w:rsidP="00113EE0">
            <w:pPr>
              <w:ind w:left="-57" w:right="-113"/>
              <w:jc w:val="center"/>
            </w:pPr>
            <w:r w:rsidRPr="00FF1919">
              <w:t>-</w:t>
            </w:r>
          </w:p>
        </w:tc>
        <w:tc>
          <w:tcPr>
            <w:tcW w:w="850" w:type="dxa"/>
          </w:tcPr>
          <w:p w14:paraId="2EABCDCA" w14:textId="77777777" w:rsidR="00651D4C" w:rsidRPr="00FF1919" w:rsidRDefault="00651D4C" w:rsidP="00113EE0">
            <w:pPr>
              <w:ind w:left="-57" w:right="-113"/>
              <w:jc w:val="center"/>
            </w:pPr>
            <w:r w:rsidRPr="00FF1919">
              <w:t>-</w:t>
            </w:r>
          </w:p>
        </w:tc>
        <w:tc>
          <w:tcPr>
            <w:tcW w:w="1134" w:type="dxa"/>
          </w:tcPr>
          <w:p w14:paraId="10029108" w14:textId="77777777" w:rsidR="00651D4C" w:rsidRPr="00FF1919" w:rsidRDefault="00651D4C" w:rsidP="00113EE0">
            <w:pPr>
              <w:ind w:left="-57" w:right="-113"/>
              <w:jc w:val="center"/>
            </w:pPr>
            <w:r w:rsidRPr="00FF1919">
              <w:t>-</w:t>
            </w:r>
          </w:p>
        </w:tc>
        <w:tc>
          <w:tcPr>
            <w:tcW w:w="1276" w:type="dxa"/>
          </w:tcPr>
          <w:p w14:paraId="4D82A0CB" w14:textId="77777777" w:rsidR="00651D4C" w:rsidRPr="00FF1919" w:rsidRDefault="00651D4C" w:rsidP="00113EE0">
            <w:pPr>
              <w:ind w:left="-57" w:right="-113"/>
              <w:jc w:val="center"/>
            </w:pPr>
            <w:r w:rsidRPr="00FF1919">
              <w:t>-</w:t>
            </w:r>
          </w:p>
        </w:tc>
        <w:tc>
          <w:tcPr>
            <w:tcW w:w="1134" w:type="dxa"/>
          </w:tcPr>
          <w:p w14:paraId="275F7120" w14:textId="77777777" w:rsidR="00651D4C" w:rsidRPr="00FF1919" w:rsidRDefault="00651D4C" w:rsidP="00113EE0">
            <w:pPr>
              <w:ind w:left="-57" w:right="-113"/>
              <w:jc w:val="center"/>
            </w:pPr>
            <w:r w:rsidRPr="00FF1919">
              <w:t>-</w:t>
            </w:r>
          </w:p>
        </w:tc>
        <w:tc>
          <w:tcPr>
            <w:tcW w:w="851" w:type="dxa"/>
          </w:tcPr>
          <w:p w14:paraId="1383A940" w14:textId="77777777" w:rsidR="00651D4C" w:rsidRPr="00FF1919" w:rsidRDefault="00651D4C" w:rsidP="00113EE0">
            <w:pPr>
              <w:ind w:left="-57" w:right="-113"/>
              <w:jc w:val="center"/>
            </w:pPr>
            <w:r w:rsidRPr="00FF1919">
              <w:t>-</w:t>
            </w:r>
          </w:p>
        </w:tc>
        <w:tc>
          <w:tcPr>
            <w:tcW w:w="992" w:type="dxa"/>
          </w:tcPr>
          <w:p w14:paraId="3D00C0CF" w14:textId="77777777" w:rsidR="00651D4C" w:rsidRPr="00FF1919" w:rsidRDefault="00651D4C" w:rsidP="00113EE0">
            <w:pPr>
              <w:ind w:left="-57" w:right="-113"/>
              <w:jc w:val="center"/>
            </w:pPr>
            <w:r w:rsidRPr="00FF1919">
              <w:t>-</w:t>
            </w:r>
          </w:p>
        </w:tc>
        <w:tc>
          <w:tcPr>
            <w:tcW w:w="992" w:type="dxa"/>
          </w:tcPr>
          <w:p w14:paraId="60F1A6C1" w14:textId="77777777" w:rsidR="00651D4C" w:rsidRPr="00FF1919" w:rsidRDefault="00651D4C" w:rsidP="00113EE0">
            <w:pPr>
              <w:ind w:left="-57" w:right="-113"/>
              <w:jc w:val="center"/>
            </w:pPr>
            <w:r w:rsidRPr="00FF1919">
              <w:t>-</w:t>
            </w:r>
          </w:p>
        </w:tc>
        <w:tc>
          <w:tcPr>
            <w:tcW w:w="851" w:type="dxa"/>
          </w:tcPr>
          <w:p w14:paraId="319726FC" w14:textId="77777777" w:rsidR="00651D4C" w:rsidRPr="00FF1919" w:rsidRDefault="00651D4C" w:rsidP="00113EE0">
            <w:pPr>
              <w:ind w:left="-57" w:right="-113"/>
              <w:jc w:val="center"/>
            </w:pPr>
            <w:r w:rsidRPr="00FF1919">
              <w:t>-</w:t>
            </w:r>
          </w:p>
        </w:tc>
        <w:tc>
          <w:tcPr>
            <w:tcW w:w="992" w:type="dxa"/>
          </w:tcPr>
          <w:p w14:paraId="0EBF6878" w14:textId="77777777" w:rsidR="00651D4C" w:rsidRPr="00FF1919" w:rsidRDefault="00651D4C" w:rsidP="00113EE0">
            <w:pPr>
              <w:autoSpaceDE w:val="0"/>
              <w:autoSpaceDN w:val="0"/>
              <w:adjustRightInd w:val="0"/>
              <w:ind w:left="-57" w:right="-113"/>
              <w:jc w:val="center"/>
            </w:pPr>
            <w:r w:rsidRPr="00FF1919">
              <w:t>33.5</w:t>
            </w:r>
          </w:p>
          <w:p w14:paraId="60176BAE" w14:textId="77777777" w:rsidR="00651D4C" w:rsidRPr="00FF1919" w:rsidRDefault="00651D4C" w:rsidP="00113EE0">
            <w:pPr>
              <w:autoSpaceDE w:val="0"/>
              <w:autoSpaceDN w:val="0"/>
              <w:adjustRightInd w:val="0"/>
              <w:ind w:left="-57" w:right="-113"/>
              <w:jc w:val="center"/>
            </w:pPr>
            <w:r w:rsidRPr="00FF1919">
              <w:t>489,7</w:t>
            </w:r>
          </w:p>
          <w:p w14:paraId="7D8AD2DD" w14:textId="77777777" w:rsidR="00651D4C" w:rsidRPr="00FF1919" w:rsidRDefault="00651D4C" w:rsidP="00113EE0">
            <w:pPr>
              <w:autoSpaceDE w:val="0"/>
              <w:autoSpaceDN w:val="0"/>
              <w:adjustRightInd w:val="0"/>
              <w:ind w:left="-57" w:right="-113"/>
              <w:jc w:val="center"/>
            </w:pPr>
          </w:p>
        </w:tc>
      </w:tr>
      <w:tr w:rsidR="00BB6D33" w:rsidRPr="00FF1919" w14:paraId="2818ECAA" w14:textId="77777777" w:rsidTr="009D794E">
        <w:tc>
          <w:tcPr>
            <w:tcW w:w="1702" w:type="dxa"/>
          </w:tcPr>
          <w:p w14:paraId="122F0036" w14:textId="77777777" w:rsidR="00651D4C" w:rsidRPr="00FF1919" w:rsidRDefault="00651D4C" w:rsidP="00113EE0">
            <w:pPr>
              <w:ind w:left="-57" w:right="-113"/>
            </w:pPr>
            <w:r w:rsidRPr="00FF1919">
              <w:t xml:space="preserve">Подсыпка территории </w:t>
            </w:r>
          </w:p>
        </w:tc>
        <w:tc>
          <w:tcPr>
            <w:tcW w:w="850" w:type="dxa"/>
          </w:tcPr>
          <w:p w14:paraId="3027C22E" w14:textId="77777777" w:rsidR="00651D4C" w:rsidRPr="00FF1919" w:rsidRDefault="00651D4C" w:rsidP="00113EE0">
            <w:pPr>
              <w:ind w:left="-57" w:right="-113"/>
              <w:jc w:val="center"/>
            </w:pPr>
            <w:r w:rsidRPr="00FF1919">
              <w:t>га</w:t>
            </w:r>
          </w:p>
          <w:p w14:paraId="005118C9" w14:textId="77777777" w:rsidR="00651D4C" w:rsidRPr="00FF1919" w:rsidRDefault="00651D4C" w:rsidP="00113EE0">
            <w:pPr>
              <w:ind w:left="-57" w:right="-113"/>
              <w:jc w:val="center"/>
            </w:pPr>
            <w:r w:rsidRPr="00FF1919">
              <w:t>тыс. м</w:t>
            </w:r>
            <w:r w:rsidRPr="00FF1919">
              <w:rPr>
                <w:vertAlign w:val="superscript"/>
              </w:rPr>
              <w:t>3</w:t>
            </w:r>
          </w:p>
        </w:tc>
        <w:tc>
          <w:tcPr>
            <w:tcW w:w="993" w:type="dxa"/>
          </w:tcPr>
          <w:p w14:paraId="423081BB" w14:textId="77777777" w:rsidR="00651D4C" w:rsidRPr="00FF1919" w:rsidRDefault="00651D4C" w:rsidP="00113EE0">
            <w:pPr>
              <w:ind w:left="-57" w:right="-113"/>
              <w:jc w:val="center"/>
            </w:pPr>
            <w:r w:rsidRPr="00FF1919">
              <w:t>15,6</w:t>
            </w:r>
          </w:p>
          <w:p w14:paraId="59EDAAF1" w14:textId="77777777" w:rsidR="00651D4C" w:rsidRPr="00FF1919" w:rsidRDefault="00651D4C" w:rsidP="00113EE0">
            <w:pPr>
              <w:ind w:left="-57" w:right="-113"/>
              <w:jc w:val="center"/>
            </w:pPr>
            <w:r w:rsidRPr="00FF1919">
              <w:t>234,0</w:t>
            </w:r>
          </w:p>
        </w:tc>
        <w:tc>
          <w:tcPr>
            <w:tcW w:w="850" w:type="dxa"/>
          </w:tcPr>
          <w:p w14:paraId="0DC3B6C5" w14:textId="77777777" w:rsidR="00651D4C" w:rsidRPr="00FF1919" w:rsidRDefault="00651D4C" w:rsidP="00113EE0">
            <w:pPr>
              <w:autoSpaceDE w:val="0"/>
              <w:autoSpaceDN w:val="0"/>
              <w:adjustRightInd w:val="0"/>
              <w:ind w:left="-57" w:right="-113"/>
              <w:jc w:val="center"/>
            </w:pPr>
            <w:r w:rsidRPr="00FF1919">
              <w:t>5,7</w:t>
            </w:r>
          </w:p>
          <w:p w14:paraId="28476787" w14:textId="77777777" w:rsidR="00651D4C" w:rsidRPr="00FF1919" w:rsidRDefault="00651D4C" w:rsidP="00113EE0">
            <w:pPr>
              <w:autoSpaceDE w:val="0"/>
              <w:autoSpaceDN w:val="0"/>
              <w:adjustRightInd w:val="0"/>
              <w:ind w:left="-57" w:right="-113"/>
              <w:jc w:val="center"/>
            </w:pPr>
            <w:r w:rsidRPr="00FF1919">
              <w:t>45,6</w:t>
            </w:r>
          </w:p>
        </w:tc>
        <w:tc>
          <w:tcPr>
            <w:tcW w:w="851" w:type="dxa"/>
          </w:tcPr>
          <w:p w14:paraId="565B7637" w14:textId="77777777" w:rsidR="00651D4C" w:rsidRPr="00FF1919" w:rsidRDefault="00651D4C" w:rsidP="00113EE0">
            <w:pPr>
              <w:autoSpaceDE w:val="0"/>
              <w:autoSpaceDN w:val="0"/>
              <w:adjustRightInd w:val="0"/>
              <w:ind w:left="-57" w:right="-113"/>
              <w:jc w:val="center"/>
            </w:pPr>
            <w:r w:rsidRPr="00FF1919">
              <w:t>10,8</w:t>
            </w:r>
          </w:p>
        </w:tc>
        <w:tc>
          <w:tcPr>
            <w:tcW w:w="992" w:type="dxa"/>
          </w:tcPr>
          <w:p w14:paraId="0DD30376" w14:textId="77777777" w:rsidR="00651D4C" w:rsidRPr="00FF1919" w:rsidRDefault="00651D4C" w:rsidP="00113EE0">
            <w:pPr>
              <w:ind w:left="-57" w:right="-113"/>
              <w:jc w:val="center"/>
            </w:pPr>
            <w:r w:rsidRPr="00FF1919">
              <w:t>-</w:t>
            </w:r>
          </w:p>
        </w:tc>
        <w:tc>
          <w:tcPr>
            <w:tcW w:w="850" w:type="dxa"/>
          </w:tcPr>
          <w:p w14:paraId="7338736C" w14:textId="77777777" w:rsidR="00651D4C" w:rsidRPr="00FF1919" w:rsidRDefault="00651D4C" w:rsidP="00113EE0">
            <w:pPr>
              <w:autoSpaceDE w:val="0"/>
              <w:autoSpaceDN w:val="0"/>
              <w:adjustRightInd w:val="0"/>
              <w:ind w:left="-57" w:right="-113"/>
              <w:jc w:val="center"/>
            </w:pPr>
          </w:p>
          <w:p w14:paraId="57B0E0DB" w14:textId="77777777" w:rsidR="00651D4C" w:rsidRPr="00FF1919" w:rsidRDefault="00651D4C" w:rsidP="00113EE0">
            <w:pPr>
              <w:autoSpaceDE w:val="0"/>
              <w:autoSpaceDN w:val="0"/>
              <w:adjustRightInd w:val="0"/>
              <w:ind w:left="-57" w:right="-113"/>
              <w:jc w:val="center"/>
            </w:pPr>
            <w:r w:rsidRPr="00FF1919">
              <w:t>630,0</w:t>
            </w:r>
          </w:p>
        </w:tc>
        <w:tc>
          <w:tcPr>
            <w:tcW w:w="1134" w:type="dxa"/>
          </w:tcPr>
          <w:p w14:paraId="37AF1DAE" w14:textId="77777777" w:rsidR="00651D4C" w:rsidRPr="00FF1919" w:rsidRDefault="00651D4C" w:rsidP="00113EE0">
            <w:pPr>
              <w:autoSpaceDE w:val="0"/>
              <w:autoSpaceDN w:val="0"/>
              <w:adjustRightInd w:val="0"/>
              <w:ind w:left="-57" w:right="-113"/>
              <w:jc w:val="center"/>
            </w:pPr>
          </w:p>
          <w:p w14:paraId="54127A2C" w14:textId="77777777" w:rsidR="00651D4C" w:rsidRPr="00FF1919" w:rsidRDefault="00651D4C" w:rsidP="00113EE0">
            <w:pPr>
              <w:autoSpaceDE w:val="0"/>
              <w:autoSpaceDN w:val="0"/>
              <w:adjustRightInd w:val="0"/>
              <w:ind w:left="-57" w:right="-113"/>
              <w:jc w:val="center"/>
            </w:pPr>
            <w:r w:rsidRPr="00FF1919">
              <w:t>4177,4</w:t>
            </w:r>
          </w:p>
        </w:tc>
        <w:tc>
          <w:tcPr>
            <w:tcW w:w="1276" w:type="dxa"/>
          </w:tcPr>
          <w:p w14:paraId="63E5BB48" w14:textId="77777777" w:rsidR="00651D4C" w:rsidRPr="00FF1919" w:rsidRDefault="00651D4C" w:rsidP="00113EE0">
            <w:pPr>
              <w:autoSpaceDE w:val="0"/>
              <w:autoSpaceDN w:val="0"/>
              <w:adjustRightInd w:val="0"/>
              <w:ind w:left="-57" w:right="-113"/>
              <w:jc w:val="center"/>
            </w:pPr>
          </w:p>
          <w:p w14:paraId="7F4E9610" w14:textId="77777777" w:rsidR="00651D4C" w:rsidRPr="00FF1919" w:rsidRDefault="00651D4C" w:rsidP="00113EE0">
            <w:pPr>
              <w:autoSpaceDE w:val="0"/>
              <w:autoSpaceDN w:val="0"/>
              <w:adjustRightInd w:val="0"/>
              <w:ind w:left="-57" w:right="-113"/>
              <w:jc w:val="center"/>
            </w:pPr>
            <w:r w:rsidRPr="00FF1919">
              <w:t>3506,0</w:t>
            </w:r>
          </w:p>
        </w:tc>
        <w:tc>
          <w:tcPr>
            <w:tcW w:w="1134" w:type="dxa"/>
          </w:tcPr>
          <w:p w14:paraId="04DFED03" w14:textId="77777777" w:rsidR="00651D4C" w:rsidRPr="00FF1919" w:rsidRDefault="00651D4C" w:rsidP="00113EE0">
            <w:pPr>
              <w:ind w:left="-57" w:right="-113"/>
              <w:jc w:val="center"/>
            </w:pPr>
            <w:r w:rsidRPr="00FF1919">
              <w:t>-</w:t>
            </w:r>
          </w:p>
        </w:tc>
        <w:tc>
          <w:tcPr>
            <w:tcW w:w="851" w:type="dxa"/>
          </w:tcPr>
          <w:p w14:paraId="1D942FAF" w14:textId="77777777" w:rsidR="00651D4C" w:rsidRPr="00FF1919" w:rsidRDefault="00651D4C" w:rsidP="00113EE0">
            <w:pPr>
              <w:ind w:left="-57" w:right="-113"/>
              <w:jc w:val="center"/>
            </w:pPr>
            <w:r w:rsidRPr="00FF1919">
              <w:t>-</w:t>
            </w:r>
          </w:p>
        </w:tc>
        <w:tc>
          <w:tcPr>
            <w:tcW w:w="992" w:type="dxa"/>
          </w:tcPr>
          <w:p w14:paraId="58F60AC3" w14:textId="77777777" w:rsidR="00651D4C" w:rsidRPr="00FF1919" w:rsidRDefault="00651D4C" w:rsidP="00113EE0">
            <w:pPr>
              <w:autoSpaceDE w:val="0"/>
              <w:autoSpaceDN w:val="0"/>
              <w:adjustRightInd w:val="0"/>
              <w:ind w:left="-57" w:right="-113"/>
              <w:jc w:val="center"/>
            </w:pPr>
            <w:r w:rsidRPr="00FF1919">
              <w:t>1482,11</w:t>
            </w:r>
          </w:p>
        </w:tc>
        <w:tc>
          <w:tcPr>
            <w:tcW w:w="992" w:type="dxa"/>
          </w:tcPr>
          <w:p w14:paraId="7207D1E6" w14:textId="77777777" w:rsidR="00651D4C" w:rsidRPr="00FF1919" w:rsidRDefault="00651D4C" w:rsidP="00113EE0">
            <w:pPr>
              <w:autoSpaceDE w:val="0"/>
              <w:autoSpaceDN w:val="0"/>
              <w:adjustRightInd w:val="0"/>
              <w:ind w:left="-57" w:right="-113"/>
              <w:jc w:val="center"/>
            </w:pPr>
            <w:r w:rsidRPr="00FF1919">
              <w:t>224,0</w:t>
            </w:r>
          </w:p>
        </w:tc>
        <w:tc>
          <w:tcPr>
            <w:tcW w:w="851" w:type="dxa"/>
          </w:tcPr>
          <w:p w14:paraId="310C5672" w14:textId="77777777" w:rsidR="00651D4C" w:rsidRPr="00FF1919" w:rsidRDefault="00651D4C" w:rsidP="00113EE0">
            <w:pPr>
              <w:autoSpaceDE w:val="0"/>
              <w:autoSpaceDN w:val="0"/>
              <w:adjustRightInd w:val="0"/>
              <w:ind w:left="-57" w:right="-113"/>
              <w:jc w:val="center"/>
            </w:pPr>
            <w:r w:rsidRPr="00FF1919">
              <w:t>402,0</w:t>
            </w:r>
          </w:p>
        </w:tc>
        <w:tc>
          <w:tcPr>
            <w:tcW w:w="992" w:type="dxa"/>
          </w:tcPr>
          <w:p w14:paraId="415D30DA" w14:textId="77777777" w:rsidR="00651D4C" w:rsidRPr="00FF1919" w:rsidRDefault="00651D4C" w:rsidP="00113EE0">
            <w:pPr>
              <w:autoSpaceDE w:val="0"/>
              <w:autoSpaceDN w:val="0"/>
              <w:adjustRightInd w:val="0"/>
              <w:ind w:left="-57" w:right="-113"/>
              <w:jc w:val="center"/>
            </w:pPr>
            <w:r w:rsidRPr="00FF1919">
              <w:t>2140,21</w:t>
            </w:r>
          </w:p>
          <w:p w14:paraId="2F27E214" w14:textId="77777777" w:rsidR="00651D4C" w:rsidRPr="00FF1919" w:rsidRDefault="00651D4C" w:rsidP="00113EE0">
            <w:pPr>
              <w:autoSpaceDE w:val="0"/>
              <w:autoSpaceDN w:val="0"/>
              <w:adjustRightInd w:val="0"/>
              <w:ind w:left="-57" w:right="-113"/>
              <w:jc w:val="center"/>
            </w:pPr>
            <w:r w:rsidRPr="00FF1919">
              <w:t>8593.0</w:t>
            </w:r>
          </w:p>
        </w:tc>
      </w:tr>
      <w:tr w:rsidR="00BB6D33" w:rsidRPr="00FF1919" w14:paraId="0A7D9E1A" w14:textId="77777777" w:rsidTr="009D794E">
        <w:tc>
          <w:tcPr>
            <w:tcW w:w="1702" w:type="dxa"/>
          </w:tcPr>
          <w:p w14:paraId="5F3BEF9A" w14:textId="77777777" w:rsidR="00651D4C" w:rsidRPr="00FF1919" w:rsidRDefault="00651D4C" w:rsidP="00113EE0">
            <w:pPr>
              <w:ind w:left="-57" w:right="-113"/>
            </w:pPr>
            <w:r w:rsidRPr="00FF1919">
              <w:t>Повышение отметок дорог</w:t>
            </w:r>
          </w:p>
        </w:tc>
        <w:tc>
          <w:tcPr>
            <w:tcW w:w="850" w:type="dxa"/>
          </w:tcPr>
          <w:p w14:paraId="1963C97B" w14:textId="77777777" w:rsidR="00651D4C" w:rsidRPr="00FF1919" w:rsidRDefault="00651D4C" w:rsidP="00113EE0">
            <w:pPr>
              <w:ind w:left="-57" w:right="-113"/>
              <w:jc w:val="center"/>
            </w:pPr>
            <w:r w:rsidRPr="00FF1919">
              <w:t>км</w:t>
            </w:r>
          </w:p>
        </w:tc>
        <w:tc>
          <w:tcPr>
            <w:tcW w:w="993" w:type="dxa"/>
          </w:tcPr>
          <w:p w14:paraId="243521B1" w14:textId="77777777" w:rsidR="00651D4C" w:rsidRPr="00FF1919" w:rsidRDefault="00651D4C" w:rsidP="00113EE0">
            <w:pPr>
              <w:ind w:left="-57" w:right="-113"/>
              <w:jc w:val="center"/>
            </w:pPr>
            <w:r w:rsidRPr="00FF1919">
              <w:t>-</w:t>
            </w:r>
          </w:p>
        </w:tc>
        <w:tc>
          <w:tcPr>
            <w:tcW w:w="850" w:type="dxa"/>
          </w:tcPr>
          <w:p w14:paraId="255A4B02" w14:textId="77777777" w:rsidR="00651D4C" w:rsidRPr="00FF1919" w:rsidRDefault="00651D4C" w:rsidP="00113EE0">
            <w:pPr>
              <w:ind w:left="-57" w:right="-113"/>
              <w:jc w:val="center"/>
            </w:pPr>
            <w:r w:rsidRPr="00FF1919">
              <w:t>-</w:t>
            </w:r>
          </w:p>
        </w:tc>
        <w:tc>
          <w:tcPr>
            <w:tcW w:w="851" w:type="dxa"/>
          </w:tcPr>
          <w:p w14:paraId="13FC5F0D" w14:textId="77777777" w:rsidR="00651D4C" w:rsidRPr="00FF1919" w:rsidRDefault="00651D4C" w:rsidP="00113EE0">
            <w:pPr>
              <w:ind w:left="-57" w:right="-113"/>
              <w:jc w:val="center"/>
            </w:pPr>
            <w:r w:rsidRPr="00FF1919">
              <w:t>-</w:t>
            </w:r>
          </w:p>
        </w:tc>
        <w:tc>
          <w:tcPr>
            <w:tcW w:w="992" w:type="dxa"/>
          </w:tcPr>
          <w:p w14:paraId="53D72899" w14:textId="77777777" w:rsidR="00651D4C" w:rsidRPr="00FF1919" w:rsidRDefault="00651D4C" w:rsidP="00113EE0">
            <w:pPr>
              <w:autoSpaceDE w:val="0"/>
              <w:autoSpaceDN w:val="0"/>
              <w:adjustRightInd w:val="0"/>
              <w:ind w:left="-57" w:right="-113"/>
              <w:jc w:val="center"/>
            </w:pPr>
            <w:r w:rsidRPr="00FF1919">
              <w:t>3,0</w:t>
            </w:r>
          </w:p>
        </w:tc>
        <w:tc>
          <w:tcPr>
            <w:tcW w:w="850" w:type="dxa"/>
          </w:tcPr>
          <w:p w14:paraId="003D5C3D" w14:textId="77777777" w:rsidR="00651D4C" w:rsidRPr="00FF1919" w:rsidRDefault="00651D4C" w:rsidP="00113EE0">
            <w:pPr>
              <w:autoSpaceDE w:val="0"/>
              <w:autoSpaceDN w:val="0"/>
              <w:adjustRightInd w:val="0"/>
              <w:ind w:left="-57" w:right="-113"/>
              <w:jc w:val="center"/>
            </w:pPr>
            <w:r w:rsidRPr="00FF1919">
              <w:t>4,3</w:t>
            </w:r>
          </w:p>
        </w:tc>
        <w:tc>
          <w:tcPr>
            <w:tcW w:w="1134" w:type="dxa"/>
          </w:tcPr>
          <w:p w14:paraId="4D083DCB" w14:textId="77777777" w:rsidR="00651D4C" w:rsidRPr="00FF1919" w:rsidRDefault="00651D4C" w:rsidP="00113EE0">
            <w:pPr>
              <w:autoSpaceDE w:val="0"/>
              <w:autoSpaceDN w:val="0"/>
              <w:adjustRightInd w:val="0"/>
              <w:ind w:left="-57" w:right="-113"/>
              <w:jc w:val="center"/>
            </w:pPr>
            <w:r w:rsidRPr="00FF1919">
              <w:t>10,7</w:t>
            </w:r>
          </w:p>
        </w:tc>
        <w:tc>
          <w:tcPr>
            <w:tcW w:w="1276" w:type="dxa"/>
          </w:tcPr>
          <w:p w14:paraId="50375FFA" w14:textId="77777777" w:rsidR="00651D4C" w:rsidRPr="00FF1919" w:rsidRDefault="00651D4C" w:rsidP="00113EE0">
            <w:pPr>
              <w:ind w:left="-57" w:right="-113"/>
              <w:jc w:val="center"/>
            </w:pPr>
            <w:r w:rsidRPr="00FF1919">
              <w:t>-</w:t>
            </w:r>
          </w:p>
        </w:tc>
        <w:tc>
          <w:tcPr>
            <w:tcW w:w="1134" w:type="dxa"/>
          </w:tcPr>
          <w:p w14:paraId="7769C9C4" w14:textId="77777777" w:rsidR="00651D4C" w:rsidRPr="00FF1919" w:rsidRDefault="00651D4C" w:rsidP="00113EE0">
            <w:pPr>
              <w:ind w:left="-57" w:right="-113"/>
              <w:jc w:val="center"/>
            </w:pPr>
            <w:r w:rsidRPr="00FF1919">
              <w:t>-</w:t>
            </w:r>
          </w:p>
        </w:tc>
        <w:tc>
          <w:tcPr>
            <w:tcW w:w="851" w:type="dxa"/>
          </w:tcPr>
          <w:p w14:paraId="306E5D24" w14:textId="77777777" w:rsidR="00651D4C" w:rsidRPr="00FF1919" w:rsidRDefault="00651D4C" w:rsidP="00113EE0">
            <w:pPr>
              <w:ind w:left="-57" w:right="-113"/>
              <w:jc w:val="center"/>
            </w:pPr>
            <w:r w:rsidRPr="00FF1919">
              <w:t>-</w:t>
            </w:r>
          </w:p>
        </w:tc>
        <w:tc>
          <w:tcPr>
            <w:tcW w:w="992" w:type="dxa"/>
          </w:tcPr>
          <w:p w14:paraId="14F7E827" w14:textId="77777777" w:rsidR="00651D4C" w:rsidRPr="00FF1919" w:rsidRDefault="00651D4C" w:rsidP="00113EE0">
            <w:pPr>
              <w:autoSpaceDE w:val="0"/>
              <w:autoSpaceDN w:val="0"/>
              <w:adjustRightInd w:val="0"/>
              <w:ind w:left="-57" w:right="-113"/>
              <w:jc w:val="center"/>
            </w:pPr>
            <w:r w:rsidRPr="00FF1919">
              <w:t>10,2</w:t>
            </w:r>
          </w:p>
        </w:tc>
        <w:tc>
          <w:tcPr>
            <w:tcW w:w="992" w:type="dxa"/>
          </w:tcPr>
          <w:p w14:paraId="0591CAE2" w14:textId="77777777" w:rsidR="00651D4C" w:rsidRPr="00FF1919" w:rsidRDefault="00651D4C" w:rsidP="00113EE0">
            <w:pPr>
              <w:ind w:left="-57" w:right="-113"/>
              <w:jc w:val="center"/>
            </w:pPr>
            <w:r w:rsidRPr="00FF1919">
              <w:t>-</w:t>
            </w:r>
          </w:p>
        </w:tc>
        <w:tc>
          <w:tcPr>
            <w:tcW w:w="851" w:type="dxa"/>
          </w:tcPr>
          <w:p w14:paraId="4520E1BF" w14:textId="77777777" w:rsidR="00651D4C" w:rsidRPr="00FF1919" w:rsidRDefault="00651D4C" w:rsidP="00113EE0">
            <w:pPr>
              <w:autoSpaceDE w:val="0"/>
              <w:autoSpaceDN w:val="0"/>
              <w:adjustRightInd w:val="0"/>
              <w:ind w:left="-57" w:right="-113"/>
              <w:jc w:val="center"/>
            </w:pPr>
            <w:r w:rsidRPr="00FF1919">
              <w:t>3,0</w:t>
            </w:r>
          </w:p>
        </w:tc>
        <w:tc>
          <w:tcPr>
            <w:tcW w:w="992" w:type="dxa"/>
          </w:tcPr>
          <w:p w14:paraId="19812538" w14:textId="77777777" w:rsidR="00651D4C" w:rsidRPr="00FF1919" w:rsidRDefault="00651D4C" w:rsidP="00113EE0">
            <w:pPr>
              <w:autoSpaceDE w:val="0"/>
              <w:autoSpaceDN w:val="0"/>
              <w:adjustRightInd w:val="0"/>
              <w:ind w:left="-57" w:right="-113"/>
              <w:jc w:val="center"/>
            </w:pPr>
            <w:r w:rsidRPr="00FF1919">
              <w:t>31.2</w:t>
            </w:r>
          </w:p>
        </w:tc>
      </w:tr>
      <w:tr w:rsidR="00BB6D33" w:rsidRPr="00FF1919" w14:paraId="497B3DDA" w14:textId="77777777" w:rsidTr="009D794E">
        <w:tc>
          <w:tcPr>
            <w:tcW w:w="1702" w:type="dxa"/>
          </w:tcPr>
          <w:p w14:paraId="10270D3C" w14:textId="77777777" w:rsidR="00651D4C" w:rsidRPr="00FF1919" w:rsidRDefault="00651D4C" w:rsidP="00113EE0">
            <w:pPr>
              <w:autoSpaceDE w:val="0"/>
              <w:autoSpaceDN w:val="0"/>
              <w:adjustRightInd w:val="0"/>
              <w:ind w:left="-57" w:right="-113"/>
            </w:pPr>
            <w:r w:rsidRPr="00FF1919">
              <w:t>Устройство уличной сети дождевой канализации</w:t>
            </w:r>
          </w:p>
        </w:tc>
        <w:tc>
          <w:tcPr>
            <w:tcW w:w="850" w:type="dxa"/>
          </w:tcPr>
          <w:p w14:paraId="45337CB4" w14:textId="77777777" w:rsidR="00651D4C" w:rsidRPr="00FF1919" w:rsidRDefault="00651D4C" w:rsidP="00113EE0">
            <w:pPr>
              <w:ind w:left="-57" w:right="-113"/>
              <w:jc w:val="center"/>
            </w:pPr>
            <w:r w:rsidRPr="00FF1919">
              <w:t>км</w:t>
            </w:r>
          </w:p>
        </w:tc>
        <w:tc>
          <w:tcPr>
            <w:tcW w:w="993" w:type="dxa"/>
          </w:tcPr>
          <w:p w14:paraId="6343F149" w14:textId="77777777" w:rsidR="00651D4C" w:rsidRPr="00FF1919" w:rsidRDefault="00651D4C" w:rsidP="00113EE0">
            <w:pPr>
              <w:ind w:left="-57" w:right="-113"/>
              <w:jc w:val="center"/>
            </w:pPr>
            <w:r w:rsidRPr="00FF1919">
              <w:t>11,0</w:t>
            </w:r>
          </w:p>
        </w:tc>
        <w:tc>
          <w:tcPr>
            <w:tcW w:w="850" w:type="dxa"/>
          </w:tcPr>
          <w:p w14:paraId="408C6CF0" w14:textId="77777777" w:rsidR="00651D4C" w:rsidRPr="00FF1919" w:rsidRDefault="00651D4C" w:rsidP="00113EE0">
            <w:pPr>
              <w:autoSpaceDE w:val="0"/>
              <w:autoSpaceDN w:val="0"/>
              <w:adjustRightInd w:val="0"/>
              <w:ind w:left="-57" w:right="-113"/>
              <w:jc w:val="center"/>
            </w:pPr>
            <w:r w:rsidRPr="00FF1919">
              <w:t>9,1</w:t>
            </w:r>
          </w:p>
        </w:tc>
        <w:tc>
          <w:tcPr>
            <w:tcW w:w="851" w:type="dxa"/>
          </w:tcPr>
          <w:p w14:paraId="663C10D9" w14:textId="77777777" w:rsidR="00651D4C" w:rsidRPr="00FF1919" w:rsidRDefault="00651D4C" w:rsidP="00113EE0">
            <w:pPr>
              <w:autoSpaceDE w:val="0"/>
              <w:autoSpaceDN w:val="0"/>
              <w:adjustRightInd w:val="0"/>
              <w:ind w:left="-57" w:right="-113"/>
              <w:jc w:val="center"/>
            </w:pPr>
            <w:r w:rsidRPr="00FF1919">
              <w:t>129,6</w:t>
            </w:r>
          </w:p>
        </w:tc>
        <w:tc>
          <w:tcPr>
            <w:tcW w:w="992" w:type="dxa"/>
          </w:tcPr>
          <w:p w14:paraId="295F309F" w14:textId="77777777" w:rsidR="00651D4C" w:rsidRPr="00FF1919" w:rsidRDefault="00651D4C" w:rsidP="00113EE0">
            <w:pPr>
              <w:autoSpaceDE w:val="0"/>
              <w:autoSpaceDN w:val="0"/>
              <w:adjustRightInd w:val="0"/>
              <w:ind w:left="-57" w:right="-113"/>
              <w:jc w:val="center"/>
            </w:pPr>
            <w:r w:rsidRPr="00FF1919">
              <w:t>16,1</w:t>
            </w:r>
          </w:p>
        </w:tc>
        <w:tc>
          <w:tcPr>
            <w:tcW w:w="850" w:type="dxa"/>
          </w:tcPr>
          <w:p w14:paraId="43D90ACB" w14:textId="77777777" w:rsidR="00651D4C" w:rsidRPr="00FF1919" w:rsidRDefault="00651D4C" w:rsidP="00113EE0">
            <w:pPr>
              <w:autoSpaceDE w:val="0"/>
              <w:autoSpaceDN w:val="0"/>
              <w:adjustRightInd w:val="0"/>
              <w:ind w:left="-57" w:right="-113"/>
              <w:jc w:val="center"/>
            </w:pPr>
            <w:r w:rsidRPr="00FF1919">
              <w:t>14,9</w:t>
            </w:r>
          </w:p>
        </w:tc>
        <w:tc>
          <w:tcPr>
            <w:tcW w:w="1134" w:type="dxa"/>
          </w:tcPr>
          <w:p w14:paraId="787FEF13" w14:textId="77777777" w:rsidR="00651D4C" w:rsidRPr="00FF1919" w:rsidRDefault="00651D4C" w:rsidP="00113EE0">
            <w:pPr>
              <w:autoSpaceDE w:val="0"/>
              <w:autoSpaceDN w:val="0"/>
              <w:adjustRightInd w:val="0"/>
              <w:ind w:left="-57" w:right="-113"/>
              <w:jc w:val="center"/>
            </w:pPr>
            <w:r w:rsidRPr="00FF1919">
              <w:t>11,7</w:t>
            </w:r>
          </w:p>
        </w:tc>
        <w:tc>
          <w:tcPr>
            <w:tcW w:w="1276" w:type="dxa"/>
          </w:tcPr>
          <w:p w14:paraId="5F03AA3B" w14:textId="77777777" w:rsidR="00651D4C" w:rsidRPr="00FF1919" w:rsidRDefault="00651D4C" w:rsidP="00113EE0">
            <w:pPr>
              <w:autoSpaceDE w:val="0"/>
              <w:autoSpaceDN w:val="0"/>
              <w:adjustRightInd w:val="0"/>
              <w:ind w:left="-57" w:right="-113"/>
              <w:jc w:val="center"/>
            </w:pPr>
            <w:r w:rsidRPr="00FF1919">
              <w:t>14,2</w:t>
            </w:r>
          </w:p>
        </w:tc>
        <w:tc>
          <w:tcPr>
            <w:tcW w:w="1134" w:type="dxa"/>
          </w:tcPr>
          <w:p w14:paraId="2AA67CDD" w14:textId="77777777" w:rsidR="00651D4C" w:rsidRPr="00FF1919" w:rsidRDefault="00651D4C" w:rsidP="00113EE0">
            <w:pPr>
              <w:autoSpaceDE w:val="0"/>
              <w:autoSpaceDN w:val="0"/>
              <w:adjustRightInd w:val="0"/>
              <w:ind w:left="-57" w:right="-113"/>
              <w:jc w:val="center"/>
            </w:pPr>
            <w:r w:rsidRPr="00FF1919">
              <w:t>14,9</w:t>
            </w:r>
          </w:p>
        </w:tc>
        <w:tc>
          <w:tcPr>
            <w:tcW w:w="851" w:type="dxa"/>
          </w:tcPr>
          <w:p w14:paraId="5011058C" w14:textId="77777777" w:rsidR="00651D4C" w:rsidRPr="00FF1919" w:rsidRDefault="00651D4C" w:rsidP="00113EE0">
            <w:pPr>
              <w:ind w:left="-57" w:right="-113"/>
              <w:jc w:val="center"/>
            </w:pPr>
            <w:r w:rsidRPr="00FF1919">
              <w:t>-</w:t>
            </w:r>
          </w:p>
        </w:tc>
        <w:tc>
          <w:tcPr>
            <w:tcW w:w="992" w:type="dxa"/>
          </w:tcPr>
          <w:p w14:paraId="380EAED7" w14:textId="77777777" w:rsidR="00651D4C" w:rsidRPr="00FF1919" w:rsidRDefault="00651D4C" w:rsidP="00113EE0">
            <w:pPr>
              <w:autoSpaceDE w:val="0"/>
              <w:autoSpaceDN w:val="0"/>
              <w:adjustRightInd w:val="0"/>
              <w:ind w:left="-57" w:right="-113"/>
              <w:jc w:val="center"/>
            </w:pPr>
            <w:r w:rsidRPr="00FF1919">
              <w:t>16,4</w:t>
            </w:r>
          </w:p>
        </w:tc>
        <w:tc>
          <w:tcPr>
            <w:tcW w:w="992" w:type="dxa"/>
          </w:tcPr>
          <w:p w14:paraId="265645EC" w14:textId="77777777" w:rsidR="00651D4C" w:rsidRPr="00FF1919" w:rsidRDefault="00651D4C" w:rsidP="00113EE0">
            <w:pPr>
              <w:autoSpaceDE w:val="0"/>
              <w:autoSpaceDN w:val="0"/>
              <w:adjustRightInd w:val="0"/>
              <w:ind w:left="-57" w:right="-113"/>
              <w:jc w:val="center"/>
            </w:pPr>
            <w:r w:rsidRPr="00FF1919">
              <w:t>9,6</w:t>
            </w:r>
          </w:p>
        </w:tc>
        <w:tc>
          <w:tcPr>
            <w:tcW w:w="851" w:type="dxa"/>
          </w:tcPr>
          <w:p w14:paraId="56C54414" w14:textId="77777777" w:rsidR="00651D4C" w:rsidRPr="00FF1919" w:rsidRDefault="00651D4C" w:rsidP="00113EE0">
            <w:pPr>
              <w:autoSpaceDE w:val="0"/>
              <w:autoSpaceDN w:val="0"/>
              <w:adjustRightInd w:val="0"/>
              <w:ind w:left="-57" w:right="-113"/>
              <w:jc w:val="center"/>
            </w:pPr>
            <w:r w:rsidRPr="00FF1919">
              <w:t>9,3</w:t>
            </w:r>
          </w:p>
        </w:tc>
        <w:tc>
          <w:tcPr>
            <w:tcW w:w="992" w:type="dxa"/>
          </w:tcPr>
          <w:p w14:paraId="68D188D5" w14:textId="77777777" w:rsidR="00651D4C" w:rsidRPr="00FF1919" w:rsidRDefault="00651D4C" w:rsidP="00113EE0">
            <w:pPr>
              <w:autoSpaceDE w:val="0"/>
              <w:autoSpaceDN w:val="0"/>
              <w:adjustRightInd w:val="0"/>
              <w:ind w:left="-57" w:right="-113"/>
              <w:jc w:val="center"/>
            </w:pPr>
            <w:r w:rsidRPr="00FF1919">
              <w:t>256.8</w:t>
            </w:r>
          </w:p>
        </w:tc>
      </w:tr>
      <w:tr w:rsidR="00BB6D33" w:rsidRPr="00FF1919" w14:paraId="1F168AFD" w14:textId="77777777" w:rsidTr="009D794E">
        <w:tc>
          <w:tcPr>
            <w:tcW w:w="1702" w:type="dxa"/>
          </w:tcPr>
          <w:p w14:paraId="1800B24F" w14:textId="77777777" w:rsidR="00651D4C" w:rsidRPr="00FF1919" w:rsidRDefault="00651D4C" w:rsidP="00113EE0">
            <w:pPr>
              <w:autoSpaceDE w:val="0"/>
              <w:autoSpaceDN w:val="0"/>
              <w:adjustRightInd w:val="0"/>
              <w:ind w:left="-57" w:right="-113"/>
            </w:pPr>
            <w:r w:rsidRPr="00FF1919">
              <w:t>Устройство очистных сооружений дождевой канализации</w:t>
            </w:r>
          </w:p>
        </w:tc>
        <w:tc>
          <w:tcPr>
            <w:tcW w:w="850" w:type="dxa"/>
          </w:tcPr>
          <w:p w14:paraId="6DC53991" w14:textId="77777777" w:rsidR="00651D4C" w:rsidRPr="00FF1919" w:rsidRDefault="00651D4C" w:rsidP="00113EE0">
            <w:pPr>
              <w:ind w:left="-57" w:right="-113"/>
              <w:jc w:val="center"/>
            </w:pPr>
            <w:proofErr w:type="spellStart"/>
            <w:r w:rsidRPr="00FF1919">
              <w:t>сооруж</w:t>
            </w:r>
            <w:proofErr w:type="spellEnd"/>
            <w:r w:rsidRPr="00FF1919">
              <w:t>.</w:t>
            </w:r>
          </w:p>
        </w:tc>
        <w:tc>
          <w:tcPr>
            <w:tcW w:w="993" w:type="dxa"/>
          </w:tcPr>
          <w:p w14:paraId="423E6AB5" w14:textId="77777777" w:rsidR="00651D4C" w:rsidRPr="00FF1919" w:rsidRDefault="00651D4C" w:rsidP="00113EE0">
            <w:pPr>
              <w:ind w:left="-57" w:right="-113"/>
              <w:jc w:val="center"/>
            </w:pPr>
            <w:r w:rsidRPr="00FF1919">
              <w:t>3</w:t>
            </w:r>
          </w:p>
        </w:tc>
        <w:tc>
          <w:tcPr>
            <w:tcW w:w="850" w:type="dxa"/>
          </w:tcPr>
          <w:p w14:paraId="6F90857B" w14:textId="77777777" w:rsidR="00651D4C" w:rsidRPr="00FF1919" w:rsidRDefault="00651D4C" w:rsidP="00113EE0">
            <w:pPr>
              <w:autoSpaceDE w:val="0"/>
              <w:autoSpaceDN w:val="0"/>
              <w:adjustRightInd w:val="0"/>
              <w:ind w:left="-57" w:right="-113"/>
              <w:jc w:val="center"/>
            </w:pPr>
            <w:r w:rsidRPr="00FF1919">
              <w:t>3</w:t>
            </w:r>
          </w:p>
        </w:tc>
        <w:tc>
          <w:tcPr>
            <w:tcW w:w="851" w:type="dxa"/>
          </w:tcPr>
          <w:p w14:paraId="165DB6D3" w14:textId="77777777" w:rsidR="00651D4C" w:rsidRPr="00FF1919" w:rsidRDefault="00651D4C" w:rsidP="00113EE0">
            <w:pPr>
              <w:autoSpaceDE w:val="0"/>
              <w:autoSpaceDN w:val="0"/>
              <w:adjustRightInd w:val="0"/>
              <w:ind w:left="-57" w:right="-113"/>
              <w:jc w:val="center"/>
            </w:pPr>
            <w:r w:rsidRPr="00FF1919">
              <w:t>4</w:t>
            </w:r>
          </w:p>
        </w:tc>
        <w:tc>
          <w:tcPr>
            <w:tcW w:w="992" w:type="dxa"/>
          </w:tcPr>
          <w:p w14:paraId="243B68F0" w14:textId="77777777" w:rsidR="00651D4C" w:rsidRPr="00FF1919" w:rsidRDefault="00651D4C" w:rsidP="00113EE0">
            <w:pPr>
              <w:autoSpaceDE w:val="0"/>
              <w:autoSpaceDN w:val="0"/>
              <w:adjustRightInd w:val="0"/>
              <w:ind w:left="-57" w:right="-113"/>
              <w:jc w:val="center"/>
            </w:pPr>
            <w:r w:rsidRPr="00FF1919">
              <w:t>1</w:t>
            </w:r>
          </w:p>
        </w:tc>
        <w:tc>
          <w:tcPr>
            <w:tcW w:w="850" w:type="dxa"/>
          </w:tcPr>
          <w:p w14:paraId="16358014" w14:textId="77777777" w:rsidR="00651D4C" w:rsidRPr="00FF1919" w:rsidRDefault="00651D4C" w:rsidP="00113EE0">
            <w:pPr>
              <w:ind w:left="-57" w:right="-113"/>
              <w:jc w:val="center"/>
            </w:pPr>
            <w:r w:rsidRPr="00FF1919">
              <w:t>-</w:t>
            </w:r>
          </w:p>
        </w:tc>
        <w:tc>
          <w:tcPr>
            <w:tcW w:w="1134" w:type="dxa"/>
          </w:tcPr>
          <w:p w14:paraId="1D7F3E48" w14:textId="77777777" w:rsidR="00651D4C" w:rsidRPr="00FF1919" w:rsidRDefault="00651D4C" w:rsidP="00113EE0">
            <w:pPr>
              <w:autoSpaceDE w:val="0"/>
              <w:autoSpaceDN w:val="0"/>
              <w:adjustRightInd w:val="0"/>
              <w:ind w:left="-57" w:right="-113"/>
              <w:jc w:val="center"/>
            </w:pPr>
            <w:r w:rsidRPr="00FF1919">
              <w:t>4</w:t>
            </w:r>
          </w:p>
        </w:tc>
        <w:tc>
          <w:tcPr>
            <w:tcW w:w="1276" w:type="dxa"/>
          </w:tcPr>
          <w:p w14:paraId="358520C8" w14:textId="77777777" w:rsidR="00651D4C" w:rsidRPr="00FF1919" w:rsidRDefault="00651D4C" w:rsidP="00113EE0">
            <w:pPr>
              <w:autoSpaceDE w:val="0"/>
              <w:autoSpaceDN w:val="0"/>
              <w:adjustRightInd w:val="0"/>
              <w:ind w:left="-57" w:right="-113"/>
              <w:jc w:val="center"/>
            </w:pPr>
            <w:r w:rsidRPr="00FF1919">
              <w:t>1</w:t>
            </w:r>
          </w:p>
        </w:tc>
        <w:tc>
          <w:tcPr>
            <w:tcW w:w="1134" w:type="dxa"/>
          </w:tcPr>
          <w:p w14:paraId="4F475D37" w14:textId="77777777" w:rsidR="00651D4C" w:rsidRPr="00FF1919" w:rsidRDefault="00651D4C" w:rsidP="00113EE0">
            <w:pPr>
              <w:ind w:left="-57" w:right="-113"/>
              <w:jc w:val="center"/>
            </w:pPr>
            <w:r w:rsidRPr="00FF1919">
              <w:t>-</w:t>
            </w:r>
          </w:p>
        </w:tc>
        <w:tc>
          <w:tcPr>
            <w:tcW w:w="851" w:type="dxa"/>
          </w:tcPr>
          <w:p w14:paraId="7FCFE889" w14:textId="77777777" w:rsidR="00651D4C" w:rsidRPr="00FF1919" w:rsidRDefault="00651D4C" w:rsidP="00113EE0">
            <w:pPr>
              <w:ind w:left="-57" w:right="-113"/>
              <w:jc w:val="center"/>
            </w:pPr>
            <w:r w:rsidRPr="00FF1919">
              <w:t>-</w:t>
            </w:r>
          </w:p>
        </w:tc>
        <w:tc>
          <w:tcPr>
            <w:tcW w:w="992" w:type="dxa"/>
          </w:tcPr>
          <w:p w14:paraId="6618BCA3" w14:textId="77777777" w:rsidR="00651D4C" w:rsidRPr="00FF1919" w:rsidRDefault="00651D4C" w:rsidP="00113EE0">
            <w:pPr>
              <w:ind w:left="-57" w:right="-113"/>
              <w:jc w:val="center"/>
            </w:pPr>
            <w:r w:rsidRPr="00FF1919">
              <w:t>-</w:t>
            </w:r>
          </w:p>
        </w:tc>
        <w:tc>
          <w:tcPr>
            <w:tcW w:w="992" w:type="dxa"/>
          </w:tcPr>
          <w:p w14:paraId="5E09B692" w14:textId="77777777" w:rsidR="00651D4C" w:rsidRPr="00FF1919" w:rsidRDefault="00651D4C" w:rsidP="00113EE0">
            <w:pPr>
              <w:autoSpaceDE w:val="0"/>
              <w:autoSpaceDN w:val="0"/>
              <w:adjustRightInd w:val="0"/>
              <w:ind w:left="-57" w:right="-113"/>
              <w:jc w:val="center"/>
            </w:pPr>
            <w:r w:rsidRPr="00FF1919">
              <w:t>1</w:t>
            </w:r>
          </w:p>
        </w:tc>
        <w:tc>
          <w:tcPr>
            <w:tcW w:w="851" w:type="dxa"/>
          </w:tcPr>
          <w:p w14:paraId="35ADD475" w14:textId="77777777" w:rsidR="00651D4C" w:rsidRPr="00FF1919" w:rsidRDefault="00651D4C" w:rsidP="00113EE0">
            <w:pPr>
              <w:autoSpaceDE w:val="0"/>
              <w:autoSpaceDN w:val="0"/>
              <w:adjustRightInd w:val="0"/>
              <w:ind w:left="-57" w:right="-113"/>
              <w:jc w:val="center"/>
            </w:pPr>
            <w:r w:rsidRPr="00FF1919">
              <w:t>1</w:t>
            </w:r>
          </w:p>
        </w:tc>
        <w:tc>
          <w:tcPr>
            <w:tcW w:w="992" w:type="dxa"/>
          </w:tcPr>
          <w:p w14:paraId="68BC690A" w14:textId="77777777" w:rsidR="00651D4C" w:rsidRPr="00FF1919" w:rsidRDefault="00651D4C" w:rsidP="00113EE0">
            <w:pPr>
              <w:autoSpaceDE w:val="0"/>
              <w:autoSpaceDN w:val="0"/>
              <w:adjustRightInd w:val="0"/>
              <w:ind w:left="-57" w:right="-113"/>
              <w:jc w:val="center"/>
            </w:pPr>
            <w:r w:rsidRPr="00FF1919">
              <w:t>18</w:t>
            </w:r>
          </w:p>
        </w:tc>
      </w:tr>
      <w:tr w:rsidR="00BB6D33" w:rsidRPr="00FF1919" w14:paraId="4B164EF7" w14:textId="77777777" w:rsidTr="009D794E">
        <w:tc>
          <w:tcPr>
            <w:tcW w:w="1702" w:type="dxa"/>
          </w:tcPr>
          <w:p w14:paraId="3EDEC408" w14:textId="77777777" w:rsidR="00651D4C" w:rsidRPr="00FF1919" w:rsidRDefault="00651D4C" w:rsidP="00113EE0">
            <w:pPr>
              <w:ind w:left="-57" w:right="-113"/>
            </w:pPr>
            <w:r w:rsidRPr="00FF1919">
              <w:t>Мероприятия по понижению уровня грунтовых вод (устройство дренажа зданий)</w:t>
            </w:r>
          </w:p>
        </w:tc>
        <w:tc>
          <w:tcPr>
            <w:tcW w:w="850" w:type="dxa"/>
          </w:tcPr>
          <w:p w14:paraId="0313429F" w14:textId="77777777" w:rsidR="00651D4C" w:rsidRPr="00FF1919" w:rsidRDefault="00651D4C" w:rsidP="00113EE0">
            <w:pPr>
              <w:ind w:left="-57" w:right="-113"/>
              <w:jc w:val="center"/>
            </w:pPr>
            <w:r w:rsidRPr="00FF1919">
              <w:t>га</w:t>
            </w:r>
          </w:p>
        </w:tc>
        <w:tc>
          <w:tcPr>
            <w:tcW w:w="993" w:type="dxa"/>
          </w:tcPr>
          <w:p w14:paraId="14EF8DD4" w14:textId="77777777" w:rsidR="00651D4C" w:rsidRPr="00FF1919" w:rsidRDefault="00651D4C" w:rsidP="00113EE0">
            <w:pPr>
              <w:ind w:left="-57" w:right="-113"/>
              <w:jc w:val="center"/>
            </w:pPr>
            <w:r w:rsidRPr="00FF1919">
              <w:t>305,0</w:t>
            </w:r>
          </w:p>
        </w:tc>
        <w:tc>
          <w:tcPr>
            <w:tcW w:w="850" w:type="dxa"/>
          </w:tcPr>
          <w:p w14:paraId="4520BD1C" w14:textId="77777777" w:rsidR="00651D4C" w:rsidRPr="00FF1919" w:rsidRDefault="00651D4C" w:rsidP="00113EE0">
            <w:pPr>
              <w:autoSpaceDE w:val="0"/>
              <w:autoSpaceDN w:val="0"/>
              <w:adjustRightInd w:val="0"/>
              <w:ind w:left="-57" w:right="-113"/>
              <w:jc w:val="center"/>
            </w:pPr>
            <w:r w:rsidRPr="00FF1919">
              <w:t>122,0</w:t>
            </w:r>
          </w:p>
        </w:tc>
        <w:tc>
          <w:tcPr>
            <w:tcW w:w="851" w:type="dxa"/>
          </w:tcPr>
          <w:p w14:paraId="1403A368" w14:textId="77777777" w:rsidR="00651D4C" w:rsidRPr="00FF1919" w:rsidRDefault="00651D4C" w:rsidP="00113EE0">
            <w:pPr>
              <w:autoSpaceDE w:val="0"/>
              <w:autoSpaceDN w:val="0"/>
              <w:adjustRightInd w:val="0"/>
              <w:ind w:left="-57" w:right="-113"/>
              <w:jc w:val="center"/>
            </w:pPr>
            <w:r w:rsidRPr="00FF1919">
              <w:t>158,3</w:t>
            </w:r>
          </w:p>
        </w:tc>
        <w:tc>
          <w:tcPr>
            <w:tcW w:w="992" w:type="dxa"/>
          </w:tcPr>
          <w:p w14:paraId="6AA08427" w14:textId="77777777" w:rsidR="00651D4C" w:rsidRPr="00FF1919" w:rsidRDefault="00651D4C" w:rsidP="00113EE0">
            <w:pPr>
              <w:autoSpaceDE w:val="0"/>
              <w:autoSpaceDN w:val="0"/>
              <w:adjustRightInd w:val="0"/>
              <w:ind w:left="-57" w:right="-113"/>
              <w:jc w:val="center"/>
            </w:pPr>
            <w:r w:rsidRPr="00FF1919">
              <w:t>15,1</w:t>
            </w:r>
          </w:p>
        </w:tc>
        <w:tc>
          <w:tcPr>
            <w:tcW w:w="850" w:type="dxa"/>
          </w:tcPr>
          <w:p w14:paraId="2AFAAEED" w14:textId="77777777" w:rsidR="00651D4C" w:rsidRPr="00FF1919" w:rsidRDefault="00651D4C" w:rsidP="00113EE0">
            <w:pPr>
              <w:ind w:left="-57" w:right="-113"/>
              <w:jc w:val="center"/>
            </w:pPr>
            <w:r w:rsidRPr="00FF1919">
              <w:t>-</w:t>
            </w:r>
          </w:p>
        </w:tc>
        <w:tc>
          <w:tcPr>
            <w:tcW w:w="1134" w:type="dxa"/>
          </w:tcPr>
          <w:p w14:paraId="6E157D02" w14:textId="77777777" w:rsidR="00651D4C" w:rsidRPr="00FF1919" w:rsidRDefault="00651D4C" w:rsidP="00113EE0">
            <w:pPr>
              <w:ind w:left="-57" w:right="-113"/>
              <w:jc w:val="center"/>
            </w:pPr>
            <w:r w:rsidRPr="00FF1919">
              <w:t>-</w:t>
            </w:r>
          </w:p>
        </w:tc>
        <w:tc>
          <w:tcPr>
            <w:tcW w:w="1276" w:type="dxa"/>
          </w:tcPr>
          <w:p w14:paraId="4969976F" w14:textId="77777777" w:rsidR="00651D4C" w:rsidRPr="00FF1919" w:rsidRDefault="00651D4C" w:rsidP="00113EE0">
            <w:pPr>
              <w:autoSpaceDE w:val="0"/>
              <w:autoSpaceDN w:val="0"/>
              <w:adjustRightInd w:val="0"/>
              <w:ind w:left="-57" w:right="-113"/>
              <w:jc w:val="center"/>
            </w:pPr>
            <w:r w:rsidRPr="00FF1919">
              <w:t>7,8</w:t>
            </w:r>
          </w:p>
        </w:tc>
        <w:tc>
          <w:tcPr>
            <w:tcW w:w="1134" w:type="dxa"/>
          </w:tcPr>
          <w:p w14:paraId="72E351C4" w14:textId="77777777" w:rsidR="00651D4C" w:rsidRPr="00FF1919" w:rsidRDefault="00651D4C" w:rsidP="00113EE0">
            <w:pPr>
              <w:autoSpaceDE w:val="0"/>
              <w:autoSpaceDN w:val="0"/>
              <w:adjustRightInd w:val="0"/>
              <w:ind w:left="-57" w:right="-113"/>
              <w:jc w:val="center"/>
            </w:pPr>
            <w:r w:rsidRPr="00FF1919">
              <w:t>15,0</w:t>
            </w:r>
          </w:p>
        </w:tc>
        <w:tc>
          <w:tcPr>
            <w:tcW w:w="851" w:type="dxa"/>
          </w:tcPr>
          <w:p w14:paraId="15C4C13E" w14:textId="77777777" w:rsidR="00651D4C" w:rsidRPr="00FF1919" w:rsidRDefault="00651D4C" w:rsidP="00113EE0">
            <w:pPr>
              <w:ind w:left="-57" w:right="-113"/>
              <w:jc w:val="center"/>
            </w:pPr>
            <w:r w:rsidRPr="00FF1919">
              <w:t>-</w:t>
            </w:r>
          </w:p>
        </w:tc>
        <w:tc>
          <w:tcPr>
            <w:tcW w:w="992" w:type="dxa"/>
          </w:tcPr>
          <w:p w14:paraId="383636E0" w14:textId="77777777" w:rsidR="00651D4C" w:rsidRPr="00FF1919" w:rsidRDefault="00651D4C" w:rsidP="00113EE0">
            <w:pPr>
              <w:ind w:left="-57" w:right="-113"/>
              <w:jc w:val="center"/>
            </w:pPr>
            <w:r w:rsidRPr="00FF1919">
              <w:t>-</w:t>
            </w:r>
          </w:p>
        </w:tc>
        <w:tc>
          <w:tcPr>
            <w:tcW w:w="992" w:type="dxa"/>
          </w:tcPr>
          <w:p w14:paraId="12E3F091" w14:textId="77777777" w:rsidR="00651D4C" w:rsidRPr="00FF1919" w:rsidRDefault="00651D4C" w:rsidP="00113EE0">
            <w:pPr>
              <w:ind w:left="-57" w:right="-113"/>
              <w:jc w:val="center"/>
            </w:pPr>
            <w:r w:rsidRPr="00FF1919">
              <w:t>-</w:t>
            </w:r>
          </w:p>
        </w:tc>
        <w:tc>
          <w:tcPr>
            <w:tcW w:w="851" w:type="dxa"/>
          </w:tcPr>
          <w:p w14:paraId="4D909F33" w14:textId="77777777" w:rsidR="00651D4C" w:rsidRPr="00FF1919" w:rsidRDefault="00651D4C" w:rsidP="00113EE0">
            <w:pPr>
              <w:ind w:left="-57" w:right="-113"/>
              <w:jc w:val="center"/>
            </w:pPr>
            <w:r w:rsidRPr="00FF1919">
              <w:t>-</w:t>
            </w:r>
          </w:p>
        </w:tc>
        <w:tc>
          <w:tcPr>
            <w:tcW w:w="992" w:type="dxa"/>
          </w:tcPr>
          <w:p w14:paraId="40384E08" w14:textId="77777777" w:rsidR="00651D4C" w:rsidRPr="00FF1919" w:rsidRDefault="00651D4C" w:rsidP="00113EE0">
            <w:pPr>
              <w:autoSpaceDE w:val="0"/>
              <w:autoSpaceDN w:val="0"/>
              <w:adjustRightInd w:val="0"/>
              <w:ind w:left="-57" w:right="-113"/>
              <w:jc w:val="center"/>
            </w:pPr>
            <w:r w:rsidRPr="00FF1919">
              <w:t>623,2</w:t>
            </w:r>
          </w:p>
        </w:tc>
      </w:tr>
      <w:tr w:rsidR="00BB6D33" w:rsidRPr="00FF1919" w14:paraId="291353A5" w14:textId="77777777" w:rsidTr="009D794E">
        <w:tc>
          <w:tcPr>
            <w:tcW w:w="1702" w:type="dxa"/>
          </w:tcPr>
          <w:p w14:paraId="31E02D34" w14:textId="77777777" w:rsidR="00651D4C" w:rsidRPr="00FF1919" w:rsidRDefault="00651D4C" w:rsidP="00113EE0">
            <w:pPr>
              <w:ind w:left="-57" w:right="-113"/>
            </w:pPr>
            <w:r w:rsidRPr="00FF1919">
              <w:t>Устройство дренажной системы</w:t>
            </w:r>
          </w:p>
        </w:tc>
        <w:tc>
          <w:tcPr>
            <w:tcW w:w="850" w:type="dxa"/>
          </w:tcPr>
          <w:p w14:paraId="0032E4B5" w14:textId="77777777" w:rsidR="00651D4C" w:rsidRPr="00FF1919" w:rsidRDefault="00651D4C" w:rsidP="00113EE0">
            <w:pPr>
              <w:ind w:left="-57" w:right="-113"/>
              <w:jc w:val="center"/>
            </w:pPr>
            <w:r w:rsidRPr="00FF1919">
              <w:t>км</w:t>
            </w:r>
          </w:p>
        </w:tc>
        <w:tc>
          <w:tcPr>
            <w:tcW w:w="993" w:type="dxa"/>
          </w:tcPr>
          <w:p w14:paraId="3B7CABCD" w14:textId="77777777" w:rsidR="00651D4C" w:rsidRPr="00FF1919" w:rsidRDefault="00651D4C" w:rsidP="00113EE0">
            <w:pPr>
              <w:ind w:left="-57" w:right="-113"/>
              <w:jc w:val="center"/>
            </w:pPr>
            <w:r w:rsidRPr="00FF1919">
              <w:t>-</w:t>
            </w:r>
          </w:p>
        </w:tc>
        <w:tc>
          <w:tcPr>
            <w:tcW w:w="850" w:type="dxa"/>
          </w:tcPr>
          <w:p w14:paraId="38D7AC38" w14:textId="77777777" w:rsidR="00651D4C" w:rsidRPr="00FF1919" w:rsidRDefault="00651D4C" w:rsidP="00113EE0">
            <w:pPr>
              <w:ind w:left="-57" w:right="-113"/>
              <w:jc w:val="center"/>
            </w:pPr>
            <w:r w:rsidRPr="00FF1919">
              <w:t>-</w:t>
            </w:r>
          </w:p>
        </w:tc>
        <w:tc>
          <w:tcPr>
            <w:tcW w:w="851" w:type="dxa"/>
          </w:tcPr>
          <w:p w14:paraId="44F6B2EA" w14:textId="77777777" w:rsidR="00651D4C" w:rsidRPr="00FF1919" w:rsidRDefault="00651D4C" w:rsidP="00113EE0">
            <w:pPr>
              <w:ind w:left="-57" w:right="-113"/>
              <w:jc w:val="center"/>
            </w:pPr>
            <w:r w:rsidRPr="00FF1919">
              <w:t>-</w:t>
            </w:r>
          </w:p>
        </w:tc>
        <w:tc>
          <w:tcPr>
            <w:tcW w:w="992" w:type="dxa"/>
          </w:tcPr>
          <w:p w14:paraId="473A9B4A" w14:textId="77777777" w:rsidR="00651D4C" w:rsidRPr="00FF1919" w:rsidRDefault="00651D4C" w:rsidP="00113EE0">
            <w:pPr>
              <w:autoSpaceDE w:val="0"/>
              <w:autoSpaceDN w:val="0"/>
              <w:adjustRightInd w:val="0"/>
              <w:ind w:left="-57" w:right="-113"/>
              <w:jc w:val="center"/>
            </w:pPr>
            <w:r w:rsidRPr="00FF1919">
              <w:t>15,2</w:t>
            </w:r>
          </w:p>
        </w:tc>
        <w:tc>
          <w:tcPr>
            <w:tcW w:w="850" w:type="dxa"/>
          </w:tcPr>
          <w:p w14:paraId="2E644F62" w14:textId="77777777" w:rsidR="00651D4C" w:rsidRPr="00FF1919" w:rsidRDefault="00651D4C" w:rsidP="00113EE0">
            <w:pPr>
              <w:autoSpaceDE w:val="0"/>
              <w:autoSpaceDN w:val="0"/>
              <w:adjustRightInd w:val="0"/>
              <w:ind w:left="-57" w:right="-113"/>
              <w:jc w:val="center"/>
            </w:pPr>
            <w:r w:rsidRPr="00FF1919">
              <w:t>11,4</w:t>
            </w:r>
          </w:p>
        </w:tc>
        <w:tc>
          <w:tcPr>
            <w:tcW w:w="1134" w:type="dxa"/>
          </w:tcPr>
          <w:p w14:paraId="594632D9" w14:textId="77777777" w:rsidR="00651D4C" w:rsidRPr="00FF1919" w:rsidRDefault="00651D4C" w:rsidP="00113EE0">
            <w:pPr>
              <w:ind w:left="-57" w:right="-113"/>
              <w:jc w:val="center"/>
            </w:pPr>
            <w:r w:rsidRPr="00FF1919">
              <w:t>-</w:t>
            </w:r>
          </w:p>
        </w:tc>
        <w:tc>
          <w:tcPr>
            <w:tcW w:w="1276" w:type="dxa"/>
          </w:tcPr>
          <w:p w14:paraId="75199D46" w14:textId="77777777" w:rsidR="00651D4C" w:rsidRPr="00FF1919" w:rsidRDefault="00651D4C" w:rsidP="00113EE0">
            <w:pPr>
              <w:autoSpaceDE w:val="0"/>
              <w:autoSpaceDN w:val="0"/>
              <w:adjustRightInd w:val="0"/>
              <w:ind w:left="-57" w:right="-113"/>
              <w:jc w:val="center"/>
            </w:pPr>
            <w:r w:rsidRPr="00FF1919">
              <w:t>9,6</w:t>
            </w:r>
          </w:p>
        </w:tc>
        <w:tc>
          <w:tcPr>
            <w:tcW w:w="1134" w:type="dxa"/>
          </w:tcPr>
          <w:p w14:paraId="72B37C97" w14:textId="77777777" w:rsidR="00651D4C" w:rsidRPr="00FF1919" w:rsidRDefault="00651D4C" w:rsidP="00113EE0">
            <w:pPr>
              <w:autoSpaceDE w:val="0"/>
              <w:autoSpaceDN w:val="0"/>
              <w:adjustRightInd w:val="0"/>
              <w:ind w:left="-57" w:right="-113"/>
              <w:jc w:val="center"/>
            </w:pPr>
            <w:r w:rsidRPr="00FF1919">
              <w:t>5,2</w:t>
            </w:r>
          </w:p>
        </w:tc>
        <w:tc>
          <w:tcPr>
            <w:tcW w:w="851" w:type="dxa"/>
          </w:tcPr>
          <w:p w14:paraId="6ABF97ED" w14:textId="77777777" w:rsidR="00651D4C" w:rsidRPr="00FF1919" w:rsidRDefault="00651D4C" w:rsidP="00113EE0">
            <w:pPr>
              <w:ind w:left="-57" w:right="-113"/>
              <w:jc w:val="center"/>
            </w:pPr>
            <w:r w:rsidRPr="00FF1919">
              <w:t>-</w:t>
            </w:r>
          </w:p>
        </w:tc>
        <w:tc>
          <w:tcPr>
            <w:tcW w:w="992" w:type="dxa"/>
          </w:tcPr>
          <w:p w14:paraId="53344EAA" w14:textId="77777777" w:rsidR="00651D4C" w:rsidRPr="00FF1919" w:rsidRDefault="00651D4C" w:rsidP="00113EE0">
            <w:pPr>
              <w:ind w:left="-57" w:right="-113"/>
              <w:jc w:val="center"/>
            </w:pPr>
            <w:r w:rsidRPr="00FF1919">
              <w:t>-</w:t>
            </w:r>
          </w:p>
        </w:tc>
        <w:tc>
          <w:tcPr>
            <w:tcW w:w="992" w:type="dxa"/>
          </w:tcPr>
          <w:p w14:paraId="18BABB5C" w14:textId="77777777" w:rsidR="00651D4C" w:rsidRPr="00FF1919" w:rsidRDefault="00651D4C" w:rsidP="00113EE0">
            <w:pPr>
              <w:autoSpaceDE w:val="0"/>
              <w:autoSpaceDN w:val="0"/>
              <w:adjustRightInd w:val="0"/>
              <w:ind w:left="-57" w:right="-113"/>
              <w:jc w:val="center"/>
            </w:pPr>
            <w:r w:rsidRPr="00FF1919">
              <w:t>7,48</w:t>
            </w:r>
          </w:p>
        </w:tc>
        <w:tc>
          <w:tcPr>
            <w:tcW w:w="851" w:type="dxa"/>
          </w:tcPr>
          <w:p w14:paraId="4EB2659A" w14:textId="77777777" w:rsidR="00651D4C" w:rsidRPr="00FF1919" w:rsidRDefault="00651D4C" w:rsidP="00113EE0">
            <w:pPr>
              <w:autoSpaceDE w:val="0"/>
              <w:autoSpaceDN w:val="0"/>
              <w:adjustRightInd w:val="0"/>
              <w:ind w:left="-57" w:right="-113"/>
              <w:jc w:val="center"/>
            </w:pPr>
            <w:r w:rsidRPr="00FF1919">
              <w:t>5,9</w:t>
            </w:r>
          </w:p>
        </w:tc>
        <w:tc>
          <w:tcPr>
            <w:tcW w:w="992" w:type="dxa"/>
          </w:tcPr>
          <w:p w14:paraId="2CF0B317" w14:textId="77777777" w:rsidR="00651D4C" w:rsidRPr="00FF1919" w:rsidRDefault="00651D4C" w:rsidP="00113EE0">
            <w:pPr>
              <w:autoSpaceDE w:val="0"/>
              <w:autoSpaceDN w:val="0"/>
              <w:adjustRightInd w:val="0"/>
              <w:ind w:left="-57" w:right="-113"/>
              <w:jc w:val="center"/>
            </w:pPr>
            <w:r w:rsidRPr="00FF1919">
              <w:t>54.78</w:t>
            </w:r>
          </w:p>
        </w:tc>
      </w:tr>
      <w:tr w:rsidR="00BB6D33" w:rsidRPr="00FF1919" w14:paraId="01407F8E" w14:textId="77777777" w:rsidTr="009D794E">
        <w:tc>
          <w:tcPr>
            <w:tcW w:w="1702" w:type="dxa"/>
          </w:tcPr>
          <w:p w14:paraId="657CB60F" w14:textId="77777777" w:rsidR="00651D4C" w:rsidRPr="00FF1919" w:rsidRDefault="00651D4C" w:rsidP="00113EE0">
            <w:pPr>
              <w:autoSpaceDE w:val="0"/>
              <w:autoSpaceDN w:val="0"/>
              <w:adjustRightInd w:val="0"/>
              <w:ind w:left="-57" w:right="-113"/>
            </w:pPr>
            <w:r w:rsidRPr="00FF1919">
              <w:lastRenderedPageBreak/>
              <w:t>Объем земляных работ по организации рельефа (вертикальная планировка территории)</w:t>
            </w:r>
          </w:p>
        </w:tc>
        <w:tc>
          <w:tcPr>
            <w:tcW w:w="850" w:type="dxa"/>
          </w:tcPr>
          <w:p w14:paraId="7C614479" w14:textId="77777777" w:rsidR="00651D4C" w:rsidRPr="00FF1919" w:rsidRDefault="00651D4C" w:rsidP="00113EE0">
            <w:pPr>
              <w:ind w:left="-57" w:right="-113"/>
              <w:jc w:val="center"/>
            </w:pPr>
            <w:r w:rsidRPr="00FF1919">
              <w:t>га</w:t>
            </w:r>
          </w:p>
          <w:p w14:paraId="3A8CCCCB" w14:textId="77777777" w:rsidR="00651D4C" w:rsidRPr="00FF1919" w:rsidRDefault="00651D4C" w:rsidP="00113EE0">
            <w:pPr>
              <w:ind w:left="-57" w:right="-113"/>
              <w:jc w:val="center"/>
            </w:pPr>
            <w:r w:rsidRPr="00FF1919">
              <w:t>тыс.м</w:t>
            </w:r>
            <w:r w:rsidRPr="00FF1919">
              <w:rPr>
                <w:vertAlign w:val="superscript"/>
              </w:rPr>
              <w:t>3</w:t>
            </w:r>
          </w:p>
        </w:tc>
        <w:tc>
          <w:tcPr>
            <w:tcW w:w="993" w:type="dxa"/>
          </w:tcPr>
          <w:p w14:paraId="469964E2" w14:textId="77777777" w:rsidR="00651D4C" w:rsidRPr="00FF1919" w:rsidRDefault="00651D4C" w:rsidP="00113EE0">
            <w:pPr>
              <w:ind w:left="-57" w:right="-113"/>
              <w:jc w:val="center"/>
            </w:pPr>
            <w:r w:rsidRPr="00FF1919">
              <w:t>305,0</w:t>
            </w:r>
          </w:p>
          <w:p w14:paraId="05C0037A" w14:textId="77777777" w:rsidR="00651D4C" w:rsidRPr="00FF1919" w:rsidRDefault="00651D4C" w:rsidP="00113EE0">
            <w:pPr>
              <w:ind w:left="-57" w:right="-113"/>
              <w:jc w:val="center"/>
            </w:pPr>
            <w:r w:rsidRPr="00FF1919">
              <w:t>915,0</w:t>
            </w:r>
          </w:p>
        </w:tc>
        <w:tc>
          <w:tcPr>
            <w:tcW w:w="850" w:type="dxa"/>
          </w:tcPr>
          <w:p w14:paraId="32521CD6" w14:textId="77777777" w:rsidR="00651D4C" w:rsidRPr="00FF1919" w:rsidRDefault="00651D4C" w:rsidP="00113EE0">
            <w:pPr>
              <w:autoSpaceDE w:val="0"/>
              <w:autoSpaceDN w:val="0"/>
              <w:adjustRightInd w:val="0"/>
              <w:ind w:left="-57" w:right="-113"/>
              <w:jc w:val="center"/>
            </w:pPr>
            <w:r w:rsidRPr="00FF1919">
              <w:t>122,0</w:t>
            </w:r>
          </w:p>
          <w:p w14:paraId="13291C74" w14:textId="77777777" w:rsidR="00651D4C" w:rsidRPr="00FF1919" w:rsidRDefault="00651D4C" w:rsidP="00113EE0">
            <w:pPr>
              <w:autoSpaceDE w:val="0"/>
              <w:autoSpaceDN w:val="0"/>
              <w:adjustRightInd w:val="0"/>
              <w:ind w:left="-57" w:right="-113"/>
              <w:jc w:val="center"/>
            </w:pPr>
            <w:r w:rsidRPr="00FF1919">
              <w:t>366,0</w:t>
            </w:r>
          </w:p>
        </w:tc>
        <w:tc>
          <w:tcPr>
            <w:tcW w:w="851" w:type="dxa"/>
          </w:tcPr>
          <w:p w14:paraId="2B355865" w14:textId="77777777" w:rsidR="00651D4C" w:rsidRPr="00FF1919" w:rsidRDefault="00651D4C" w:rsidP="00113EE0">
            <w:pPr>
              <w:autoSpaceDE w:val="0"/>
              <w:autoSpaceDN w:val="0"/>
              <w:adjustRightInd w:val="0"/>
              <w:ind w:left="-57" w:right="-113"/>
              <w:jc w:val="center"/>
            </w:pPr>
            <w:r w:rsidRPr="00FF1919">
              <w:t>158,3</w:t>
            </w:r>
          </w:p>
          <w:p w14:paraId="388CF4C2" w14:textId="77777777" w:rsidR="00651D4C" w:rsidRPr="00FF1919" w:rsidRDefault="00651D4C" w:rsidP="00113EE0">
            <w:pPr>
              <w:autoSpaceDE w:val="0"/>
              <w:autoSpaceDN w:val="0"/>
              <w:adjustRightInd w:val="0"/>
              <w:ind w:left="-57" w:right="-113"/>
              <w:jc w:val="center"/>
            </w:pPr>
            <w:r w:rsidRPr="00FF1919">
              <w:t>309,9</w:t>
            </w:r>
          </w:p>
        </w:tc>
        <w:tc>
          <w:tcPr>
            <w:tcW w:w="992" w:type="dxa"/>
          </w:tcPr>
          <w:p w14:paraId="129676B1" w14:textId="77777777" w:rsidR="00651D4C" w:rsidRPr="00FF1919" w:rsidRDefault="00651D4C" w:rsidP="00113EE0">
            <w:pPr>
              <w:ind w:left="-57" w:right="-113"/>
              <w:jc w:val="center"/>
            </w:pPr>
            <w:r w:rsidRPr="00FF1919">
              <w:t>-</w:t>
            </w:r>
          </w:p>
        </w:tc>
        <w:tc>
          <w:tcPr>
            <w:tcW w:w="850" w:type="dxa"/>
          </w:tcPr>
          <w:p w14:paraId="31543154" w14:textId="77777777" w:rsidR="00651D4C" w:rsidRPr="00FF1919" w:rsidRDefault="00651D4C" w:rsidP="00113EE0">
            <w:pPr>
              <w:ind w:left="-57" w:right="-113"/>
              <w:jc w:val="center"/>
            </w:pPr>
            <w:r w:rsidRPr="00FF1919">
              <w:t>-</w:t>
            </w:r>
          </w:p>
        </w:tc>
        <w:tc>
          <w:tcPr>
            <w:tcW w:w="1134" w:type="dxa"/>
          </w:tcPr>
          <w:p w14:paraId="05F532DE" w14:textId="77777777" w:rsidR="00651D4C" w:rsidRPr="00FF1919" w:rsidRDefault="00651D4C" w:rsidP="00113EE0">
            <w:pPr>
              <w:ind w:left="-57" w:right="-113"/>
              <w:jc w:val="center"/>
            </w:pPr>
            <w:r w:rsidRPr="00FF1919">
              <w:t>-</w:t>
            </w:r>
          </w:p>
        </w:tc>
        <w:tc>
          <w:tcPr>
            <w:tcW w:w="1276" w:type="dxa"/>
          </w:tcPr>
          <w:p w14:paraId="2AAD2FD6" w14:textId="77777777" w:rsidR="00651D4C" w:rsidRPr="00FF1919" w:rsidRDefault="00651D4C" w:rsidP="00113EE0">
            <w:pPr>
              <w:ind w:left="-57" w:right="-113"/>
              <w:jc w:val="center"/>
            </w:pPr>
            <w:r w:rsidRPr="00FF1919">
              <w:t>-</w:t>
            </w:r>
          </w:p>
        </w:tc>
        <w:tc>
          <w:tcPr>
            <w:tcW w:w="1134" w:type="dxa"/>
          </w:tcPr>
          <w:p w14:paraId="5110FFA1" w14:textId="77777777" w:rsidR="00651D4C" w:rsidRPr="00FF1919" w:rsidRDefault="00651D4C" w:rsidP="00113EE0">
            <w:pPr>
              <w:ind w:left="-57" w:right="-113"/>
              <w:jc w:val="center"/>
            </w:pPr>
            <w:r w:rsidRPr="00FF1919">
              <w:t>-</w:t>
            </w:r>
          </w:p>
        </w:tc>
        <w:tc>
          <w:tcPr>
            <w:tcW w:w="851" w:type="dxa"/>
          </w:tcPr>
          <w:p w14:paraId="142BA9FE" w14:textId="77777777" w:rsidR="00651D4C" w:rsidRPr="00FF1919" w:rsidRDefault="00651D4C" w:rsidP="00113EE0">
            <w:pPr>
              <w:ind w:left="-57" w:right="-113"/>
              <w:jc w:val="center"/>
            </w:pPr>
            <w:r w:rsidRPr="00FF1919">
              <w:t>-</w:t>
            </w:r>
          </w:p>
        </w:tc>
        <w:tc>
          <w:tcPr>
            <w:tcW w:w="992" w:type="dxa"/>
          </w:tcPr>
          <w:p w14:paraId="6A253B54" w14:textId="77777777" w:rsidR="00651D4C" w:rsidRPr="00FF1919" w:rsidRDefault="00651D4C" w:rsidP="00113EE0">
            <w:pPr>
              <w:ind w:left="-57" w:right="-113"/>
              <w:jc w:val="center"/>
            </w:pPr>
            <w:r w:rsidRPr="00FF1919">
              <w:t>-</w:t>
            </w:r>
          </w:p>
        </w:tc>
        <w:tc>
          <w:tcPr>
            <w:tcW w:w="992" w:type="dxa"/>
          </w:tcPr>
          <w:p w14:paraId="3161FF5A" w14:textId="77777777" w:rsidR="00651D4C" w:rsidRPr="00FF1919" w:rsidRDefault="00651D4C" w:rsidP="00113EE0">
            <w:pPr>
              <w:ind w:left="-57" w:right="-113"/>
              <w:jc w:val="center"/>
            </w:pPr>
            <w:r w:rsidRPr="00FF1919">
              <w:t>-</w:t>
            </w:r>
          </w:p>
        </w:tc>
        <w:tc>
          <w:tcPr>
            <w:tcW w:w="851" w:type="dxa"/>
          </w:tcPr>
          <w:p w14:paraId="178DE083" w14:textId="77777777" w:rsidR="00651D4C" w:rsidRPr="00FF1919" w:rsidRDefault="00651D4C" w:rsidP="00113EE0">
            <w:pPr>
              <w:ind w:left="-57" w:right="-113"/>
              <w:jc w:val="center"/>
            </w:pPr>
            <w:r w:rsidRPr="00FF1919">
              <w:t>-</w:t>
            </w:r>
          </w:p>
        </w:tc>
        <w:tc>
          <w:tcPr>
            <w:tcW w:w="992" w:type="dxa"/>
          </w:tcPr>
          <w:p w14:paraId="38EAB9A3" w14:textId="77777777" w:rsidR="00651D4C" w:rsidRPr="00FF1919" w:rsidRDefault="00651D4C" w:rsidP="00113EE0">
            <w:pPr>
              <w:autoSpaceDE w:val="0"/>
              <w:autoSpaceDN w:val="0"/>
              <w:adjustRightInd w:val="0"/>
              <w:ind w:left="-57" w:right="-113"/>
              <w:jc w:val="center"/>
            </w:pPr>
            <w:r w:rsidRPr="00FF1919">
              <w:t>585,3</w:t>
            </w:r>
          </w:p>
          <w:p w14:paraId="1FE076F6" w14:textId="77777777" w:rsidR="00651D4C" w:rsidRPr="00FF1919" w:rsidRDefault="00651D4C" w:rsidP="00113EE0">
            <w:pPr>
              <w:autoSpaceDE w:val="0"/>
              <w:autoSpaceDN w:val="0"/>
              <w:adjustRightInd w:val="0"/>
              <w:ind w:left="-57" w:right="-113"/>
              <w:jc w:val="center"/>
            </w:pPr>
            <w:r w:rsidRPr="00FF1919">
              <w:t>1590,9</w:t>
            </w:r>
          </w:p>
        </w:tc>
      </w:tr>
    </w:tbl>
    <w:p w14:paraId="226A294E" w14:textId="77777777" w:rsidR="00D36DD2" w:rsidRPr="00FF1919" w:rsidRDefault="00D36DD2" w:rsidP="00113EE0">
      <w:pPr>
        <w:pStyle w:val="af2"/>
        <w:spacing w:after="0"/>
        <w:ind w:left="0" w:firstLine="709"/>
        <w:jc w:val="both"/>
        <w:sectPr w:rsidR="00D36DD2" w:rsidRPr="00FF1919" w:rsidSect="00D36DD2">
          <w:pgSz w:w="16838" w:h="11906" w:orient="landscape"/>
          <w:pgMar w:top="1701" w:right="1134" w:bottom="851" w:left="1134" w:header="709" w:footer="709" w:gutter="0"/>
          <w:cols w:space="708"/>
          <w:docGrid w:linePitch="360"/>
        </w:sectPr>
      </w:pPr>
    </w:p>
    <w:p w14:paraId="5DBF4A16" w14:textId="77777777" w:rsidR="00FE31C8" w:rsidRPr="00FF1919" w:rsidRDefault="002C2CB6" w:rsidP="00113EE0">
      <w:pPr>
        <w:pStyle w:val="af2"/>
        <w:ind w:left="0"/>
        <w:jc w:val="both"/>
        <w:rPr>
          <w:b/>
        </w:rPr>
      </w:pPr>
      <w:r w:rsidRPr="00FF1919">
        <w:rPr>
          <w:b/>
        </w:rPr>
        <w:lastRenderedPageBreak/>
        <w:t xml:space="preserve">8.10. Предложения по благоустройству </w:t>
      </w:r>
      <w:r w:rsidR="00193AF3" w:rsidRPr="00FF1919">
        <w:rPr>
          <w:b/>
        </w:rPr>
        <w:t xml:space="preserve">и озеленению </w:t>
      </w:r>
      <w:r w:rsidRPr="00FF1919">
        <w:rPr>
          <w:b/>
        </w:rPr>
        <w:t>территории</w:t>
      </w:r>
    </w:p>
    <w:p w14:paraId="0E8A0E8A" w14:textId="77777777" w:rsidR="002C2CB6" w:rsidRPr="00FF1919" w:rsidRDefault="002C2CB6" w:rsidP="00113EE0">
      <w:pPr>
        <w:widowControl w:val="0"/>
        <w:autoSpaceDE w:val="0"/>
        <w:autoSpaceDN w:val="0"/>
        <w:adjustRightInd w:val="0"/>
        <w:ind w:firstLine="709"/>
        <w:jc w:val="both"/>
      </w:pPr>
      <w:r w:rsidRPr="00FF1919">
        <w:t>Обеспечение комплексного благоустройства территории общего пользования муниципального образования «Город Архангельск», находящейся в границах административной ответственности администраций территориальных округов, а также улучшение санитарного состояния и внешнего облика города, является главной задачей Ведомственной Целевой программы «Благоустройство в территориальных округах муниципального образования «Город Архангельск», утвержденной Постановлением Администрации муниципального образования «Город Архангельск» от 10.01.2017 № 9 (в редакции от 24.12.2018г.№1617).</w:t>
      </w:r>
    </w:p>
    <w:p w14:paraId="615C8C83" w14:textId="77777777" w:rsidR="002C2CB6" w:rsidRPr="00FF1919" w:rsidRDefault="002C2CB6" w:rsidP="00113EE0">
      <w:pPr>
        <w:widowControl w:val="0"/>
        <w:autoSpaceDE w:val="0"/>
        <w:autoSpaceDN w:val="0"/>
        <w:adjustRightInd w:val="0"/>
        <w:spacing w:after="120"/>
        <w:ind w:firstLine="709"/>
        <w:jc w:val="both"/>
      </w:pPr>
      <w:r w:rsidRPr="00FF1919">
        <w:t>Срок реализации программы 2014-2021 гг., общий объем финансового обеспеч</w:t>
      </w:r>
      <w:r w:rsidR="00F54804" w:rsidRPr="00FF1919">
        <w:t xml:space="preserve">ения составил 527037,1 тыс. </w:t>
      </w:r>
      <w:proofErr w:type="spellStart"/>
      <w:r w:rsidR="00F54804" w:rsidRPr="00FF1919">
        <w:t>руб</w:t>
      </w:r>
      <w:proofErr w:type="spellEnd"/>
      <w:r w:rsidR="00F54804" w:rsidRPr="00FF1919">
        <w:t>:</w:t>
      </w:r>
    </w:p>
    <w:tbl>
      <w:tblPr>
        <w:tblStyle w:val="ad"/>
        <w:tblW w:w="0" w:type="auto"/>
        <w:tblLook w:val="04A0" w:firstRow="1" w:lastRow="0" w:firstColumn="1" w:lastColumn="0" w:noHBand="0" w:noVBand="1"/>
      </w:tblPr>
      <w:tblGrid>
        <w:gridCol w:w="2614"/>
        <w:gridCol w:w="2346"/>
        <w:gridCol w:w="2211"/>
        <w:gridCol w:w="2173"/>
      </w:tblGrid>
      <w:tr w:rsidR="00BB6D33" w:rsidRPr="00FF1919" w14:paraId="782CDA37" w14:textId="77777777" w:rsidTr="00193AF3">
        <w:tc>
          <w:tcPr>
            <w:tcW w:w="2660" w:type="dxa"/>
            <w:vMerge w:val="restart"/>
          </w:tcPr>
          <w:p w14:paraId="36876943" w14:textId="77777777" w:rsidR="00F54804" w:rsidRPr="00FF1919" w:rsidRDefault="00F54804" w:rsidP="00113EE0">
            <w:pPr>
              <w:widowControl w:val="0"/>
              <w:autoSpaceDE w:val="0"/>
              <w:autoSpaceDN w:val="0"/>
              <w:adjustRightInd w:val="0"/>
              <w:ind w:left="-57" w:right="-57"/>
              <w:jc w:val="center"/>
            </w:pPr>
            <w:r w:rsidRPr="00FF1919">
              <w:t>Годы реализации ведомственной программы</w:t>
            </w:r>
          </w:p>
        </w:tc>
        <w:tc>
          <w:tcPr>
            <w:tcW w:w="6910" w:type="dxa"/>
            <w:gridSpan w:val="3"/>
          </w:tcPr>
          <w:p w14:paraId="03DE09DB"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Источники финансового обеспечения, тыс. руб.</w:t>
            </w:r>
          </w:p>
        </w:tc>
      </w:tr>
      <w:tr w:rsidR="00BB6D33" w:rsidRPr="00FF1919" w14:paraId="54144A66" w14:textId="77777777" w:rsidTr="00193AF3">
        <w:tc>
          <w:tcPr>
            <w:tcW w:w="2660" w:type="dxa"/>
            <w:vMerge/>
          </w:tcPr>
          <w:p w14:paraId="6BBC7101" w14:textId="77777777" w:rsidR="00F54804" w:rsidRPr="00FF1919" w:rsidRDefault="00F54804" w:rsidP="00113EE0">
            <w:pPr>
              <w:widowControl w:val="0"/>
              <w:autoSpaceDE w:val="0"/>
              <w:autoSpaceDN w:val="0"/>
              <w:adjustRightInd w:val="0"/>
              <w:jc w:val="center"/>
            </w:pPr>
          </w:p>
        </w:tc>
        <w:tc>
          <w:tcPr>
            <w:tcW w:w="4678" w:type="dxa"/>
            <w:gridSpan w:val="2"/>
          </w:tcPr>
          <w:p w14:paraId="37482B79"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бюджетные ассигнования городского бюджета</w:t>
            </w:r>
          </w:p>
        </w:tc>
        <w:tc>
          <w:tcPr>
            <w:tcW w:w="2232" w:type="dxa"/>
            <w:vMerge w:val="restart"/>
          </w:tcPr>
          <w:p w14:paraId="66B8A163"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Итого</w:t>
            </w:r>
          </w:p>
        </w:tc>
      </w:tr>
      <w:tr w:rsidR="00BB6D33" w:rsidRPr="00FF1919" w14:paraId="7CBDF3C2" w14:textId="77777777" w:rsidTr="002C2CB6">
        <w:tc>
          <w:tcPr>
            <w:tcW w:w="2660" w:type="dxa"/>
            <w:vMerge/>
          </w:tcPr>
          <w:p w14:paraId="2977196D" w14:textId="77777777" w:rsidR="00F54804" w:rsidRPr="00FF1919" w:rsidRDefault="00F54804" w:rsidP="00113EE0">
            <w:pPr>
              <w:widowControl w:val="0"/>
              <w:autoSpaceDE w:val="0"/>
              <w:autoSpaceDN w:val="0"/>
              <w:adjustRightInd w:val="0"/>
              <w:jc w:val="center"/>
            </w:pPr>
          </w:p>
        </w:tc>
        <w:tc>
          <w:tcPr>
            <w:tcW w:w="2410" w:type="dxa"/>
          </w:tcPr>
          <w:p w14:paraId="5917336D"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городской бюджет</w:t>
            </w:r>
          </w:p>
        </w:tc>
        <w:tc>
          <w:tcPr>
            <w:tcW w:w="2268" w:type="dxa"/>
          </w:tcPr>
          <w:p w14:paraId="6A1CCBB7"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областной бюджет</w:t>
            </w:r>
          </w:p>
        </w:tc>
        <w:tc>
          <w:tcPr>
            <w:tcW w:w="2232" w:type="dxa"/>
            <w:vMerge/>
          </w:tcPr>
          <w:p w14:paraId="6DC013A1" w14:textId="77777777" w:rsidR="00F54804" w:rsidRPr="00FF1919" w:rsidRDefault="00F54804" w:rsidP="00113EE0">
            <w:pPr>
              <w:widowControl w:val="0"/>
              <w:autoSpaceDE w:val="0"/>
              <w:autoSpaceDN w:val="0"/>
              <w:adjustRightInd w:val="0"/>
              <w:jc w:val="center"/>
            </w:pPr>
          </w:p>
        </w:tc>
      </w:tr>
      <w:tr w:rsidR="00BB6D33" w:rsidRPr="00FF1919" w14:paraId="61E8B253" w14:textId="77777777" w:rsidTr="002C2CB6">
        <w:tc>
          <w:tcPr>
            <w:tcW w:w="2660" w:type="dxa"/>
          </w:tcPr>
          <w:p w14:paraId="1E3D4573"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2017</w:t>
            </w:r>
          </w:p>
        </w:tc>
        <w:tc>
          <w:tcPr>
            <w:tcW w:w="2410" w:type="dxa"/>
          </w:tcPr>
          <w:p w14:paraId="2F9E1CE1"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115 652,5</w:t>
            </w:r>
          </w:p>
        </w:tc>
        <w:tc>
          <w:tcPr>
            <w:tcW w:w="2268" w:type="dxa"/>
          </w:tcPr>
          <w:p w14:paraId="5FC69DE2"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356,0</w:t>
            </w:r>
          </w:p>
        </w:tc>
        <w:tc>
          <w:tcPr>
            <w:tcW w:w="2232" w:type="dxa"/>
          </w:tcPr>
          <w:p w14:paraId="61A3BF24"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116 008,5</w:t>
            </w:r>
          </w:p>
        </w:tc>
      </w:tr>
      <w:tr w:rsidR="00BB6D33" w:rsidRPr="00FF1919" w14:paraId="00D7AC14" w14:textId="77777777" w:rsidTr="002C2CB6">
        <w:tc>
          <w:tcPr>
            <w:tcW w:w="2660" w:type="dxa"/>
          </w:tcPr>
          <w:p w14:paraId="370E09B9"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2018</w:t>
            </w:r>
          </w:p>
        </w:tc>
        <w:tc>
          <w:tcPr>
            <w:tcW w:w="2410" w:type="dxa"/>
          </w:tcPr>
          <w:p w14:paraId="3097C371"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109 638,1</w:t>
            </w:r>
          </w:p>
        </w:tc>
        <w:tc>
          <w:tcPr>
            <w:tcW w:w="2268" w:type="dxa"/>
          </w:tcPr>
          <w:p w14:paraId="49319998"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0,0</w:t>
            </w:r>
          </w:p>
        </w:tc>
        <w:tc>
          <w:tcPr>
            <w:tcW w:w="2232" w:type="dxa"/>
          </w:tcPr>
          <w:p w14:paraId="0EDE4A5E"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109 638,1</w:t>
            </w:r>
          </w:p>
        </w:tc>
      </w:tr>
      <w:tr w:rsidR="00BB6D33" w:rsidRPr="00FF1919" w14:paraId="44D9E67E" w14:textId="77777777" w:rsidTr="002C2CB6">
        <w:tc>
          <w:tcPr>
            <w:tcW w:w="2660" w:type="dxa"/>
          </w:tcPr>
          <w:p w14:paraId="6CF12A05"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2019</w:t>
            </w:r>
          </w:p>
        </w:tc>
        <w:tc>
          <w:tcPr>
            <w:tcW w:w="2410" w:type="dxa"/>
          </w:tcPr>
          <w:p w14:paraId="7AE5E8D7"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100 153,7</w:t>
            </w:r>
          </w:p>
        </w:tc>
        <w:tc>
          <w:tcPr>
            <w:tcW w:w="2268" w:type="dxa"/>
          </w:tcPr>
          <w:p w14:paraId="6122828E"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0,0</w:t>
            </w:r>
          </w:p>
        </w:tc>
        <w:tc>
          <w:tcPr>
            <w:tcW w:w="2232" w:type="dxa"/>
          </w:tcPr>
          <w:p w14:paraId="03F76492"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100 153,7</w:t>
            </w:r>
          </w:p>
        </w:tc>
      </w:tr>
      <w:tr w:rsidR="00BB6D33" w:rsidRPr="00FF1919" w14:paraId="6954EC83" w14:textId="77777777" w:rsidTr="002C2CB6">
        <w:tc>
          <w:tcPr>
            <w:tcW w:w="2660" w:type="dxa"/>
          </w:tcPr>
          <w:p w14:paraId="766C451D"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2020</w:t>
            </w:r>
          </w:p>
        </w:tc>
        <w:tc>
          <w:tcPr>
            <w:tcW w:w="2410" w:type="dxa"/>
          </w:tcPr>
          <w:p w14:paraId="32A46578"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100 618,4</w:t>
            </w:r>
          </w:p>
        </w:tc>
        <w:tc>
          <w:tcPr>
            <w:tcW w:w="2268" w:type="dxa"/>
          </w:tcPr>
          <w:p w14:paraId="67D570DA"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0,0</w:t>
            </w:r>
          </w:p>
        </w:tc>
        <w:tc>
          <w:tcPr>
            <w:tcW w:w="2232" w:type="dxa"/>
          </w:tcPr>
          <w:p w14:paraId="0257473F"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100 618,4</w:t>
            </w:r>
          </w:p>
        </w:tc>
      </w:tr>
      <w:tr w:rsidR="00BB6D33" w:rsidRPr="00FF1919" w14:paraId="20DEEDD7" w14:textId="77777777" w:rsidTr="002C2CB6">
        <w:tc>
          <w:tcPr>
            <w:tcW w:w="2660" w:type="dxa"/>
          </w:tcPr>
          <w:p w14:paraId="7A02595F"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2021</w:t>
            </w:r>
          </w:p>
        </w:tc>
        <w:tc>
          <w:tcPr>
            <w:tcW w:w="2410" w:type="dxa"/>
          </w:tcPr>
          <w:p w14:paraId="472B850D"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100 618,4</w:t>
            </w:r>
          </w:p>
        </w:tc>
        <w:tc>
          <w:tcPr>
            <w:tcW w:w="2268" w:type="dxa"/>
          </w:tcPr>
          <w:p w14:paraId="6B9C2128"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0,0</w:t>
            </w:r>
          </w:p>
        </w:tc>
        <w:tc>
          <w:tcPr>
            <w:tcW w:w="2232" w:type="dxa"/>
          </w:tcPr>
          <w:p w14:paraId="5FB0E8C6"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100 618,4</w:t>
            </w:r>
          </w:p>
        </w:tc>
      </w:tr>
      <w:tr w:rsidR="00F54804" w:rsidRPr="00FF1919" w14:paraId="569AFC57" w14:textId="77777777" w:rsidTr="002C2CB6">
        <w:tc>
          <w:tcPr>
            <w:tcW w:w="2660" w:type="dxa"/>
          </w:tcPr>
          <w:p w14:paraId="235718E4"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Всего</w:t>
            </w:r>
          </w:p>
        </w:tc>
        <w:tc>
          <w:tcPr>
            <w:tcW w:w="2410" w:type="dxa"/>
          </w:tcPr>
          <w:p w14:paraId="5F6296C0"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526 681,1</w:t>
            </w:r>
          </w:p>
        </w:tc>
        <w:tc>
          <w:tcPr>
            <w:tcW w:w="2268" w:type="dxa"/>
          </w:tcPr>
          <w:p w14:paraId="643E3F3B"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356,0</w:t>
            </w:r>
          </w:p>
        </w:tc>
        <w:tc>
          <w:tcPr>
            <w:tcW w:w="2232" w:type="dxa"/>
          </w:tcPr>
          <w:p w14:paraId="430CA176" w14:textId="77777777" w:rsidR="00F54804" w:rsidRPr="00FF1919" w:rsidRDefault="00F54804" w:rsidP="00113EE0">
            <w:pPr>
              <w:pStyle w:val="ConsPlusNormal"/>
              <w:jc w:val="center"/>
              <w:rPr>
                <w:rFonts w:ascii="Times New Roman" w:hAnsi="Times New Roman" w:cs="Times New Roman"/>
              </w:rPr>
            </w:pPr>
            <w:r w:rsidRPr="00FF1919">
              <w:rPr>
                <w:rFonts w:ascii="Times New Roman" w:hAnsi="Times New Roman" w:cs="Times New Roman"/>
              </w:rPr>
              <w:t>527 037,1</w:t>
            </w:r>
          </w:p>
        </w:tc>
      </w:tr>
    </w:tbl>
    <w:p w14:paraId="12CF7298" w14:textId="77777777" w:rsidR="002C2CB6" w:rsidRPr="00FF1919" w:rsidRDefault="002C2CB6" w:rsidP="00113EE0">
      <w:pPr>
        <w:pStyle w:val="ConsPlusNormal"/>
        <w:ind w:firstLine="539"/>
        <w:jc w:val="both"/>
        <w:rPr>
          <w:rFonts w:ascii="Times New Roman" w:hAnsi="Times New Roman" w:cs="Times New Roman"/>
          <w:sz w:val="24"/>
          <w:szCs w:val="24"/>
        </w:rPr>
      </w:pPr>
    </w:p>
    <w:p w14:paraId="3B6BF4A8" w14:textId="77777777" w:rsidR="002C2CB6" w:rsidRPr="00FF1919" w:rsidRDefault="002C2CB6" w:rsidP="00113EE0">
      <w:pPr>
        <w:widowControl w:val="0"/>
        <w:autoSpaceDE w:val="0"/>
        <w:autoSpaceDN w:val="0"/>
        <w:adjustRightInd w:val="0"/>
        <w:ind w:firstLine="709"/>
        <w:jc w:val="both"/>
      </w:pPr>
      <w:r w:rsidRPr="00FF1919">
        <w:t>Благоустройство муниципального образования «Город Архангельск» включает ряд мероприятий по улучшению санитарно-гигиенических условий жизни, оздоровлению городской среды при помощи озеленения территории муниципального образования «Город Архангельск» за счет устройства цветников, газонов, установки малых архитектурных форм, которые формируют благоприятную и комфортную городскую среду.</w:t>
      </w:r>
    </w:p>
    <w:p w14:paraId="379596CA" w14:textId="77777777" w:rsidR="002C2CB6" w:rsidRPr="00FF1919" w:rsidRDefault="002C2CB6" w:rsidP="00113EE0">
      <w:pPr>
        <w:widowControl w:val="0"/>
        <w:autoSpaceDE w:val="0"/>
        <w:autoSpaceDN w:val="0"/>
        <w:adjustRightInd w:val="0"/>
        <w:ind w:firstLine="709"/>
        <w:jc w:val="both"/>
      </w:pPr>
      <w:r w:rsidRPr="00FF1919">
        <w:t>Перечень мероприятий ведомственной программы "Благоустройство в территориальных округах муниципального образования "Город Архангельск":</w:t>
      </w:r>
    </w:p>
    <w:p w14:paraId="00C6A159" w14:textId="77777777" w:rsidR="002C2CB6" w:rsidRPr="00FF1919" w:rsidRDefault="002C2CB6" w:rsidP="00C543B1">
      <w:pPr>
        <w:pStyle w:val="a5"/>
        <w:numPr>
          <w:ilvl w:val="0"/>
          <w:numId w:val="15"/>
        </w:numPr>
        <w:contextualSpacing w:val="0"/>
        <w:jc w:val="both"/>
      </w:pPr>
      <w:r w:rsidRPr="00FF1919">
        <w:t>устройство и содержание пешеходных ледовых переправ;</w:t>
      </w:r>
    </w:p>
    <w:p w14:paraId="5F287E44" w14:textId="77777777" w:rsidR="002C2CB6" w:rsidRPr="00FF1919" w:rsidRDefault="002C2CB6" w:rsidP="00C543B1">
      <w:pPr>
        <w:pStyle w:val="a5"/>
        <w:numPr>
          <w:ilvl w:val="0"/>
          <w:numId w:val="15"/>
        </w:numPr>
        <w:contextualSpacing w:val="0"/>
        <w:jc w:val="both"/>
      </w:pPr>
      <w:r w:rsidRPr="00FF1919">
        <w:t>содержание мест захоронения;</w:t>
      </w:r>
    </w:p>
    <w:p w14:paraId="2F80D39E" w14:textId="77777777" w:rsidR="002C2CB6" w:rsidRPr="00FF1919" w:rsidRDefault="002C2CB6" w:rsidP="00C543B1">
      <w:pPr>
        <w:pStyle w:val="a5"/>
        <w:numPr>
          <w:ilvl w:val="0"/>
          <w:numId w:val="15"/>
        </w:numPr>
        <w:spacing w:after="120"/>
        <w:contextualSpacing w:val="0"/>
        <w:jc w:val="both"/>
      </w:pPr>
      <w:r w:rsidRPr="00FF1919">
        <w:t>озеленение территории общего пользования муниципального образования "Город Архангельск (цветники, газоны, парки, скверы и т.п.).</w:t>
      </w:r>
    </w:p>
    <w:p w14:paraId="7C431C54" w14:textId="77777777" w:rsidR="002C2CB6" w:rsidRPr="00FF1919" w:rsidRDefault="002C2CB6" w:rsidP="00113EE0">
      <w:pPr>
        <w:widowControl w:val="0"/>
        <w:autoSpaceDE w:val="0"/>
        <w:autoSpaceDN w:val="0"/>
        <w:adjustRightInd w:val="0"/>
        <w:ind w:firstLine="709"/>
        <w:jc w:val="both"/>
      </w:pPr>
      <w:r w:rsidRPr="00FF1919">
        <w:t>В целях повышения благоустройства города и создания комфортной и эстетической территории жизнедеятельности, в соответствии с муниципальной программой «Формирования современной городской среды на территории муниципального образования «Город Архангельск», утвержденной постановлением Администрации муниципального образования «Город Архангельск» от 31.10.2107 №1294 и Приказом директора департамента градостроительства от 13.02.2019г. №16 «Об утверждении дизайн-проектов общественных территорий, подлежащих благоустройству в первоочередном порядке в 2019 году» предложены следующие территории:</w:t>
      </w:r>
    </w:p>
    <w:p w14:paraId="35A2AABE" w14:textId="77777777" w:rsidR="002C2CB6" w:rsidRPr="00FF1919" w:rsidRDefault="002C2CB6" w:rsidP="00C543B1">
      <w:pPr>
        <w:pStyle w:val="a5"/>
        <w:numPr>
          <w:ilvl w:val="0"/>
          <w:numId w:val="15"/>
        </w:numPr>
        <w:contextualSpacing w:val="0"/>
        <w:jc w:val="both"/>
      </w:pPr>
      <w:r w:rsidRPr="00FF1919">
        <w:t>Парк по ул. Победы, д.35 (</w:t>
      </w:r>
      <w:proofErr w:type="spellStart"/>
      <w:r w:rsidRPr="00FF1919">
        <w:t>Маймаксанский</w:t>
      </w:r>
      <w:proofErr w:type="spellEnd"/>
      <w:r w:rsidRPr="00FF1919">
        <w:t xml:space="preserve"> территориальный округ);</w:t>
      </w:r>
    </w:p>
    <w:p w14:paraId="3C7D07FA" w14:textId="77777777" w:rsidR="002C2CB6" w:rsidRPr="00FF1919" w:rsidRDefault="002C2CB6" w:rsidP="00C543B1">
      <w:pPr>
        <w:pStyle w:val="a5"/>
        <w:numPr>
          <w:ilvl w:val="0"/>
          <w:numId w:val="15"/>
        </w:numPr>
        <w:contextualSpacing w:val="0"/>
        <w:jc w:val="both"/>
      </w:pPr>
      <w:r w:rsidRPr="00FF1919">
        <w:t>Набережная протоки реки Кузнечиха (Северный территориальный округ);</w:t>
      </w:r>
    </w:p>
    <w:p w14:paraId="23A7CA34" w14:textId="77777777" w:rsidR="002C2CB6" w:rsidRPr="00FF1919" w:rsidRDefault="002C2CB6" w:rsidP="00C543B1">
      <w:pPr>
        <w:pStyle w:val="a5"/>
        <w:numPr>
          <w:ilvl w:val="0"/>
          <w:numId w:val="15"/>
        </w:numPr>
        <w:contextualSpacing w:val="0"/>
        <w:jc w:val="both"/>
      </w:pPr>
      <w:r w:rsidRPr="00FF1919">
        <w:t>Сквер пр. Никольской у культурного центра «</w:t>
      </w:r>
      <w:proofErr w:type="spellStart"/>
      <w:r w:rsidRPr="00FF1919">
        <w:t>Соломбола</w:t>
      </w:r>
      <w:proofErr w:type="spellEnd"/>
      <w:r w:rsidRPr="00FF1919">
        <w:t>-Арт» (Соломбальский территориальный округ);</w:t>
      </w:r>
    </w:p>
    <w:p w14:paraId="7704F232" w14:textId="77777777" w:rsidR="002C2CB6" w:rsidRPr="00FF1919" w:rsidRDefault="002C2CB6" w:rsidP="00C543B1">
      <w:pPr>
        <w:pStyle w:val="a5"/>
        <w:numPr>
          <w:ilvl w:val="0"/>
          <w:numId w:val="15"/>
        </w:numPr>
        <w:contextualSpacing w:val="0"/>
        <w:jc w:val="both"/>
      </w:pPr>
      <w:r w:rsidRPr="00FF1919">
        <w:t>Парк им. М.В. Ломоносова (Октябрьский территориальный округ);</w:t>
      </w:r>
    </w:p>
    <w:p w14:paraId="13CC690B" w14:textId="77777777" w:rsidR="002C2CB6" w:rsidRPr="00FF1919" w:rsidRDefault="002C2CB6" w:rsidP="00C543B1">
      <w:pPr>
        <w:pStyle w:val="a5"/>
        <w:numPr>
          <w:ilvl w:val="0"/>
          <w:numId w:val="15"/>
        </w:numPr>
        <w:contextualSpacing w:val="0"/>
        <w:jc w:val="both"/>
      </w:pPr>
      <w:r w:rsidRPr="00FF1919">
        <w:t>Парк в районе ул. Адмирала Макарова, д.33 (</w:t>
      </w:r>
      <w:proofErr w:type="spellStart"/>
      <w:r w:rsidRPr="00FF1919">
        <w:t>Исакогорский</w:t>
      </w:r>
      <w:proofErr w:type="spellEnd"/>
      <w:r w:rsidRPr="00FF1919">
        <w:t xml:space="preserve"> и </w:t>
      </w:r>
      <w:proofErr w:type="spellStart"/>
      <w:r w:rsidRPr="00FF1919">
        <w:t>Цигломенский</w:t>
      </w:r>
      <w:proofErr w:type="spellEnd"/>
      <w:r w:rsidRPr="00FF1919">
        <w:t xml:space="preserve"> территориальные округа);</w:t>
      </w:r>
    </w:p>
    <w:p w14:paraId="23E68EA9" w14:textId="77777777" w:rsidR="002C2CB6" w:rsidRPr="00FF1919" w:rsidRDefault="002C2CB6" w:rsidP="00C543B1">
      <w:pPr>
        <w:pStyle w:val="a5"/>
        <w:numPr>
          <w:ilvl w:val="0"/>
          <w:numId w:val="15"/>
        </w:numPr>
        <w:contextualSpacing w:val="0"/>
        <w:jc w:val="both"/>
      </w:pPr>
      <w:r w:rsidRPr="00FF1919">
        <w:lastRenderedPageBreak/>
        <w:t xml:space="preserve">Сквер на пересечении ул. Русанова – пр. Ленинградский (Территориальный округ </w:t>
      </w:r>
      <w:proofErr w:type="spellStart"/>
      <w:r w:rsidRPr="00FF1919">
        <w:t>Варавино</w:t>
      </w:r>
      <w:proofErr w:type="spellEnd"/>
      <w:r w:rsidRPr="00FF1919">
        <w:t>-Фактория);</w:t>
      </w:r>
    </w:p>
    <w:p w14:paraId="5EFB9DB1" w14:textId="77777777" w:rsidR="002C2CB6" w:rsidRPr="00FF1919" w:rsidRDefault="002C2CB6" w:rsidP="00C543B1">
      <w:pPr>
        <w:pStyle w:val="a5"/>
        <w:numPr>
          <w:ilvl w:val="0"/>
          <w:numId w:val="15"/>
        </w:numPr>
        <w:contextualSpacing w:val="0"/>
        <w:jc w:val="both"/>
      </w:pPr>
      <w:r w:rsidRPr="00FF1919">
        <w:t xml:space="preserve">Парк им. </w:t>
      </w:r>
      <w:proofErr w:type="spellStart"/>
      <w:r w:rsidRPr="00FF1919">
        <w:t>В.И.Ленина</w:t>
      </w:r>
      <w:proofErr w:type="spellEnd"/>
      <w:r w:rsidRPr="00FF1919">
        <w:t xml:space="preserve"> в округе </w:t>
      </w:r>
      <w:r w:rsidR="00C248D9" w:rsidRPr="00FF1919">
        <w:t>Майская Горка</w:t>
      </w:r>
      <w:r w:rsidRPr="00FF1919">
        <w:t xml:space="preserve"> (Территориальный округ </w:t>
      </w:r>
      <w:r w:rsidR="00C248D9" w:rsidRPr="00FF1919">
        <w:t>Майская Горка</w:t>
      </w:r>
      <w:r w:rsidRPr="00FF1919">
        <w:t>);</w:t>
      </w:r>
    </w:p>
    <w:p w14:paraId="75DD8742" w14:textId="77777777" w:rsidR="002C2CB6" w:rsidRPr="00FF1919" w:rsidRDefault="002C2CB6" w:rsidP="00C543B1">
      <w:pPr>
        <w:pStyle w:val="a5"/>
        <w:numPr>
          <w:ilvl w:val="0"/>
          <w:numId w:val="15"/>
        </w:numPr>
        <w:spacing w:after="120"/>
        <w:contextualSpacing w:val="0"/>
        <w:jc w:val="both"/>
      </w:pPr>
      <w:r w:rsidRPr="00FF1919">
        <w:t>Территория общественного пользования вдоль набережной Северной Двины на      участке от ул. Смольный Буян до ул. Северодвинской (Ломоносовский территориальный округ).</w:t>
      </w:r>
    </w:p>
    <w:p w14:paraId="4E9AE7C3" w14:textId="77777777" w:rsidR="002C2CB6" w:rsidRPr="00FF1919" w:rsidRDefault="002C2CB6" w:rsidP="00113EE0">
      <w:pPr>
        <w:widowControl w:val="0"/>
        <w:autoSpaceDE w:val="0"/>
        <w:autoSpaceDN w:val="0"/>
        <w:adjustRightInd w:val="0"/>
        <w:ind w:firstLine="709"/>
        <w:jc w:val="both"/>
      </w:pPr>
      <w:r w:rsidRPr="00FF1919">
        <w:t>Распоряжением Администрации муниципального образования «Город Архангельск» от 15 февраля 2019 года, №431р, в целях формирования перечня дворовых территорий на проведение работ по благоустройству в муниципальном образовании «Город Архангельск» на 2019-2024гг. была создана общественная комиссия по реализации приоритетного национального проекта «Формирование комфортной городской среды».</w:t>
      </w:r>
    </w:p>
    <w:p w14:paraId="27B9F630" w14:textId="77777777" w:rsidR="00986200" w:rsidRPr="00FF1919" w:rsidRDefault="00986200" w:rsidP="00986200">
      <w:pPr>
        <w:autoSpaceDE w:val="0"/>
        <w:autoSpaceDN w:val="0"/>
        <w:adjustRightInd w:val="0"/>
        <w:ind w:firstLine="709"/>
        <w:jc w:val="both"/>
        <w:rPr>
          <w:rFonts w:eastAsiaTheme="minorHAnsi"/>
          <w:lang w:eastAsia="en-US"/>
        </w:rPr>
      </w:pPr>
      <w:r w:rsidRPr="00FF1919">
        <w:rPr>
          <w:rFonts w:eastAsiaTheme="minorHAnsi"/>
          <w:lang w:eastAsia="en-US"/>
        </w:rPr>
        <w:t>Департамент градостроительства ведет активную работу, направленную на повышение качества городской среды, придерживаясь общепринятых стандартов в области благоустройства.</w:t>
      </w:r>
    </w:p>
    <w:p w14:paraId="24265AD1" w14:textId="77777777" w:rsidR="00986200" w:rsidRPr="00FF1919" w:rsidRDefault="00986200" w:rsidP="00986200">
      <w:pPr>
        <w:autoSpaceDE w:val="0"/>
        <w:autoSpaceDN w:val="0"/>
        <w:adjustRightInd w:val="0"/>
        <w:ind w:firstLine="709"/>
        <w:rPr>
          <w:rFonts w:eastAsiaTheme="minorHAnsi"/>
          <w:lang w:eastAsia="en-US"/>
        </w:rPr>
      </w:pPr>
      <w:r w:rsidRPr="00FF1919">
        <w:rPr>
          <w:rFonts w:eastAsiaTheme="minorHAnsi"/>
          <w:lang w:eastAsia="en-US"/>
        </w:rPr>
        <w:t xml:space="preserve">Разработано </w:t>
      </w:r>
      <w:r w:rsidRPr="00FF1919">
        <w:rPr>
          <w:rFonts w:eastAsiaTheme="minorHAnsi"/>
          <w:bCs/>
          <w:lang w:eastAsia="en-US"/>
        </w:rPr>
        <w:t xml:space="preserve">10 предпроектных </w:t>
      </w:r>
      <w:proofErr w:type="spellStart"/>
      <w:r w:rsidRPr="00FF1919">
        <w:rPr>
          <w:rFonts w:eastAsiaTheme="minorHAnsi"/>
          <w:bCs/>
          <w:lang w:eastAsia="en-US"/>
        </w:rPr>
        <w:t>предложений</w:t>
      </w:r>
      <w:r w:rsidRPr="00FF1919">
        <w:rPr>
          <w:rFonts w:eastAsiaTheme="minorHAnsi"/>
          <w:lang w:eastAsia="en-US"/>
        </w:rPr>
        <w:t>благоустройства</w:t>
      </w:r>
      <w:proofErr w:type="spellEnd"/>
      <w:r w:rsidRPr="00FF1919">
        <w:rPr>
          <w:rFonts w:eastAsiaTheme="minorHAnsi"/>
          <w:lang w:eastAsia="en-US"/>
        </w:rPr>
        <w:t xml:space="preserve"> городских</w:t>
      </w:r>
    </w:p>
    <w:p w14:paraId="6E76D36C" w14:textId="77777777" w:rsidR="00986200" w:rsidRPr="00FF1919" w:rsidRDefault="00986200" w:rsidP="00986200">
      <w:pPr>
        <w:autoSpaceDE w:val="0"/>
        <w:autoSpaceDN w:val="0"/>
        <w:adjustRightInd w:val="0"/>
        <w:ind w:firstLine="709"/>
        <w:jc w:val="both"/>
        <w:rPr>
          <w:rFonts w:eastAsiaTheme="minorHAnsi"/>
          <w:lang w:eastAsia="en-US"/>
        </w:rPr>
      </w:pPr>
      <w:r w:rsidRPr="00FF1919">
        <w:rPr>
          <w:rFonts w:eastAsiaTheme="minorHAnsi"/>
          <w:lang w:eastAsia="en-US"/>
        </w:rPr>
        <w:t>общественных территорий:</w:t>
      </w:r>
    </w:p>
    <w:p w14:paraId="5F99CBB8" w14:textId="77777777" w:rsidR="00986200" w:rsidRPr="00FF1919" w:rsidRDefault="00986200" w:rsidP="00C543B1">
      <w:pPr>
        <w:pStyle w:val="a5"/>
        <w:numPr>
          <w:ilvl w:val="0"/>
          <w:numId w:val="15"/>
        </w:numPr>
        <w:contextualSpacing w:val="0"/>
        <w:jc w:val="both"/>
      </w:pPr>
      <w:r w:rsidRPr="00FF1919">
        <w:t>Визуализация сквера «</w:t>
      </w:r>
      <w:proofErr w:type="spellStart"/>
      <w:r w:rsidRPr="00FF1919">
        <w:t>Зарусье</w:t>
      </w:r>
      <w:proofErr w:type="spellEnd"/>
      <w:r w:rsidRPr="00FF1919">
        <w:t>» на ул. 23 Гвардейской дивизии (Ломоносовский</w:t>
      </w:r>
    </w:p>
    <w:p w14:paraId="2A294ADB" w14:textId="77777777" w:rsidR="00986200" w:rsidRPr="00FF1919" w:rsidRDefault="00986200" w:rsidP="00C543B1">
      <w:pPr>
        <w:pStyle w:val="a5"/>
        <w:numPr>
          <w:ilvl w:val="0"/>
          <w:numId w:val="15"/>
        </w:numPr>
        <w:contextualSpacing w:val="0"/>
        <w:jc w:val="both"/>
      </w:pPr>
      <w:r w:rsidRPr="00FF1919">
        <w:t>территориальный округ);</w:t>
      </w:r>
    </w:p>
    <w:p w14:paraId="0D297473" w14:textId="77777777" w:rsidR="00986200" w:rsidRPr="00FF1919" w:rsidRDefault="00986200" w:rsidP="00C543B1">
      <w:pPr>
        <w:pStyle w:val="a5"/>
        <w:numPr>
          <w:ilvl w:val="0"/>
          <w:numId w:val="15"/>
        </w:numPr>
        <w:contextualSpacing w:val="0"/>
        <w:jc w:val="both"/>
      </w:pPr>
      <w:r w:rsidRPr="00FF1919">
        <w:t>Зеленая зона на пересечении улиц Кировская – Добролюбова (Северный</w:t>
      </w:r>
    </w:p>
    <w:p w14:paraId="0A651ECC" w14:textId="77777777" w:rsidR="00986200" w:rsidRPr="00FF1919" w:rsidRDefault="00986200" w:rsidP="00C543B1">
      <w:pPr>
        <w:pStyle w:val="a5"/>
        <w:numPr>
          <w:ilvl w:val="0"/>
          <w:numId w:val="15"/>
        </w:numPr>
        <w:contextualSpacing w:val="0"/>
        <w:jc w:val="both"/>
      </w:pPr>
      <w:r w:rsidRPr="00FF1919">
        <w:t>территориальный округ);</w:t>
      </w:r>
    </w:p>
    <w:p w14:paraId="645B225E" w14:textId="77777777" w:rsidR="00986200" w:rsidRPr="00FF1919" w:rsidRDefault="00986200" w:rsidP="00C543B1">
      <w:pPr>
        <w:pStyle w:val="a5"/>
        <w:numPr>
          <w:ilvl w:val="0"/>
          <w:numId w:val="15"/>
        </w:numPr>
        <w:contextualSpacing w:val="0"/>
        <w:jc w:val="both"/>
      </w:pPr>
      <w:r w:rsidRPr="00FF1919">
        <w:t>Набережная протоки реки Кузнечиха (Северный территориальный округ);</w:t>
      </w:r>
    </w:p>
    <w:p w14:paraId="17425B13" w14:textId="77777777" w:rsidR="00986200" w:rsidRPr="00FF1919" w:rsidRDefault="00986200" w:rsidP="00986200">
      <w:pPr>
        <w:pStyle w:val="a5"/>
        <w:contextualSpacing w:val="0"/>
        <w:jc w:val="both"/>
      </w:pPr>
      <w:r w:rsidRPr="00FF1919">
        <w:t xml:space="preserve"> Сквер в поселке </w:t>
      </w:r>
      <w:proofErr w:type="spellStart"/>
      <w:r w:rsidRPr="00FF1919">
        <w:t>Цигломень</w:t>
      </w:r>
      <w:proofErr w:type="spellEnd"/>
      <w:r w:rsidRPr="00FF1919">
        <w:t xml:space="preserve"> (пересечение ул. Куйбышева – ул. </w:t>
      </w:r>
      <w:proofErr w:type="spellStart"/>
      <w:r w:rsidRPr="00FF1919">
        <w:t>Севстрой</w:t>
      </w:r>
      <w:proofErr w:type="spellEnd"/>
      <w:r w:rsidRPr="00FF1919">
        <w:t>)</w:t>
      </w:r>
    </w:p>
    <w:p w14:paraId="67ACA318" w14:textId="77777777" w:rsidR="00986200" w:rsidRPr="00FF1919" w:rsidRDefault="00986200" w:rsidP="00C543B1">
      <w:pPr>
        <w:pStyle w:val="a5"/>
        <w:numPr>
          <w:ilvl w:val="0"/>
          <w:numId w:val="15"/>
        </w:numPr>
        <w:contextualSpacing w:val="0"/>
        <w:jc w:val="both"/>
      </w:pPr>
      <w:r w:rsidRPr="00FF1919">
        <w:t>(</w:t>
      </w:r>
      <w:proofErr w:type="spellStart"/>
      <w:r w:rsidRPr="00FF1919">
        <w:t>Исакогорский</w:t>
      </w:r>
      <w:proofErr w:type="spellEnd"/>
      <w:r w:rsidRPr="00FF1919">
        <w:t xml:space="preserve"> и </w:t>
      </w:r>
      <w:proofErr w:type="spellStart"/>
      <w:r w:rsidRPr="00FF1919">
        <w:t>Цигломенский</w:t>
      </w:r>
      <w:proofErr w:type="spellEnd"/>
      <w:r w:rsidRPr="00FF1919">
        <w:t xml:space="preserve"> территориальный округ);</w:t>
      </w:r>
    </w:p>
    <w:p w14:paraId="64F9BC96" w14:textId="77777777" w:rsidR="00986200" w:rsidRPr="00FF1919" w:rsidRDefault="00986200" w:rsidP="00C543B1">
      <w:pPr>
        <w:pStyle w:val="a5"/>
        <w:numPr>
          <w:ilvl w:val="0"/>
          <w:numId w:val="15"/>
        </w:numPr>
        <w:contextualSpacing w:val="0"/>
        <w:jc w:val="both"/>
      </w:pPr>
      <w:r w:rsidRPr="00FF1919">
        <w:t>Визуализация парка на пересечении просп. Ленинградский и</w:t>
      </w:r>
    </w:p>
    <w:p w14:paraId="5BC4C3C5" w14:textId="77777777" w:rsidR="00986200" w:rsidRPr="00FF1919" w:rsidRDefault="00986200" w:rsidP="00C543B1">
      <w:pPr>
        <w:pStyle w:val="a5"/>
        <w:numPr>
          <w:ilvl w:val="0"/>
          <w:numId w:val="15"/>
        </w:numPr>
        <w:contextualSpacing w:val="0"/>
        <w:jc w:val="both"/>
      </w:pPr>
      <w:r w:rsidRPr="00FF1919">
        <w:t>ул. Галушина.</w:t>
      </w:r>
    </w:p>
    <w:p w14:paraId="26975162" w14:textId="77777777" w:rsidR="00986200" w:rsidRPr="00FF1919" w:rsidRDefault="00986200" w:rsidP="00C543B1">
      <w:pPr>
        <w:pStyle w:val="a5"/>
        <w:numPr>
          <w:ilvl w:val="0"/>
          <w:numId w:val="15"/>
        </w:numPr>
        <w:contextualSpacing w:val="0"/>
        <w:jc w:val="both"/>
      </w:pPr>
      <w:r w:rsidRPr="00FF1919">
        <w:t xml:space="preserve">Парковая зона около жилого дома ул. </w:t>
      </w:r>
      <w:proofErr w:type="spellStart"/>
      <w:r w:rsidRPr="00FF1919">
        <w:t>П.Осипенко</w:t>
      </w:r>
      <w:proofErr w:type="spellEnd"/>
      <w:r w:rsidRPr="00FF1919">
        <w:t>, дом 3 (Территориальный округ</w:t>
      </w:r>
    </w:p>
    <w:p w14:paraId="1619D6E6" w14:textId="77777777" w:rsidR="00986200" w:rsidRPr="00FF1919" w:rsidRDefault="00986200" w:rsidP="00C543B1">
      <w:pPr>
        <w:pStyle w:val="a5"/>
        <w:numPr>
          <w:ilvl w:val="0"/>
          <w:numId w:val="15"/>
        </w:numPr>
        <w:contextualSpacing w:val="0"/>
        <w:jc w:val="both"/>
      </w:pPr>
      <w:r w:rsidRPr="00FF1919">
        <w:t>"</w:t>
      </w:r>
      <w:r w:rsidR="00C248D9" w:rsidRPr="00FF1919">
        <w:t>Майская Горка</w:t>
      </w:r>
      <w:r w:rsidRPr="00FF1919">
        <w:t>");</w:t>
      </w:r>
    </w:p>
    <w:p w14:paraId="7855F52A" w14:textId="77777777" w:rsidR="00986200" w:rsidRPr="00FF1919" w:rsidRDefault="00986200" w:rsidP="00C543B1">
      <w:pPr>
        <w:pStyle w:val="a5"/>
        <w:numPr>
          <w:ilvl w:val="0"/>
          <w:numId w:val="15"/>
        </w:numPr>
        <w:contextualSpacing w:val="0"/>
        <w:jc w:val="both"/>
      </w:pPr>
      <w:r w:rsidRPr="00FF1919">
        <w:t>Схема посадки деревьев и кустарника вдоль пешеходного тротуара у домов по</w:t>
      </w:r>
    </w:p>
    <w:p w14:paraId="14AB54A1" w14:textId="77777777" w:rsidR="00986200" w:rsidRPr="00FF1919" w:rsidRDefault="00986200" w:rsidP="00C543B1">
      <w:pPr>
        <w:pStyle w:val="a5"/>
        <w:numPr>
          <w:ilvl w:val="0"/>
          <w:numId w:val="15"/>
        </w:numPr>
        <w:spacing w:after="120"/>
        <w:ind w:left="714" w:hanging="357"/>
        <w:contextualSpacing w:val="0"/>
        <w:jc w:val="both"/>
      </w:pPr>
      <w:r w:rsidRPr="00FF1919">
        <w:t>адресу: г. Архангельск, ул. Воскресенская, д. 6 и д. 10;</w:t>
      </w:r>
    </w:p>
    <w:p w14:paraId="0BDA6E72" w14:textId="77777777" w:rsidR="00193AF3" w:rsidRPr="00FF1919" w:rsidRDefault="00193AF3" w:rsidP="00113EE0">
      <w:pPr>
        <w:spacing w:after="120"/>
        <w:ind w:right="-1"/>
        <w:jc w:val="both"/>
        <w:rPr>
          <w:b/>
        </w:rPr>
      </w:pPr>
      <w:r w:rsidRPr="00FF1919">
        <w:rPr>
          <w:b/>
        </w:rPr>
        <w:t>Предложения по озеленению</w:t>
      </w:r>
    </w:p>
    <w:p w14:paraId="55CBC99B" w14:textId="77777777" w:rsidR="00193AF3" w:rsidRPr="00FF1919" w:rsidRDefault="00193AF3" w:rsidP="00113EE0">
      <w:pPr>
        <w:ind w:firstLine="709"/>
        <w:jc w:val="both"/>
      </w:pPr>
      <w:r w:rsidRPr="00FF1919">
        <w:t>Охрана насаждений озелененных территорий – это система административно-правовых, организационно-хозяйственных, экономических, архитектурно-планировочных и агротехнических мероприятий, направленных на сохранение, восстановление или улучшение выполнения насаждениями определенных функций.</w:t>
      </w:r>
    </w:p>
    <w:p w14:paraId="06021003" w14:textId="77777777" w:rsidR="00193AF3" w:rsidRPr="00FF1919" w:rsidRDefault="00193AF3" w:rsidP="00113EE0">
      <w:pPr>
        <w:ind w:firstLine="709"/>
        <w:jc w:val="both"/>
      </w:pPr>
      <w:r w:rsidRPr="00FF1919">
        <w:t>На озелененных территориях общего пользования в соответствии с федеральным законодательством запрещается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14:paraId="182CE842" w14:textId="77777777" w:rsidR="00193AF3" w:rsidRPr="00FF1919" w:rsidRDefault="00193AF3" w:rsidP="00113EE0">
      <w:pPr>
        <w:ind w:firstLine="709"/>
        <w:jc w:val="both"/>
      </w:pPr>
      <w:r w:rsidRPr="00FF1919">
        <w:t>Изменение вида использования земельных участков, занятых зелеными насаждениями общего пользования, осуществляется на основании действующего законодательства</w:t>
      </w:r>
      <w:r w:rsidRPr="00FF1919">
        <w:rPr>
          <w:rStyle w:val="af1"/>
        </w:rPr>
        <w:footnoteReference w:id="5"/>
      </w:r>
      <w:r w:rsidRPr="00FF1919">
        <w:t>.</w:t>
      </w:r>
    </w:p>
    <w:p w14:paraId="0DD6E30D" w14:textId="77777777" w:rsidR="00193AF3" w:rsidRPr="00FF1919" w:rsidRDefault="00193AF3" w:rsidP="00113EE0">
      <w:pPr>
        <w:ind w:firstLine="709"/>
        <w:jc w:val="both"/>
      </w:pPr>
      <w:r w:rsidRPr="00FF1919">
        <w:t xml:space="preserve">Проекты на строительство или реконструкцию зеленых насаждений разрабатываются по архитектурно-планировочным заданиям, выдаваемым </w:t>
      </w:r>
      <w:r w:rsidRPr="00FF1919">
        <w:lastRenderedPageBreak/>
        <w:t>Администрацией города, согласовываются с заинтересованными организациями, эксплуатирующими подземные и наземные коммуникации.</w:t>
      </w:r>
    </w:p>
    <w:p w14:paraId="07D1309C" w14:textId="77777777" w:rsidR="00193AF3" w:rsidRPr="00FF1919" w:rsidRDefault="00193AF3" w:rsidP="00113EE0">
      <w:pPr>
        <w:ind w:firstLine="709"/>
        <w:jc w:val="both"/>
      </w:pPr>
      <w:r w:rsidRPr="00FF1919">
        <w:t xml:space="preserve">В планировке города система его озелененных территорий должна органично «вплетаться» в структуру города, а существующий и искусственно созданный садово-парковый ландшафт – быть основой ее планировки. </w:t>
      </w:r>
    </w:p>
    <w:p w14:paraId="7F427DB3" w14:textId="77777777" w:rsidR="00193AF3" w:rsidRPr="00FF1919" w:rsidRDefault="00193AF3" w:rsidP="00113EE0">
      <w:pPr>
        <w:spacing w:after="120"/>
        <w:ind w:firstLine="709"/>
        <w:jc w:val="both"/>
      </w:pPr>
      <w:r w:rsidRPr="00FF1919">
        <w:t>В последние годы был разработан ряд проектов планировки, затрагивающих значительную часть территории муниципального образования «Город Архангельск». В них были предложены мероприятия по развитию и благоустройству городского озеленения, которые предлагается учесть в рамках настоящего генерального плана.</w:t>
      </w:r>
    </w:p>
    <w:p w14:paraId="34DD4299" w14:textId="77777777" w:rsidR="00193AF3" w:rsidRPr="00FF1919" w:rsidRDefault="00193AF3" w:rsidP="00113EE0">
      <w:pPr>
        <w:autoSpaceDE w:val="0"/>
        <w:autoSpaceDN w:val="0"/>
        <w:adjustRightInd w:val="0"/>
        <w:spacing w:before="120" w:after="120"/>
        <w:rPr>
          <w:b/>
        </w:rPr>
      </w:pPr>
      <w:r w:rsidRPr="00FF1919">
        <w:rPr>
          <w:b/>
        </w:rPr>
        <w:t xml:space="preserve">Таблица </w:t>
      </w:r>
      <w:r w:rsidR="002D0C4D" w:rsidRPr="00FF1919">
        <w:rPr>
          <w:b/>
        </w:rPr>
        <w:t>70</w:t>
      </w:r>
      <w:r w:rsidRPr="00FF1919">
        <w:rPr>
          <w:b/>
        </w:rPr>
        <w:t>. Мероприятия по развитию и благоустройству городского озеленения, предложенные в утвержденных проектах планировки</w:t>
      </w:r>
    </w:p>
    <w:tbl>
      <w:tblPr>
        <w:tblStyle w:val="ad"/>
        <w:tblW w:w="0" w:type="auto"/>
        <w:tblLook w:val="04A0" w:firstRow="1" w:lastRow="0" w:firstColumn="1" w:lastColumn="0" w:noHBand="0" w:noVBand="1"/>
      </w:tblPr>
      <w:tblGrid>
        <w:gridCol w:w="540"/>
        <w:gridCol w:w="8804"/>
      </w:tblGrid>
      <w:tr w:rsidR="00BB6D33" w:rsidRPr="00FF1919" w14:paraId="368521FD" w14:textId="77777777" w:rsidTr="00193AF3">
        <w:trPr>
          <w:tblHeader/>
        </w:trPr>
        <w:tc>
          <w:tcPr>
            <w:tcW w:w="534" w:type="dxa"/>
          </w:tcPr>
          <w:p w14:paraId="2750CA1D" w14:textId="77777777" w:rsidR="00193AF3" w:rsidRPr="00FF1919" w:rsidRDefault="00193AF3" w:rsidP="00113EE0">
            <w:pPr>
              <w:jc w:val="center"/>
            </w:pPr>
            <w:r w:rsidRPr="00FF1919">
              <w:t>№ п/п</w:t>
            </w:r>
          </w:p>
        </w:tc>
        <w:tc>
          <w:tcPr>
            <w:tcW w:w="8930" w:type="dxa"/>
          </w:tcPr>
          <w:p w14:paraId="61668EE7" w14:textId="77777777" w:rsidR="00193AF3" w:rsidRPr="00FF1919" w:rsidRDefault="00193AF3" w:rsidP="00113EE0">
            <w:pPr>
              <w:jc w:val="center"/>
            </w:pPr>
            <w:r w:rsidRPr="00FF1919">
              <w:t>Мероприятие</w:t>
            </w:r>
          </w:p>
        </w:tc>
      </w:tr>
      <w:tr w:rsidR="00BB6D33" w:rsidRPr="00FF1919" w14:paraId="42E8A723" w14:textId="77777777" w:rsidTr="00193AF3">
        <w:tc>
          <w:tcPr>
            <w:tcW w:w="534" w:type="dxa"/>
          </w:tcPr>
          <w:p w14:paraId="2C75BA3B" w14:textId="77777777" w:rsidR="00193AF3" w:rsidRPr="00FF1919" w:rsidRDefault="00193AF3" w:rsidP="00113EE0"/>
        </w:tc>
        <w:tc>
          <w:tcPr>
            <w:tcW w:w="8930" w:type="dxa"/>
          </w:tcPr>
          <w:p w14:paraId="3B7642AC" w14:textId="77777777" w:rsidR="00193AF3" w:rsidRPr="00FF1919" w:rsidRDefault="00193AF3" w:rsidP="00113EE0">
            <w:pPr>
              <w:rPr>
                <w:b/>
              </w:rPr>
            </w:pPr>
            <w:r w:rsidRPr="00FF1919">
              <w:rPr>
                <w:b/>
              </w:rPr>
              <w:t>Проект планировки «</w:t>
            </w:r>
            <w:proofErr w:type="spellStart"/>
            <w:r w:rsidRPr="00FF1919">
              <w:rPr>
                <w:b/>
              </w:rPr>
              <w:t>Варавино</w:t>
            </w:r>
            <w:proofErr w:type="spellEnd"/>
            <w:r w:rsidRPr="00FF1919">
              <w:rPr>
                <w:b/>
              </w:rPr>
              <w:t>-Фактория»</w:t>
            </w:r>
          </w:p>
        </w:tc>
      </w:tr>
      <w:tr w:rsidR="00BB6D33" w:rsidRPr="00FF1919" w14:paraId="27ABA9E5" w14:textId="77777777" w:rsidTr="00193AF3">
        <w:tc>
          <w:tcPr>
            <w:tcW w:w="534" w:type="dxa"/>
          </w:tcPr>
          <w:p w14:paraId="7260BDB5" w14:textId="77777777" w:rsidR="00193AF3" w:rsidRPr="00FF1919" w:rsidRDefault="00193AF3" w:rsidP="00113EE0">
            <w:r w:rsidRPr="00FF1919">
              <w:t>1.</w:t>
            </w:r>
          </w:p>
        </w:tc>
        <w:tc>
          <w:tcPr>
            <w:tcW w:w="8930" w:type="dxa"/>
          </w:tcPr>
          <w:p w14:paraId="045ABA59" w14:textId="77777777" w:rsidR="00193AF3" w:rsidRPr="00FF1919" w:rsidRDefault="00193AF3" w:rsidP="00113EE0">
            <w:pPr>
              <w:autoSpaceDE w:val="0"/>
              <w:autoSpaceDN w:val="0"/>
              <w:adjustRightInd w:val="0"/>
            </w:pPr>
            <w:r w:rsidRPr="00FF1919">
              <w:t xml:space="preserve">формирование общегородской рекреационной зоны на о. Краснофлотский с обустройством зон активного отдыха, детских площадок, </w:t>
            </w:r>
            <w:proofErr w:type="spellStart"/>
            <w:r w:rsidRPr="00FF1919">
              <w:t>тропиночной</w:t>
            </w:r>
            <w:proofErr w:type="spellEnd"/>
            <w:r w:rsidRPr="00FF1919">
              <w:t xml:space="preserve"> сети, освещения, сохранением существующих лесных массивов (проведение санитарных рубок, восстановление и периодическое обновление породного состава деревьев)</w:t>
            </w:r>
          </w:p>
        </w:tc>
      </w:tr>
      <w:tr w:rsidR="00BB6D33" w:rsidRPr="00FF1919" w14:paraId="39E8E4D7" w14:textId="77777777" w:rsidTr="00193AF3">
        <w:tc>
          <w:tcPr>
            <w:tcW w:w="534" w:type="dxa"/>
          </w:tcPr>
          <w:p w14:paraId="7FA18D8E" w14:textId="77777777" w:rsidR="00193AF3" w:rsidRPr="00FF1919" w:rsidRDefault="00193AF3" w:rsidP="00113EE0">
            <w:r w:rsidRPr="00FF1919">
              <w:t>2.</w:t>
            </w:r>
          </w:p>
        </w:tc>
        <w:tc>
          <w:tcPr>
            <w:tcW w:w="8930" w:type="dxa"/>
          </w:tcPr>
          <w:p w14:paraId="73C078D8" w14:textId="77777777" w:rsidR="00193AF3" w:rsidRPr="00FF1919" w:rsidRDefault="00193AF3" w:rsidP="00113EE0">
            <w:pPr>
              <w:autoSpaceDE w:val="0"/>
              <w:autoSpaceDN w:val="0"/>
              <w:adjustRightInd w:val="0"/>
            </w:pPr>
            <w:r w:rsidRPr="00FF1919">
              <w:t>строительство и обустройство набережной реки Северной Двины, в том числе с прогулочной зоной, до ул. Русанова</w:t>
            </w:r>
          </w:p>
        </w:tc>
      </w:tr>
      <w:tr w:rsidR="00BB6D33" w:rsidRPr="00FF1919" w14:paraId="35884698" w14:textId="77777777" w:rsidTr="00193AF3">
        <w:tc>
          <w:tcPr>
            <w:tcW w:w="534" w:type="dxa"/>
          </w:tcPr>
          <w:p w14:paraId="369FD503" w14:textId="77777777" w:rsidR="00193AF3" w:rsidRPr="00FF1919" w:rsidRDefault="00193AF3" w:rsidP="00113EE0">
            <w:r w:rsidRPr="00FF1919">
              <w:t>3.</w:t>
            </w:r>
          </w:p>
        </w:tc>
        <w:tc>
          <w:tcPr>
            <w:tcW w:w="8930" w:type="dxa"/>
          </w:tcPr>
          <w:p w14:paraId="2CBBA3D1" w14:textId="77777777" w:rsidR="00193AF3" w:rsidRPr="00FF1919" w:rsidRDefault="00193AF3" w:rsidP="00113EE0">
            <w:pPr>
              <w:autoSpaceDE w:val="0"/>
              <w:autoSpaceDN w:val="0"/>
              <w:adjustRightInd w:val="0"/>
            </w:pPr>
            <w:r w:rsidRPr="00FF1919">
              <w:t>обустройство озелененных территорий общего пользования в районе зоны многофункциональных и предпринимательских комплексов в юго-восточной части территории проекта планировки</w:t>
            </w:r>
          </w:p>
        </w:tc>
      </w:tr>
      <w:tr w:rsidR="00BB6D33" w:rsidRPr="00FF1919" w14:paraId="2E767D31" w14:textId="77777777" w:rsidTr="00193AF3">
        <w:tc>
          <w:tcPr>
            <w:tcW w:w="534" w:type="dxa"/>
          </w:tcPr>
          <w:p w14:paraId="4808FB80" w14:textId="77777777" w:rsidR="00193AF3" w:rsidRPr="00FF1919" w:rsidRDefault="00193AF3" w:rsidP="00113EE0">
            <w:r w:rsidRPr="00FF1919">
              <w:t>4.</w:t>
            </w:r>
          </w:p>
        </w:tc>
        <w:tc>
          <w:tcPr>
            <w:tcW w:w="8930" w:type="dxa"/>
          </w:tcPr>
          <w:p w14:paraId="1BA545E1" w14:textId="77777777" w:rsidR="00193AF3" w:rsidRPr="00FF1919" w:rsidRDefault="00193AF3" w:rsidP="00113EE0">
            <w:pPr>
              <w:autoSpaceDE w:val="0"/>
              <w:autoSpaceDN w:val="0"/>
              <w:adjustRightInd w:val="0"/>
            </w:pPr>
            <w:r w:rsidRPr="00FF1919">
              <w:t xml:space="preserve">обустройство комплексной рекреационной зоны районного значения вокруг озера </w:t>
            </w:r>
            <w:proofErr w:type="spellStart"/>
            <w:r w:rsidRPr="00FF1919">
              <w:t>Бутыгино</w:t>
            </w:r>
            <w:proofErr w:type="spellEnd"/>
          </w:p>
        </w:tc>
      </w:tr>
      <w:tr w:rsidR="00BB6D33" w:rsidRPr="00FF1919" w14:paraId="6FBDB34F" w14:textId="77777777" w:rsidTr="00193AF3">
        <w:tc>
          <w:tcPr>
            <w:tcW w:w="534" w:type="dxa"/>
          </w:tcPr>
          <w:p w14:paraId="12AD79F9" w14:textId="77777777" w:rsidR="00193AF3" w:rsidRPr="00FF1919" w:rsidRDefault="00193AF3" w:rsidP="00113EE0">
            <w:pPr>
              <w:rPr>
                <w:i/>
              </w:rPr>
            </w:pPr>
          </w:p>
        </w:tc>
        <w:tc>
          <w:tcPr>
            <w:tcW w:w="8930" w:type="dxa"/>
          </w:tcPr>
          <w:p w14:paraId="242D0FA3" w14:textId="77777777" w:rsidR="00193AF3" w:rsidRPr="00FF1919" w:rsidRDefault="00193AF3" w:rsidP="00113EE0">
            <w:pPr>
              <w:rPr>
                <w:b/>
              </w:rPr>
            </w:pPr>
            <w:r w:rsidRPr="00FF1919">
              <w:rPr>
                <w:b/>
              </w:rPr>
              <w:t xml:space="preserve">Проект планировки </w:t>
            </w:r>
            <w:proofErr w:type="spellStart"/>
            <w:r w:rsidRPr="00FF1919">
              <w:rPr>
                <w:b/>
              </w:rPr>
              <w:t>Жаровихинского</w:t>
            </w:r>
            <w:proofErr w:type="spellEnd"/>
            <w:r w:rsidRPr="00FF1919">
              <w:rPr>
                <w:b/>
              </w:rPr>
              <w:t xml:space="preserve"> района</w:t>
            </w:r>
          </w:p>
        </w:tc>
      </w:tr>
      <w:tr w:rsidR="00BB6D33" w:rsidRPr="00FF1919" w14:paraId="16F29BA1" w14:textId="77777777" w:rsidTr="00193AF3">
        <w:tc>
          <w:tcPr>
            <w:tcW w:w="534" w:type="dxa"/>
          </w:tcPr>
          <w:p w14:paraId="5B94C865" w14:textId="77777777" w:rsidR="00193AF3" w:rsidRPr="00FF1919" w:rsidRDefault="00193AF3" w:rsidP="00113EE0">
            <w:r w:rsidRPr="00FF1919">
              <w:t>1.</w:t>
            </w:r>
          </w:p>
        </w:tc>
        <w:tc>
          <w:tcPr>
            <w:tcW w:w="8930" w:type="dxa"/>
          </w:tcPr>
          <w:p w14:paraId="75D8BDB4" w14:textId="77777777" w:rsidR="00193AF3" w:rsidRPr="00FF1919" w:rsidRDefault="00193AF3" w:rsidP="00113EE0">
            <w:pPr>
              <w:pStyle w:val="af8"/>
              <w:spacing w:before="0" w:after="0"/>
              <w:ind w:firstLine="33"/>
              <w:rPr>
                <w:sz w:val="22"/>
                <w:szCs w:val="22"/>
              </w:rPr>
            </w:pPr>
            <w:r w:rsidRPr="00FF1919">
              <w:rPr>
                <w:sz w:val="22"/>
                <w:szCs w:val="22"/>
              </w:rPr>
              <w:t xml:space="preserve">обустройство набережной и прогулочной зоны вдоль реки Северной Двины, в районе </w:t>
            </w:r>
            <w:proofErr w:type="spellStart"/>
            <w:r w:rsidRPr="00FF1919">
              <w:rPr>
                <w:sz w:val="22"/>
                <w:szCs w:val="22"/>
              </w:rPr>
              <w:t>ул.Тарасова</w:t>
            </w:r>
            <w:proofErr w:type="spellEnd"/>
          </w:p>
        </w:tc>
      </w:tr>
      <w:tr w:rsidR="00BB6D33" w:rsidRPr="00FF1919" w14:paraId="250CD9A5" w14:textId="77777777" w:rsidTr="00193AF3">
        <w:tc>
          <w:tcPr>
            <w:tcW w:w="534" w:type="dxa"/>
          </w:tcPr>
          <w:p w14:paraId="74491F11" w14:textId="77777777" w:rsidR="00193AF3" w:rsidRPr="00FF1919" w:rsidRDefault="00193AF3" w:rsidP="00113EE0">
            <w:r w:rsidRPr="00FF1919">
              <w:t>2.</w:t>
            </w:r>
          </w:p>
        </w:tc>
        <w:tc>
          <w:tcPr>
            <w:tcW w:w="8930" w:type="dxa"/>
          </w:tcPr>
          <w:p w14:paraId="3439B621" w14:textId="77777777" w:rsidR="00193AF3" w:rsidRPr="00FF1919" w:rsidRDefault="00193AF3" w:rsidP="00113EE0">
            <w:pPr>
              <w:pStyle w:val="af8"/>
              <w:spacing w:before="0" w:after="0"/>
              <w:ind w:firstLine="33"/>
              <w:rPr>
                <w:sz w:val="22"/>
                <w:szCs w:val="22"/>
              </w:rPr>
            </w:pPr>
            <w:r w:rsidRPr="00FF1919">
              <w:rPr>
                <w:sz w:val="22"/>
                <w:szCs w:val="22"/>
              </w:rPr>
              <w:t>обустройство рекреационной зоны вдоль реки </w:t>
            </w:r>
            <w:proofErr w:type="spellStart"/>
            <w:r w:rsidRPr="00FF1919">
              <w:rPr>
                <w:sz w:val="22"/>
                <w:szCs w:val="22"/>
              </w:rPr>
              <w:t>Юрас</w:t>
            </w:r>
            <w:proofErr w:type="spellEnd"/>
            <w:r w:rsidRPr="00FF1919">
              <w:rPr>
                <w:sz w:val="22"/>
                <w:szCs w:val="22"/>
              </w:rPr>
              <w:t xml:space="preserve">, в районе Окружного шоссе и </w:t>
            </w:r>
            <w:proofErr w:type="spellStart"/>
            <w:r w:rsidRPr="00FF1919">
              <w:rPr>
                <w:sz w:val="22"/>
                <w:szCs w:val="22"/>
              </w:rPr>
              <w:t>ул.Силикатчиков</w:t>
            </w:r>
            <w:proofErr w:type="spellEnd"/>
          </w:p>
        </w:tc>
      </w:tr>
      <w:tr w:rsidR="00BB6D33" w:rsidRPr="00FF1919" w14:paraId="0773C106" w14:textId="77777777" w:rsidTr="00193AF3">
        <w:tc>
          <w:tcPr>
            <w:tcW w:w="534" w:type="dxa"/>
          </w:tcPr>
          <w:p w14:paraId="7906579E" w14:textId="77777777" w:rsidR="00193AF3" w:rsidRPr="00FF1919" w:rsidRDefault="00193AF3" w:rsidP="00113EE0">
            <w:r w:rsidRPr="00FF1919">
              <w:t>3.</w:t>
            </w:r>
          </w:p>
        </w:tc>
        <w:tc>
          <w:tcPr>
            <w:tcW w:w="8930" w:type="dxa"/>
          </w:tcPr>
          <w:p w14:paraId="035C4FF3" w14:textId="77777777" w:rsidR="00193AF3" w:rsidRPr="00FF1919" w:rsidRDefault="00193AF3" w:rsidP="00113EE0">
            <w:pPr>
              <w:pStyle w:val="af8"/>
              <w:spacing w:before="0" w:after="0"/>
              <w:ind w:firstLine="33"/>
              <w:rPr>
                <w:sz w:val="22"/>
                <w:szCs w:val="22"/>
              </w:rPr>
            </w:pPr>
            <w:r w:rsidRPr="00FF1919">
              <w:rPr>
                <w:sz w:val="22"/>
                <w:szCs w:val="22"/>
              </w:rPr>
              <w:t>обустройство озелененных территорий у площадки лесозавода</w:t>
            </w:r>
          </w:p>
        </w:tc>
      </w:tr>
      <w:tr w:rsidR="00BB6D33" w:rsidRPr="00FF1919" w14:paraId="5D004CDD" w14:textId="77777777" w:rsidTr="00193AF3">
        <w:tc>
          <w:tcPr>
            <w:tcW w:w="534" w:type="dxa"/>
          </w:tcPr>
          <w:p w14:paraId="7EC0A8F1" w14:textId="77777777" w:rsidR="00193AF3" w:rsidRPr="00FF1919" w:rsidRDefault="00193AF3" w:rsidP="00113EE0">
            <w:r w:rsidRPr="00FF1919">
              <w:t>4.</w:t>
            </w:r>
          </w:p>
        </w:tc>
        <w:tc>
          <w:tcPr>
            <w:tcW w:w="8930" w:type="dxa"/>
          </w:tcPr>
          <w:p w14:paraId="401E145F" w14:textId="77777777" w:rsidR="00193AF3" w:rsidRPr="00FF1919" w:rsidRDefault="00193AF3" w:rsidP="00113EE0">
            <w:pPr>
              <w:pStyle w:val="af8"/>
              <w:spacing w:before="0" w:after="0"/>
              <w:ind w:firstLine="33"/>
              <w:rPr>
                <w:sz w:val="22"/>
                <w:szCs w:val="22"/>
              </w:rPr>
            </w:pPr>
            <w:r w:rsidRPr="00FF1919">
              <w:rPr>
                <w:sz w:val="22"/>
                <w:szCs w:val="22"/>
              </w:rPr>
              <w:t>обустройство озелененных территорий севернее зоны нового жилищного строительства по пр. Ленинградскому</w:t>
            </w:r>
          </w:p>
        </w:tc>
      </w:tr>
      <w:tr w:rsidR="00BB6D33" w:rsidRPr="00FF1919" w14:paraId="4C4AEAEF" w14:textId="77777777" w:rsidTr="00193AF3">
        <w:tc>
          <w:tcPr>
            <w:tcW w:w="534" w:type="dxa"/>
          </w:tcPr>
          <w:p w14:paraId="6F9197A5" w14:textId="77777777" w:rsidR="00193AF3" w:rsidRPr="00FF1919" w:rsidRDefault="00193AF3" w:rsidP="00113EE0">
            <w:r w:rsidRPr="00FF1919">
              <w:t>5.</w:t>
            </w:r>
          </w:p>
        </w:tc>
        <w:tc>
          <w:tcPr>
            <w:tcW w:w="8930" w:type="dxa"/>
          </w:tcPr>
          <w:p w14:paraId="3F737B38" w14:textId="77777777" w:rsidR="00193AF3" w:rsidRPr="00FF1919" w:rsidRDefault="00193AF3" w:rsidP="00113EE0">
            <w:pPr>
              <w:pStyle w:val="af8"/>
              <w:spacing w:before="0" w:after="0"/>
              <w:ind w:firstLine="33"/>
              <w:rPr>
                <w:sz w:val="22"/>
                <w:szCs w:val="22"/>
              </w:rPr>
            </w:pPr>
            <w:r w:rsidRPr="00FF1919">
              <w:rPr>
                <w:sz w:val="22"/>
                <w:szCs w:val="22"/>
              </w:rPr>
              <w:t>строительство скверов по ул. Белогорской с выходом к набережной по ул. Силикатчиков, обустройство прогулочных зон</w:t>
            </w:r>
          </w:p>
        </w:tc>
      </w:tr>
      <w:tr w:rsidR="00BB6D33" w:rsidRPr="00FF1919" w14:paraId="2BBC2F83" w14:textId="77777777" w:rsidTr="00193AF3">
        <w:tc>
          <w:tcPr>
            <w:tcW w:w="534" w:type="dxa"/>
          </w:tcPr>
          <w:p w14:paraId="7123B9A0" w14:textId="77777777" w:rsidR="00193AF3" w:rsidRPr="00FF1919" w:rsidRDefault="00193AF3" w:rsidP="00113EE0">
            <w:pPr>
              <w:rPr>
                <w:i/>
              </w:rPr>
            </w:pPr>
          </w:p>
        </w:tc>
        <w:tc>
          <w:tcPr>
            <w:tcW w:w="8930" w:type="dxa"/>
          </w:tcPr>
          <w:p w14:paraId="0295110F" w14:textId="77777777" w:rsidR="00193AF3" w:rsidRPr="00FF1919" w:rsidRDefault="00193AF3" w:rsidP="00113EE0">
            <w:r w:rsidRPr="00FF1919">
              <w:rPr>
                <w:b/>
              </w:rPr>
              <w:t xml:space="preserve">Проект планировки района </w:t>
            </w:r>
            <w:proofErr w:type="spellStart"/>
            <w:r w:rsidRPr="00FF1919">
              <w:rPr>
                <w:b/>
              </w:rPr>
              <w:t>Исакогорки</w:t>
            </w:r>
            <w:proofErr w:type="spellEnd"/>
          </w:p>
        </w:tc>
      </w:tr>
      <w:tr w:rsidR="00BB6D33" w:rsidRPr="00FF1919" w14:paraId="4795A5B4" w14:textId="77777777" w:rsidTr="00193AF3">
        <w:tc>
          <w:tcPr>
            <w:tcW w:w="534" w:type="dxa"/>
          </w:tcPr>
          <w:p w14:paraId="6D777DDF" w14:textId="77777777" w:rsidR="00193AF3" w:rsidRPr="00FF1919" w:rsidRDefault="00193AF3" w:rsidP="00113EE0">
            <w:r w:rsidRPr="00FF1919">
              <w:t>1.</w:t>
            </w:r>
          </w:p>
        </w:tc>
        <w:tc>
          <w:tcPr>
            <w:tcW w:w="8930" w:type="dxa"/>
          </w:tcPr>
          <w:p w14:paraId="1C24B738" w14:textId="77777777" w:rsidR="00193AF3" w:rsidRPr="00FF1919" w:rsidRDefault="00193AF3" w:rsidP="00113EE0">
            <w:pPr>
              <w:pStyle w:val="Default"/>
              <w:rPr>
                <w:rFonts w:ascii="Times New Roman" w:hAnsi="Times New Roman" w:cs="Times New Roman"/>
                <w:color w:val="auto"/>
                <w:sz w:val="22"/>
                <w:szCs w:val="22"/>
              </w:rPr>
            </w:pPr>
            <w:r w:rsidRPr="00FF1919">
              <w:rPr>
                <w:rFonts w:ascii="Times New Roman" w:hAnsi="Times New Roman" w:cs="Times New Roman"/>
                <w:color w:val="auto"/>
                <w:sz w:val="22"/>
                <w:szCs w:val="22"/>
              </w:rPr>
              <w:t>создание новых скверов около общественно-деловой застройки, парковой зоны в районе коттеджного поселка около Архангельской КЭЧ</w:t>
            </w:r>
          </w:p>
        </w:tc>
      </w:tr>
      <w:tr w:rsidR="00BB6D33" w:rsidRPr="00FF1919" w14:paraId="31021CCD" w14:textId="77777777" w:rsidTr="00193AF3">
        <w:tc>
          <w:tcPr>
            <w:tcW w:w="534" w:type="dxa"/>
          </w:tcPr>
          <w:p w14:paraId="5302B35F" w14:textId="77777777" w:rsidR="00193AF3" w:rsidRPr="00FF1919" w:rsidRDefault="00193AF3" w:rsidP="00113EE0">
            <w:r w:rsidRPr="00FF1919">
              <w:t>2.</w:t>
            </w:r>
          </w:p>
        </w:tc>
        <w:tc>
          <w:tcPr>
            <w:tcW w:w="8930" w:type="dxa"/>
          </w:tcPr>
          <w:p w14:paraId="29A81A35" w14:textId="77777777" w:rsidR="00193AF3" w:rsidRPr="00FF1919" w:rsidRDefault="00193AF3" w:rsidP="00113EE0">
            <w:pPr>
              <w:pStyle w:val="Default"/>
              <w:rPr>
                <w:rFonts w:ascii="Times New Roman" w:hAnsi="Times New Roman" w:cs="Times New Roman"/>
                <w:color w:val="auto"/>
                <w:sz w:val="22"/>
                <w:szCs w:val="22"/>
              </w:rPr>
            </w:pPr>
            <w:r w:rsidRPr="00FF1919">
              <w:rPr>
                <w:rFonts w:ascii="Times New Roman" w:hAnsi="Times New Roman" w:cs="Times New Roman"/>
                <w:color w:val="auto"/>
                <w:sz w:val="22"/>
                <w:szCs w:val="22"/>
              </w:rPr>
              <w:t xml:space="preserve">увеличение площади зеленых насаждений ограниченного пользования за счет строительства нового жилья, общеобразовательной школы, торгового центра </w:t>
            </w:r>
          </w:p>
        </w:tc>
      </w:tr>
      <w:tr w:rsidR="00BB6D33" w:rsidRPr="00FF1919" w14:paraId="784025AC" w14:textId="77777777" w:rsidTr="00193AF3">
        <w:tc>
          <w:tcPr>
            <w:tcW w:w="534" w:type="dxa"/>
          </w:tcPr>
          <w:p w14:paraId="3917AB21" w14:textId="77777777" w:rsidR="00193AF3" w:rsidRPr="00FF1919" w:rsidRDefault="00193AF3" w:rsidP="00113EE0">
            <w:r w:rsidRPr="00FF1919">
              <w:t>3.</w:t>
            </w:r>
          </w:p>
        </w:tc>
        <w:tc>
          <w:tcPr>
            <w:tcW w:w="8930" w:type="dxa"/>
          </w:tcPr>
          <w:p w14:paraId="5C0CF5D7" w14:textId="77777777" w:rsidR="00193AF3" w:rsidRPr="00FF1919" w:rsidRDefault="00193AF3" w:rsidP="00113EE0">
            <w:pPr>
              <w:pStyle w:val="Default"/>
              <w:rPr>
                <w:rFonts w:ascii="Times New Roman" w:hAnsi="Times New Roman" w:cs="Times New Roman"/>
                <w:color w:val="auto"/>
                <w:sz w:val="22"/>
                <w:szCs w:val="22"/>
              </w:rPr>
            </w:pPr>
            <w:r w:rsidRPr="00FF1919">
              <w:rPr>
                <w:rFonts w:ascii="Times New Roman" w:hAnsi="Times New Roman" w:cs="Times New Roman"/>
                <w:color w:val="auto"/>
                <w:sz w:val="22"/>
                <w:szCs w:val="22"/>
              </w:rPr>
              <w:t xml:space="preserve">благоустройство древесно-кустарниковой растительности хвойных и лиственных пород на землях городского запаса, временно не вовлеченных в хозяйственный оборот </w:t>
            </w:r>
          </w:p>
        </w:tc>
      </w:tr>
      <w:tr w:rsidR="00BB6D33" w:rsidRPr="00FF1919" w14:paraId="6C36FD04" w14:textId="77777777" w:rsidTr="00193AF3">
        <w:tc>
          <w:tcPr>
            <w:tcW w:w="534" w:type="dxa"/>
          </w:tcPr>
          <w:p w14:paraId="4FF23F41" w14:textId="77777777" w:rsidR="00193AF3" w:rsidRPr="00FF1919" w:rsidRDefault="00193AF3" w:rsidP="00113EE0">
            <w:r w:rsidRPr="00FF1919">
              <w:t>4.</w:t>
            </w:r>
          </w:p>
        </w:tc>
        <w:tc>
          <w:tcPr>
            <w:tcW w:w="8930" w:type="dxa"/>
          </w:tcPr>
          <w:p w14:paraId="1B717F8D" w14:textId="77777777" w:rsidR="00193AF3" w:rsidRPr="00FF1919" w:rsidRDefault="00193AF3" w:rsidP="00113EE0">
            <w:pPr>
              <w:jc w:val="both"/>
            </w:pPr>
            <w:r w:rsidRPr="00FF1919">
              <w:t>увеличение площади зеленых насаждений спецназначения за счет озеленения улиц и дорог, санитарно-защитных зон торгового центра, гаражей</w:t>
            </w:r>
          </w:p>
        </w:tc>
      </w:tr>
      <w:tr w:rsidR="00BB6D33" w:rsidRPr="00FF1919" w14:paraId="5B7A085D" w14:textId="77777777" w:rsidTr="00193AF3">
        <w:tc>
          <w:tcPr>
            <w:tcW w:w="534" w:type="dxa"/>
          </w:tcPr>
          <w:p w14:paraId="14957685" w14:textId="77777777" w:rsidR="00193AF3" w:rsidRPr="00FF1919" w:rsidRDefault="00193AF3" w:rsidP="00113EE0"/>
        </w:tc>
        <w:tc>
          <w:tcPr>
            <w:tcW w:w="8930" w:type="dxa"/>
          </w:tcPr>
          <w:p w14:paraId="44F08DBB" w14:textId="77777777" w:rsidR="00193AF3" w:rsidRPr="00FF1919" w:rsidRDefault="00193AF3" w:rsidP="00113EE0">
            <w:pPr>
              <w:pStyle w:val="29"/>
              <w:ind w:firstLine="0"/>
              <w:rPr>
                <w:b/>
                <w:color w:val="auto"/>
                <w:sz w:val="22"/>
                <w:szCs w:val="22"/>
              </w:rPr>
            </w:pPr>
            <w:r w:rsidRPr="00FF1919">
              <w:rPr>
                <w:b/>
                <w:bCs/>
                <w:color w:val="auto"/>
                <w:sz w:val="22"/>
                <w:szCs w:val="22"/>
              </w:rPr>
              <w:t xml:space="preserve">Проект </w:t>
            </w:r>
            <w:r w:rsidRPr="00FF1919">
              <w:rPr>
                <w:b/>
                <w:color w:val="auto"/>
                <w:sz w:val="22"/>
                <w:szCs w:val="22"/>
              </w:rPr>
              <w:t xml:space="preserve">планировки территории </w:t>
            </w:r>
            <w:proofErr w:type="spellStart"/>
            <w:r w:rsidRPr="00FF1919">
              <w:rPr>
                <w:b/>
                <w:color w:val="auto"/>
                <w:sz w:val="22"/>
                <w:szCs w:val="22"/>
              </w:rPr>
              <w:t>Кузнечихинского</w:t>
            </w:r>
            <w:proofErr w:type="spellEnd"/>
            <w:r w:rsidRPr="00FF1919">
              <w:rPr>
                <w:b/>
                <w:color w:val="auto"/>
                <w:sz w:val="22"/>
                <w:szCs w:val="22"/>
              </w:rPr>
              <w:t xml:space="preserve"> промузла</w:t>
            </w:r>
          </w:p>
        </w:tc>
      </w:tr>
      <w:tr w:rsidR="00BB6D33" w:rsidRPr="00FF1919" w14:paraId="63D3CB36" w14:textId="77777777" w:rsidTr="00193AF3">
        <w:tc>
          <w:tcPr>
            <w:tcW w:w="534" w:type="dxa"/>
          </w:tcPr>
          <w:p w14:paraId="739FB1EC" w14:textId="77777777" w:rsidR="00193AF3" w:rsidRPr="00FF1919" w:rsidRDefault="00193AF3" w:rsidP="00113EE0">
            <w:r w:rsidRPr="00FF1919">
              <w:lastRenderedPageBreak/>
              <w:t>1.</w:t>
            </w:r>
          </w:p>
        </w:tc>
        <w:tc>
          <w:tcPr>
            <w:tcW w:w="8930" w:type="dxa"/>
          </w:tcPr>
          <w:p w14:paraId="50799847" w14:textId="77777777" w:rsidR="00193AF3" w:rsidRPr="00FF1919" w:rsidRDefault="00193AF3" w:rsidP="00113EE0">
            <w:pPr>
              <w:jc w:val="both"/>
            </w:pPr>
            <w:r w:rsidRPr="00FF1919">
              <w:t>максимальное сохранение существующих зеленых насаждений, выполнить мероприятия в части улучшения состояния зелёных насаждений с учётом имеющихся современных разработок по городскому озеленению</w:t>
            </w:r>
          </w:p>
        </w:tc>
      </w:tr>
      <w:tr w:rsidR="00BB6D33" w:rsidRPr="00FF1919" w14:paraId="3196922A" w14:textId="77777777" w:rsidTr="00193AF3">
        <w:tc>
          <w:tcPr>
            <w:tcW w:w="534" w:type="dxa"/>
          </w:tcPr>
          <w:p w14:paraId="4F27B447" w14:textId="77777777" w:rsidR="00193AF3" w:rsidRPr="00FF1919" w:rsidRDefault="00193AF3" w:rsidP="00113EE0">
            <w:r w:rsidRPr="00FF1919">
              <w:t>2.</w:t>
            </w:r>
          </w:p>
        </w:tc>
        <w:tc>
          <w:tcPr>
            <w:tcW w:w="8930" w:type="dxa"/>
          </w:tcPr>
          <w:p w14:paraId="413BE395" w14:textId="77777777" w:rsidR="00193AF3" w:rsidRPr="00FF1919" w:rsidRDefault="00193AF3" w:rsidP="00113EE0">
            <w:pPr>
              <w:jc w:val="both"/>
            </w:pPr>
            <w:r w:rsidRPr="00FF1919">
              <w:t>увеличение площади озелененных территорий специального назначения за счет озеленения дорог, санитарно-защитных зон предприятий, торговых центров, гаражей и автостоянок</w:t>
            </w:r>
          </w:p>
        </w:tc>
      </w:tr>
      <w:tr w:rsidR="00BB6D33" w:rsidRPr="00FF1919" w14:paraId="5B9591B3" w14:textId="77777777" w:rsidTr="00193AF3">
        <w:tc>
          <w:tcPr>
            <w:tcW w:w="534" w:type="dxa"/>
          </w:tcPr>
          <w:p w14:paraId="78721039" w14:textId="77777777" w:rsidR="00193AF3" w:rsidRPr="00FF1919" w:rsidRDefault="00193AF3" w:rsidP="00113EE0">
            <w:r w:rsidRPr="00FF1919">
              <w:t>3.</w:t>
            </w:r>
          </w:p>
        </w:tc>
        <w:tc>
          <w:tcPr>
            <w:tcW w:w="8930" w:type="dxa"/>
          </w:tcPr>
          <w:p w14:paraId="4AE55909" w14:textId="77777777" w:rsidR="00193AF3" w:rsidRPr="00FF1919" w:rsidRDefault="00193AF3" w:rsidP="00113EE0">
            <w:pPr>
              <w:jc w:val="both"/>
            </w:pPr>
            <w:r w:rsidRPr="00FF1919">
              <w:t>при подготовке территории к строительству вынужденный снос зеленых насаждений, попадающих под застройку, оформить в установленном законом порядке, а  сохраняемые зеленые насаждения защитить от повреждений</w:t>
            </w:r>
          </w:p>
        </w:tc>
      </w:tr>
      <w:tr w:rsidR="00BB6D33" w:rsidRPr="00FF1919" w14:paraId="17AADE1B" w14:textId="77777777" w:rsidTr="00193AF3">
        <w:tc>
          <w:tcPr>
            <w:tcW w:w="534" w:type="dxa"/>
          </w:tcPr>
          <w:p w14:paraId="14035B4B" w14:textId="77777777" w:rsidR="00193AF3" w:rsidRPr="00FF1919" w:rsidRDefault="00193AF3" w:rsidP="00113EE0">
            <w:r w:rsidRPr="00FF1919">
              <w:t>4.</w:t>
            </w:r>
          </w:p>
        </w:tc>
        <w:tc>
          <w:tcPr>
            <w:tcW w:w="8930" w:type="dxa"/>
          </w:tcPr>
          <w:p w14:paraId="5FD208DD" w14:textId="77777777" w:rsidR="00193AF3" w:rsidRPr="00FF1919" w:rsidRDefault="00193AF3" w:rsidP="00113EE0">
            <w:pPr>
              <w:jc w:val="both"/>
            </w:pPr>
            <w:r w:rsidRPr="00FF1919">
              <w:t>в проекте застройки территории заложить благоустройство с обязательным компенсационным озеленением прилегающей территории ценными породами деревьев и кустарников</w:t>
            </w:r>
          </w:p>
        </w:tc>
      </w:tr>
      <w:tr w:rsidR="00BB6D33" w:rsidRPr="00FF1919" w14:paraId="2CF026C0" w14:textId="77777777" w:rsidTr="00193AF3">
        <w:tc>
          <w:tcPr>
            <w:tcW w:w="534" w:type="dxa"/>
          </w:tcPr>
          <w:p w14:paraId="111760CB" w14:textId="77777777" w:rsidR="00193AF3" w:rsidRPr="00FF1919" w:rsidRDefault="00193AF3" w:rsidP="00113EE0">
            <w:r w:rsidRPr="00FF1919">
              <w:t>5.</w:t>
            </w:r>
          </w:p>
        </w:tc>
        <w:tc>
          <w:tcPr>
            <w:tcW w:w="8930" w:type="dxa"/>
          </w:tcPr>
          <w:p w14:paraId="48E8FAF3" w14:textId="77777777" w:rsidR="00193AF3" w:rsidRPr="00FF1919" w:rsidRDefault="00193AF3" w:rsidP="00113EE0">
            <w:pPr>
              <w:jc w:val="both"/>
            </w:pPr>
            <w:r w:rsidRPr="00FF1919">
              <w:t>проектирование зеленых насаждений спецназначения – санитарно-защитных зон и санитарных разрывов существующих сохраняемых и проектируемых объектов вести в соответствии с нормативными требованиями</w:t>
            </w:r>
          </w:p>
        </w:tc>
      </w:tr>
      <w:tr w:rsidR="00BB6D33" w:rsidRPr="00FF1919" w14:paraId="470CA733" w14:textId="77777777" w:rsidTr="00193AF3">
        <w:tc>
          <w:tcPr>
            <w:tcW w:w="534" w:type="dxa"/>
          </w:tcPr>
          <w:p w14:paraId="140B71DD" w14:textId="77777777" w:rsidR="00193AF3" w:rsidRPr="00FF1919" w:rsidRDefault="00193AF3" w:rsidP="00113EE0"/>
        </w:tc>
        <w:tc>
          <w:tcPr>
            <w:tcW w:w="8930" w:type="dxa"/>
          </w:tcPr>
          <w:p w14:paraId="161BE429" w14:textId="77777777" w:rsidR="00193AF3" w:rsidRPr="00FF1919" w:rsidRDefault="00193AF3" w:rsidP="00113EE0">
            <w:r w:rsidRPr="00FF1919">
              <w:rPr>
                <w:b/>
                <w:bCs/>
              </w:rPr>
              <w:t xml:space="preserve">Проект планировки </w:t>
            </w:r>
            <w:proofErr w:type="spellStart"/>
            <w:r w:rsidRPr="00FF1919">
              <w:rPr>
                <w:b/>
                <w:bCs/>
              </w:rPr>
              <w:t>Маймаксанского</w:t>
            </w:r>
            <w:proofErr w:type="spellEnd"/>
            <w:r w:rsidRPr="00FF1919">
              <w:rPr>
                <w:b/>
                <w:bCs/>
              </w:rPr>
              <w:t xml:space="preserve"> района</w:t>
            </w:r>
          </w:p>
        </w:tc>
      </w:tr>
      <w:tr w:rsidR="00BB6D33" w:rsidRPr="00FF1919" w14:paraId="42D23377" w14:textId="77777777" w:rsidTr="00193AF3">
        <w:tc>
          <w:tcPr>
            <w:tcW w:w="534" w:type="dxa"/>
          </w:tcPr>
          <w:p w14:paraId="4B77331B" w14:textId="77777777" w:rsidR="00193AF3" w:rsidRPr="00FF1919" w:rsidRDefault="00193AF3" w:rsidP="00113EE0">
            <w:r w:rsidRPr="00FF1919">
              <w:t>1.</w:t>
            </w:r>
          </w:p>
        </w:tc>
        <w:tc>
          <w:tcPr>
            <w:tcW w:w="8930" w:type="dxa"/>
          </w:tcPr>
          <w:p w14:paraId="36F07C02" w14:textId="77777777" w:rsidR="00193AF3" w:rsidRPr="00FF1919" w:rsidRDefault="00193AF3" w:rsidP="00113EE0">
            <w:pPr>
              <w:jc w:val="both"/>
            </w:pPr>
            <w:r w:rsidRPr="00FF1919">
              <w:t>максимальное сохранение существующих зеленых насаждений, выполнить мероприятия в части улучшения состояния зелёных насаждений с учётом имеющихся современных разработок по городскому озеленению;</w:t>
            </w:r>
          </w:p>
        </w:tc>
      </w:tr>
      <w:tr w:rsidR="00BB6D33" w:rsidRPr="00FF1919" w14:paraId="7CE042DD" w14:textId="77777777" w:rsidTr="00193AF3">
        <w:tc>
          <w:tcPr>
            <w:tcW w:w="534" w:type="dxa"/>
          </w:tcPr>
          <w:p w14:paraId="150D34CC" w14:textId="77777777" w:rsidR="00193AF3" w:rsidRPr="00FF1919" w:rsidRDefault="00193AF3" w:rsidP="00113EE0">
            <w:r w:rsidRPr="00FF1919">
              <w:t>2.</w:t>
            </w:r>
          </w:p>
        </w:tc>
        <w:tc>
          <w:tcPr>
            <w:tcW w:w="8930" w:type="dxa"/>
          </w:tcPr>
          <w:p w14:paraId="36AF4469" w14:textId="77777777" w:rsidR="00193AF3" w:rsidRPr="00FF1919" w:rsidRDefault="00193AF3" w:rsidP="00113EE0">
            <w:pPr>
              <w:jc w:val="both"/>
            </w:pPr>
            <w:r w:rsidRPr="00FF1919">
              <w:t>увеличение площади озелененных территорий специального назначения за счет озеленения дорог, санитарно-защитных зон предприятий, торговых центров, гаражей и автостоянок;</w:t>
            </w:r>
          </w:p>
        </w:tc>
      </w:tr>
      <w:tr w:rsidR="00BB6D33" w:rsidRPr="00FF1919" w14:paraId="11C0AA22" w14:textId="77777777" w:rsidTr="00193AF3">
        <w:tc>
          <w:tcPr>
            <w:tcW w:w="534" w:type="dxa"/>
          </w:tcPr>
          <w:p w14:paraId="42720681" w14:textId="77777777" w:rsidR="00193AF3" w:rsidRPr="00FF1919" w:rsidRDefault="00193AF3" w:rsidP="00113EE0">
            <w:r w:rsidRPr="00FF1919">
              <w:t>3.</w:t>
            </w:r>
          </w:p>
        </w:tc>
        <w:tc>
          <w:tcPr>
            <w:tcW w:w="8930" w:type="dxa"/>
          </w:tcPr>
          <w:p w14:paraId="2B706432" w14:textId="77777777" w:rsidR="00193AF3" w:rsidRPr="00FF1919" w:rsidRDefault="00193AF3" w:rsidP="00113EE0">
            <w:pPr>
              <w:jc w:val="both"/>
            </w:pPr>
            <w:r w:rsidRPr="00FF1919">
              <w:t>в проекте застройки территории заложить благоустройство с обязательным компенсационным озеленением прилегающей территории ценными породами деревьев и кустарников</w:t>
            </w:r>
          </w:p>
        </w:tc>
      </w:tr>
      <w:tr w:rsidR="00BB6D33" w:rsidRPr="00FF1919" w14:paraId="33B08A8D" w14:textId="77777777" w:rsidTr="00193AF3">
        <w:tc>
          <w:tcPr>
            <w:tcW w:w="534" w:type="dxa"/>
          </w:tcPr>
          <w:p w14:paraId="274B9745" w14:textId="77777777" w:rsidR="00193AF3" w:rsidRPr="00FF1919" w:rsidRDefault="00193AF3" w:rsidP="00113EE0">
            <w:r w:rsidRPr="00FF1919">
              <w:t>4.</w:t>
            </w:r>
          </w:p>
        </w:tc>
        <w:tc>
          <w:tcPr>
            <w:tcW w:w="8930" w:type="dxa"/>
          </w:tcPr>
          <w:p w14:paraId="19F6FF65" w14:textId="77777777" w:rsidR="00193AF3" w:rsidRPr="00FF1919" w:rsidRDefault="00193AF3" w:rsidP="00113EE0">
            <w:pPr>
              <w:jc w:val="both"/>
            </w:pPr>
            <w:r w:rsidRPr="00FF1919">
              <w:t>проектирование зеленых насаждений спецназначения - санитарно-защитных зон и санитарных разрывов существующих сохраняемых и проектируемых объектов вести в соответствии с нормативными требованиями;</w:t>
            </w:r>
          </w:p>
        </w:tc>
      </w:tr>
      <w:tr w:rsidR="00BB6D33" w:rsidRPr="00FF1919" w14:paraId="16E2E07C" w14:textId="77777777" w:rsidTr="00193AF3">
        <w:tc>
          <w:tcPr>
            <w:tcW w:w="534" w:type="dxa"/>
          </w:tcPr>
          <w:p w14:paraId="16C01A4B" w14:textId="77777777" w:rsidR="00193AF3" w:rsidRPr="00FF1919" w:rsidRDefault="00193AF3" w:rsidP="00113EE0"/>
        </w:tc>
        <w:tc>
          <w:tcPr>
            <w:tcW w:w="8930" w:type="dxa"/>
          </w:tcPr>
          <w:p w14:paraId="62BD6545" w14:textId="77777777" w:rsidR="00193AF3" w:rsidRPr="00FF1919" w:rsidRDefault="00193AF3" w:rsidP="00113EE0">
            <w:r w:rsidRPr="00FF1919">
              <w:rPr>
                <w:b/>
                <w:bCs/>
              </w:rPr>
              <w:t xml:space="preserve">Проект планировки района </w:t>
            </w:r>
            <w:r w:rsidR="00C248D9" w:rsidRPr="00FF1919">
              <w:rPr>
                <w:b/>
                <w:bCs/>
              </w:rPr>
              <w:t>Майская Горка</w:t>
            </w:r>
          </w:p>
        </w:tc>
      </w:tr>
      <w:tr w:rsidR="00BB6D33" w:rsidRPr="00FF1919" w14:paraId="5CA6F147" w14:textId="77777777" w:rsidTr="00193AF3">
        <w:tc>
          <w:tcPr>
            <w:tcW w:w="534" w:type="dxa"/>
          </w:tcPr>
          <w:p w14:paraId="18CAB56A" w14:textId="77777777" w:rsidR="00193AF3" w:rsidRPr="00FF1919" w:rsidRDefault="00193AF3" w:rsidP="00113EE0">
            <w:r w:rsidRPr="00FF1919">
              <w:t>1.</w:t>
            </w:r>
          </w:p>
        </w:tc>
        <w:tc>
          <w:tcPr>
            <w:tcW w:w="8930" w:type="dxa"/>
          </w:tcPr>
          <w:p w14:paraId="339E581C" w14:textId="77777777" w:rsidR="00193AF3" w:rsidRPr="00FF1919" w:rsidRDefault="00193AF3" w:rsidP="00113EE0">
            <w:pPr>
              <w:pStyle w:val="Default"/>
              <w:rPr>
                <w:rFonts w:ascii="Times New Roman" w:hAnsi="Times New Roman" w:cs="Times New Roman"/>
                <w:color w:val="auto"/>
                <w:sz w:val="22"/>
                <w:szCs w:val="22"/>
              </w:rPr>
            </w:pPr>
            <w:r w:rsidRPr="00FF1919">
              <w:rPr>
                <w:rFonts w:ascii="Times New Roman" w:hAnsi="Times New Roman" w:cs="Times New Roman"/>
                <w:color w:val="auto"/>
                <w:sz w:val="22"/>
                <w:szCs w:val="22"/>
              </w:rPr>
              <w:t xml:space="preserve">обустройство набережной вдоль реки Северной Двины на всем протяжении территории проекта планировки с организацией прогулочной зоны, мест отдыха; </w:t>
            </w:r>
          </w:p>
        </w:tc>
      </w:tr>
      <w:tr w:rsidR="00BB6D33" w:rsidRPr="00FF1919" w14:paraId="5A8554F7" w14:textId="77777777" w:rsidTr="00193AF3">
        <w:tc>
          <w:tcPr>
            <w:tcW w:w="534" w:type="dxa"/>
          </w:tcPr>
          <w:p w14:paraId="0B831919" w14:textId="77777777" w:rsidR="00193AF3" w:rsidRPr="00FF1919" w:rsidRDefault="00193AF3" w:rsidP="00113EE0">
            <w:r w:rsidRPr="00FF1919">
              <w:t>2.</w:t>
            </w:r>
          </w:p>
        </w:tc>
        <w:tc>
          <w:tcPr>
            <w:tcW w:w="8930" w:type="dxa"/>
          </w:tcPr>
          <w:p w14:paraId="3F668190" w14:textId="77777777" w:rsidR="00193AF3" w:rsidRPr="00FF1919" w:rsidRDefault="00193AF3" w:rsidP="00113EE0">
            <w:pPr>
              <w:pStyle w:val="Default"/>
              <w:rPr>
                <w:rFonts w:ascii="Times New Roman" w:hAnsi="Times New Roman" w:cs="Times New Roman"/>
                <w:color w:val="auto"/>
                <w:sz w:val="22"/>
                <w:szCs w:val="22"/>
              </w:rPr>
            </w:pPr>
            <w:r w:rsidRPr="00FF1919">
              <w:rPr>
                <w:rFonts w:ascii="Times New Roman" w:hAnsi="Times New Roman" w:cs="Times New Roman"/>
                <w:color w:val="auto"/>
                <w:sz w:val="22"/>
                <w:szCs w:val="22"/>
              </w:rPr>
              <w:t xml:space="preserve">строительство скверов в районе зоны нового жилищного строительства в северной части территории проекта планировки в районе проспекта Московского; </w:t>
            </w:r>
          </w:p>
        </w:tc>
      </w:tr>
      <w:tr w:rsidR="00BB6D33" w:rsidRPr="00FF1919" w14:paraId="32B035ED" w14:textId="77777777" w:rsidTr="00193AF3">
        <w:tc>
          <w:tcPr>
            <w:tcW w:w="534" w:type="dxa"/>
          </w:tcPr>
          <w:p w14:paraId="481977E6" w14:textId="77777777" w:rsidR="00193AF3" w:rsidRPr="00FF1919" w:rsidRDefault="00193AF3" w:rsidP="00113EE0">
            <w:r w:rsidRPr="00FF1919">
              <w:t>3.</w:t>
            </w:r>
          </w:p>
        </w:tc>
        <w:tc>
          <w:tcPr>
            <w:tcW w:w="8930" w:type="dxa"/>
          </w:tcPr>
          <w:p w14:paraId="1419892D" w14:textId="77777777" w:rsidR="00193AF3" w:rsidRPr="00FF1919" w:rsidRDefault="00193AF3" w:rsidP="00113EE0">
            <w:pPr>
              <w:pStyle w:val="Default"/>
              <w:rPr>
                <w:rFonts w:ascii="Times New Roman" w:hAnsi="Times New Roman" w:cs="Times New Roman"/>
                <w:color w:val="auto"/>
                <w:sz w:val="22"/>
                <w:szCs w:val="22"/>
              </w:rPr>
            </w:pPr>
            <w:r w:rsidRPr="00FF1919">
              <w:rPr>
                <w:rFonts w:ascii="Times New Roman" w:hAnsi="Times New Roman" w:cs="Times New Roman"/>
                <w:color w:val="auto"/>
                <w:sz w:val="22"/>
                <w:szCs w:val="22"/>
              </w:rPr>
              <w:t xml:space="preserve">обустройство сквера по улице </w:t>
            </w:r>
            <w:proofErr w:type="spellStart"/>
            <w:r w:rsidRPr="00FF1919">
              <w:rPr>
                <w:rFonts w:ascii="Times New Roman" w:hAnsi="Times New Roman" w:cs="Times New Roman"/>
                <w:color w:val="auto"/>
                <w:sz w:val="22"/>
                <w:szCs w:val="22"/>
              </w:rPr>
              <w:t>Лесопильщиков</w:t>
            </w:r>
            <w:proofErr w:type="spellEnd"/>
            <w:r w:rsidRPr="00FF1919">
              <w:rPr>
                <w:rFonts w:ascii="Times New Roman" w:hAnsi="Times New Roman" w:cs="Times New Roman"/>
                <w:color w:val="auto"/>
                <w:sz w:val="22"/>
                <w:szCs w:val="22"/>
              </w:rPr>
              <w:t xml:space="preserve">; </w:t>
            </w:r>
          </w:p>
        </w:tc>
      </w:tr>
      <w:tr w:rsidR="00BB6D33" w:rsidRPr="00FF1919" w14:paraId="6AC86349" w14:textId="77777777" w:rsidTr="00193AF3">
        <w:tc>
          <w:tcPr>
            <w:tcW w:w="534" w:type="dxa"/>
          </w:tcPr>
          <w:p w14:paraId="2D118FE1" w14:textId="77777777" w:rsidR="00193AF3" w:rsidRPr="00FF1919" w:rsidRDefault="00193AF3" w:rsidP="00113EE0"/>
        </w:tc>
        <w:tc>
          <w:tcPr>
            <w:tcW w:w="8930" w:type="dxa"/>
          </w:tcPr>
          <w:p w14:paraId="15C968DB" w14:textId="77777777" w:rsidR="00193AF3" w:rsidRPr="00FF1919" w:rsidRDefault="00193AF3" w:rsidP="00113EE0">
            <w:pPr>
              <w:rPr>
                <w:b/>
              </w:rPr>
            </w:pPr>
            <w:r w:rsidRPr="00FF1919">
              <w:rPr>
                <w:b/>
              </w:rPr>
              <w:t>Проект планировки Северного района</w:t>
            </w:r>
          </w:p>
        </w:tc>
      </w:tr>
      <w:tr w:rsidR="00BB6D33" w:rsidRPr="00FF1919" w14:paraId="263CB0DF" w14:textId="77777777" w:rsidTr="00193AF3">
        <w:tc>
          <w:tcPr>
            <w:tcW w:w="534" w:type="dxa"/>
          </w:tcPr>
          <w:p w14:paraId="2495DD89" w14:textId="77777777" w:rsidR="00193AF3" w:rsidRPr="00FF1919" w:rsidRDefault="00193AF3" w:rsidP="00113EE0">
            <w:r w:rsidRPr="00FF1919">
              <w:t>1.</w:t>
            </w:r>
          </w:p>
        </w:tc>
        <w:tc>
          <w:tcPr>
            <w:tcW w:w="8930" w:type="dxa"/>
          </w:tcPr>
          <w:p w14:paraId="2460878B" w14:textId="77777777" w:rsidR="00193AF3" w:rsidRPr="00FF1919" w:rsidRDefault="00193AF3" w:rsidP="00113EE0">
            <w:pPr>
              <w:pStyle w:val="af8"/>
              <w:spacing w:before="0" w:after="0"/>
              <w:ind w:firstLine="33"/>
              <w:jc w:val="left"/>
              <w:rPr>
                <w:sz w:val="22"/>
                <w:szCs w:val="22"/>
              </w:rPr>
            </w:pPr>
            <w:r w:rsidRPr="00FF1919">
              <w:rPr>
                <w:sz w:val="22"/>
                <w:szCs w:val="22"/>
              </w:rPr>
              <w:t>организация благоустроенной прогулочной набережной вдоль реки Кузнечиха</w:t>
            </w:r>
          </w:p>
        </w:tc>
      </w:tr>
      <w:tr w:rsidR="00BB6D33" w:rsidRPr="00FF1919" w14:paraId="5B5AA35E" w14:textId="77777777" w:rsidTr="00193AF3">
        <w:tc>
          <w:tcPr>
            <w:tcW w:w="534" w:type="dxa"/>
          </w:tcPr>
          <w:p w14:paraId="015A1888" w14:textId="77777777" w:rsidR="00193AF3" w:rsidRPr="00FF1919" w:rsidRDefault="00193AF3" w:rsidP="00113EE0">
            <w:r w:rsidRPr="00FF1919">
              <w:t>2.</w:t>
            </w:r>
          </w:p>
        </w:tc>
        <w:tc>
          <w:tcPr>
            <w:tcW w:w="8930" w:type="dxa"/>
          </w:tcPr>
          <w:p w14:paraId="786BD1C0" w14:textId="77777777" w:rsidR="00193AF3" w:rsidRPr="00FF1919" w:rsidRDefault="00193AF3" w:rsidP="00113EE0">
            <w:pPr>
              <w:pStyle w:val="af8"/>
              <w:spacing w:before="0" w:after="0"/>
              <w:ind w:firstLine="33"/>
              <w:jc w:val="left"/>
              <w:rPr>
                <w:sz w:val="22"/>
                <w:szCs w:val="22"/>
              </w:rPr>
            </w:pPr>
            <w:r w:rsidRPr="00FF1919">
              <w:rPr>
                <w:sz w:val="22"/>
                <w:szCs w:val="22"/>
              </w:rPr>
              <w:t>формирование широкого бульвара вдоль основной магистрали (ул. Кировская), с выходом данной территории к прибрежной парковой зоне</w:t>
            </w:r>
          </w:p>
        </w:tc>
      </w:tr>
      <w:tr w:rsidR="00BB6D33" w:rsidRPr="00FF1919" w14:paraId="007E4D3F" w14:textId="77777777" w:rsidTr="00193AF3">
        <w:tc>
          <w:tcPr>
            <w:tcW w:w="534" w:type="dxa"/>
          </w:tcPr>
          <w:p w14:paraId="3F3A32D4" w14:textId="77777777" w:rsidR="00193AF3" w:rsidRPr="00FF1919" w:rsidRDefault="00193AF3" w:rsidP="00113EE0">
            <w:r w:rsidRPr="00FF1919">
              <w:t>3.</w:t>
            </w:r>
          </w:p>
        </w:tc>
        <w:tc>
          <w:tcPr>
            <w:tcW w:w="8930" w:type="dxa"/>
          </w:tcPr>
          <w:p w14:paraId="36BCB526" w14:textId="77777777" w:rsidR="00193AF3" w:rsidRPr="00FF1919" w:rsidRDefault="00193AF3" w:rsidP="00113EE0">
            <w:pPr>
              <w:pStyle w:val="af8"/>
              <w:spacing w:before="0" w:after="0"/>
              <w:ind w:firstLine="33"/>
              <w:jc w:val="left"/>
              <w:rPr>
                <w:sz w:val="22"/>
                <w:szCs w:val="22"/>
              </w:rPr>
            </w:pPr>
            <w:r w:rsidRPr="00FF1919">
              <w:rPr>
                <w:sz w:val="22"/>
                <w:szCs w:val="22"/>
              </w:rPr>
              <w:t>формирование парка в восточной части микрорайона вдоль ул. Химиков</w:t>
            </w:r>
          </w:p>
        </w:tc>
      </w:tr>
      <w:tr w:rsidR="00BB6D33" w:rsidRPr="00FF1919" w14:paraId="06E72FF3" w14:textId="77777777" w:rsidTr="00193AF3">
        <w:tc>
          <w:tcPr>
            <w:tcW w:w="534" w:type="dxa"/>
          </w:tcPr>
          <w:p w14:paraId="08662695" w14:textId="77777777" w:rsidR="00193AF3" w:rsidRPr="00FF1919" w:rsidRDefault="00193AF3" w:rsidP="00113EE0"/>
        </w:tc>
        <w:tc>
          <w:tcPr>
            <w:tcW w:w="8930" w:type="dxa"/>
          </w:tcPr>
          <w:p w14:paraId="51E2DA8D" w14:textId="77777777" w:rsidR="00193AF3" w:rsidRPr="00FF1919" w:rsidRDefault="00193AF3" w:rsidP="00113EE0">
            <w:r w:rsidRPr="00FF1919">
              <w:rPr>
                <w:b/>
              </w:rPr>
              <w:t>Проект планировки «Соломбала»</w:t>
            </w:r>
          </w:p>
        </w:tc>
      </w:tr>
      <w:tr w:rsidR="00BB6D33" w:rsidRPr="00FF1919" w14:paraId="7FEC77D8" w14:textId="77777777" w:rsidTr="00193AF3">
        <w:tc>
          <w:tcPr>
            <w:tcW w:w="534" w:type="dxa"/>
          </w:tcPr>
          <w:p w14:paraId="6E273B77" w14:textId="77777777" w:rsidR="00193AF3" w:rsidRPr="00FF1919" w:rsidRDefault="00193AF3" w:rsidP="00113EE0">
            <w:r w:rsidRPr="00FF1919">
              <w:t>1.</w:t>
            </w:r>
          </w:p>
        </w:tc>
        <w:tc>
          <w:tcPr>
            <w:tcW w:w="8930" w:type="dxa"/>
          </w:tcPr>
          <w:p w14:paraId="72213B4A" w14:textId="77777777" w:rsidR="00193AF3" w:rsidRPr="00FF1919" w:rsidRDefault="00193AF3" w:rsidP="00113EE0">
            <w:r w:rsidRPr="00FF1919">
              <w:t>увеличение количества озеленения набережной Северной Двины с созданием вдоль неё непрерывной системы бульваров, скверов, эспланад на всём протяжении набережной в границах проектируемого района</w:t>
            </w:r>
          </w:p>
        </w:tc>
      </w:tr>
      <w:tr w:rsidR="00BB6D33" w:rsidRPr="00FF1919" w14:paraId="2654CD44" w14:textId="77777777" w:rsidTr="00193AF3">
        <w:tc>
          <w:tcPr>
            <w:tcW w:w="534" w:type="dxa"/>
          </w:tcPr>
          <w:p w14:paraId="2DBEA450" w14:textId="77777777" w:rsidR="00193AF3" w:rsidRPr="00FF1919" w:rsidRDefault="00193AF3" w:rsidP="00113EE0">
            <w:r w:rsidRPr="00FF1919">
              <w:t>2.</w:t>
            </w:r>
          </w:p>
        </w:tc>
        <w:tc>
          <w:tcPr>
            <w:tcW w:w="8930" w:type="dxa"/>
          </w:tcPr>
          <w:p w14:paraId="05B25ADF" w14:textId="77777777" w:rsidR="00193AF3" w:rsidRPr="00FF1919" w:rsidRDefault="00193AF3" w:rsidP="00113EE0">
            <w:proofErr w:type="spellStart"/>
            <w:r w:rsidRPr="00FF1919">
              <w:t>озелененение</w:t>
            </w:r>
            <w:proofErr w:type="spellEnd"/>
            <w:r w:rsidRPr="00FF1919">
              <w:t xml:space="preserve"> и благоустройство выходов к реке с созданием прогулочных дорожек, видовых площадок и, в конечном итоге, единой, непрерывной системы озеленения</w:t>
            </w:r>
          </w:p>
        </w:tc>
      </w:tr>
      <w:tr w:rsidR="00BB6D33" w:rsidRPr="00FF1919" w14:paraId="7DEC7D52" w14:textId="77777777" w:rsidTr="00193AF3">
        <w:tc>
          <w:tcPr>
            <w:tcW w:w="534" w:type="dxa"/>
          </w:tcPr>
          <w:p w14:paraId="1E5382A5" w14:textId="77777777" w:rsidR="00193AF3" w:rsidRPr="00FF1919" w:rsidRDefault="00193AF3" w:rsidP="00113EE0">
            <w:r w:rsidRPr="00FF1919">
              <w:lastRenderedPageBreak/>
              <w:t>3.</w:t>
            </w:r>
          </w:p>
        </w:tc>
        <w:tc>
          <w:tcPr>
            <w:tcW w:w="8930" w:type="dxa"/>
          </w:tcPr>
          <w:p w14:paraId="04C7BEB9" w14:textId="77777777" w:rsidR="00193AF3" w:rsidRPr="00FF1919" w:rsidRDefault="00193AF3" w:rsidP="00113EE0">
            <w:r w:rsidRPr="00FF1919">
              <w:t xml:space="preserve">важнейшим зелёным "диаметром" предложено сделать зону вдоль речки </w:t>
            </w:r>
            <w:proofErr w:type="spellStart"/>
            <w:r w:rsidRPr="00FF1919">
              <w:t>Соломбалки</w:t>
            </w:r>
            <w:proofErr w:type="spellEnd"/>
            <w:r w:rsidRPr="00FF1919">
              <w:t xml:space="preserve"> с её живописными берегами и прилегающими территориями</w:t>
            </w:r>
          </w:p>
        </w:tc>
      </w:tr>
      <w:tr w:rsidR="00BB6D33" w:rsidRPr="00FF1919" w14:paraId="13F5ADE4" w14:textId="77777777" w:rsidTr="00193AF3">
        <w:tc>
          <w:tcPr>
            <w:tcW w:w="534" w:type="dxa"/>
          </w:tcPr>
          <w:p w14:paraId="7490A2E1" w14:textId="77777777" w:rsidR="00193AF3" w:rsidRPr="00FF1919" w:rsidRDefault="00193AF3" w:rsidP="00113EE0"/>
        </w:tc>
        <w:tc>
          <w:tcPr>
            <w:tcW w:w="8930" w:type="dxa"/>
          </w:tcPr>
          <w:p w14:paraId="6BC587BF" w14:textId="77777777" w:rsidR="00193AF3" w:rsidRPr="00FF1919" w:rsidRDefault="00193AF3" w:rsidP="00113EE0">
            <w:pPr>
              <w:rPr>
                <w:b/>
              </w:rPr>
            </w:pPr>
            <w:r w:rsidRPr="00FF1919">
              <w:rPr>
                <w:b/>
              </w:rPr>
              <w:t>Проект планировки Центральной части в границах ул. Смольный Буян, наб. Северной Двины, ул. Логинова и пр. Обводный канал</w:t>
            </w:r>
          </w:p>
        </w:tc>
      </w:tr>
      <w:tr w:rsidR="00BB6D33" w:rsidRPr="00FF1919" w14:paraId="5518BB5C" w14:textId="77777777" w:rsidTr="00193AF3">
        <w:tc>
          <w:tcPr>
            <w:tcW w:w="534" w:type="dxa"/>
          </w:tcPr>
          <w:p w14:paraId="531CAEE9" w14:textId="77777777" w:rsidR="00193AF3" w:rsidRPr="00FF1919" w:rsidRDefault="00193AF3" w:rsidP="00113EE0">
            <w:r w:rsidRPr="00FF1919">
              <w:t>1.</w:t>
            </w:r>
          </w:p>
        </w:tc>
        <w:tc>
          <w:tcPr>
            <w:tcW w:w="8930" w:type="dxa"/>
          </w:tcPr>
          <w:p w14:paraId="0E6F0B7F" w14:textId="77777777" w:rsidR="00193AF3" w:rsidRPr="00FF1919" w:rsidRDefault="00193AF3" w:rsidP="00113EE0">
            <w:pPr>
              <w:pStyle w:val="af2"/>
              <w:spacing w:after="0"/>
              <w:ind w:left="0"/>
            </w:pPr>
            <w:r w:rsidRPr="00FF1919">
              <w:t>сохранение существующих зеленых насаждений общего пользования, ограниченного и специального назначения</w:t>
            </w:r>
          </w:p>
        </w:tc>
      </w:tr>
      <w:tr w:rsidR="00BB6D33" w:rsidRPr="00FF1919" w14:paraId="1DD5AAB2" w14:textId="77777777" w:rsidTr="00193AF3">
        <w:tc>
          <w:tcPr>
            <w:tcW w:w="534" w:type="dxa"/>
          </w:tcPr>
          <w:p w14:paraId="30D8A96A" w14:textId="77777777" w:rsidR="00193AF3" w:rsidRPr="00FF1919" w:rsidRDefault="00193AF3" w:rsidP="00113EE0">
            <w:r w:rsidRPr="00FF1919">
              <w:t>2.</w:t>
            </w:r>
          </w:p>
        </w:tc>
        <w:tc>
          <w:tcPr>
            <w:tcW w:w="8930" w:type="dxa"/>
          </w:tcPr>
          <w:p w14:paraId="02E81E0E" w14:textId="77777777" w:rsidR="00193AF3" w:rsidRPr="00FF1919" w:rsidRDefault="00193AF3" w:rsidP="00113EE0">
            <w:pPr>
              <w:pStyle w:val="af2"/>
              <w:spacing w:after="0"/>
              <w:ind w:left="0"/>
            </w:pPr>
            <w:r w:rsidRPr="00FF1919">
              <w:t>реконструкция зеленых насаждений общего пользования</w:t>
            </w:r>
          </w:p>
        </w:tc>
      </w:tr>
      <w:tr w:rsidR="00BB6D33" w:rsidRPr="00FF1919" w14:paraId="74AFCB6B" w14:textId="77777777" w:rsidTr="00193AF3">
        <w:tc>
          <w:tcPr>
            <w:tcW w:w="534" w:type="dxa"/>
          </w:tcPr>
          <w:p w14:paraId="29023D91" w14:textId="77777777" w:rsidR="00193AF3" w:rsidRPr="00FF1919" w:rsidRDefault="00193AF3" w:rsidP="00113EE0">
            <w:r w:rsidRPr="00FF1919">
              <w:t>3.</w:t>
            </w:r>
          </w:p>
        </w:tc>
        <w:tc>
          <w:tcPr>
            <w:tcW w:w="8930" w:type="dxa"/>
          </w:tcPr>
          <w:p w14:paraId="5600B86B" w14:textId="77777777" w:rsidR="00193AF3" w:rsidRPr="00FF1919" w:rsidRDefault="00193AF3" w:rsidP="00113EE0">
            <w:pPr>
              <w:pStyle w:val="af2"/>
              <w:spacing w:after="0"/>
              <w:ind w:left="0"/>
            </w:pPr>
            <w:r w:rsidRPr="00FF1919">
              <w:t>создание новых территорий с зелеными насаждениями общего пользования, создание новых территорий с зелеными насаждениями ограниченного пользования у объектов нового строительства</w:t>
            </w:r>
          </w:p>
        </w:tc>
      </w:tr>
      <w:tr w:rsidR="00BB6D33" w:rsidRPr="00FF1919" w14:paraId="32F8CE3E" w14:textId="77777777" w:rsidTr="00193AF3">
        <w:tc>
          <w:tcPr>
            <w:tcW w:w="534" w:type="dxa"/>
          </w:tcPr>
          <w:p w14:paraId="171BACF4" w14:textId="77777777" w:rsidR="00193AF3" w:rsidRPr="00FF1919" w:rsidRDefault="00193AF3" w:rsidP="00113EE0">
            <w:r w:rsidRPr="00FF1919">
              <w:t>4.</w:t>
            </w:r>
          </w:p>
        </w:tc>
        <w:tc>
          <w:tcPr>
            <w:tcW w:w="8930" w:type="dxa"/>
          </w:tcPr>
          <w:p w14:paraId="1BC6C178" w14:textId="77777777" w:rsidR="00193AF3" w:rsidRPr="00FF1919" w:rsidRDefault="00193AF3" w:rsidP="00113EE0">
            <w:pPr>
              <w:pStyle w:val="af2"/>
              <w:spacing w:after="0"/>
              <w:ind w:left="0"/>
            </w:pPr>
            <w:r w:rsidRPr="00FF1919">
              <w:t>придание зелени общего пользования, расположенной в СЗЗ и санитарных разрывах объектов, статуса зелени специального назначения</w:t>
            </w:r>
          </w:p>
        </w:tc>
      </w:tr>
      <w:tr w:rsidR="00BB6D33" w:rsidRPr="00FF1919" w14:paraId="1EF25DD6" w14:textId="77777777" w:rsidTr="00193AF3">
        <w:tc>
          <w:tcPr>
            <w:tcW w:w="534" w:type="dxa"/>
          </w:tcPr>
          <w:p w14:paraId="0E0CFC77" w14:textId="77777777" w:rsidR="00193AF3" w:rsidRPr="00FF1919" w:rsidRDefault="00193AF3" w:rsidP="00113EE0">
            <w:r w:rsidRPr="00FF1919">
              <w:t>5.</w:t>
            </w:r>
          </w:p>
        </w:tc>
        <w:tc>
          <w:tcPr>
            <w:tcW w:w="8930" w:type="dxa"/>
          </w:tcPr>
          <w:p w14:paraId="233E0FD7" w14:textId="77777777" w:rsidR="00193AF3" w:rsidRPr="00FF1919" w:rsidRDefault="00193AF3" w:rsidP="00113EE0">
            <w:pPr>
              <w:pStyle w:val="af2"/>
              <w:spacing w:after="0"/>
              <w:ind w:left="0"/>
            </w:pPr>
            <w:r w:rsidRPr="00FF1919">
              <w:t>посадка деревьев и кустарников пылеустойчивых пород вдоль автомагистралей общегородского и районного значения;</w:t>
            </w:r>
          </w:p>
        </w:tc>
      </w:tr>
      <w:tr w:rsidR="00BB6D33" w:rsidRPr="00FF1919" w14:paraId="3B190FA7" w14:textId="77777777" w:rsidTr="00193AF3">
        <w:tc>
          <w:tcPr>
            <w:tcW w:w="534" w:type="dxa"/>
          </w:tcPr>
          <w:p w14:paraId="53068D18" w14:textId="77777777" w:rsidR="00193AF3" w:rsidRPr="00FF1919" w:rsidRDefault="00193AF3" w:rsidP="00113EE0">
            <w:r w:rsidRPr="00FF1919">
              <w:t>6.</w:t>
            </w:r>
          </w:p>
        </w:tc>
        <w:tc>
          <w:tcPr>
            <w:tcW w:w="8930" w:type="dxa"/>
          </w:tcPr>
          <w:p w14:paraId="3D5FADF5" w14:textId="77777777" w:rsidR="00193AF3" w:rsidRPr="00FF1919" w:rsidRDefault="00193AF3" w:rsidP="00113EE0">
            <w:pPr>
              <w:pStyle w:val="af2"/>
              <w:spacing w:after="0"/>
              <w:ind w:left="0"/>
            </w:pPr>
            <w:r w:rsidRPr="00FF1919">
              <w:t xml:space="preserve">подбор наиболее стойких к антропогенным нагрузкам сортов растительности; </w:t>
            </w:r>
          </w:p>
          <w:p w14:paraId="1AA15A7C" w14:textId="77777777" w:rsidR="00193AF3" w:rsidRPr="00FF1919" w:rsidRDefault="00193AF3" w:rsidP="00113EE0">
            <w:pPr>
              <w:pStyle w:val="af2"/>
              <w:spacing w:after="0"/>
              <w:ind w:left="0"/>
            </w:pPr>
            <w:r w:rsidRPr="00FF1919">
              <w:t xml:space="preserve">проведение правильного подбора ассортимента зеленых насаждений для обеспечения максимальной </w:t>
            </w:r>
            <w:proofErr w:type="spellStart"/>
            <w:r w:rsidRPr="00FF1919">
              <w:t>проживаемости</w:t>
            </w:r>
            <w:proofErr w:type="spellEnd"/>
            <w:r w:rsidRPr="00FF1919">
              <w:t xml:space="preserve"> и выживаемости</w:t>
            </w:r>
          </w:p>
        </w:tc>
      </w:tr>
      <w:tr w:rsidR="00BB6D33" w:rsidRPr="00FF1919" w14:paraId="67E52965" w14:textId="77777777" w:rsidTr="00193AF3">
        <w:tc>
          <w:tcPr>
            <w:tcW w:w="534" w:type="dxa"/>
          </w:tcPr>
          <w:p w14:paraId="4B7A53E2" w14:textId="77777777" w:rsidR="00193AF3" w:rsidRPr="00FF1919" w:rsidRDefault="00193AF3" w:rsidP="00113EE0"/>
        </w:tc>
        <w:tc>
          <w:tcPr>
            <w:tcW w:w="8930" w:type="dxa"/>
          </w:tcPr>
          <w:p w14:paraId="2EF0D341" w14:textId="77777777" w:rsidR="00193AF3" w:rsidRPr="00FF1919" w:rsidRDefault="00193AF3" w:rsidP="00113EE0">
            <w:r w:rsidRPr="00FF1919">
              <w:rPr>
                <w:b/>
              </w:rPr>
              <w:t>Проект планировки района «Экономия»</w:t>
            </w:r>
          </w:p>
        </w:tc>
      </w:tr>
      <w:tr w:rsidR="00BB6D33" w:rsidRPr="00FF1919" w14:paraId="414A0AE3" w14:textId="77777777" w:rsidTr="00193AF3">
        <w:tc>
          <w:tcPr>
            <w:tcW w:w="534" w:type="dxa"/>
          </w:tcPr>
          <w:p w14:paraId="5D71FE27" w14:textId="77777777" w:rsidR="00193AF3" w:rsidRPr="00FF1919" w:rsidRDefault="00193AF3" w:rsidP="00113EE0">
            <w:r w:rsidRPr="00FF1919">
              <w:t>1.</w:t>
            </w:r>
          </w:p>
        </w:tc>
        <w:tc>
          <w:tcPr>
            <w:tcW w:w="8930" w:type="dxa"/>
          </w:tcPr>
          <w:p w14:paraId="792FFEAC" w14:textId="77777777" w:rsidR="00193AF3" w:rsidRPr="00FF1919" w:rsidRDefault="00193AF3" w:rsidP="00113EE0">
            <w:pPr>
              <w:autoSpaceDE w:val="0"/>
              <w:autoSpaceDN w:val="0"/>
              <w:adjustRightInd w:val="0"/>
            </w:pPr>
            <w:r w:rsidRPr="00FF1919">
              <w:t xml:space="preserve">Озеленение набережных рек </w:t>
            </w:r>
            <w:proofErr w:type="spellStart"/>
            <w:r w:rsidRPr="00FF1919">
              <w:t>Маймакса</w:t>
            </w:r>
            <w:proofErr w:type="spellEnd"/>
            <w:r w:rsidRPr="00FF1919">
              <w:t>, Кузнечиха с созданием вдоль них непрерывной системы бульваров, скверов, эспланад на всём протяжении набережных</w:t>
            </w:r>
          </w:p>
        </w:tc>
      </w:tr>
      <w:tr w:rsidR="00BB6D33" w:rsidRPr="00FF1919" w14:paraId="4AB7E010" w14:textId="77777777" w:rsidTr="00193AF3">
        <w:tc>
          <w:tcPr>
            <w:tcW w:w="534" w:type="dxa"/>
          </w:tcPr>
          <w:p w14:paraId="509090CA" w14:textId="77777777" w:rsidR="00193AF3" w:rsidRPr="00FF1919" w:rsidRDefault="00193AF3" w:rsidP="00113EE0">
            <w:r w:rsidRPr="00FF1919">
              <w:t>2.</w:t>
            </w:r>
          </w:p>
        </w:tc>
        <w:tc>
          <w:tcPr>
            <w:tcW w:w="8930" w:type="dxa"/>
          </w:tcPr>
          <w:p w14:paraId="550F658E" w14:textId="77777777" w:rsidR="00193AF3" w:rsidRPr="00FF1919" w:rsidRDefault="00193AF3" w:rsidP="00113EE0">
            <w:pPr>
              <w:autoSpaceDE w:val="0"/>
              <w:autoSpaceDN w:val="0"/>
              <w:adjustRightInd w:val="0"/>
            </w:pPr>
            <w:r w:rsidRPr="00FF1919">
              <w:t xml:space="preserve">важнейшими зелёными "диаметрами" предложено сделать зоны вдоль речек Долгая щель и </w:t>
            </w:r>
            <w:proofErr w:type="spellStart"/>
            <w:r w:rsidRPr="00FF1919">
              <w:t>Ваганиха</w:t>
            </w:r>
            <w:proofErr w:type="spellEnd"/>
            <w:r w:rsidRPr="00FF1919">
              <w:t xml:space="preserve"> с их живописными берегами и прилегающими территориями</w:t>
            </w:r>
          </w:p>
        </w:tc>
      </w:tr>
      <w:tr w:rsidR="00BB6D33" w:rsidRPr="00FF1919" w14:paraId="4C4184A2" w14:textId="77777777" w:rsidTr="00193AF3">
        <w:tc>
          <w:tcPr>
            <w:tcW w:w="534" w:type="dxa"/>
          </w:tcPr>
          <w:p w14:paraId="0B1B99BC" w14:textId="77777777" w:rsidR="00193AF3" w:rsidRPr="00FF1919" w:rsidRDefault="00193AF3" w:rsidP="00113EE0">
            <w:r w:rsidRPr="00FF1919">
              <w:t>3.</w:t>
            </w:r>
          </w:p>
        </w:tc>
        <w:tc>
          <w:tcPr>
            <w:tcW w:w="8930" w:type="dxa"/>
          </w:tcPr>
          <w:p w14:paraId="3CE5858F" w14:textId="77777777" w:rsidR="00193AF3" w:rsidRPr="00FF1919" w:rsidRDefault="00193AF3" w:rsidP="00113EE0">
            <w:pPr>
              <w:autoSpaceDE w:val="0"/>
              <w:autoSpaceDN w:val="0"/>
              <w:adjustRightInd w:val="0"/>
            </w:pPr>
            <w:r w:rsidRPr="00FF1919">
              <w:t xml:space="preserve">Рядом с "Главной площадью" планируется парк, ориентированный на реку </w:t>
            </w:r>
            <w:proofErr w:type="spellStart"/>
            <w:r w:rsidRPr="00FF1919">
              <w:t>Маймаксу</w:t>
            </w:r>
            <w:proofErr w:type="spellEnd"/>
          </w:p>
        </w:tc>
      </w:tr>
      <w:tr w:rsidR="00BB6D33" w:rsidRPr="00FF1919" w14:paraId="0220C101" w14:textId="77777777" w:rsidTr="00193AF3">
        <w:tc>
          <w:tcPr>
            <w:tcW w:w="534" w:type="dxa"/>
          </w:tcPr>
          <w:p w14:paraId="088A11D9" w14:textId="77777777" w:rsidR="00193AF3" w:rsidRPr="00FF1919" w:rsidRDefault="00193AF3" w:rsidP="00113EE0">
            <w:r w:rsidRPr="00FF1919">
              <w:t>4.</w:t>
            </w:r>
          </w:p>
        </w:tc>
        <w:tc>
          <w:tcPr>
            <w:tcW w:w="8930" w:type="dxa"/>
          </w:tcPr>
          <w:p w14:paraId="33DB60E3" w14:textId="77777777" w:rsidR="00193AF3" w:rsidRPr="00FF1919" w:rsidRDefault="00193AF3" w:rsidP="00113EE0">
            <w:pPr>
              <w:autoSpaceDE w:val="0"/>
              <w:autoSpaceDN w:val="0"/>
              <w:adjustRightInd w:val="0"/>
            </w:pPr>
            <w:r w:rsidRPr="00FF1919">
              <w:t>озелененные благоустроенные выходы к рекам и на других участках, с созданием прогулочных дорожек, видовых площадок и в конечном итоге единой, непрерывной системы озеленения</w:t>
            </w:r>
          </w:p>
        </w:tc>
      </w:tr>
      <w:tr w:rsidR="00BB6D33" w:rsidRPr="00FF1919" w14:paraId="6E83416C" w14:textId="77777777" w:rsidTr="00193AF3">
        <w:tc>
          <w:tcPr>
            <w:tcW w:w="534" w:type="dxa"/>
          </w:tcPr>
          <w:p w14:paraId="3D99035A" w14:textId="77777777" w:rsidR="00193AF3" w:rsidRPr="00FF1919" w:rsidRDefault="00193AF3" w:rsidP="00113EE0"/>
        </w:tc>
        <w:tc>
          <w:tcPr>
            <w:tcW w:w="8930" w:type="dxa"/>
          </w:tcPr>
          <w:p w14:paraId="3222722F" w14:textId="77777777" w:rsidR="00193AF3" w:rsidRPr="00FF1919" w:rsidRDefault="00193AF3" w:rsidP="00113EE0">
            <w:pPr>
              <w:autoSpaceDE w:val="0"/>
              <w:autoSpaceDN w:val="0"/>
              <w:adjustRightInd w:val="0"/>
            </w:pPr>
            <w:r w:rsidRPr="00FF1919">
              <w:rPr>
                <w:rFonts w:eastAsiaTheme="minorHAnsi"/>
                <w:b/>
                <w:bCs/>
                <w:lang w:eastAsia="en-US"/>
              </w:rPr>
              <w:t>Проект планировки Привокзального района</w:t>
            </w:r>
          </w:p>
        </w:tc>
      </w:tr>
      <w:tr w:rsidR="00BB6D33" w:rsidRPr="00FF1919" w14:paraId="459FF16A" w14:textId="77777777" w:rsidTr="00193AF3">
        <w:tc>
          <w:tcPr>
            <w:tcW w:w="534" w:type="dxa"/>
          </w:tcPr>
          <w:p w14:paraId="3C71CFF5" w14:textId="77777777" w:rsidR="00193AF3" w:rsidRPr="00FF1919" w:rsidRDefault="00193AF3" w:rsidP="00113EE0">
            <w:r w:rsidRPr="00FF1919">
              <w:t>1</w:t>
            </w:r>
          </w:p>
        </w:tc>
        <w:tc>
          <w:tcPr>
            <w:tcW w:w="8930" w:type="dxa"/>
          </w:tcPr>
          <w:p w14:paraId="7543D06E" w14:textId="77777777" w:rsidR="00193AF3" w:rsidRPr="00FF1919" w:rsidRDefault="00193AF3" w:rsidP="00113EE0">
            <w:pPr>
              <w:autoSpaceDE w:val="0"/>
              <w:autoSpaceDN w:val="0"/>
              <w:adjustRightInd w:val="0"/>
            </w:pPr>
            <w:r w:rsidRPr="00FF1919">
              <w:rPr>
                <w:rFonts w:eastAsiaTheme="minorHAnsi"/>
                <w:lang w:eastAsia="en-US"/>
              </w:rPr>
              <w:t>Посадка вдоль дорог деревьев и кустарников пылеулавливающих пород</w:t>
            </w:r>
          </w:p>
        </w:tc>
      </w:tr>
      <w:tr w:rsidR="00BB6D33" w:rsidRPr="00FF1919" w14:paraId="7D8D43D0" w14:textId="77777777" w:rsidTr="00193AF3">
        <w:tc>
          <w:tcPr>
            <w:tcW w:w="534" w:type="dxa"/>
          </w:tcPr>
          <w:p w14:paraId="23FD4740" w14:textId="77777777" w:rsidR="00193AF3" w:rsidRPr="00FF1919" w:rsidRDefault="00193AF3" w:rsidP="00113EE0"/>
        </w:tc>
        <w:tc>
          <w:tcPr>
            <w:tcW w:w="8930" w:type="dxa"/>
          </w:tcPr>
          <w:p w14:paraId="46A330A0" w14:textId="77777777" w:rsidR="00193AF3" w:rsidRPr="00FF1919" w:rsidRDefault="00193AF3" w:rsidP="00113EE0">
            <w:pPr>
              <w:autoSpaceDE w:val="0"/>
              <w:autoSpaceDN w:val="0"/>
              <w:adjustRightInd w:val="0"/>
            </w:pPr>
            <w:r w:rsidRPr="00FF1919">
              <w:rPr>
                <w:rFonts w:eastAsiaTheme="minorHAnsi"/>
                <w:b/>
                <w:bCs/>
                <w:lang w:eastAsia="en-US"/>
              </w:rPr>
              <w:t>Проект планировки территории района «Левобережье»</w:t>
            </w:r>
          </w:p>
        </w:tc>
      </w:tr>
      <w:tr w:rsidR="00BB6D33" w:rsidRPr="00FF1919" w14:paraId="3904E705" w14:textId="77777777" w:rsidTr="00193AF3">
        <w:tc>
          <w:tcPr>
            <w:tcW w:w="534" w:type="dxa"/>
          </w:tcPr>
          <w:p w14:paraId="2F6F6CAA" w14:textId="77777777" w:rsidR="00193AF3" w:rsidRPr="00FF1919" w:rsidRDefault="00193AF3" w:rsidP="00113EE0">
            <w:r w:rsidRPr="00FF1919">
              <w:t>1</w:t>
            </w:r>
          </w:p>
        </w:tc>
        <w:tc>
          <w:tcPr>
            <w:tcW w:w="8930" w:type="dxa"/>
          </w:tcPr>
          <w:p w14:paraId="60A87106" w14:textId="77777777" w:rsidR="00193AF3" w:rsidRPr="00FF1919" w:rsidRDefault="00193AF3" w:rsidP="00113EE0">
            <w:pPr>
              <w:autoSpaceDE w:val="0"/>
              <w:autoSpaceDN w:val="0"/>
              <w:adjustRightInd w:val="0"/>
              <w:rPr>
                <w:rFonts w:eastAsiaTheme="minorHAnsi"/>
                <w:lang w:eastAsia="en-US"/>
              </w:rPr>
            </w:pPr>
            <w:r w:rsidRPr="00FF1919">
              <w:t>Озеленение и благоустройство не менее 50% территории от общей площади  микрорайона с учетом сохранения естественной растительности</w:t>
            </w:r>
          </w:p>
        </w:tc>
      </w:tr>
      <w:tr w:rsidR="00BB6D33" w:rsidRPr="00FF1919" w14:paraId="6300DB0E" w14:textId="77777777" w:rsidTr="00193AF3">
        <w:tc>
          <w:tcPr>
            <w:tcW w:w="534" w:type="dxa"/>
          </w:tcPr>
          <w:p w14:paraId="0C1F7D9E" w14:textId="77777777" w:rsidR="00193AF3" w:rsidRPr="00FF1919" w:rsidRDefault="00193AF3" w:rsidP="00113EE0"/>
        </w:tc>
        <w:tc>
          <w:tcPr>
            <w:tcW w:w="8930" w:type="dxa"/>
          </w:tcPr>
          <w:p w14:paraId="2F22BEDC" w14:textId="77777777" w:rsidR="00193AF3" w:rsidRPr="00FF1919" w:rsidRDefault="00193AF3" w:rsidP="00113EE0">
            <w:pPr>
              <w:autoSpaceDE w:val="0"/>
              <w:autoSpaceDN w:val="0"/>
              <w:adjustRightInd w:val="0"/>
              <w:rPr>
                <w:rFonts w:eastAsiaTheme="minorHAnsi"/>
                <w:lang w:eastAsia="en-US"/>
              </w:rPr>
            </w:pPr>
            <w:r w:rsidRPr="00FF1919">
              <w:rPr>
                <w:rFonts w:eastAsiaTheme="minorHAnsi"/>
                <w:b/>
                <w:bCs/>
                <w:lang w:eastAsia="en-US"/>
              </w:rPr>
              <w:t>Проект планировки территории района «</w:t>
            </w:r>
            <w:proofErr w:type="spellStart"/>
            <w:r w:rsidRPr="00FF1919">
              <w:rPr>
                <w:rFonts w:eastAsiaTheme="minorHAnsi"/>
                <w:b/>
                <w:bCs/>
                <w:lang w:eastAsia="en-US"/>
              </w:rPr>
              <w:t>Кегостров</w:t>
            </w:r>
            <w:proofErr w:type="spellEnd"/>
            <w:r w:rsidRPr="00FF1919">
              <w:rPr>
                <w:rFonts w:eastAsiaTheme="minorHAnsi"/>
                <w:b/>
                <w:bCs/>
                <w:lang w:eastAsia="en-US"/>
              </w:rPr>
              <w:t>»</w:t>
            </w:r>
          </w:p>
        </w:tc>
      </w:tr>
      <w:tr w:rsidR="00193AF3" w:rsidRPr="00FF1919" w14:paraId="78989354" w14:textId="77777777" w:rsidTr="00193AF3">
        <w:tc>
          <w:tcPr>
            <w:tcW w:w="534" w:type="dxa"/>
          </w:tcPr>
          <w:p w14:paraId="32E09FD3" w14:textId="77777777" w:rsidR="00193AF3" w:rsidRPr="00FF1919" w:rsidRDefault="00193AF3" w:rsidP="00113EE0">
            <w:r w:rsidRPr="00FF1919">
              <w:t>1</w:t>
            </w:r>
          </w:p>
        </w:tc>
        <w:tc>
          <w:tcPr>
            <w:tcW w:w="8930" w:type="dxa"/>
          </w:tcPr>
          <w:p w14:paraId="6E601F2A" w14:textId="77777777" w:rsidR="00193AF3" w:rsidRPr="00FF1919" w:rsidRDefault="00193AF3" w:rsidP="00113EE0">
            <w:pPr>
              <w:autoSpaceDE w:val="0"/>
              <w:autoSpaceDN w:val="0"/>
              <w:adjustRightInd w:val="0"/>
              <w:rPr>
                <w:rFonts w:eastAsiaTheme="minorHAnsi"/>
                <w:lang w:eastAsia="en-US"/>
              </w:rPr>
            </w:pPr>
            <w:r w:rsidRPr="00FF1919">
              <w:t>Озеленение и благоустройство не менее 50% территории от общей площади  микрорайона с учетом сохранения естественной растительности</w:t>
            </w:r>
          </w:p>
        </w:tc>
      </w:tr>
    </w:tbl>
    <w:p w14:paraId="1058EE23" w14:textId="77777777" w:rsidR="00193AF3" w:rsidRPr="00FF1919" w:rsidRDefault="00193AF3" w:rsidP="00113EE0">
      <w:pPr>
        <w:ind w:firstLine="709"/>
        <w:jc w:val="both"/>
      </w:pPr>
    </w:p>
    <w:p w14:paraId="3EB4687E" w14:textId="77777777" w:rsidR="00193AF3" w:rsidRPr="00FF1919" w:rsidRDefault="00193AF3" w:rsidP="00113EE0">
      <w:pPr>
        <w:ind w:firstLine="709"/>
        <w:jc w:val="both"/>
      </w:pPr>
      <w:r w:rsidRPr="00FF1919">
        <w:t>В соответствии с положениями «Дизайн-концепции центральной части города Архангельска»</w:t>
      </w:r>
      <w:r w:rsidRPr="00FF1919">
        <w:rPr>
          <w:rStyle w:val="af1"/>
        </w:rPr>
        <w:footnoteReference w:id="6"/>
      </w:r>
      <w:r w:rsidRPr="00FF1919">
        <w:t xml:space="preserve"> предлагается создание единой системы зеленых насаждений города, представляющих собой различные объекты озеленения, которые будут объединены озелененными улицами. Создание небольших скверов для отдыха предполагается в </w:t>
      </w:r>
      <w:r w:rsidRPr="00FF1919">
        <w:lastRenderedPageBreak/>
        <w:t>основном за счет сноса ветхой застройки, на пустых территориях, на месте рынков, заброшенных хозяйственных построек и др.</w:t>
      </w:r>
    </w:p>
    <w:p w14:paraId="2A1970F5" w14:textId="77777777" w:rsidR="00193AF3" w:rsidRPr="00FF1919" w:rsidRDefault="00193AF3" w:rsidP="00113EE0">
      <w:pPr>
        <w:ind w:firstLine="709"/>
        <w:jc w:val="both"/>
      </w:pPr>
      <w:r w:rsidRPr="00FF1919">
        <w:t>В основу концепции Октябрьского округа легла идея создания сети прогулочных маршрутов, главными из которых будут Большое и Малое прогулочное кольцо. Их создание связано с тем, что в городе недостаточно мест для прогулок и отдыха.</w:t>
      </w:r>
    </w:p>
    <w:p w14:paraId="2D0F2FE9" w14:textId="77777777" w:rsidR="00193AF3" w:rsidRPr="00FF1919" w:rsidRDefault="00193AF3" w:rsidP="00113EE0">
      <w:pPr>
        <w:spacing w:after="120"/>
        <w:ind w:firstLine="709"/>
        <w:jc w:val="both"/>
      </w:pPr>
      <w:r w:rsidRPr="00FF1919">
        <w:t xml:space="preserve">В перспективе предполагается создание довольно крупного парка вблизи </w:t>
      </w:r>
      <w:proofErr w:type="spellStart"/>
      <w:r w:rsidRPr="00FF1919">
        <w:t>Кузнечевского</w:t>
      </w:r>
      <w:proofErr w:type="spellEnd"/>
      <w:r w:rsidRPr="00FF1919">
        <w:t xml:space="preserve"> моста, который отделит промышленную зону от селитебной и станет точкой притяжения как жителей Октябрьского округа, так и жителей северных округов.</w:t>
      </w:r>
    </w:p>
    <w:p w14:paraId="3AADCD5E" w14:textId="77777777" w:rsidR="00193AF3" w:rsidRPr="00FF1919" w:rsidRDefault="00193AF3" w:rsidP="00113EE0">
      <w:pPr>
        <w:spacing w:after="60"/>
        <w:ind w:right="-1" w:firstLine="709"/>
        <w:jc w:val="both"/>
      </w:pPr>
      <w:r w:rsidRPr="00FF1919">
        <w:t>Генпланом предлагается предусмотреть также следующие мероприятия:</w:t>
      </w:r>
    </w:p>
    <w:p w14:paraId="38AC732E" w14:textId="77777777" w:rsidR="00193AF3" w:rsidRPr="00FF1919" w:rsidRDefault="00193AF3" w:rsidP="00113EE0">
      <w:pPr>
        <w:ind w:right="-1" w:firstLine="709"/>
        <w:jc w:val="both"/>
        <w:rPr>
          <w:i/>
          <w:u w:val="single"/>
        </w:rPr>
      </w:pPr>
      <w:r w:rsidRPr="00FF1919">
        <w:rPr>
          <w:i/>
          <w:u w:val="single"/>
        </w:rPr>
        <w:t xml:space="preserve">В области благоустройства и озеленения территории города: </w:t>
      </w:r>
    </w:p>
    <w:p w14:paraId="4ACB71FE" w14:textId="77777777" w:rsidR="00193AF3" w:rsidRPr="00FF1919" w:rsidRDefault="00193AF3" w:rsidP="00C543B1">
      <w:pPr>
        <w:pStyle w:val="a5"/>
        <w:numPr>
          <w:ilvl w:val="0"/>
          <w:numId w:val="19"/>
        </w:numPr>
        <w:ind w:left="709" w:right="-1" w:hanging="567"/>
        <w:contextualSpacing w:val="0"/>
        <w:jc w:val="both"/>
      </w:pPr>
      <w:r w:rsidRPr="00FF1919">
        <w:t>размещение более или менее равномерно по территории каждого планировочного района районных парков, садов, скверов и бульваров;</w:t>
      </w:r>
    </w:p>
    <w:p w14:paraId="79E105A5" w14:textId="77777777" w:rsidR="00193AF3" w:rsidRPr="00FF1919" w:rsidRDefault="00193AF3" w:rsidP="00C543B1">
      <w:pPr>
        <w:pStyle w:val="a5"/>
        <w:numPr>
          <w:ilvl w:val="0"/>
          <w:numId w:val="19"/>
        </w:numPr>
        <w:ind w:left="709" w:right="-1" w:hanging="567"/>
        <w:contextualSpacing w:val="0"/>
        <w:jc w:val="both"/>
      </w:pPr>
      <w:r w:rsidRPr="00FF1919">
        <w:t>развитие внутриквартального озеленения: строительство мест отдыха, детских и спортивных площадок, обновление растительности;</w:t>
      </w:r>
    </w:p>
    <w:p w14:paraId="48A28C1E" w14:textId="77777777" w:rsidR="00193AF3" w:rsidRPr="00FF1919" w:rsidRDefault="00193AF3" w:rsidP="00C543B1">
      <w:pPr>
        <w:pStyle w:val="a5"/>
        <w:numPr>
          <w:ilvl w:val="0"/>
          <w:numId w:val="19"/>
        </w:numPr>
        <w:ind w:left="709" w:right="-1" w:hanging="567"/>
        <w:contextualSpacing w:val="0"/>
        <w:jc w:val="both"/>
      </w:pPr>
      <w:r w:rsidRPr="00FF1919">
        <w:t xml:space="preserve">формирование </w:t>
      </w:r>
      <w:proofErr w:type="spellStart"/>
      <w:r w:rsidRPr="00FF1919">
        <w:t>внутримикрорайонной</w:t>
      </w:r>
      <w:proofErr w:type="spellEnd"/>
      <w:r w:rsidRPr="00FF1919">
        <w:t xml:space="preserve"> сети аллей с велосипедными дорожками, объединяющей озелененные территории района в единую систему; </w:t>
      </w:r>
    </w:p>
    <w:p w14:paraId="1EE63A6F" w14:textId="77777777" w:rsidR="00193AF3" w:rsidRPr="00FF1919" w:rsidRDefault="00193AF3" w:rsidP="00C543B1">
      <w:pPr>
        <w:pStyle w:val="a5"/>
        <w:numPr>
          <w:ilvl w:val="0"/>
          <w:numId w:val="19"/>
        </w:numPr>
        <w:ind w:left="709" w:right="-1" w:hanging="567"/>
        <w:contextualSpacing w:val="0"/>
        <w:jc w:val="both"/>
      </w:pPr>
      <w:r w:rsidRPr="00FF1919">
        <w:t>благоустройство внутридворовых пространств, с установкой детских площадок, скамеек, освещения, посадкой древесно-кустарниковой растительности;</w:t>
      </w:r>
    </w:p>
    <w:p w14:paraId="015C7E82" w14:textId="77777777" w:rsidR="00193AF3" w:rsidRPr="00FF1919" w:rsidRDefault="00193AF3" w:rsidP="00C543B1">
      <w:pPr>
        <w:pStyle w:val="a5"/>
        <w:numPr>
          <w:ilvl w:val="0"/>
          <w:numId w:val="19"/>
        </w:numPr>
        <w:ind w:left="709" w:right="-1" w:hanging="567"/>
        <w:contextualSpacing w:val="0"/>
        <w:jc w:val="both"/>
      </w:pPr>
      <w:r w:rsidRPr="00FF1919">
        <w:t>обустройство и восстановление газонов в застроенной части территории города;</w:t>
      </w:r>
    </w:p>
    <w:p w14:paraId="546DEDF5" w14:textId="77777777" w:rsidR="00193AF3" w:rsidRPr="00FF1919" w:rsidRDefault="00193AF3" w:rsidP="00C543B1">
      <w:pPr>
        <w:pStyle w:val="a5"/>
        <w:numPr>
          <w:ilvl w:val="0"/>
          <w:numId w:val="19"/>
        </w:numPr>
        <w:ind w:left="709" w:right="-1" w:hanging="567"/>
        <w:contextualSpacing w:val="0"/>
        <w:jc w:val="both"/>
      </w:pPr>
      <w:r w:rsidRPr="00FF1919">
        <w:t xml:space="preserve">дополнительные посадки зеленых насаждений, замена </w:t>
      </w:r>
      <w:proofErr w:type="spellStart"/>
      <w:r w:rsidRPr="00FF1919">
        <w:t>малодекоративных</w:t>
      </w:r>
      <w:proofErr w:type="spellEnd"/>
      <w:r w:rsidRPr="00FF1919">
        <w:t xml:space="preserve"> пород на более привлекательные;</w:t>
      </w:r>
    </w:p>
    <w:p w14:paraId="184EBAB5" w14:textId="77777777" w:rsidR="00193AF3" w:rsidRPr="00FF1919" w:rsidRDefault="00193AF3" w:rsidP="00C543B1">
      <w:pPr>
        <w:pStyle w:val="a5"/>
        <w:numPr>
          <w:ilvl w:val="0"/>
          <w:numId w:val="19"/>
        </w:numPr>
        <w:ind w:left="709" w:right="-1" w:hanging="567"/>
        <w:contextualSpacing w:val="0"/>
        <w:jc w:val="both"/>
      </w:pPr>
      <w:r w:rsidRPr="00FF1919">
        <w:t>разработка проектов реконструкции и озеленения территорий, периодическое проведение лесоустроительных и лесозащитных работ;</w:t>
      </w:r>
    </w:p>
    <w:p w14:paraId="1F5D6382" w14:textId="77777777" w:rsidR="00193AF3" w:rsidRPr="00FF1919" w:rsidRDefault="00193AF3" w:rsidP="00C543B1">
      <w:pPr>
        <w:pStyle w:val="a5"/>
        <w:numPr>
          <w:ilvl w:val="0"/>
          <w:numId w:val="19"/>
        </w:numPr>
        <w:spacing w:after="120"/>
        <w:ind w:left="709" w:right="-1" w:hanging="567"/>
        <w:contextualSpacing w:val="0"/>
        <w:jc w:val="both"/>
      </w:pPr>
      <w:r w:rsidRPr="00FF1919">
        <w:t>установка опознавательных знаков озелененных территорий, попадающих в санитарно-защитные зоны.</w:t>
      </w:r>
    </w:p>
    <w:p w14:paraId="5CBF3D14" w14:textId="77777777" w:rsidR="00193AF3" w:rsidRPr="00FF1919" w:rsidRDefault="00193AF3" w:rsidP="00113EE0">
      <w:pPr>
        <w:ind w:right="-1" w:firstLine="709"/>
        <w:jc w:val="both"/>
        <w:rPr>
          <w:i/>
          <w:u w:val="single"/>
        </w:rPr>
      </w:pPr>
      <w:r w:rsidRPr="00FF1919">
        <w:rPr>
          <w:i/>
          <w:u w:val="single"/>
        </w:rPr>
        <w:t>В области улучшения состояния зелёных насаждений:</w:t>
      </w:r>
    </w:p>
    <w:p w14:paraId="2F9713B7" w14:textId="77777777" w:rsidR="00193AF3" w:rsidRPr="00FF1919" w:rsidRDefault="00193AF3" w:rsidP="00C543B1">
      <w:pPr>
        <w:pStyle w:val="a5"/>
        <w:numPr>
          <w:ilvl w:val="0"/>
          <w:numId w:val="18"/>
        </w:numPr>
        <w:contextualSpacing w:val="0"/>
        <w:jc w:val="both"/>
      </w:pPr>
      <w:r w:rsidRPr="00FF1919">
        <w:t>замена естественного малоплодородного грунта на почвенный субстрат с более значительной водоудерживающей и поглощающей способностью (с более значительным содержанием глинистых частиц и гумуса);</w:t>
      </w:r>
    </w:p>
    <w:p w14:paraId="51DC1917" w14:textId="77777777" w:rsidR="00193AF3" w:rsidRPr="00FF1919" w:rsidRDefault="00193AF3" w:rsidP="00C543B1">
      <w:pPr>
        <w:pStyle w:val="a5"/>
        <w:numPr>
          <w:ilvl w:val="0"/>
          <w:numId w:val="18"/>
        </w:numPr>
        <w:contextualSpacing w:val="0"/>
        <w:jc w:val="both"/>
      </w:pPr>
      <w:r w:rsidRPr="00FF1919">
        <w:t>омоложение перестойных насаждений;</w:t>
      </w:r>
    </w:p>
    <w:p w14:paraId="03BB5762" w14:textId="77777777" w:rsidR="00193AF3" w:rsidRPr="00FF1919" w:rsidRDefault="00193AF3" w:rsidP="00C543B1">
      <w:pPr>
        <w:pStyle w:val="a5"/>
        <w:numPr>
          <w:ilvl w:val="0"/>
          <w:numId w:val="18"/>
        </w:numPr>
        <w:contextualSpacing w:val="0"/>
        <w:jc w:val="both"/>
      </w:pPr>
      <w:r w:rsidRPr="00FF1919">
        <w:t>санитарная уборка перестойных насаждений для больных древостоев – очагов опасной инфекции;</w:t>
      </w:r>
    </w:p>
    <w:p w14:paraId="4513FDC7" w14:textId="77777777" w:rsidR="00193AF3" w:rsidRPr="00FF1919" w:rsidRDefault="00193AF3" w:rsidP="00C543B1">
      <w:pPr>
        <w:pStyle w:val="a5"/>
        <w:numPr>
          <w:ilvl w:val="0"/>
          <w:numId w:val="18"/>
        </w:numPr>
        <w:contextualSpacing w:val="0"/>
        <w:jc w:val="both"/>
      </w:pPr>
      <w:r w:rsidRPr="00FF1919">
        <w:t>предъявление особых требований к подбору устойчивого ассортимента посадочного материала с первоначальной загущенной посадкой для создания защитного микроклимата и условий защищенного грунта;</w:t>
      </w:r>
    </w:p>
    <w:p w14:paraId="2AFB9775" w14:textId="77777777" w:rsidR="00193AF3" w:rsidRPr="00FF1919" w:rsidRDefault="00193AF3" w:rsidP="00C543B1">
      <w:pPr>
        <w:pStyle w:val="a5"/>
        <w:numPr>
          <w:ilvl w:val="0"/>
          <w:numId w:val="18"/>
        </w:numPr>
        <w:contextualSpacing w:val="0"/>
        <w:jc w:val="both"/>
      </w:pPr>
      <w:r w:rsidRPr="00FF1919">
        <w:t>обеспечение максимальной приживаемости и выживаемости растений путём правильного подбора ассортимента растительности, тщательного ухода за посадками, надёжной их охраны;</w:t>
      </w:r>
    </w:p>
    <w:p w14:paraId="10EE2704" w14:textId="77777777" w:rsidR="00193AF3" w:rsidRPr="00FF1919" w:rsidRDefault="00193AF3" w:rsidP="00C543B1">
      <w:pPr>
        <w:pStyle w:val="a5"/>
        <w:numPr>
          <w:ilvl w:val="0"/>
          <w:numId w:val="18"/>
        </w:numPr>
        <w:contextualSpacing w:val="0"/>
        <w:jc w:val="both"/>
      </w:pPr>
      <w:r w:rsidRPr="00FF1919">
        <w:t>применение новых методов озеленения, основанных на учёте городской специфики, ориентирование на успешно зарекомендовавший себя в условиях Архангельска способ озеленения крупномерным посадочным материалом;</w:t>
      </w:r>
    </w:p>
    <w:p w14:paraId="1B5B912F" w14:textId="77777777" w:rsidR="00193AF3" w:rsidRPr="00FF1919" w:rsidRDefault="00193AF3" w:rsidP="00C543B1">
      <w:pPr>
        <w:pStyle w:val="a5"/>
        <w:numPr>
          <w:ilvl w:val="0"/>
          <w:numId w:val="18"/>
        </w:numPr>
        <w:contextualSpacing w:val="0"/>
        <w:jc w:val="both"/>
      </w:pPr>
      <w:r w:rsidRPr="00FF1919">
        <w:t>установка агрегатов по очистке производственных выбросов;</w:t>
      </w:r>
    </w:p>
    <w:p w14:paraId="22DD6B8D" w14:textId="77777777" w:rsidR="00193AF3" w:rsidRPr="00FF1919" w:rsidRDefault="00193AF3" w:rsidP="00C543B1">
      <w:pPr>
        <w:pStyle w:val="a5"/>
        <w:numPr>
          <w:ilvl w:val="0"/>
          <w:numId w:val="18"/>
        </w:numPr>
        <w:ind w:right="-1"/>
        <w:contextualSpacing w:val="0"/>
        <w:jc w:val="both"/>
      </w:pPr>
      <w:r w:rsidRPr="00FF1919">
        <w:t xml:space="preserve">использование ассортимента </w:t>
      </w:r>
      <w:proofErr w:type="spellStart"/>
      <w:r w:rsidRPr="00FF1919">
        <w:t>пылегазоустойчивых</w:t>
      </w:r>
      <w:proofErr w:type="spellEnd"/>
      <w:r w:rsidRPr="00FF1919">
        <w:t xml:space="preserve"> пород деревьев и кустарников при посадках вдоль транспортных магистралей, в санитарно-защитных зонах предприятий;</w:t>
      </w:r>
    </w:p>
    <w:p w14:paraId="2373D1E6" w14:textId="77777777" w:rsidR="00193AF3" w:rsidRPr="00FF1919" w:rsidRDefault="00193AF3" w:rsidP="00C543B1">
      <w:pPr>
        <w:pStyle w:val="a5"/>
        <w:numPr>
          <w:ilvl w:val="0"/>
          <w:numId w:val="18"/>
        </w:numPr>
        <w:contextualSpacing w:val="0"/>
        <w:jc w:val="both"/>
      </w:pPr>
      <w:r w:rsidRPr="00FF1919">
        <w:lastRenderedPageBreak/>
        <w:t>проведение необходимых планировочных мероприятий в пределах санитарно-защитных зон;</w:t>
      </w:r>
    </w:p>
    <w:p w14:paraId="2D481795" w14:textId="77777777" w:rsidR="00193AF3" w:rsidRPr="00FF1919" w:rsidRDefault="00193AF3" w:rsidP="00C543B1">
      <w:pPr>
        <w:pStyle w:val="a5"/>
        <w:numPr>
          <w:ilvl w:val="0"/>
          <w:numId w:val="18"/>
        </w:numPr>
        <w:contextualSpacing w:val="0"/>
        <w:jc w:val="both"/>
      </w:pPr>
      <w:r w:rsidRPr="00FF1919">
        <w:t>строгое соблюдение агротехники посадки насаждений и ухода за ними;</w:t>
      </w:r>
    </w:p>
    <w:p w14:paraId="41BD7D5B" w14:textId="77777777" w:rsidR="00193AF3" w:rsidRPr="00FF1919" w:rsidRDefault="00193AF3" w:rsidP="00C543B1">
      <w:pPr>
        <w:pStyle w:val="a5"/>
        <w:numPr>
          <w:ilvl w:val="0"/>
          <w:numId w:val="18"/>
        </w:numPr>
        <w:spacing w:after="120"/>
        <w:contextualSpacing w:val="0"/>
        <w:jc w:val="both"/>
      </w:pPr>
      <w:r w:rsidRPr="00FF1919">
        <w:t>предусмотреть разработку проекта реконструкции существующих зелёных насаждений отдельных категорий селитебной территории города Архангельска.</w:t>
      </w:r>
    </w:p>
    <w:p w14:paraId="1D7ED7D0" w14:textId="77777777" w:rsidR="00193AF3" w:rsidRPr="00FF1919" w:rsidRDefault="00193AF3" w:rsidP="00113EE0">
      <w:pPr>
        <w:ind w:firstLine="709"/>
        <w:jc w:val="both"/>
        <w:rPr>
          <w:i/>
          <w:u w:val="single"/>
        </w:rPr>
      </w:pPr>
      <w:r w:rsidRPr="00FF1919">
        <w:rPr>
          <w:i/>
          <w:u w:val="single"/>
        </w:rPr>
        <w:t>Проектом рекомендуется:</w:t>
      </w:r>
    </w:p>
    <w:p w14:paraId="262A128B" w14:textId="77777777" w:rsidR="00193AF3" w:rsidRPr="00FF1919" w:rsidRDefault="00193AF3" w:rsidP="00C543B1">
      <w:pPr>
        <w:pStyle w:val="a5"/>
        <w:numPr>
          <w:ilvl w:val="0"/>
          <w:numId w:val="20"/>
        </w:numPr>
        <w:contextualSpacing w:val="0"/>
        <w:jc w:val="both"/>
      </w:pPr>
      <w:r w:rsidRPr="00FF1919">
        <w:t>включение в единую систему озеленения планировочных районов зелёных насаждений санитарно-защитных зон;</w:t>
      </w:r>
    </w:p>
    <w:p w14:paraId="37161904" w14:textId="77777777" w:rsidR="00193AF3" w:rsidRPr="00FF1919" w:rsidRDefault="00193AF3" w:rsidP="00C543B1">
      <w:pPr>
        <w:pStyle w:val="a5"/>
        <w:numPr>
          <w:ilvl w:val="0"/>
          <w:numId w:val="20"/>
        </w:numPr>
        <w:contextualSpacing w:val="0"/>
        <w:jc w:val="both"/>
      </w:pPr>
      <w:r w:rsidRPr="00FF1919">
        <w:t>озеленение территорий жилой застройки с учётом требований по инсоляции жилых и общественных зданий, территорий с проведением мероприятий по своевременной санитарной вырубке деревьев и скашиванию сорных трав согласно, СанПиН 2.2.1/2.1.1.1076-01, СанПиН 2.2.1/2.1.1.1200-03 п.2.28, СанПиН 2.1.2.</w:t>
      </w:r>
      <w:r w:rsidR="00FF4D23" w:rsidRPr="00FF1919">
        <w:t>2645-10</w:t>
      </w:r>
      <w:r w:rsidRPr="00FF1919">
        <w:t>;</w:t>
      </w:r>
    </w:p>
    <w:p w14:paraId="65CA82F8" w14:textId="77777777" w:rsidR="00193AF3" w:rsidRPr="00FF1919" w:rsidRDefault="00193AF3" w:rsidP="00C543B1">
      <w:pPr>
        <w:pStyle w:val="a5"/>
        <w:numPr>
          <w:ilvl w:val="0"/>
          <w:numId w:val="20"/>
        </w:numPr>
        <w:contextualSpacing w:val="0"/>
        <w:jc w:val="both"/>
      </w:pPr>
      <w:r w:rsidRPr="00FF1919">
        <w:t>организация зон рекреации с учётом степени загрязнения водоёмов и оборудования пляжных зон в соответствии с требованиями ГОСТ 1.7.1.5.02-80 и СанПиН 2.1.5.980-00;</w:t>
      </w:r>
    </w:p>
    <w:p w14:paraId="250F601A" w14:textId="77777777" w:rsidR="00193AF3" w:rsidRPr="00FF1919" w:rsidRDefault="00193AF3" w:rsidP="00C543B1">
      <w:pPr>
        <w:pStyle w:val="a5"/>
        <w:numPr>
          <w:ilvl w:val="0"/>
          <w:numId w:val="20"/>
        </w:numPr>
        <w:contextualSpacing w:val="0"/>
        <w:jc w:val="both"/>
      </w:pPr>
      <w:r w:rsidRPr="00FF1919">
        <w:t>максимальное озеленение территории города, реконструкция существующих зелёных насаждений с благоустройством рекреационных зон с соблюдением санитарных и строительных норм (СП 42.13330.2016 "Градостроительство. Планировка и застройка городских и сельских поселений" (СНиП 2.07.01-89*);</w:t>
      </w:r>
    </w:p>
    <w:p w14:paraId="59E69086" w14:textId="77777777" w:rsidR="00193AF3" w:rsidRPr="00FF1919" w:rsidRDefault="00193AF3" w:rsidP="00C543B1">
      <w:pPr>
        <w:pStyle w:val="a5"/>
        <w:numPr>
          <w:ilvl w:val="0"/>
          <w:numId w:val="20"/>
        </w:numPr>
        <w:contextualSpacing w:val="0"/>
        <w:jc w:val="both"/>
      </w:pPr>
      <w:r w:rsidRPr="00FF1919">
        <w:t xml:space="preserve">придание зеленым насаждениям, </w:t>
      </w:r>
      <w:proofErr w:type="spellStart"/>
      <w:r w:rsidRPr="00FF1919">
        <w:t>расположеным</w:t>
      </w:r>
      <w:proofErr w:type="spellEnd"/>
      <w:r w:rsidRPr="00FF1919">
        <w:t xml:space="preserve"> в СЗЗ предприятий, статуса специального назначения; </w:t>
      </w:r>
    </w:p>
    <w:p w14:paraId="7D433EAA" w14:textId="77777777" w:rsidR="00193AF3" w:rsidRPr="00FF1919" w:rsidRDefault="00193AF3" w:rsidP="00C543B1">
      <w:pPr>
        <w:pStyle w:val="a5"/>
        <w:numPr>
          <w:ilvl w:val="0"/>
          <w:numId w:val="20"/>
        </w:numPr>
        <w:spacing w:after="120"/>
        <w:ind w:left="714" w:hanging="357"/>
        <w:contextualSpacing w:val="0"/>
        <w:jc w:val="both"/>
      </w:pPr>
      <w:r w:rsidRPr="00FF1919">
        <w:t>по мере застройки городских территорий оберегать имеющиеся естественные леса, насаждения на приусадебных участках и других территориях, идущих под новую застройку, предусматривая их благоустройство и преобразование в насаждения общего или ограниченного использования или специального назначения.</w:t>
      </w:r>
    </w:p>
    <w:p w14:paraId="17C805BB" w14:textId="77777777" w:rsidR="002A443E" w:rsidRPr="00FF1919" w:rsidRDefault="002A443E" w:rsidP="00113EE0">
      <w:pPr>
        <w:autoSpaceDE w:val="0"/>
        <w:autoSpaceDN w:val="0"/>
        <w:adjustRightInd w:val="0"/>
        <w:ind w:firstLine="709"/>
        <w:jc w:val="both"/>
      </w:pPr>
      <w:r w:rsidRPr="00FF1919">
        <w:t>Озеленение территорий общего пользования планируется в территориальных округах муниципального образования «Город Архангельск» на площади:</w:t>
      </w:r>
    </w:p>
    <w:p w14:paraId="6F90A814" w14:textId="77777777" w:rsidR="000364E7" w:rsidRPr="00FF1919" w:rsidRDefault="002A443E" w:rsidP="000364E7">
      <w:pPr>
        <w:autoSpaceDE w:val="0"/>
        <w:autoSpaceDN w:val="0"/>
        <w:adjustRightInd w:val="0"/>
        <w:spacing w:after="120"/>
        <w:ind w:firstLine="709"/>
        <w:jc w:val="both"/>
      </w:pPr>
      <w:proofErr w:type="spellStart"/>
      <w:r w:rsidRPr="00FF1919">
        <w:t>Варавино</w:t>
      </w:r>
      <w:proofErr w:type="spellEnd"/>
      <w:r w:rsidRPr="00FF1919">
        <w:t xml:space="preserve">-Фактория - 35,5 га, </w:t>
      </w:r>
      <w:proofErr w:type="spellStart"/>
      <w:r w:rsidRPr="00FF1919">
        <w:t>Исакогорский</w:t>
      </w:r>
      <w:proofErr w:type="spellEnd"/>
      <w:r w:rsidRPr="00FF1919">
        <w:t xml:space="preserve"> – 72 га, Северный – 18,3 га, </w:t>
      </w:r>
      <w:r w:rsidR="00C248D9" w:rsidRPr="00FF1919">
        <w:t>Майская Горка</w:t>
      </w:r>
      <w:r w:rsidRPr="00FF1919">
        <w:t xml:space="preserve"> – 34,5 га, Октябрьский – 90,0 га, Соломбальский – 31,6 га, </w:t>
      </w:r>
      <w:proofErr w:type="spellStart"/>
      <w:r w:rsidRPr="00FF1919">
        <w:t>Маймаксанский</w:t>
      </w:r>
      <w:proofErr w:type="spellEnd"/>
      <w:r w:rsidRPr="00FF1919">
        <w:t xml:space="preserve"> – 84,0 га, Ломоносовский – 2,0 га, </w:t>
      </w:r>
      <w:proofErr w:type="spellStart"/>
      <w:r w:rsidRPr="00FF1919">
        <w:t>Цигломенский</w:t>
      </w:r>
      <w:proofErr w:type="spellEnd"/>
      <w:r w:rsidRPr="00FF1919">
        <w:t xml:space="preserve"> – 1,0 га.</w:t>
      </w:r>
    </w:p>
    <w:p w14:paraId="081860B6" w14:textId="77777777" w:rsidR="004C3D27" w:rsidRPr="00FF1919" w:rsidRDefault="004C3D27" w:rsidP="00B50249">
      <w:pPr>
        <w:autoSpaceDE w:val="0"/>
        <w:autoSpaceDN w:val="0"/>
        <w:adjustRightInd w:val="0"/>
        <w:spacing w:after="120"/>
        <w:jc w:val="both"/>
        <w:rPr>
          <w:b/>
        </w:rPr>
      </w:pPr>
      <w:r w:rsidRPr="00FF1919">
        <w:rPr>
          <w:b/>
        </w:rPr>
        <w:t>8.11. Предложения и мероприятия по охране окружающей среды</w:t>
      </w:r>
    </w:p>
    <w:p w14:paraId="2A42E80E" w14:textId="77777777" w:rsidR="004C3D27" w:rsidRPr="00FF1919" w:rsidRDefault="004C3D27" w:rsidP="00113EE0">
      <w:pPr>
        <w:pStyle w:val="21"/>
        <w:spacing w:after="0" w:line="240" w:lineRule="auto"/>
        <w:ind w:left="0" w:firstLine="709"/>
        <w:jc w:val="both"/>
        <w:rPr>
          <w:b/>
          <w:bCs/>
        </w:rPr>
      </w:pPr>
      <w:r w:rsidRPr="00FF1919">
        <w:t xml:space="preserve">Из анализа состояния окружающей среды следует, что на территории муниципального образования «Город Архангельск» имеется ряд нерешённых проблем. </w:t>
      </w:r>
    </w:p>
    <w:p w14:paraId="63CD34EE" w14:textId="77777777" w:rsidR="004C3D27" w:rsidRPr="00FF1919" w:rsidRDefault="004C3D27" w:rsidP="00113EE0">
      <w:pPr>
        <w:pStyle w:val="21"/>
        <w:spacing w:after="0" w:line="240" w:lineRule="auto"/>
        <w:ind w:left="0" w:firstLine="709"/>
        <w:jc w:val="both"/>
      </w:pPr>
      <w:r w:rsidRPr="00FF1919">
        <w:t xml:space="preserve">В охране и защите нуждается как геологическая среда, так и почвы, животный и растительный мир, воздух, поверхностные и подземные воды. </w:t>
      </w:r>
    </w:p>
    <w:p w14:paraId="5274721D" w14:textId="77777777" w:rsidR="004C3D27" w:rsidRPr="00FF1919" w:rsidRDefault="004C3D27" w:rsidP="00113EE0">
      <w:pPr>
        <w:pStyle w:val="21"/>
        <w:spacing w:after="0" w:line="240" w:lineRule="auto"/>
        <w:ind w:left="0" w:firstLine="709"/>
        <w:jc w:val="both"/>
        <w:rPr>
          <w:b/>
          <w:bCs/>
        </w:rPr>
      </w:pPr>
      <w:r w:rsidRPr="00FF1919">
        <w:t>Решения требует проблема обращения с отходами.</w:t>
      </w:r>
    </w:p>
    <w:p w14:paraId="584AB2B4" w14:textId="77777777" w:rsidR="004C3D27" w:rsidRPr="00FF1919" w:rsidRDefault="004C3D27" w:rsidP="00113EE0">
      <w:pPr>
        <w:pStyle w:val="21"/>
        <w:spacing w:after="0" w:line="240" w:lineRule="auto"/>
        <w:ind w:left="0" w:firstLine="709"/>
        <w:jc w:val="both"/>
        <w:rPr>
          <w:b/>
          <w:bCs/>
        </w:rPr>
      </w:pPr>
      <w:r w:rsidRPr="00FF1919">
        <w:t>Оздоровление окружающей среды и её охрана на рассматриваемой территории связано с решением имеющихся проблем.</w:t>
      </w:r>
    </w:p>
    <w:p w14:paraId="44B67A02" w14:textId="77777777" w:rsidR="004C3D27" w:rsidRPr="00FF1919" w:rsidRDefault="0053067D" w:rsidP="00113EE0">
      <w:pPr>
        <w:ind w:firstLine="709"/>
        <w:jc w:val="both"/>
      </w:pPr>
      <w:r w:rsidRPr="00FF1919">
        <w:t xml:space="preserve">Решение имеющихся проблем </w:t>
      </w:r>
      <w:r w:rsidR="004C3D27" w:rsidRPr="00FF1919">
        <w:t>осуществляется посредством намеченных мероприятий в соответствии с главными концептуальными подходами к природопользованию.</w:t>
      </w:r>
    </w:p>
    <w:p w14:paraId="277377AB" w14:textId="77777777" w:rsidR="004C3D27" w:rsidRPr="00FF1919" w:rsidRDefault="004C3D27" w:rsidP="00113EE0">
      <w:pPr>
        <w:pStyle w:val="21"/>
        <w:spacing w:after="0" w:line="240" w:lineRule="auto"/>
        <w:ind w:left="0" w:firstLine="709"/>
        <w:jc w:val="both"/>
        <w:rPr>
          <w:b/>
        </w:rPr>
      </w:pPr>
      <w:r w:rsidRPr="00FF1919">
        <w:t>Все осуществляемые мероприятия опираются на современные научные разработки и современный мировой опыт.</w:t>
      </w:r>
    </w:p>
    <w:p w14:paraId="13C2A5E7" w14:textId="77777777" w:rsidR="004C3D27" w:rsidRPr="00FF1919" w:rsidRDefault="004C3D27" w:rsidP="00113EE0">
      <w:pPr>
        <w:ind w:firstLine="709"/>
        <w:jc w:val="both"/>
      </w:pPr>
      <w:r w:rsidRPr="00FF1919">
        <w:t xml:space="preserve">Оздоровление и охрана окружающей среды проводится в соответствии с Государственной Программой Архангельской области </w:t>
      </w:r>
      <w:r w:rsidRPr="00FF1919">
        <w:rPr>
          <w:iCs/>
        </w:rPr>
        <w:t>«Охрана окружающей среды, вос</w:t>
      </w:r>
      <w:r w:rsidRPr="00FF1919">
        <w:rPr>
          <w:iCs/>
        </w:rPr>
        <w:softHyphen/>
        <w:t>производство и использование природных</w:t>
      </w:r>
      <w:r w:rsidR="00FF4D23" w:rsidRPr="00FF1919">
        <w:rPr>
          <w:iCs/>
        </w:rPr>
        <w:t xml:space="preserve"> ресурсов Архангельской области</w:t>
      </w:r>
      <w:r w:rsidRPr="00FF1919">
        <w:rPr>
          <w:iCs/>
        </w:rPr>
        <w:t>».</w:t>
      </w:r>
    </w:p>
    <w:p w14:paraId="2D634D09" w14:textId="77777777" w:rsidR="004C3D27" w:rsidRPr="00FF1919" w:rsidRDefault="004C3D27" w:rsidP="00113EE0">
      <w:pPr>
        <w:shd w:val="clear" w:color="auto" w:fill="FFFFFF"/>
        <w:spacing w:after="120"/>
        <w:ind w:firstLine="709"/>
        <w:jc w:val="both"/>
      </w:pPr>
      <w:r w:rsidRPr="00FF1919">
        <w:lastRenderedPageBreak/>
        <w:t>Цель программы – стабилизация и улучшение экологической обстановки и обеспечение экологической безопасности в Архангельской области</w:t>
      </w:r>
      <w:r w:rsidRPr="00FF1919">
        <w:rPr>
          <w:rStyle w:val="af1"/>
        </w:rPr>
        <w:footnoteReference w:id="7"/>
      </w:r>
      <w:r w:rsidRPr="00FF1919">
        <w:t>.</w:t>
      </w:r>
    </w:p>
    <w:p w14:paraId="558F1BFF" w14:textId="77777777" w:rsidR="004C3D27" w:rsidRPr="00FF1919" w:rsidRDefault="004C3D27" w:rsidP="00113EE0">
      <w:pPr>
        <w:spacing w:after="120"/>
        <w:jc w:val="both"/>
        <w:rPr>
          <w:b/>
          <w:bCs/>
          <w:iCs/>
        </w:rPr>
      </w:pPr>
      <w:r w:rsidRPr="00FF1919">
        <w:rPr>
          <w:b/>
          <w:bCs/>
          <w:iCs/>
        </w:rPr>
        <w:t>8.11.1. Мероприятия по охране и оздоровлению атмосферного воздуха</w:t>
      </w:r>
    </w:p>
    <w:p w14:paraId="6E31FBA5" w14:textId="77777777" w:rsidR="004C3D27" w:rsidRPr="00FF1919" w:rsidRDefault="004C3D27" w:rsidP="00113EE0">
      <w:pPr>
        <w:pStyle w:val="afe"/>
        <w:widowControl w:val="0"/>
        <w:spacing w:line="240" w:lineRule="auto"/>
        <w:ind w:firstLine="709"/>
        <w:jc w:val="both"/>
        <w:rPr>
          <w:lang w:eastAsia="en-US"/>
        </w:rPr>
      </w:pPr>
      <w:r w:rsidRPr="00FF1919">
        <w:rPr>
          <w:lang w:eastAsia="en-US"/>
        </w:rPr>
        <w:t>Реализация комплекса мероприятий по охране атмосферного воздуха, предлагаемого проектом Генерального плана муниципального образования «Город Архангельск», позволит обеспечить благоприятные экологические условия проживания населения.</w:t>
      </w:r>
    </w:p>
    <w:p w14:paraId="0E8FEC5E" w14:textId="77777777" w:rsidR="004C3D27" w:rsidRPr="00FF1919" w:rsidRDefault="004C3D27" w:rsidP="00113EE0">
      <w:pPr>
        <w:pStyle w:val="afe"/>
        <w:widowControl w:val="0"/>
        <w:spacing w:line="240" w:lineRule="auto"/>
        <w:ind w:firstLine="709"/>
        <w:jc w:val="both"/>
        <w:rPr>
          <w:lang w:eastAsia="en-US"/>
        </w:rPr>
      </w:pPr>
      <w:r w:rsidRPr="00FF1919">
        <w:rPr>
          <w:lang w:eastAsia="en-US"/>
        </w:rPr>
        <w:t>Комплекс включает следующие мероприятия:</w:t>
      </w:r>
    </w:p>
    <w:p w14:paraId="426B9CB4" w14:textId="77777777" w:rsidR="004C3D27" w:rsidRPr="00FF1919" w:rsidRDefault="004C3D27" w:rsidP="00C543B1">
      <w:pPr>
        <w:pStyle w:val="a5"/>
        <w:numPr>
          <w:ilvl w:val="0"/>
          <w:numId w:val="18"/>
        </w:numPr>
        <w:contextualSpacing w:val="0"/>
        <w:jc w:val="both"/>
      </w:pPr>
      <w:r w:rsidRPr="00FF1919">
        <w:t>планировочные:</w:t>
      </w:r>
    </w:p>
    <w:p w14:paraId="356774F7" w14:textId="77777777" w:rsidR="004C3D27" w:rsidRPr="00FF1919" w:rsidRDefault="004C3D27" w:rsidP="00C543B1">
      <w:pPr>
        <w:pStyle w:val="a5"/>
        <w:numPr>
          <w:ilvl w:val="0"/>
          <w:numId w:val="18"/>
        </w:numPr>
        <w:contextualSpacing w:val="0"/>
        <w:jc w:val="both"/>
      </w:pPr>
      <w:r w:rsidRPr="00FF1919">
        <w:t>инженерно-технические;</w:t>
      </w:r>
    </w:p>
    <w:p w14:paraId="5CFEFDD2" w14:textId="77777777" w:rsidR="004C3D27" w:rsidRPr="00FF1919" w:rsidRDefault="004C3D27" w:rsidP="00C543B1">
      <w:pPr>
        <w:pStyle w:val="a5"/>
        <w:numPr>
          <w:ilvl w:val="0"/>
          <w:numId w:val="18"/>
        </w:numPr>
        <w:spacing w:after="120"/>
        <w:contextualSpacing w:val="0"/>
        <w:jc w:val="both"/>
      </w:pPr>
      <w:r w:rsidRPr="00FF1919">
        <w:t>организационные.</w:t>
      </w:r>
    </w:p>
    <w:p w14:paraId="3D5C562D" w14:textId="77777777" w:rsidR="004C3D27" w:rsidRPr="00FF1919" w:rsidRDefault="004C3D27" w:rsidP="00113EE0">
      <w:pPr>
        <w:pStyle w:val="afe"/>
        <w:widowControl w:val="0"/>
        <w:spacing w:line="240" w:lineRule="auto"/>
        <w:jc w:val="both"/>
        <w:rPr>
          <w:b/>
          <w:i/>
        </w:rPr>
      </w:pPr>
      <w:r w:rsidRPr="00FF1919">
        <w:rPr>
          <w:b/>
          <w:i/>
          <w:lang w:eastAsia="en-US"/>
        </w:rPr>
        <w:t>Планировочные мероприятия:</w:t>
      </w:r>
    </w:p>
    <w:p w14:paraId="1A62E3FA" w14:textId="77777777" w:rsidR="004C3D27" w:rsidRPr="00FF1919" w:rsidRDefault="004C3D27" w:rsidP="00C543B1">
      <w:pPr>
        <w:pStyle w:val="a5"/>
        <w:numPr>
          <w:ilvl w:val="0"/>
          <w:numId w:val="18"/>
        </w:numPr>
        <w:contextualSpacing w:val="0"/>
        <w:jc w:val="both"/>
      </w:pPr>
      <w:r w:rsidRPr="00FF1919">
        <w:t>рациональное размещение новых промышленных предприятий с учетом ро</w:t>
      </w:r>
      <w:r w:rsidR="009A5595" w:rsidRPr="00FF1919">
        <w:t xml:space="preserve">зы ветров, с </w:t>
      </w:r>
      <w:r w:rsidRPr="00FF1919">
        <w:t>учетом микроклимат</w:t>
      </w:r>
      <w:r w:rsidR="009A5595" w:rsidRPr="00FF1919">
        <w:t>ических особенностей территории;</w:t>
      </w:r>
    </w:p>
    <w:p w14:paraId="5ED0A950" w14:textId="77777777" w:rsidR="004C3D27" w:rsidRPr="00FF1919" w:rsidRDefault="004C3D27" w:rsidP="00C543B1">
      <w:pPr>
        <w:pStyle w:val="a5"/>
        <w:numPr>
          <w:ilvl w:val="0"/>
          <w:numId w:val="18"/>
        </w:numPr>
        <w:contextualSpacing w:val="0"/>
        <w:jc w:val="both"/>
      </w:pPr>
      <w:r w:rsidRPr="00FF1919">
        <w:t>организация санитарно-защитных зон от объектов:</w:t>
      </w:r>
    </w:p>
    <w:p w14:paraId="05FC4472" w14:textId="77777777" w:rsidR="004C3D27" w:rsidRPr="00FF1919" w:rsidRDefault="004C3D27" w:rsidP="00C543B1">
      <w:pPr>
        <w:pStyle w:val="a5"/>
        <w:numPr>
          <w:ilvl w:val="1"/>
          <w:numId w:val="18"/>
        </w:numPr>
        <w:contextualSpacing w:val="0"/>
        <w:jc w:val="both"/>
      </w:pPr>
      <w:r w:rsidRPr="00FF1919">
        <w:t>промышленности (с учётом класса вредности производства);</w:t>
      </w:r>
    </w:p>
    <w:p w14:paraId="39DA8FD9" w14:textId="77777777" w:rsidR="004C3D27" w:rsidRPr="00FF1919" w:rsidRDefault="004C3D27" w:rsidP="00C543B1">
      <w:pPr>
        <w:pStyle w:val="a5"/>
        <w:numPr>
          <w:ilvl w:val="1"/>
          <w:numId w:val="18"/>
        </w:numPr>
        <w:contextualSpacing w:val="0"/>
        <w:jc w:val="both"/>
      </w:pPr>
      <w:r w:rsidRPr="00FF1919">
        <w:t>сельскохозяйственного производства (животноводческие комплексы, фермы, птицефабрики);</w:t>
      </w:r>
    </w:p>
    <w:p w14:paraId="10CD47C9" w14:textId="77777777" w:rsidR="004C3D27" w:rsidRPr="00FF1919" w:rsidRDefault="004C3D27" w:rsidP="00C543B1">
      <w:pPr>
        <w:pStyle w:val="a5"/>
        <w:numPr>
          <w:ilvl w:val="1"/>
          <w:numId w:val="18"/>
        </w:numPr>
        <w:contextualSpacing w:val="0"/>
        <w:jc w:val="both"/>
      </w:pPr>
      <w:r w:rsidRPr="00FF1919">
        <w:t>коммунально-бытовых (кладбища, скотомогильники, канализационные очистные сооружения, свалки, полигоны ТБО и проч.);</w:t>
      </w:r>
    </w:p>
    <w:p w14:paraId="2E47963B" w14:textId="77777777" w:rsidR="004C3D27" w:rsidRPr="00FF1919" w:rsidRDefault="004C3D27" w:rsidP="00C543B1">
      <w:pPr>
        <w:pStyle w:val="a5"/>
        <w:numPr>
          <w:ilvl w:val="1"/>
          <w:numId w:val="18"/>
        </w:numPr>
        <w:spacing w:after="120"/>
        <w:contextualSpacing w:val="0"/>
        <w:jc w:val="both"/>
      </w:pPr>
      <w:r w:rsidRPr="00FF1919">
        <w:t>электроподстанций.</w:t>
      </w:r>
    </w:p>
    <w:p w14:paraId="0B5B0F5B" w14:textId="77777777" w:rsidR="004C3D27" w:rsidRPr="00FF1919" w:rsidRDefault="004C3D27" w:rsidP="00C543B1">
      <w:pPr>
        <w:pStyle w:val="a5"/>
        <w:numPr>
          <w:ilvl w:val="0"/>
          <w:numId w:val="18"/>
        </w:numPr>
        <w:contextualSpacing w:val="0"/>
        <w:jc w:val="both"/>
      </w:pPr>
      <w:r w:rsidRPr="00FF1919">
        <w:t>организация</w:t>
      </w:r>
      <w:r w:rsidRPr="00FF1919">
        <w:rPr>
          <w:lang w:eastAsia="en-US"/>
        </w:rPr>
        <w:t xml:space="preserve"> зон санитарных разрывов:</w:t>
      </w:r>
    </w:p>
    <w:p w14:paraId="3F68D932" w14:textId="77777777" w:rsidR="004C3D27" w:rsidRPr="00FF1919" w:rsidRDefault="004C3D27" w:rsidP="00C543B1">
      <w:pPr>
        <w:pStyle w:val="a5"/>
        <w:numPr>
          <w:ilvl w:val="1"/>
          <w:numId w:val="18"/>
        </w:numPr>
        <w:contextualSpacing w:val="0"/>
        <w:jc w:val="both"/>
      </w:pPr>
      <w:r w:rsidRPr="00FF1919">
        <w:t>от автомагистралей (в зависимости от категории автомобильной дороги);</w:t>
      </w:r>
    </w:p>
    <w:p w14:paraId="3461236A" w14:textId="77777777" w:rsidR="004C3D27" w:rsidRPr="00FF1919" w:rsidRDefault="004C3D27" w:rsidP="00C543B1">
      <w:pPr>
        <w:pStyle w:val="a5"/>
        <w:numPr>
          <w:ilvl w:val="1"/>
          <w:numId w:val="18"/>
        </w:numPr>
        <w:contextualSpacing w:val="0"/>
        <w:jc w:val="both"/>
      </w:pPr>
      <w:r w:rsidRPr="00FF1919">
        <w:t xml:space="preserve">от железной дороги (по 100 м от крайних путей); </w:t>
      </w:r>
    </w:p>
    <w:p w14:paraId="0D986198" w14:textId="77777777" w:rsidR="004C3D27" w:rsidRPr="00FF1919" w:rsidRDefault="004C3D27" w:rsidP="00C543B1">
      <w:pPr>
        <w:pStyle w:val="a5"/>
        <w:numPr>
          <w:ilvl w:val="1"/>
          <w:numId w:val="18"/>
        </w:numPr>
        <w:contextualSpacing w:val="0"/>
        <w:jc w:val="both"/>
      </w:pPr>
      <w:r w:rsidRPr="00FF1919">
        <w:t xml:space="preserve">от магистральных нефтепроводов (в соответствии с диаметром труб, СанПиН 2.2.1/2.1.1.1200-03); </w:t>
      </w:r>
    </w:p>
    <w:p w14:paraId="29E4ADA8" w14:textId="77777777" w:rsidR="004C3D27" w:rsidRPr="00FF1919" w:rsidRDefault="004C3D27" w:rsidP="00C543B1">
      <w:pPr>
        <w:pStyle w:val="a5"/>
        <w:numPr>
          <w:ilvl w:val="1"/>
          <w:numId w:val="18"/>
        </w:numPr>
        <w:spacing w:after="120"/>
        <w:contextualSpacing w:val="0"/>
        <w:jc w:val="both"/>
      </w:pPr>
      <w:r w:rsidRPr="00FF1919">
        <w:t>от магистральных газопроводов (СанПиН 2.2.1/2.1.1.1200-03).</w:t>
      </w:r>
    </w:p>
    <w:p w14:paraId="44E6CAAA" w14:textId="77777777" w:rsidR="004C3D27" w:rsidRPr="00FF1919" w:rsidRDefault="004C3D27" w:rsidP="00C543B1">
      <w:pPr>
        <w:pStyle w:val="a5"/>
        <w:numPr>
          <w:ilvl w:val="0"/>
          <w:numId w:val="18"/>
        </w:numPr>
        <w:spacing w:after="240"/>
        <w:ind w:left="714" w:hanging="357"/>
        <w:contextualSpacing w:val="0"/>
        <w:jc w:val="both"/>
      </w:pPr>
      <w:r w:rsidRPr="00FF1919">
        <w:t>вывод</w:t>
      </w:r>
      <w:r w:rsidRPr="00FF1919">
        <w:rPr>
          <w:lang w:eastAsia="en-US"/>
        </w:rPr>
        <w:t xml:space="preserve"> за пределы населенных пунктов транзитных автомобильных потоков - строительство обходов; транспортных развязок, перевод транспортных потоков на новые магистрали. </w:t>
      </w:r>
    </w:p>
    <w:p w14:paraId="64F9C448" w14:textId="77777777" w:rsidR="004C3D27" w:rsidRPr="00FF1919" w:rsidRDefault="004C3D27" w:rsidP="00113EE0">
      <w:pPr>
        <w:pStyle w:val="afe"/>
        <w:widowControl w:val="0"/>
        <w:tabs>
          <w:tab w:val="clear" w:pos="708"/>
          <w:tab w:val="left" w:pos="709"/>
        </w:tabs>
        <w:spacing w:line="240" w:lineRule="auto"/>
        <w:jc w:val="both"/>
        <w:rPr>
          <w:b/>
          <w:i/>
        </w:rPr>
      </w:pPr>
      <w:r w:rsidRPr="00FF1919">
        <w:rPr>
          <w:b/>
          <w:i/>
          <w:lang w:eastAsia="en-US"/>
        </w:rPr>
        <w:t>Инженерно-технические мероприятия:</w:t>
      </w:r>
    </w:p>
    <w:p w14:paraId="5CEBE6E8" w14:textId="77777777" w:rsidR="004C3D27" w:rsidRPr="00FF1919" w:rsidRDefault="004C3D27" w:rsidP="00C543B1">
      <w:pPr>
        <w:pStyle w:val="a5"/>
        <w:numPr>
          <w:ilvl w:val="0"/>
          <w:numId w:val="18"/>
        </w:numPr>
        <w:contextualSpacing w:val="0"/>
        <w:jc w:val="both"/>
      </w:pPr>
      <w:r w:rsidRPr="00FF1919">
        <w:t>внедрение оборудования по улавливанию, утилизации и обезвреживанию выбросов (сбросов) вредных загрязняющих веществ;</w:t>
      </w:r>
    </w:p>
    <w:p w14:paraId="61062992" w14:textId="77777777" w:rsidR="004C3D27" w:rsidRPr="00FF1919" w:rsidRDefault="004C3D27" w:rsidP="00C543B1">
      <w:pPr>
        <w:pStyle w:val="a5"/>
        <w:numPr>
          <w:ilvl w:val="0"/>
          <w:numId w:val="18"/>
        </w:numPr>
        <w:contextualSpacing w:val="0"/>
        <w:jc w:val="both"/>
      </w:pPr>
      <w:r w:rsidRPr="00FF1919">
        <w:t>оснащение строек и объектов системами контроля за соблюдением нормативов и предельно допустимых выбросов;</w:t>
      </w:r>
    </w:p>
    <w:p w14:paraId="4475B755" w14:textId="77777777" w:rsidR="004C3D27" w:rsidRPr="00FF1919" w:rsidRDefault="004C3D27" w:rsidP="00C543B1">
      <w:pPr>
        <w:pStyle w:val="a5"/>
        <w:numPr>
          <w:ilvl w:val="0"/>
          <w:numId w:val="18"/>
        </w:numPr>
        <w:contextualSpacing w:val="0"/>
        <w:jc w:val="both"/>
      </w:pPr>
      <w:r w:rsidRPr="00FF1919">
        <w:t>установка нового и повышение эффективности существующего</w:t>
      </w:r>
      <w:r w:rsidR="009A5595" w:rsidRPr="00FF1919">
        <w:t xml:space="preserve"> </w:t>
      </w:r>
      <w:proofErr w:type="spellStart"/>
      <w:r w:rsidR="009A5595" w:rsidRPr="00FF1919">
        <w:t>пылегазоочистного</w:t>
      </w:r>
      <w:proofErr w:type="spellEnd"/>
      <w:r w:rsidR="009A5595" w:rsidRPr="00FF1919">
        <w:t xml:space="preserve"> оборудования;</w:t>
      </w:r>
    </w:p>
    <w:p w14:paraId="6F2EA94F" w14:textId="77777777" w:rsidR="004C3D27" w:rsidRPr="00FF1919" w:rsidRDefault="004C3D27" w:rsidP="00C543B1">
      <w:pPr>
        <w:pStyle w:val="a5"/>
        <w:numPr>
          <w:ilvl w:val="0"/>
          <w:numId w:val="18"/>
        </w:numPr>
        <w:contextualSpacing w:val="0"/>
        <w:jc w:val="both"/>
      </w:pPr>
      <w:r w:rsidRPr="00FF1919">
        <w:t>организация системы мониторинга и контроля загрязнения атмосферного воздуха в селитебной зоне населенных пунктов и вдоль дорог.</w:t>
      </w:r>
    </w:p>
    <w:p w14:paraId="6C22329C" w14:textId="77777777" w:rsidR="004C3D27" w:rsidRPr="00FF1919" w:rsidRDefault="004C3D27" w:rsidP="00C543B1">
      <w:pPr>
        <w:pStyle w:val="a5"/>
        <w:numPr>
          <w:ilvl w:val="0"/>
          <w:numId w:val="18"/>
        </w:numPr>
        <w:contextualSpacing w:val="0"/>
        <w:jc w:val="both"/>
      </w:pPr>
      <w:r w:rsidRPr="00FF1919">
        <w:t>перевод теплоисточников на более экологически чистое газовое топливо, с увеличением мощности источников и заменой об</w:t>
      </w:r>
      <w:r w:rsidR="009A5595" w:rsidRPr="00FF1919">
        <w:t>орудования на более современное;</w:t>
      </w:r>
    </w:p>
    <w:p w14:paraId="76FC6EB3" w14:textId="77777777" w:rsidR="004C3D27" w:rsidRPr="00FF1919" w:rsidRDefault="004C3D27" w:rsidP="00C543B1">
      <w:pPr>
        <w:pStyle w:val="a5"/>
        <w:numPr>
          <w:ilvl w:val="0"/>
          <w:numId w:val="18"/>
        </w:numPr>
        <w:contextualSpacing w:val="0"/>
        <w:jc w:val="both"/>
      </w:pPr>
      <w:r w:rsidRPr="00FF1919">
        <w:lastRenderedPageBreak/>
        <w:t xml:space="preserve">оборудование промышленных и коммунально-бытовых потребителей приборами учёта тепла. </w:t>
      </w:r>
    </w:p>
    <w:p w14:paraId="4D2FB5BF" w14:textId="77777777" w:rsidR="004C3D27" w:rsidRPr="00FF1919" w:rsidRDefault="004C3D27" w:rsidP="00C543B1">
      <w:pPr>
        <w:pStyle w:val="a5"/>
        <w:numPr>
          <w:ilvl w:val="0"/>
          <w:numId w:val="18"/>
        </w:numPr>
        <w:contextualSpacing w:val="0"/>
        <w:jc w:val="both"/>
      </w:pPr>
      <w:r w:rsidRPr="00FF1919">
        <w:t>техническое перевооружение и реконструкция предприятий теплоэнергетики, в том числе модернизация собственных оч</w:t>
      </w:r>
      <w:r w:rsidR="009A5595" w:rsidRPr="00FF1919">
        <w:t>истных сооружений;</w:t>
      </w:r>
    </w:p>
    <w:p w14:paraId="3A5C4FCE" w14:textId="77777777" w:rsidR="004C3D27" w:rsidRPr="00FF1919" w:rsidRDefault="004C3D27" w:rsidP="00C543B1">
      <w:pPr>
        <w:pStyle w:val="a5"/>
        <w:numPr>
          <w:ilvl w:val="0"/>
          <w:numId w:val="18"/>
        </w:numPr>
        <w:contextualSpacing w:val="0"/>
        <w:jc w:val="both"/>
      </w:pPr>
      <w:r w:rsidRPr="00FF1919">
        <w:t>сокращение количества котельных, встроенных в жилые дома и расположенных в селитебной зоне, использование топлива с низким содержанием серы</w:t>
      </w:r>
      <w:r w:rsidR="0053067D" w:rsidRPr="00FF1919">
        <w:t>;</w:t>
      </w:r>
    </w:p>
    <w:p w14:paraId="026E6F80" w14:textId="77777777" w:rsidR="004C3D27" w:rsidRPr="00FF1919" w:rsidRDefault="004C3D27" w:rsidP="00C543B1">
      <w:pPr>
        <w:pStyle w:val="a5"/>
        <w:numPr>
          <w:ilvl w:val="0"/>
          <w:numId w:val="18"/>
        </w:numPr>
        <w:contextualSpacing w:val="0"/>
        <w:jc w:val="both"/>
      </w:pPr>
      <w:r w:rsidRPr="00FF1919">
        <w:t xml:space="preserve">перевод автомобильного транспорта на топливо с улучшенными </w:t>
      </w:r>
      <w:r w:rsidR="0053067D" w:rsidRPr="00FF1919">
        <w:t>экологическими характеристиками,</w:t>
      </w:r>
      <w:r w:rsidRPr="00FF1919">
        <w:t xml:space="preserve"> улучшение свойств смазочных материалов и технических жидкостей</w:t>
      </w:r>
      <w:r w:rsidR="0053067D" w:rsidRPr="00FF1919">
        <w:t>;</w:t>
      </w:r>
    </w:p>
    <w:p w14:paraId="61B836EC" w14:textId="77777777" w:rsidR="004C3D27" w:rsidRPr="00FF1919" w:rsidRDefault="004C3D27" w:rsidP="00C543B1">
      <w:pPr>
        <w:pStyle w:val="a5"/>
        <w:numPr>
          <w:ilvl w:val="0"/>
          <w:numId w:val="18"/>
        </w:numPr>
        <w:contextualSpacing w:val="0"/>
        <w:jc w:val="both"/>
      </w:pPr>
      <w:r w:rsidRPr="00FF1919">
        <w:t>создание ограждающих конструкций с локальными очистными сооружениями, системами закольцовки паров бензина для обеспечения эк</w:t>
      </w:r>
      <w:r w:rsidR="0053067D" w:rsidRPr="00FF1919">
        <w:t>ологической безопасности на АЗС;</w:t>
      </w:r>
    </w:p>
    <w:p w14:paraId="731FE921" w14:textId="77777777" w:rsidR="004C3D27" w:rsidRPr="00FF1919" w:rsidRDefault="004C3D27" w:rsidP="00C543B1">
      <w:pPr>
        <w:pStyle w:val="a5"/>
        <w:numPr>
          <w:ilvl w:val="0"/>
          <w:numId w:val="18"/>
        </w:numPr>
        <w:spacing w:after="120"/>
        <w:contextualSpacing w:val="0"/>
        <w:jc w:val="both"/>
      </w:pPr>
      <w:r w:rsidRPr="00FF1919">
        <w:t>благоустройство улиц</w:t>
      </w:r>
      <w:r w:rsidR="0053067D" w:rsidRPr="00FF1919">
        <w:t>.</w:t>
      </w:r>
    </w:p>
    <w:p w14:paraId="2A3F8F53" w14:textId="77777777" w:rsidR="004C3D27" w:rsidRPr="00FF1919" w:rsidRDefault="004C3D27" w:rsidP="00113EE0">
      <w:pPr>
        <w:tabs>
          <w:tab w:val="left" w:pos="708"/>
        </w:tabs>
        <w:suppressAutoHyphens/>
        <w:rPr>
          <w:b/>
          <w:i/>
        </w:rPr>
      </w:pPr>
      <w:r w:rsidRPr="00FF1919">
        <w:rPr>
          <w:b/>
          <w:i/>
        </w:rPr>
        <w:t>Организационные мероприятия</w:t>
      </w:r>
    </w:p>
    <w:p w14:paraId="636A3233" w14:textId="77777777" w:rsidR="004C3D27" w:rsidRPr="00FF1919" w:rsidRDefault="004C3D27" w:rsidP="00C543B1">
      <w:pPr>
        <w:pStyle w:val="a5"/>
        <w:numPr>
          <w:ilvl w:val="0"/>
          <w:numId w:val="18"/>
        </w:numPr>
        <w:contextualSpacing w:val="0"/>
        <w:jc w:val="both"/>
      </w:pPr>
      <w:r w:rsidRPr="00FF1919">
        <w:t>разработка целевых программ в области охраны атмосферного воздуха, в том числе:</w:t>
      </w:r>
    </w:p>
    <w:p w14:paraId="7C14C091" w14:textId="77777777" w:rsidR="004C3D27" w:rsidRPr="00FF1919" w:rsidRDefault="004C3D27" w:rsidP="00C543B1">
      <w:pPr>
        <w:pStyle w:val="a5"/>
        <w:numPr>
          <w:ilvl w:val="1"/>
          <w:numId w:val="18"/>
        </w:numPr>
        <w:contextualSpacing w:val="0"/>
        <w:jc w:val="both"/>
      </w:pPr>
      <w:r w:rsidRPr="00FF1919">
        <w:t>программы газификации транспорта;</w:t>
      </w:r>
    </w:p>
    <w:p w14:paraId="432C660C" w14:textId="77777777" w:rsidR="004C3D27" w:rsidRPr="00FF1919" w:rsidRDefault="004C3D27" w:rsidP="00C543B1">
      <w:pPr>
        <w:pStyle w:val="a5"/>
        <w:numPr>
          <w:ilvl w:val="1"/>
          <w:numId w:val="18"/>
        </w:numPr>
        <w:contextualSpacing w:val="0"/>
        <w:jc w:val="both"/>
      </w:pPr>
      <w:r w:rsidRPr="00FF1919">
        <w:t>программы по выносу жилой застройки из СЗЗ промышленных предприятий.</w:t>
      </w:r>
    </w:p>
    <w:p w14:paraId="1953BF71" w14:textId="77777777" w:rsidR="004C3D27" w:rsidRPr="00FF1919" w:rsidRDefault="004C3D27" w:rsidP="00C543B1">
      <w:pPr>
        <w:pStyle w:val="a5"/>
        <w:numPr>
          <w:ilvl w:val="0"/>
          <w:numId w:val="18"/>
        </w:numPr>
        <w:contextualSpacing w:val="0"/>
        <w:jc w:val="both"/>
      </w:pPr>
      <w:r w:rsidRPr="00FF1919">
        <w:t>утверждение норм предельно допустимых выбросов  для пред</w:t>
      </w:r>
      <w:r w:rsidR="0053067D" w:rsidRPr="00FF1919">
        <w:t>приятий (в том числе котельных);</w:t>
      </w:r>
    </w:p>
    <w:p w14:paraId="3CE406CD" w14:textId="77777777" w:rsidR="004C3D27" w:rsidRPr="00FF1919" w:rsidRDefault="004C3D27" w:rsidP="00C543B1">
      <w:pPr>
        <w:pStyle w:val="a5"/>
        <w:numPr>
          <w:ilvl w:val="0"/>
          <w:numId w:val="18"/>
        </w:numPr>
        <w:contextualSpacing w:val="0"/>
        <w:jc w:val="both"/>
      </w:pPr>
      <w:r w:rsidRPr="00FF1919">
        <w:t>организация контроля, внедрение и сертификация автомобильной техники и моторного топлива, отвечающей экологическим стандартам  «Евро-4» и «Евро-5»;</w:t>
      </w:r>
    </w:p>
    <w:p w14:paraId="12E5BB85" w14:textId="77777777" w:rsidR="004C3D27" w:rsidRPr="00FF1919" w:rsidRDefault="004C3D27" w:rsidP="00C543B1">
      <w:pPr>
        <w:pStyle w:val="a5"/>
        <w:numPr>
          <w:ilvl w:val="0"/>
          <w:numId w:val="18"/>
        </w:numPr>
        <w:contextualSpacing w:val="0"/>
        <w:jc w:val="both"/>
      </w:pPr>
      <w:r w:rsidRPr="00FF1919">
        <w:t>подготовка Административного регламента   по предоставлению государственных услуг по выдаче разрешений на выбросы вредных (загрязняющих) веществ в атмосферный воздух стационарными источниками, находящимися на объектах хозяйственной и иной деятельности, не подлежащих федеральному государственному экологическому надзору;</w:t>
      </w:r>
    </w:p>
    <w:p w14:paraId="12579704" w14:textId="77777777" w:rsidR="004C3D27" w:rsidRPr="00FF1919" w:rsidRDefault="004C3D27" w:rsidP="00C543B1">
      <w:pPr>
        <w:pStyle w:val="a5"/>
        <w:numPr>
          <w:ilvl w:val="0"/>
          <w:numId w:val="18"/>
        </w:numPr>
        <w:spacing w:after="120"/>
        <w:contextualSpacing w:val="0"/>
        <w:jc w:val="both"/>
      </w:pPr>
      <w:r w:rsidRPr="00FF1919">
        <w:t>введение в действие планов снижения выбросов загрязняющих веществ в периоды неблагоприятных</w:t>
      </w:r>
      <w:r w:rsidR="00474C4E" w:rsidRPr="00FF1919">
        <w:t xml:space="preserve"> метеорологических условий для </w:t>
      </w:r>
      <w:r w:rsidRPr="00FF1919">
        <w:t xml:space="preserve">предприятий </w:t>
      </w:r>
      <w:r w:rsidR="00474C4E" w:rsidRPr="00FF1919">
        <w:t>–</w:t>
      </w:r>
      <w:r w:rsidRPr="00FF1919">
        <w:t xml:space="preserve"> основных источников выбросов.</w:t>
      </w:r>
    </w:p>
    <w:p w14:paraId="454922AF" w14:textId="4BCA4E81" w:rsidR="00A75FD8" w:rsidRPr="00FF1919" w:rsidRDefault="00474C4E" w:rsidP="00113EE0">
      <w:pPr>
        <w:ind w:firstLine="708"/>
        <w:jc w:val="both"/>
      </w:pPr>
      <w:r w:rsidRPr="00FF1919">
        <w:t>Ниже, в таблице</w:t>
      </w:r>
      <w:r w:rsidR="002D0C4D" w:rsidRPr="00FF1919">
        <w:t xml:space="preserve"> 71</w:t>
      </w:r>
      <w:r w:rsidR="00B93601" w:rsidRPr="00FF1919">
        <w:t xml:space="preserve"> </w:t>
      </w:r>
      <w:r w:rsidR="000D7BE5" w:rsidRPr="00FF1919">
        <w:t xml:space="preserve">дан перечень </w:t>
      </w:r>
      <w:r w:rsidR="00A75FD8" w:rsidRPr="00FF1919">
        <w:t xml:space="preserve">мероприятий </w:t>
      </w:r>
      <w:r w:rsidR="00A75FD8" w:rsidRPr="00FF1919">
        <w:rPr>
          <w:bCs/>
        </w:rPr>
        <w:t>по снижению уровня фонового загрязнения атмосферного воздуха для</w:t>
      </w:r>
      <w:r w:rsidR="00B93601" w:rsidRPr="00FF1919">
        <w:rPr>
          <w:bCs/>
        </w:rPr>
        <w:t xml:space="preserve"> </w:t>
      </w:r>
      <w:r w:rsidR="000D7BE5" w:rsidRPr="00FF1919">
        <w:t xml:space="preserve">предприятий </w:t>
      </w:r>
      <w:r w:rsidRPr="00FF1919">
        <w:t>горо</w:t>
      </w:r>
      <w:r w:rsidR="00A75FD8" w:rsidRPr="00FF1919">
        <w:t>д</w:t>
      </w:r>
      <w:r w:rsidRPr="00FF1919">
        <w:t xml:space="preserve">а Архангельск </w:t>
      </w:r>
      <w:r w:rsidR="00A75FD8" w:rsidRPr="00FF1919">
        <w:t>с определением размеров санитарно-защитных зон.</w:t>
      </w:r>
    </w:p>
    <w:p w14:paraId="21C47030" w14:textId="77777777" w:rsidR="000D7BE5" w:rsidRPr="00FF1919" w:rsidRDefault="00A75FD8" w:rsidP="00113EE0">
      <w:pPr>
        <w:spacing w:before="120" w:after="120"/>
        <w:rPr>
          <w:b/>
          <w:bCs/>
        </w:rPr>
      </w:pPr>
      <w:r w:rsidRPr="00FF1919">
        <w:rPr>
          <w:b/>
          <w:bCs/>
        </w:rPr>
        <w:t>Таблица</w:t>
      </w:r>
      <w:r w:rsidR="002D0C4D" w:rsidRPr="00FF1919">
        <w:rPr>
          <w:b/>
          <w:bCs/>
        </w:rPr>
        <w:t xml:space="preserve"> 71</w:t>
      </w:r>
      <w:r w:rsidRPr="00FF1919">
        <w:rPr>
          <w:b/>
          <w:bCs/>
        </w:rPr>
        <w:t xml:space="preserve">. Класс опасности и размеры санитарно-защитных зон, санитарных разрывов для </w:t>
      </w:r>
      <w:r w:rsidRPr="00FF1919">
        <w:rPr>
          <w:b/>
        </w:rPr>
        <w:t>предприятий города Архангельск</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551"/>
        <w:gridCol w:w="1276"/>
        <w:gridCol w:w="3969"/>
        <w:gridCol w:w="1417"/>
      </w:tblGrid>
      <w:tr w:rsidR="00BB6D33" w:rsidRPr="00FF1919" w14:paraId="0385E332" w14:textId="77777777" w:rsidTr="00F27796">
        <w:trPr>
          <w:tblHeader/>
        </w:trPr>
        <w:tc>
          <w:tcPr>
            <w:tcW w:w="534" w:type="dxa"/>
            <w:vMerge w:val="restart"/>
          </w:tcPr>
          <w:p w14:paraId="0810A866" w14:textId="77777777" w:rsidR="000D7BE5" w:rsidRPr="00FF1919" w:rsidRDefault="000D7BE5" w:rsidP="00113EE0">
            <w:pPr>
              <w:pStyle w:val="35"/>
              <w:spacing w:after="0" w:line="240" w:lineRule="auto"/>
              <w:ind w:left="-57" w:right="-57"/>
              <w:rPr>
                <w:rFonts w:ascii="Times New Roman" w:hAnsi="Times New Roman" w:cs="Times New Roman"/>
                <w:bCs/>
                <w:sz w:val="20"/>
                <w:szCs w:val="20"/>
              </w:rPr>
            </w:pPr>
            <w:r w:rsidRPr="00FF1919">
              <w:rPr>
                <w:rFonts w:ascii="Times New Roman" w:hAnsi="Times New Roman" w:cs="Times New Roman"/>
                <w:sz w:val="20"/>
                <w:szCs w:val="20"/>
              </w:rPr>
              <w:t xml:space="preserve">№№ </w:t>
            </w:r>
            <w:r w:rsidRPr="00FF1919">
              <w:rPr>
                <w:rFonts w:ascii="Times New Roman" w:hAnsi="Times New Roman" w:cs="Times New Roman"/>
                <w:bCs/>
                <w:sz w:val="20"/>
                <w:szCs w:val="20"/>
              </w:rPr>
              <w:t>п/п</w:t>
            </w:r>
          </w:p>
        </w:tc>
        <w:tc>
          <w:tcPr>
            <w:tcW w:w="2551" w:type="dxa"/>
            <w:vMerge w:val="restart"/>
          </w:tcPr>
          <w:p w14:paraId="0219050F" w14:textId="77777777" w:rsidR="000D7BE5" w:rsidRPr="00FF1919" w:rsidRDefault="000D7BE5" w:rsidP="00113EE0">
            <w:pPr>
              <w:ind w:left="-57" w:right="-113"/>
              <w:jc w:val="center"/>
              <w:rPr>
                <w:bCs/>
                <w:sz w:val="20"/>
                <w:szCs w:val="20"/>
              </w:rPr>
            </w:pPr>
            <w:r w:rsidRPr="00FF1919">
              <w:rPr>
                <w:bCs/>
                <w:sz w:val="20"/>
                <w:szCs w:val="20"/>
              </w:rPr>
              <w:t>Наименование  предприятия</w:t>
            </w:r>
          </w:p>
        </w:tc>
        <w:tc>
          <w:tcPr>
            <w:tcW w:w="1276" w:type="dxa"/>
            <w:vMerge w:val="restart"/>
          </w:tcPr>
          <w:p w14:paraId="14E3C62D" w14:textId="77777777" w:rsidR="000D7BE5" w:rsidRPr="00FF1919" w:rsidRDefault="000D7BE5" w:rsidP="00113EE0">
            <w:pPr>
              <w:ind w:left="-57" w:right="-113"/>
              <w:jc w:val="center"/>
              <w:rPr>
                <w:bCs/>
                <w:sz w:val="20"/>
                <w:szCs w:val="20"/>
              </w:rPr>
            </w:pPr>
            <w:r w:rsidRPr="00FF1919">
              <w:rPr>
                <w:bCs/>
                <w:sz w:val="20"/>
                <w:szCs w:val="20"/>
              </w:rPr>
              <w:t xml:space="preserve">Зона санитарной охраны/класс вредности </w:t>
            </w:r>
          </w:p>
          <w:p w14:paraId="013668E5" w14:textId="77777777" w:rsidR="000D7BE5" w:rsidRPr="00FF1919" w:rsidRDefault="000D7BE5" w:rsidP="00113EE0">
            <w:pPr>
              <w:ind w:left="-113" w:right="-113"/>
              <w:jc w:val="center"/>
              <w:rPr>
                <w:bCs/>
                <w:sz w:val="20"/>
                <w:szCs w:val="20"/>
              </w:rPr>
            </w:pPr>
            <w:r w:rsidRPr="00FF1919">
              <w:rPr>
                <w:bCs/>
                <w:sz w:val="20"/>
                <w:szCs w:val="20"/>
              </w:rPr>
              <w:t xml:space="preserve">по СанПиН 2.2.1/2.1.1. 1200-03 </w:t>
            </w:r>
          </w:p>
        </w:tc>
        <w:tc>
          <w:tcPr>
            <w:tcW w:w="5386" w:type="dxa"/>
            <w:gridSpan w:val="2"/>
          </w:tcPr>
          <w:p w14:paraId="1F62DAAE" w14:textId="77777777" w:rsidR="000D7BE5" w:rsidRPr="00FF1919" w:rsidRDefault="000D7BE5" w:rsidP="00113EE0">
            <w:pPr>
              <w:ind w:right="-57"/>
              <w:jc w:val="center"/>
              <w:rPr>
                <w:bCs/>
                <w:sz w:val="20"/>
                <w:szCs w:val="20"/>
              </w:rPr>
            </w:pPr>
            <w:r w:rsidRPr="00FF1919">
              <w:rPr>
                <w:bCs/>
                <w:sz w:val="20"/>
                <w:szCs w:val="20"/>
              </w:rPr>
              <w:t xml:space="preserve">Проектные предложения </w:t>
            </w:r>
          </w:p>
          <w:p w14:paraId="2E6C159D" w14:textId="77777777" w:rsidR="000D7BE5" w:rsidRPr="00FF1919" w:rsidRDefault="000D7BE5" w:rsidP="00113EE0">
            <w:pPr>
              <w:ind w:right="-57"/>
              <w:jc w:val="center"/>
              <w:rPr>
                <w:bCs/>
                <w:sz w:val="20"/>
                <w:szCs w:val="20"/>
              </w:rPr>
            </w:pPr>
            <w:r w:rsidRPr="00FF1919">
              <w:rPr>
                <w:bCs/>
                <w:sz w:val="20"/>
                <w:szCs w:val="20"/>
              </w:rPr>
              <w:t>(СанПиН  2.2.1/2.1.1.1200-03 (в действующей редакции))</w:t>
            </w:r>
          </w:p>
        </w:tc>
      </w:tr>
      <w:tr w:rsidR="00BB6D33" w:rsidRPr="00FF1919" w14:paraId="3B77AFEB" w14:textId="77777777" w:rsidTr="00F27796">
        <w:trPr>
          <w:tblHeader/>
        </w:trPr>
        <w:tc>
          <w:tcPr>
            <w:tcW w:w="534" w:type="dxa"/>
            <w:vMerge/>
            <w:tcBorders>
              <w:bottom w:val="single" w:sz="4" w:space="0" w:color="auto"/>
            </w:tcBorders>
          </w:tcPr>
          <w:p w14:paraId="4269A502" w14:textId="77777777" w:rsidR="000D7BE5" w:rsidRPr="00FF1919" w:rsidRDefault="000D7BE5" w:rsidP="00113EE0">
            <w:pPr>
              <w:ind w:right="-57"/>
              <w:jc w:val="center"/>
              <w:rPr>
                <w:bCs/>
                <w:sz w:val="20"/>
                <w:szCs w:val="20"/>
              </w:rPr>
            </w:pPr>
          </w:p>
        </w:tc>
        <w:tc>
          <w:tcPr>
            <w:tcW w:w="2551" w:type="dxa"/>
            <w:vMerge/>
            <w:tcBorders>
              <w:bottom w:val="single" w:sz="4" w:space="0" w:color="auto"/>
            </w:tcBorders>
          </w:tcPr>
          <w:p w14:paraId="69EC0385" w14:textId="77777777" w:rsidR="000D7BE5" w:rsidRPr="00FF1919" w:rsidRDefault="000D7BE5" w:rsidP="00113EE0">
            <w:pPr>
              <w:ind w:left="-57" w:right="-113"/>
              <w:rPr>
                <w:bCs/>
                <w:sz w:val="20"/>
                <w:szCs w:val="20"/>
              </w:rPr>
            </w:pPr>
          </w:p>
        </w:tc>
        <w:tc>
          <w:tcPr>
            <w:tcW w:w="1276" w:type="dxa"/>
            <w:vMerge/>
            <w:tcBorders>
              <w:bottom w:val="single" w:sz="4" w:space="0" w:color="auto"/>
            </w:tcBorders>
          </w:tcPr>
          <w:p w14:paraId="1E4FF9E8" w14:textId="77777777" w:rsidR="000D7BE5" w:rsidRPr="00FF1919" w:rsidRDefault="000D7BE5" w:rsidP="00113EE0">
            <w:pPr>
              <w:ind w:right="-57"/>
              <w:jc w:val="center"/>
              <w:rPr>
                <w:bCs/>
                <w:sz w:val="20"/>
                <w:szCs w:val="20"/>
              </w:rPr>
            </w:pPr>
          </w:p>
        </w:tc>
        <w:tc>
          <w:tcPr>
            <w:tcW w:w="3969" w:type="dxa"/>
            <w:tcBorders>
              <w:bottom w:val="single" w:sz="4" w:space="0" w:color="auto"/>
            </w:tcBorders>
          </w:tcPr>
          <w:p w14:paraId="7D330508" w14:textId="77777777" w:rsidR="000D7BE5" w:rsidRPr="00FF1919" w:rsidRDefault="000D7BE5" w:rsidP="00113EE0">
            <w:pPr>
              <w:ind w:right="-57"/>
              <w:jc w:val="center"/>
              <w:rPr>
                <w:bCs/>
                <w:sz w:val="20"/>
                <w:szCs w:val="20"/>
              </w:rPr>
            </w:pPr>
            <w:r w:rsidRPr="00FF1919">
              <w:rPr>
                <w:bCs/>
                <w:sz w:val="20"/>
                <w:szCs w:val="20"/>
              </w:rPr>
              <w:t>Мероприяти</w:t>
            </w:r>
            <w:r w:rsidR="00474C4E" w:rsidRPr="00FF1919">
              <w:rPr>
                <w:bCs/>
                <w:sz w:val="20"/>
                <w:szCs w:val="20"/>
              </w:rPr>
              <w:t>я</w:t>
            </w:r>
            <w:r w:rsidRPr="00FF1919">
              <w:rPr>
                <w:bCs/>
                <w:sz w:val="20"/>
                <w:szCs w:val="20"/>
              </w:rPr>
              <w:t xml:space="preserve"> по снижению уровня фонового загрязнения атмосферного воздуха </w:t>
            </w:r>
          </w:p>
        </w:tc>
        <w:tc>
          <w:tcPr>
            <w:tcW w:w="1417" w:type="dxa"/>
            <w:tcBorders>
              <w:bottom w:val="single" w:sz="4" w:space="0" w:color="auto"/>
            </w:tcBorders>
          </w:tcPr>
          <w:p w14:paraId="2954F640" w14:textId="77777777" w:rsidR="000D7BE5" w:rsidRPr="00FF1919" w:rsidRDefault="000D7BE5" w:rsidP="00113EE0">
            <w:pPr>
              <w:ind w:left="-57" w:right="-113"/>
              <w:jc w:val="center"/>
              <w:rPr>
                <w:bCs/>
                <w:sz w:val="20"/>
                <w:szCs w:val="20"/>
              </w:rPr>
            </w:pPr>
            <w:r w:rsidRPr="00FF1919">
              <w:rPr>
                <w:bCs/>
                <w:sz w:val="20"/>
                <w:szCs w:val="20"/>
              </w:rPr>
              <w:t xml:space="preserve">Зона санитарной охраны/класс вредности </w:t>
            </w:r>
          </w:p>
        </w:tc>
      </w:tr>
      <w:tr w:rsidR="00BB6D33" w:rsidRPr="00FF1919" w14:paraId="7D0D56C2" w14:textId="77777777" w:rsidTr="000D7BE5">
        <w:trPr>
          <w:trHeight w:val="410"/>
        </w:trPr>
        <w:tc>
          <w:tcPr>
            <w:tcW w:w="534" w:type="dxa"/>
            <w:vAlign w:val="center"/>
          </w:tcPr>
          <w:p w14:paraId="79A4ACD3" w14:textId="77777777" w:rsidR="000D7BE5" w:rsidRPr="00FF1919" w:rsidRDefault="000D7BE5" w:rsidP="00113EE0">
            <w:pPr>
              <w:ind w:right="-57"/>
              <w:jc w:val="center"/>
              <w:rPr>
                <w:sz w:val="20"/>
                <w:szCs w:val="20"/>
              </w:rPr>
            </w:pPr>
            <w:r w:rsidRPr="00FF1919">
              <w:rPr>
                <w:sz w:val="20"/>
                <w:szCs w:val="20"/>
              </w:rPr>
              <w:t>1</w:t>
            </w:r>
          </w:p>
        </w:tc>
        <w:tc>
          <w:tcPr>
            <w:tcW w:w="2551" w:type="dxa"/>
          </w:tcPr>
          <w:p w14:paraId="3D870E6B" w14:textId="77777777" w:rsidR="000D7BE5" w:rsidRPr="00FF1919" w:rsidRDefault="000D7BE5" w:rsidP="00113EE0">
            <w:pPr>
              <w:ind w:left="-57" w:right="-113"/>
              <w:rPr>
                <w:sz w:val="20"/>
                <w:szCs w:val="20"/>
              </w:rPr>
            </w:pPr>
            <w:r w:rsidRPr="00FF1919">
              <w:rPr>
                <w:sz w:val="20"/>
                <w:szCs w:val="20"/>
              </w:rPr>
              <w:t>ООО «СМЗ» (Соломбальский машиностроительный завод)</w:t>
            </w:r>
          </w:p>
        </w:tc>
        <w:tc>
          <w:tcPr>
            <w:tcW w:w="1276" w:type="dxa"/>
          </w:tcPr>
          <w:p w14:paraId="0140EAC7" w14:textId="77777777" w:rsidR="000D7BE5" w:rsidRPr="00FF1919" w:rsidRDefault="000D7BE5" w:rsidP="00113EE0">
            <w:pPr>
              <w:ind w:right="-57"/>
              <w:jc w:val="center"/>
              <w:rPr>
                <w:sz w:val="20"/>
                <w:szCs w:val="20"/>
              </w:rPr>
            </w:pPr>
            <w:r w:rsidRPr="00FF1919">
              <w:rPr>
                <w:sz w:val="20"/>
                <w:szCs w:val="20"/>
                <w:lang w:val="en-US"/>
              </w:rPr>
              <w:t>3</w:t>
            </w:r>
            <w:r w:rsidRPr="00FF1919">
              <w:rPr>
                <w:sz w:val="20"/>
                <w:szCs w:val="20"/>
              </w:rPr>
              <w:t>00/</w:t>
            </w:r>
            <w:r w:rsidRPr="00FF1919">
              <w:rPr>
                <w:sz w:val="20"/>
                <w:szCs w:val="20"/>
                <w:lang w:val="en-US"/>
              </w:rPr>
              <w:t>III</w:t>
            </w:r>
          </w:p>
        </w:tc>
        <w:tc>
          <w:tcPr>
            <w:tcW w:w="3969" w:type="dxa"/>
          </w:tcPr>
          <w:p w14:paraId="327B87D8" w14:textId="77777777" w:rsidR="000D7BE5" w:rsidRPr="00FF1919" w:rsidRDefault="000D7BE5" w:rsidP="00113EE0">
            <w:pPr>
              <w:ind w:right="-57"/>
              <w:jc w:val="both"/>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4817421C" w14:textId="77777777" w:rsidR="000D7BE5" w:rsidRPr="00FF1919" w:rsidRDefault="000D7BE5" w:rsidP="00113EE0">
            <w:pPr>
              <w:ind w:right="-57"/>
              <w:jc w:val="center"/>
              <w:rPr>
                <w:sz w:val="20"/>
                <w:szCs w:val="20"/>
              </w:rPr>
            </w:pPr>
            <w:r w:rsidRPr="00FF1919">
              <w:rPr>
                <w:sz w:val="20"/>
                <w:szCs w:val="20"/>
                <w:lang w:val="en-US"/>
              </w:rPr>
              <w:t>3</w:t>
            </w:r>
            <w:r w:rsidRPr="00FF1919">
              <w:rPr>
                <w:sz w:val="20"/>
                <w:szCs w:val="20"/>
              </w:rPr>
              <w:t>00/</w:t>
            </w:r>
            <w:r w:rsidRPr="00FF1919">
              <w:rPr>
                <w:sz w:val="20"/>
                <w:szCs w:val="20"/>
                <w:lang w:val="en-US"/>
              </w:rPr>
              <w:t>III</w:t>
            </w:r>
          </w:p>
          <w:p w14:paraId="3F500CF1" w14:textId="77777777" w:rsidR="000D7BE5" w:rsidRPr="00FF1919" w:rsidRDefault="000D7BE5" w:rsidP="00113EE0">
            <w:pPr>
              <w:ind w:right="-57"/>
              <w:jc w:val="center"/>
              <w:rPr>
                <w:sz w:val="20"/>
                <w:szCs w:val="20"/>
              </w:rPr>
            </w:pPr>
          </w:p>
        </w:tc>
      </w:tr>
      <w:tr w:rsidR="00BB6D33" w:rsidRPr="00FF1919" w14:paraId="2EF5BB5F" w14:textId="77777777" w:rsidTr="000D7BE5">
        <w:tc>
          <w:tcPr>
            <w:tcW w:w="534" w:type="dxa"/>
            <w:vAlign w:val="center"/>
          </w:tcPr>
          <w:p w14:paraId="03C64F2F" w14:textId="77777777" w:rsidR="000D7BE5" w:rsidRPr="00FF1919" w:rsidRDefault="000D7BE5" w:rsidP="00113EE0">
            <w:pPr>
              <w:ind w:right="-57"/>
              <w:jc w:val="center"/>
              <w:rPr>
                <w:sz w:val="20"/>
                <w:szCs w:val="20"/>
              </w:rPr>
            </w:pPr>
            <w:r w:rsidRPr="00FF1919">
              <w:rPr>
                <w:sz w:val="20"/>
                <w:szCs w:val="20"/>
              </w:rPr>
              <w:t>2</w:t>
            </w:r>
          </w:p>
        </w:tc>
        <w:tc>
          <w:tcPr>
            <w:tcW w:w="2551" w:type="dxa"/>
          </w:tcPr>
          <w:p w14:paraId="69D8778B" w14:textId="77777777" w:rsidR="000D7BE5" w:rsidRPr="00FF1919" w:rsidRDefault="000D7BE5" w:rsidP="00113EE0">
            <w:pPr>
              <w:ind w:left="-57" w:right="-113"/>
              <w:rPr>
                <w:sz w:val="20"/>
                <w:szCs w:val="20"/>
              </w:rPr>
            </w:pPr>
            <w:r w:rsidRPr="00FF1919">
              <w:rPr>
                <w:sz w:val="20"/>
                <w:szCs w:val="20"/>
              </w:rPr>
              <w:t xml:space="preserve">ОАО «Архангельский  </w:t>
            </w:r>
            <w:proofErr w:type="spellStart"/>
            <w:r w:rsidRPr="00FF1919">
              <w:rPr>
                <w:sz w:val="20"/>
                <w:szCs w:val="20"/>
              </w:rPr>
              <w:t>ликероводочный</w:t>
            </w:r>
            <w:proofErr w:type="spellEnd"/>
            <w:r w:rsidRPr="00FF1919">
              <w:rPr>
                <w:sz w:val="20"/>
                <w:szCs w:val="20"/>
              </w:rPr>
              <w:t xml:space="preserve">  завод»</w:t>
            </w:r>
          </w:p>
          <w:p w14:paraId="306EF58D" w14:textId="77777777" w:rsidR="000D7BE5" w:rsidRPr="00FF1919" w:rsidRDefault="000D7BE5" w:rsidP="00113EE0">
            <w:pPr>
              <w:ind w:left="-57" w:right="-113"/>
              <w:rPr>
                <w:sz w:val="20"/>
                <w:szCs w:val="20"/>
              </w:rPr>
            </w:pPr>
            <w:r w:rsidRPr="00FF1919">
              <w:rPr>
                <w:sz w:val="20"/>
                <w:szCs w:val="20"/>
              </w:rPr>
              <w:t>(набережная  Северной  Двины, 120)</w:t>
            </w:r>
          </w:p>
        </w:tc>
        <w:tc>
          <w:tcPr>
            <w:tcW w:w="1276" w:type="dxa"/>
          </w:tcPr>
          <w:p w14:paraId="2BCEE4D6"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B2DAB93" w14:textId="77777777" w:rsidR="000D7BE5" w:rsidRPr="00FF1919" w:rsidRDefault="000D7BE5" w:rsidP="00113EE0">
            <w:pPr>
              <w:ind w:right="-57"/>
              <w:jc w:val="center"/>
              <w:rPr>
                <w:sz w:val="20"/>
                <w:szCs w:val="20"/>
              </w:rPr>
            </w:pPr>
          </w:p>
        </w:tc>
        <w:tc>
          <w:tcPr>
            <w:tcW w:w="3969" w:type="dxa"/>
          </w:tcPr>
          <w:p w14:paraId="621C0B54"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68EB890E"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7F04E31A" w14:textId="77777777" w:rsidTr="000D7BE5">
        <w:tc>
          <w:tcPr>
            <w:tcW w:w="534" w:type="dxa"/>
            <w:vAlign w:val="center"/>
          </w:tcPr>
          <w:p w14:paraId="24220AD3" w14:textId="77777777" w:rsidR="000D7BE5" w:rsidRPr="00FF1919" w:rsidRDefault="000D7BE5" w:rsidP="00113EE0">
            <w:pPr>
              <w:ind w:right="-57"/>
              <w:jc w:val="center"/>
              <w:rPr>
                <w:sz w:val="20"/>
                <w:szCs w:val="20"/>
              </w:rPr>
            </w:pPr>
            <w:r w:rsidRPr="00FF1919">
              <w:rPr>
                <w:sz w:val="20"/>
                <w:szCs w:val="20"/>
              </w:rPr>
              <w:lastRenderedPageBreak/>
              <w:t>3</w:t>
            </w:r>
          </w:p>
        </w:tc>
        <w:tc>
          <w:tcPr>
            <w:tcW w:w="2551" w:type="dxa"/>
          </w:tcPr>
          <w:p w14:paraId="4905F5ED" w14:textId="77777777" w:rsidR="000D7BE5" w:rsidRPr="00FF1919" w:rsidRDefault="000D7BE5" w:rsidP="00113EE0">
            <w:pPr>
              <w:ind w:left="-57" w:right="-113"/>
              <w:rPr>
                <w:sz w:val="20"/>
                <w:szCs w:val="20"/>
              </w:rPr>
            </w:pPr>
            <w:r w:rsidRPr="00FF1919">
              <w:rPr>
                <w:sz w:val="20"/>
                <w:szCs w:val="20"/>
              </w:rPr>
              <w:t xml:space="preserve">ООО «Льдинка» </w:t>
            </w:r>
          </w:p>
          <w:p w14:paraId="04B8648F" w14:textId="77777777" w:rsidR="000D7BE5" w:rsidRPr="00FF1919" w:rsidRDefault="000D7BE5" w:rsidP="00113EE0">
            <w:pPr>
              <w:ind w:left="-57" w:right="-113"/>
              <w:rPr>
                <w:sz w:val="20"/>
                <w:szCs w:val="20"/>
              </w:rPr>
            </w:pPr>
            <w:r w:rsidRPr="00FF1919">
              <w:rPr>
                <w:sz w:val="20"/>
                <w:szCs w:val="20"/>
              </w:rPr>
              <w:t>(ул. Байкальская, 1,  корп. 1)</w:t>
            </w:r>
          </w:p>
        </w:tc>
        <w:tc>
          <w:tcPr>
            <w:tcW w:w="1276" w:type="dxa"/>
          </w:tcPr>
          <w:p w14:paraId="30F68529"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7C5F4D1C" w14:textId="77777777" w:rsidR="000D7BE5" w:rsidRPr="00FF1919" w:rsidRDefault="000D7BE5" w:rsidP="00113EE0">
            <w:pPr>
              <w:ind w:right="-57"/>
              <w:jc w:val="center"/>
              <w:rPr>
                <w:sz w:val="20"/>
                <w:szCs w:val="20"/>
              </w:rPr>
            </w:pPr>
          </w:p>
        </w:tc>
        <w:tc>
          <w:tcPr>
            <w:tcW w:w="3969" w:type="dxa"/>
          </w:tcPr>
          <w:p w14:paraId="6F1E157E" w14:textId="77777777" w:rsidR="000D7BE5" w:rsidRPr="00FF1919" w:rsidRDefault="000D7BE5" w:rsidP="00113EE0">
            <w:pPr>
              <w:ind w:right="-57"/>
              <w:rPr>
                <w:sz w:val="20"/>
                <w:szCs w:val="20"/>
              </w:rPr>
            </w:pPr>
            <w:r w:rsidRPr="00FF1919">
              <w:rPr>
                <w:sz w:val="20"/>
                <w:szCs w:val="20"/>
              </w:rPr>
              <w:t>То же</w:t>
            </w:r>
          </w:p>
        </w:tc>
        <w:tc>
          <w:tcPr>
            <w:tcW w:w="1417" w:type="dxa"/>
          </w:tcPr>
          <w:p w14:paraId="702B7962"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4EDC931F" w14:textId="77777777" w:rsidR="000D7BE5" w:rsidRPr="00FF1919" w:rsidRDefault="000D7BE5" w:rsidP="00113EE0">
            <w:pPr>
              <w:ind w:right="-57"/>
              <w:jc w:val="center"/>
              <w:rPr>
                <w:sz w:val="20"/>
                <w:szCs w:val="20"/>
              </w:rPr>
            </w:pPr>
          </w:p>
        </w:tc>
      </w:tr>
      <w:tr w:rsidR="00BB6D33" w:rsidRPr="00FF1919" w14:paraId="6F708F59" w14:textId="77777777" w:rsidTr="000D7BE5">
        <w:tc>
          <w:tcPr>
            <w:tcW w:w="534" w:type="dxa"/>
            <w:vAlign w:val="center"/>
          </w:tcPr>
          <w:p w14:paraId="79894A49" w14:textId="77777777" w:rsidR="000D7BE5" w:rsidRPr="00FF1919" w:rsidRDefault="000D7BE5" w:rsidP="00113EE0">
            <w:pPr>
              <w:ind w:right="-57"/>
              <w:jc w:val="center"/>
              <w:rPr>
                <w:sz w:val="20"/>
                <w:szCs w:val="20"/>
              </w:rPr>
            </w:pPr>
            <w:r w:rsidRPr="00FF1919">
              <w:rPr>
                <w:sz w:val="20"/>
                <w:szCs w:val="20"/>
              </w:rPr>
              <w:t>4</w:t>
            </w:r>
          </w:p>
        </w:tc>
        <w:tc>
          <w:tcPr>
            <w:tcW w:w="2551" w:type="dxa"/>
          </w:tcPr>
          <w:p w14:paraId="22F3DDD0"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Мясомолторг</w:t>
            </w:r>
            <w:proofErr w:type="spellEnd"/>
            <w:r w:rsidRPr="00FF1919">
              <w:rPr>
                <w:sz w:val="20"/>
                <w:szCs w:val="20"/>
              </w:rPr>
              <w:t>»</w:t>
            </w:r>
          </w:p>
          <w:p w14:paraId="009141D1" w14:textId="77777777" w:rsidR="000D7BE5" w:rsidRPr="00FF1919" w:rsidRDefault="000D7BE5" w:rsidP="00113EE0">
            <w:pPr>
              <w:ind w:left="-57" w:right="-113"/>
              <w:rPr>
                <w:sz w:val="20"/>
                <w:szCs w:val="20"/>
              </w:rPr>
            </w:pPr>
            <w:r w:rsidRPr="00FF1919">
              <w:rPr>
                <w:sz w:val="20"/>
                <w:szCs w:val="20"/>
              </w:rPr>
              <w:t>(Окружное шоссе, 11)</w:t>
            </w:r>
          </w:p>
        </w:tc>
        <w:tc>
          <w:tcPr>
            <w:tcW w:w="1276" w:type="dxa"/>
          </w:tcPr>
          <w:p w14:paraId="5F96ACD1"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270A91E" w14:textId="77777777" w:rsidR="000D7BE5" w:rsidRPr="00FF1919" w:rsidRDefault="000D7BE5" w:rsidP="00113EE0">
            <w:pPr>
              <w:ind w:right="-57"/>
              <w:jc w:val="center"/>
              <w:rPr>
                <w:sz w:val="20"/>
                <w:szCs w:val="20"/>
              </w:rPr>
            </w:pPr>
          </w:p>
        </w:tc>
        <w:tc>
          <w:tcPr>
            <w:tcW w:w="3969" w:type="dxa"/>
          </w:tcPr>
          <w:p w14:paraId="2714A503"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E0B3802"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457048A4" w14:textId="77777777" w:rsidTr="000D7BE5">
        <w:tc>
          <w:tcPr>
            <w:tcW w:w="534" w:type="dxa"/>
            <w:vAlign w:val="center"/>
          </w:tcPr>
          <w:p w14:paraId="4C383561" w14:textId="77777777" w:rsidR="000D7BE5" w:rsidRPr="00FF1919" w:rsidRDefault="000D7BE5" w:rsidP="00113EE0">
            <w:pPr>
              <w:ind w:right="-57"/>
              <w:jc w:val="center"/>
              <w:rPr>
                <w:sz w:val="20"/>
                <w:szCs w:val="20"/>
              </w:rPr>
            </w:pPr>
            <w:r w:rsidRPr="00FF1919">
              <w:rPr>
                <w:sz w:val="20"/>
                <w:szCs w:val="20"/>
              </w:rPr>
              <w:t>5</w:t>
            </w:r>
          </w:p>
        </w:tc>
        <w:tc>
          <w:tcPr>
            <w:tcW w:w="2551" w:type="dxa"/>
          </w:tcPr>
          <w:p w14:paraId="2364A162" w14:textId="77777777" w:rsidR="000D7BE5" w:rsidRPr="00FF1919" w:rsidRDefault="000D7BE5" w:rsidP="00113EE0">
            <w:pPr>
              <w:ind w:left="-57" w:right="-113"/>
              <w:rPr>
                <w:sz w:val="20"/>
                <w:szCs w:val="20"/>
              </w:rPr>
            </w:pPr>
            <w:r w:rsidRPr="00FF1919">
              <w:rPr>
                <w:sz w:val="20"/>
                <w:szCs w:val="20"/>
              </w:rPr>
              <w:t>ОАО «Молоко»</w:t>
            </w:r>
          </w:p>
          <w:p w14:paraId="668FE997" w14:textId="77777777" w:rsidR="000D7BE5" w:rsidRPr="00FF1919" w:rsidRDefault="000D7BE5" w:rsidP="00113EE0">
            <w:pPr>
              <w:ind w:left="-57" w:right="-113"/>
              <w:rPr>
                <w:sz w:val="20"/>
                <w:szCs w:val="20"/>
              </w:rPr>
            </w:pPr>
            <w:r w:rsidRPr="00FF1919">
              <w:rPr>
                <w:sz w:val="20"/>
                <w:szCs w:val="20"/>
              </w:rPr>
              <w:t>(ул. Октябрят, 42)</w:t>
            </w:r>
          </w:p>
        </w:tc>
        <w:tc>
          <w:tcPr>
            <w:tcW w:w="1276" w:type="dxa"/>
          </w:tcPr>
          <w:p w14:paraId="3A01408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D14C8B1" w14:textId="77777777" w:rsidR="000D7BE5" w:rsidRPr="00FF1919" w:rsidRDefault="000D7BE5" w:rsidP="00113EE0">
            <w:pPr>
              <w:ind w:right="-57"/>
              <w:jc w:val="center"/>
              <w:rPr>
                <w:sz w:val="20"/>
                <w:szCs w:val="20"/>
              </w:rPr>
            </w:pPr>
          </w:p>
        </w:tc>
        <w:tc>
          <w:tcPr>
            <w:tcW w:w="3969" w:type="dxa"/>
          </w:tcPr>
          <w:p w14:paraId="016405BF"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753D22E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2FDC648E" w14:textId="77777777" w:rsidTr="000D7BE5">
        <w:tc>
          <w:tcPr>
            <w:tcW w:w="534" w:type="dxa"/>
            <w:vAlign w:val="center"/>
          </w:tcPr>
          <w:p w14:paraId="7F9F896D" w14:textId="77777777" w:rsidR="000D7BE5" w:rsidRPr="00FF1919" w:rsidRDefault="000D7BE5" w:rsidP="00113EE0">
            <w:pPr>
              <w:ind w:right="-57"/>
              <w:jc w:val="center"/>
              <w:rPr>
                <w:sz w:val="20"/>
                <w:szCs w:val="20"/>
              </w:rPr>
            </w:pPr>
            <w:r w:rsidRPr="00FF1919">
              <w:rPr>
                <w:sz w:val="20"/>
                <w:szCs w:val="20"/>
              </w:rPr>
              <w:t>6</w:t>
            </w:r>
          </w:p>
        </w:tc>
        <w:tc>
          <w:tcPr>
            <w:tcW w:w="2551" w:type="dxa"/>
          </w:tcPr>
          <w:p w14:paraId="2668103D" w14:textId="77777777" w:rsidR="000D7BE5" w:rsidRPr="00FF1919" w:rsidRDefault="000D7BE5" w:rsidP="00113EE0">
            <w:pPr>
              <w:ind w:left="-57" w:right="-113"/>
              <w:rPr>
                <w:sz w:val="20"/>
                <w:szCs w:val="20"/>
              </w:rPr>
            </w:pPr>
            <w:r w:rsidRPr="00FF1919">
              <w:rPr>
                <w:sz w:val="20"/>
                <w:szCs w:val="20"/>
              </w:rPr>
              <w:t>ОАО «Архангельский опытный водорослевый комбинат» (</w:t>
            </w:r>
            <w:proofErr w:type="spellStart"/>
            <w:r w:rsidRPr="00FF1919">
              <w:rPr>
                <w:sz w:val="20"/>
                <w:szCs w:val="20"/>
              </w:rPr>
              <w:t>пр.Ленинградский</w:t>
            </w:r>
            <w:proofErr w:type="spellEnd"/>
            <w:r w:rsidRPr="00FF1919">
              <w:rPr>
                <w:sz w:val="20"/>
                <w:szCs w:val="20"/>
              </w:rPr>
              <w:t>, 357)</w:t>
            </w:r>
          </w:p>
        </w:tc>
        <w:tc>
          <w:tcPr>
            <w:tcW w:w="1276" w:type="dxa"/>
          </w:tcPr>
          <w:p w14:paraId="0143AE8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C8B5DFE" w14:textId="77777777" w:rsidR="000D7BE5" w:rsidRPr="00FF1919" w:rsidRDefault="000D7BE5" w:rsidP="00113EE0">
            <w:pPr>
              <w:ind w:right="-57"/>
              <w:jc w:val="center"/>
              <w:rPr>
                <w:sz w:val="20"/>
                <w:szCs w:val="20"/>
              </w:rPr>
            </w:pPr>
          </w:p>
        </w:tc>
        <w:tc>
          <w:tcPr>
            <w:tcW w:w="3969" w:type="dxa"/>
          </w:tcPr>
          <w:p w14:paraId="29A190CC"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63CB7F1"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526961DE" w14:textId="77777777" w:rsidR="000D7BE5" w:rsidRPr="00FF1919" w:rsidRDefault="000D7BE5" w:rsidP="00113EE0">
            <w:pPr>
              <w:ind w:right="-57"/>
              <w:jc w:val="center"/>
              <w:rPr>
                <w:sz w:val="20"/>
                <w:szCs w:val="20"/>
              </w:rPr>
            </w:pPr>
          </w:p>
        </w:tc>
      </w:tr>
      <w:tr w:rsidR="00BB6D33" w:rsidRPr="00FF1919" w14:paraId="21B3C409" w14:textId="77777777" w:rsidTr="000D7BE5">
        <w:trPr>
          <w:trHeight w:val="255"/>
        </w:trPr>
        <w:tc>
          <w:tcPr>
            <w:tcW w:w="534" w:type="dxa"/>
            <w:vAlign w:val="center"/>
          </w:tcPr>
          <w:p w14:paraId="350A6C6F" w14:textId="77777777" w:rsidR="000D7BE5" w:rsidRPr="00FF1919" w:rsidRDefault="000D7BE5" w:rsidP="00113EE0">
            <w:pPr>
              <w:ind w:right="-57"/>
              <w:jc w:val="center"/>
              <w:rPr>
                <w:sz w:val="20"/>
                <w:szCs w:val="20"/>
              </w:rPr>
            </w:pPr>
            <w:r w:rsidRPr="00FF1919">
              <w:rPr>
                <w:sz w:val="20"/>
                <w:szCs w:val="20"/>
              </w:rPr>
              <w:t>7</w:t>
            </w:r>
          </w:p>
        </w:tc>
        <w:tc>
          <w:tcPr>
            <w:tcW w:w="2551" w:type="dxa"/>
          </w:tcPr>
          <w:p w14:paraId="6BEEB7C9" w14:textId="77777777" w:rsidR="000D7BE5" w:rsidRPr="00FF1919" w:rsidRDefault="000D7BE5" w:rsidP="00113EE0">
            <w:pPr>
              <w:ind w:left="-57" w:right="-113"/>
              <w:rPr>
                <w:sz w:val="20"/>
                <w:szCs w:val="20"/>
              </w:rPr>
            </w:pPr>
            <w:r w:rsidRPr="00FF1919">
              <w:rPr>
                <w:sz w:val="20"/>
                <w:szCs w:val="20"/>
              </w:rPr>
              <w:t>ООО «Мясокомбинат №1»</w:t>
            </w:r>
          </w:p>
        </w:tc>
        <w:tc>
          <w:tcPr>
            <w:tcW w:w="1276" w:type="dxa"/>
          </w:tcPr>
          <w:p w14:paraId="400D9594" w14:textId="77777777" w:rsidR="000D7BE5" w:rsidRPr="00FF1919" w:rsidRDefault="000D7BE5" w:rsidP="00113EE0">
            <w:pPr>
              <w:ind w:right="-57"/>
              <w:jc w:val="center"/>
              <w:rPr>
                <w:sz w:val="20"/>
                <w:szCs w:val="20"/>
                <w:lang w:val="en-US"/>
              </w:rPr>
            </w:pPr>
            <w:r w:rsidRPr="00FF1919">
              <w:rPr>
                <w:sz w:val="20"/>
                <w:szCs w:val="20"/>
              </w:rPr>
              <w:t>1000/</w:t>
            </w:r>
            <w:r w:rsidRPr="00FF1919">
              <w:rPr>
                <w:sz w:val="20"/>
                <w:szCs w:val="20"/>
                <w:lang w:val="en-US"/>
              </w:rPr>
              <w:t>I</w:t>
            </w:r>
          </w:p>
        </w:tc>
        <w:tc>
          <w:tcPr>
            <w:tcW w:w="3969" w:type="dxa"/>
          </w:tcPr>
          <w:p w14:paraId="64301678"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23DAF348"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tc>
      </w:tr>
      <w:tr w:rsidR="00BB6D33" w:rsidRPr="00FF1919" w14:paraId="6DABBAB3" w14:textId="77777777" w:rsidTr="000D7BE5">
        <w:trPr>
          <w:trHeight w:val="255"/>
        </w:trPr>
        <w:tc>
          <w:tcPr>
            <w:tcW w:w="534" w:type="dxa"/>
            <w:vAlign w:val="center"/>
          </w:tcPr>
          <w:p w14:paraId="08744D90" w14:textId="77777777" w:rsidR="000D7BE5" w:rsidRPr="00FF1919" w:rsidRDefault="000D7BE5" w:rsidP="00113EE0">
            <w:pPr>
              <w:ind w:right="-57"/>
              <w:jc w:val="center"/>
              <w:rPr>
                <w:sz w:val="20"/>
                <w:szCs w:val="20"/>
              </w:rPr>
            </w:pPr>
            <w:r w:rsidRPr="00FF1919">
              <w:rPr>
                <w:sz w:val="20"/>
                <w:szCs w:val="20"/>
              </w:rPr>
              <w:t>8</w:t>
            </w:r>
          </w:p>
        </w:tc>
        <w:tc>
          <w:tcPr>
            <w:tcW w:w="2551" w:type="dxa"/>
          </w:tcPr>
          <w:p w14:paraId="70D03AF1" w14:textId="77777777" w:rsidR="000D7BE5" w:rsidRPr="00FF1919" w:rsidRDefault="000D7BE5" w:rsidP="00113EE0">
            <w:pPr>
              <w:ind w:left="-57" w:right="-113"/>
              <w:rPr>
                <w:sz w:val="20"/>
                <w:szCs w:val="20"/>
              </w:rPr>
            </w:pPr>
            <w:r w:rsidRPr="00FF1919">
              <w:rPr>
                <w:sz w:val="20"/>
                <w:szCs w:val="20"/>
              </w:rPr>
              <w:t>ЗАО «НП «</w:t>
            </w:r>
            <w:proofErr w:type="spellStart"/>
            <w:r w:rsidRPr="00FF1919">
              <w:rPr>
                <w:sz w:val="20"/>
                <w:szCs w:val="20"/>
              </w:rPr>
              <w:t>Архангельскхлеб</w:t>
            </w:r>
            <w:proofErr w:type="spellEnd"/>
            <w:r w:rsidRPr="00FF1919">
              <w:rPr>
                <w:sz w:val="20"/>
                <w:szCs w:val="20"/>
              </w:rPr>
              <w:t>»</w:t>
            </w:r>
          </w:p>
        </w:tc>
        <w:tc>
          <w:tcPr>
            <w:tcW w:w="1276" w:type="dxa"/>
          </w:tcPr>
          <w:p w14:paraId="7F722123" w14:textId="77777777" w:rsidR="000D7BE5" w:rsidRPr="00FF1919" w:rsidRDefault="000D7BE5" w:rsidP="00113EE0">
            <w:pPr>
              <w:ind w:right="-57"/>
              <w:jc w:val="center"/>
              <w:rPr>
                <w:sz w:val="20"/>
                <w:szCs w:val="20"/>
              </w:rPr>
            </w:pPr>
          </w:p>
        </w:tc>
        <w:tc>
          <w:tcPr>
            <w:tcW w:w="3969" w:type="dxa"/>
          </w:tcPr>
          <w:p w14:paraId="586E4A01" w14:textId="77777777" w:rsidR="000D7BE5" w:rsidRPr="00FF1919" w:rsidRDefault="000D7BE5" w:rsidP="00113EE0">
            <w:pPr>
              <w:ind w:right="-57"/>
              <w:rPr>
                <w:sz w:val="20"/>
                <w:szCs w:val="20"/>
              </w:rPr>
            </w:pPr>
          </w:p>
        </w:tc>
        <w:tc>
          <w:tcPr>
            <w:tcW w:w="1417" w:type="dxa"/>
          </w:tcPr>
          <w:p w14:paraId="1A19DFCF" w14:textId="77777777" w:rsidR="000D7BE5" w:rsidRPr="00FF1919" w:rsidRDefault="000D7BE5" w:rsidP="00113EE0">
            <w:pPr>
              <w:ind w:right="-57"/>
              <w:jc w:val="center"/>
              <w:rPr>
                <w:sz w:val="20"/>
                <w:szCs w:val="20"/>
              </w:rPr>
            </w:pPr>
          </w:p>
        </w:tc>
      </w:tr>
      <w:tr w:rsidR="00BB6D33" w:rsidRPr="00FF1919" w14:paraId="62AC47DF" w14:textId="77777777" w:rsidTr="000D7BE5">
        <w:tc>
          <w:tcPr>
            <w:tcW w:w="534" w:type="dxa"/>
            <w:vMerge w:val="restart"/>
            <w:vAlign w:val="center"/>
          </w:tcPr>
          <w:p w14:paraId="70264F33" w14:textId="77777777" w:rsidR="000D7BE5" w:rsidRPr="00FF1919" w:rsidRDefault="000D7BE5" w:rsidP="00113EE0">
            <w:pPr>
              <w:ind w:right="-57"/>
              <w:jc w:val="center"/>
              <w:rPr>
                <w:sz w:val="20"/>
                <w:szCs w:val="20"/>
              </w:rPr>
            </w:pPr>
          </w:p>
        </w:tc>
        <w:tc>
          <w:tcPr>
            <w:tcW w:w="2551" w:type="dxa"/>
          </w:tcPr>
          <w:p w14:paraId="08B94035" w14:textId="77777777" w:rsidR="000D7BE5" w:rsidRPr="00FF1919" w:rsidRDefault="000D7BE5" w:rsidP="00113EE0">
            <w:pPr>
              <w:ind w:left="-57" w:right="-113"/>
              <w:rPr>
                <w:sz w:val="20"/>
                <w:szCs w:val="20"/>
              </w:rPr>
            </w:pPr>
            <w:r w:rsidRPr="00FF1919">
              <w:rPr>
                <w:sz w:val="20"/>
                <w:szCs w:val="20"/>
              </w:rPr>
              <w:t>- хлебозавод № 1  (ул. Шубина, 2)</w:t>
            </w:r>
          </w:p>
        </w:tc>
        <w:tc>
          <w:tcPr>
            <w:tcW w:w="1276" w:type="dxa"/>
          </w:tcPr>
          <w:p w14:paraId="45E0DB4A"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E497BE6" w14:textId="77777777" w:rsidR="000D7BE5" w:rsidRPr="00FF1919" w:rsidRDefault="000D7BE5" w:rsidP="00113EE0">
            <w:pPr>
              <w:ind w:right="-57"/>
              <w:jc w:val="center"/>
              <w:rPr>
                <w:sz w:val="20"/>
                <w:szCs w:val="20"/>
              </w:rPr>
            </w:pPr>
          </w:p>
        </w:tc>
        <w:tc>
          <w:tcPr>
            <w:tcW w:w="3969" w:type="dxa"/>
          </w:tcPr>
          <w:p w14:paraId="44231479" w14:textId="77777777" w:rsidR="000D7BE5" w:rsidRPr="00FF1919" w:rsidRDefault="000D7BE5" w:rsidP="00113EE0">
            <w:pPr>
              <w:ind w:right="-57"/>
              <w:rPr>
                <w:sz w:val="20"/>
                <w:szCs w:val="20"/>
              </w:rPr>
            </w:pPr>
            <w:r w:rsidRPr="00FF1919">
              <w:rPr>
                <w:sz w:val="20"/>
                <w:szCs w:val="20"/>
              </w:rPr>
              <w:t>Вынос</w:t>
            </w:r>
          </w:p>
        </w:tc>
        <w:tc>
          <w:tcPr>
            <w:tcW w:w="1417" w:type="dxa"/>
          </w:tcPr>
          <w:p w14:paraId="10D551B5"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193B2DCF" w14:textId="77777777" w:rsidTr="000D7BE5">
        <w:tc>
          <w:tcPr>
            <w:tcW w:w="534" w:type="dxa"/>
            <w:vMerge/>
            <w:vAlign w:val="center"/>
          </w:tcPr>
          <w:p w14:paraId="064E1BEB" w14:textId="77777777" w:rsidR="000D7BE5" w:rsidRPr="00FF1919" w:rsidRDefault="000D7BE5" w:rsidP="00113EE0">
            <w:pPr>
              <w:ind w:right="-57"/>
              <w:jc w:val="center"/>
              <w:rPr>
                <w:sz w:val="20"/>
                <w:szCs w:val="20"/>
              </w:rPr>
            </w:pPr>
          </w:p>
        </w:tc>
        <w:tc>
          <w:tcPr>
            <w:tcW w:w="2551" w:type="dxa"/>
          </w:tcPr>
          <w:p w14:paraId="7D91BB0B" w14:textId="77777777" w:rsidR="000D7BE5" w:rsidRPr="00FF1919" w:rsidRDefault="000D7BE5" w:rsidP="00113EE0">
            <w:pPr>
              <w:ind w:left="-57" w:right="-113"/>
              <w:rPr>
                <w:sz w:val="20"/>
                <w:szCs w:val="20"/>
              </w:rPr>
            </w:pPr>
            <w:r w:rsidRPr="00FF1919">
              <w:rPr>
                <w:sz w:val="20"/>
                <w:szCs w:val="20"/>
              </w:rPr>
              <w:t>- хлебозавод № 2 (ул. Мещерского, 3)</w:t>
            </w:r>
          </w:p>
        </w:tc>
        <w:tc>
          <w:tcPr>
            <w:tcW w:w="1276" w:type="dxa"/>
          </w:tcPr>
          <w:p w14:paraId="5AC1896F"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4DC24BA7" w14:textId="77777777" w:rsidR="000D7BE5" w:rsidRPr="00FF1919" w:rsidRDefault="000D7BE5" w:rsidP="00113EE0">
            <w:pPr>
              <w:ind w:right="-57"/>
              <w:jc w:val="center"/>
              <w:rPr>
                <w:sz w:val="20"/>
                <w:szCs w:val="20"/>
              </w:rPr>
            </w:pPr>
          </w:p>
        </w:tc>
        <w:tc>
          <w:tcPr>
            <w:tcW w:w="3969" w:type="dxa"/>
          </w:tcPr>
          <w:p w14:paraId="31DD27D3"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0C4DA18C"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4C2F8FEC" w14:textId="77777777" w:rsidTr="000D7BE5">
        <w:tc>
          <w:tcPr>
            <w:tcW w:w="534" w:type="dxa"/>
            <w:vMerge/>
            <w:vAlign w:val="center"/>
          </w:tcPr>
          <w:p w14:paraId="0E592FA6" w14:textId="77777777" w:rsidR="000D7BE5" w:rsidRPr="00FF1919" w:rsidRDefault="000D7BE5" w:rsidP="00113EE0">
            <w:pPr>
              <w:ind w:right="-57"/>
              <w:jc w:val="center"/>
              <w:rPr>
                <w:sz w:val="20"/>
                <w:szCs w:val="20"/>
              </w:rPr>
            </w:pPr>
          </w:p>
        </w:tc>
        <w:tc>
          <w:tcPr>
            <w:tcW w:w="2551" w:type="dxa"/>
          </w:tcPr>
          <w:p w14:paraId="0E85B7CB" w14:textId="77777777" w:rsidR="000D7BE5" w:rsidRPr="00FF1919" w:rsidRDefault="000D7BE5" w:rsidP="00113EE0">
            <w:pPr>
              <w:ind w:left="-57" w:right="-113"/>
              <w:rPr>
                <w:sz w:val="20"/>
                <w:szCs w:val="20"/>
              </w:rPr>
            </w:pPr>
            <w:r w:rsidRPr="00FF1919">
              <w:rPr>
                <w:sz w:val="20"/>
                <w:szCs w:val="20"/>
              </w:rPr>
              <w:t>- хлебозавод № 4  (ул. Рейдовая, 14)</w:t>
            </w:r>
          </w:p>
        </w:tc>
        <w:tc>
          <w:tcPr>
            <w:tcW w:w="1276" w:type="dxa"/>
          </w:tcPr>
          <w:p w14:paraId="3AE89AF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88E0D17" w14:textId="77777777" w:rsidR="000D7BE5" w:rsidRPr="00FF1919" w:rsidRDefault="000D7BE5" w:rsidP="00113EE0">
            <w:pPr>
              <w:ind w:right="-57"/>
              <w:jc w:val="center"/>
              <w:rPr>
                <w:sz w:val="20"/>
                <w:szCs w:val="20"/>
              </w:rPr>
            </w:pPr>
          </w:p>
        </w:tc>
        <w:tc>
          <w:tcPr>
            <w:tcW w:w="3969" w:type="dxa"/>
          </w:tcPr>
          <w:p w14:paraId="4C98DB89"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1F2AE8BE"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4F3175D6" w14:textId="77777777" w:rsidTr="000D7BE5">
        <w:tc>
          <w:tcPr>
            <w:tcW w:w="534" w:type="dxa"/>
            <w:vAlign w:val="center"/>
          </w:tcPr>
          <w:p w14:paraId="57B134D6" w14:textId="77777777" w:rsidR="000D7BE5" w:rsidRPr="00FF1919" w:rsidRDefault="000D7BE5" w:rsidP="00113EE0">
            <w:pPr>
              <w:ind w:right="-57"/>
              <w:jc w:val="center"/>
              <w:rPr>
                <w:sz w:val="20"/>
                <w:szCs w:val="20"/>
              </w:rPr>
            </w:pPr>
            <w:r w:rsidRPr="00FF1919">
              <w:rPr>
                <w:sz w:val="20"/>
                <w:szCs w:val="20"/>
              </w:rPr>
              <w:t>9</w:t>
            </w:r>
          </w:p>
        </w:tc>
        <w:tc>
          <w:tcPr>
            <w:tcW w:w="2551" w:type="dxa"/>
          </w:tcPr>
          <w:p w14:paraId="4444E95B" w14:textId="77777777" w:rsidR="000D7BE5" w:rsidRPr="00FF1919" w:rsidRDefault="000D7BE5" w:rsidP="00113EE0">
            <w:pPr>
              <w:ind w:left="-57" w:right="-113"/>
              <w:rPr>
                <w:sz w:val="20"/>
                <w:szCs w:val="20"/>
              </w:rPr>
            </w:pPr>
            <w:r w:rsidRPr="00FF1919">
              <w:rPr>
                <w:sz w:val="20"/>
                <w:szCs w:val="20"/>
              </w:rPr>
              <w:t>- гараж – 53 ед. транспорта (ул. Мещерского, 1)</w:t>
            </w:r>
          </w:p>
        </w:tc>
        <w:tc>
          <w:tcPr>
            <w:tcW w:w="1276" w:type="dxa"/>
          </w:tcPr>
          <w:p w14:paraId="22B92C51"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4E5D440" w14:textId="77777777" w:rsidR="000D7BE5" w:rsidRPr="00FF1919" w:rsidRDefault="000D7BE5" w:rsidP="00113EE0">
            <w:pPr>
              <w:ind w:right="-57"/>
              <w:jc w:val="center"/>
              <w:rPr>
                <w:sz w:val="20"/>
                <w:szCs w:val="20"/>
              </w:rPr>
            </w:pPr>
          </w:p>
        </w:tc>
        <w:tc>
          <w:tcPr>
            <w:tcW w:w="3969" w:type="dxa"/>
          </w:tcPr>
          <w:p w14:paraId="700C7742"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29482147"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24BA2140" w14:textId="77777777" w:rsidTr="000D7BE5">
        <w:tc>
          <w:tcPr>
            <w:tcW w:w="534" w:type="dxa"/>
            <w:vAlign w:val="center"/>
          </w:tcPr>
          <w:p w14:paraId="378272CD" w14:textId="77777777" w:rsidR="000D7BE5" w:rsidRPr="00FF1919" w:rsidRDefault="000D7BE5" w:rsidP="00113EE0">
            <w:pPr>
              <w:ind w:right="-57"/>
              <w:jc w:val="center"/>
              <w:rPr>
                <w:sz w:val="20"/>
                <w:szCs w:val="20"/>
              </w:rPr>
            </w:pPr>
            <w:r w:rsidRPr="00FF1919">
              <w:rPr>
                <w:sz w:val="20"/>
                <w:szCs w:val="20"/>
              </w:rPr>
              <w:t>10</w:t>
            </w:r>
          </w:p>
        </w:tc>
        <w:tc>
          <w:tcPr>
            <w:tcW w:w="2551" w:type="dxa"/>
          </w:tcPr>
          <w:p w14:paraId="227AF712" w14:textId="77777777" w:rsidR="000D7BE5" w:rsidRPr="00FF1919" w:rsidRDefault="000D7BE5" w:rsidP="00113EE0">
            <w:pPr>
              <w:ind w:left="-57" w:right="-113"/>
              <w:rPr>
                <w:sz w:val="20"/>
                <w:szCs w:val="20"/>
              </w:rPr>
            </w:pPr>
            <w:r w:rsidRPr="00FF1919">
              <w:rPr>
                <w:sz w:val="20"/>
                <w:szCs w:val="20"/>
              </w:rPr>
              <w:t>ООО «Жаворонки» - 1 т/</w:t>
            </w:r>
            <w:proofErr w:type="spellStart"/>
            <w:r w:rsidRPr="00FF1919">
              <w:rPr>
                <w:sz w:val="20"/>
                <w:szCs w:val="20"/>
              </w:rPr>
              <w:t>сут</w:t>
            </w:r>
            <w:proofErr w:type="spellEnd"/>
            <w:r w:rsidRPr="00FF1919">
              <w:rPr>
                <w:sz w:val="20"/>
                <w:szCs w:val="20"/>
              </w:rPr>
              <w:t>.</w:t>
            </w:r>
          </w:p>
          <w:p w14:paraId="626523C9" w14:textId="77777777" w:rsidR="000D7BE5" w:rsidRPr="00FF1919" w:rsidRDefault="000D7BE5" w:rsidP="00113EE0">
            <w:pPr>
              <w:ind w:left="-57" w:right="-113"/>
              <w:rPr>
                <w:sz w:val="20"/>
                <w:szCs w:val="20"/>
              </w:rPr>
            </w:pPr>
            <w:r w:rsidRPr="00FF1919">
              <w:rPr>
                <w:sz w:val="20"/>
                <w:szCs w:val="20"/>
              </w:rPr>
              <w:t xml:space="preserve"> (пр. Троицкий, 133, корп. 1)</w:t>
            </w:r>
          </w:p>
        </w:tc>
        <w:tc>
          <w:tcPr>
            <w:tcW w:w="1276" w:type="dxa"/>
          </w:tcPr>
          <w:p w14:paraId="5D1AC357"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66C4BAF8" w14:textId="77777777" w:rsidR="000D7BE5" w:rsidRPr="00FF1919" w:rsidRDefault="000D7BE5" w:rsidP="00113EE0">
            <w:pPr>
              <w:ind w:right="-57"/>
              <w:jc w:val="center"/>
              <w:rPr>
                <w:sz w:val="20"/>
                <w:szCs w:val="20"/>
              </w:rPr>
            </w:pPr>
          </w:p>
        </w:tc>
        <w:tc>
          <w:tcPr>
            <w:tcW w:w="3969" w:type="dxa"/>
          </w:tcPr>
          <w:p w14:paraId="2445982F"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1CEBFF9E"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416C150C" w14:textId="77777777" w:rsidTr="000D7BE5">
        <w:tc>
          <w:tcPr>
            <w:tcW w:w="534" w:type="dxa"/>
            <w:vAlign w:val="center"/>
          </w:tcPr>
          <w:p w14:paraId="139A475B" w14:textId="77777777" w:rsidR="000D7BE5" w:rsidRPr="00FF1919" w:rsidRDefault="000D7BE5" w:rsidP="00113EE0">
            <w:pPr>
              <w:ind w:right="-57"/>
              <w:jc w:val="center"/>
              <w:rPr>
                <w:sz w:val="20"/>
                <w:szCs w:val="20"/>
              </w:rPr>
            </w:pPr>
            <w:r w:rsidRPr="00FF1919">
              <w:rPr>
                <w:sz w:val="20"/>
                <w:szCs w:val="20"/>
              </w:rPr>
              <w:t>11</w:t>
            </w:r>
          </w:p>
        </w:tc>
        <w:tc>
          <w:tcPr>
            <w:tcW w:w="2551" w:type="dxa"/>
          </w:tcPr>
          <w:p w14:paraId="20B01CE4" w14:textId="77777777" w:rsidR="000D7BE5" w:rsidRPr="00FF1919" w:rsidRDefault="000D7BE5" w:rsidP="00113EE0">
            <w:pPr>
              <w:ind w:left="-57" w:right="-113"/>
              <w:rPr>
                <w:sz w:val="20"/>
                <w:szCs w:val="20"/>
              </w:rPr>
            </w:pPr>
            <w:r w:rsidRPr="00FF1919">
              <w:rPr>
                <w:sz w:val="20"/>
                <w:szCs w:val="20"/>
              </w:rPr>
              <w:t>ПТК «Огонёк»  (ЧП  Порошин  А.Е.)</w:t>
            </w:r>
          </w:p>
          <w:p w14:paraId="1F511E76" w14:textId="77777777" w:rsidR="000D7BE5" w:rsidRPr="00FF1919" w:rsidRDefault="000D7BE5" w:rsidP="00113EE0">
            <w:pPr>
              <w:ind w:left="-57" w:right="-113"/>
              <w:rPr>
                <w:sz w:val="20"/>
                <w:szCs w:val="20"/>
              </w:rPr>
            </w:pPr>
            <w:r w:rsidRPr="00FF1919">
              <w:rPr>
                <w:sz w:val="20"/>
                <w:szCs w:val="20"/>
                <w:lang w:val="en-US"/>
              </w:rPr>
              <w:t>~</w:t>
            </w:r>
            <w:r w:rsidRPr="00FF1919">
              <w:rPr>
                <w:sz w:val="20"/>
                <w:szCs w:val="20"/>
              </w:rPr>
              <w:t xml:space="preserve"> 3 т/</w:t>
            </w:r>
            <w:proofErr w:type="spellStart"/>
            <w:r w:rsidRPr="00FF1919">
              <w:rPr>
                <w:sz w:val="20"/>
                <w:szCs w:val="20"/>
              </w:rPr>
              <w:t>сут</w:t>
            </w:r>
            <w:proofErr w:type="spellEnd"/>
            <w:r w:rsidRPr="00FF1919">
              <w:rPr>
                <w:sz w:val="20"/>
                <w:szCs w:val="20"/>
              </w:rPr>
              <w:t>. (ул. Целлюлозная, 21)</w:t>
            </w:r>
          </w:p>
        </w:tc>
        <w:tc>
          <w:tcPr>
            <w:tcW w:w="1276" w:type="dxa"/>
          </w:tcPr>
          <w:p w14:paraId="060A613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7407EB4" w14:textId="77777777" w:rsidR="000D7BE5" w:rsidRPr="00FF1919" w:rsidRDefault="000D7BE5" w:rsidP="00113EE0">
            <w:pPr>
              <w:ind w:right="-57"/>
              <w:jc w:val="center"/>
              <w:rPr>
                <w:sz w:val="20"/>
                <w:szCs w:val="20"/>
              </w:rPr>
            </w:pPr>
          </w:p>
        </w:tc>
        <w:tc>
          <w:tcPr>
            <w:tcW w:w="3969" w:type="dxa"/>
          </w:tcPr>
          <w:p w14:paraId="6049A5AB"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046568A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4C5DECF8" w14:textId="77777777" w:rsidTr="000D7BE5">
        <w:tc>
          <w:tcPr>
            <w:tcW w:w="534" w:type="dxa"/>
            <w:vAlign w:val="center"/>
          </w:tcPr>
          <w:p w14:paraId="6A705369" w14:textId="77777777" w:rsidR="000D7BE5" w:rsidRPr="00FF1919" w:rsidRDefault="000D7BE5" w:rsidP="00113EE0">
            <w:pPr>
              <w:ind w:right="-57"/>
              <w:jc w:val="center"/>
              <w:rPr>
                <w:sz w:val="20"/>
                <w:szCs w:val="20"/>
              </w:rPr>
            </w:pPr>
            <w:r w:rsidRPr="00FF1919">
              <w:rPr>
                <w:sz w:val="20"/>
                <w:szCs w:val="20"/>
              </w:rPr>
              <w:t>12</w:t>
            </w:r>
          </w:p>
        </w:tc>
        <w:tc>
          <w:tcPr>
            <w:tcW w:w="2551" w:type="dxa"/>
          </w:tcPr>
          <w:p w14:paraId="723CCC1E" w14:textId="77777777" w:rsidR="000D7BE5" w:rsidRPr="00FF1919" w:rsidRDefault="000D7BE5" w:rsidP="00113EE0">
            <w:pPr>
              <w:ind w:left="-57" w:right="-113"/>
              <w:rPr>
                <w:sz w:val="20"/>
                <w:szCs w:val="20"/>
              </w:rPr>
            </w:pPr>
            <w:r w:rsidRPr="00FF1919">
              <w:rPr>
                <w:sz w:val="20"/>
                <w:szCs w:val="20"/>
              </w:rPr>
              <w:t>ОАО «Архангельский траловый флот»</w:t>
            </w:r>
          </w:p>
        </w:tc>
        <w:tc>
          <w:tcPr>
            <w:tcW w:w="1276" w:type="dxa"/>
          </w:tcPr>
          <w:p w14:paraId="216F8719" w14:textId="77777777" w:rsidR="000D7BE5" w:rsidRPr="00FF1919" w:rsidRDefault="000D7BE5" w:rsidP="00113EE0">
            <w:pPr>
              <w:ind w:right="-57"/>
              <w:jc w:val="center"/>
              <w:rPr>
                <w:sz w:val="20"/>
                <w:szCs w:val="20"/>
              </w:rPr>
            </w:pPr>
          </w:p>
        </w:tc>
        <w:tc>
          <w:tcPr>
            <w:tcW w:w="3969" w:type="dxa"/>
          </w:tcPr>
          <w:p w14:paraId="4E9E88A6" w14:textId="77777777" w:rsidR="000D7BE5" w:rsidRPr="00FF1919" w:rsidRDefault="000D7BE5" w:rsidP="00113EE0">
            <w:pPr>
              <w:ind w:right="-57"/>
              <w:rPr>
                <w:sz w:val="20"/>
                <w:szCs w:val="20"/>
              </w:rPr>
            </w:pPr>
          </w:p>
        </w:tc>
        <w:tc>
          <w:tcPr>
            <w:tcW w:w="1417" w:type="dxa"/>
          </w:tcPr>
          <w:p w14:paraId="32ED157B" w14:textId="77777777" w:rsidR="000D7BE5" w:rsidRPr="00FF1919" w:rsidRDefault="000D7BE5" w:rsidP="00113EE0">
            <w:pPr>
              <w:ind w:right="-57"/>
              <w:jc w:val="center"/>
              <w:rPr>
                <w:sz w:val="20"/>
                <w:szCs w:val="20"/>
              </w:rPr>
            </w:pPr>
          </w:p>
        </w:tc>
      </w:tr>
      <w:tr w:rsidR="00BB6D33" w:rsidRPr="00FF1919" w14:paraId="7C6AFC65" w14:textId="77777777" w:rsidTr="000D7BE5">
        <w:tc>
          <w:tcPr>
            <w:tcW w:w="534" w:type="dxa"/>
            <w:vMerge w:val="restart"/>
            <w:vAlign w:val="center"/>
          </w:tcPr>
          <w:p w14:paraId="4A58C567" w14:textId="77777777" w:rsidR="000D7BE5" w:rsidRPr="00FF1919" w:rsidRDefault="000D7BE5" w:rsidP="00113EE0">
            <w:pPr>
              <w:ind w:right="-57"/>
              <w:jc w:val="center"/>
              <w:rPr>
                <w:sz w:val="20"/>
                <w:szCs w:val="20"/>
              </w:rPr>
            </w:pPr>
          </w:p>
        </w:tc>
        <w:tc>
          <w:tcPr>
            <w:tcW w:w="2551" w:type="dxa"/>
          </w:tcPr>
          <w:p w14:paraId="4A99DC0E" w14:textId="77777777" w:rsidR="000D7BE5" w:rsidRPr="00FF1919" w:rsidRDefault="000D7BE5" w:rsidP="00113EE0">
            <w:pPr>
              <w:ind w:left="-57" w:right="-113"/>
              <w:rPr>
                <w:sz w:val="20"/>
                <w:szCs w:val="20"/>
              </w:rPr>
            </w:pPr>
            <w:r w:rsidRPr="00FF1919">
              <w:rPr>
                <w:sz w:val="20"/>
                <w:szCs w:val="20"/>
              </w:rPr>
              <w:t>- база технического обслуживания</w:t>
            </w:r>
          </w:p>
          <w:p w14:paraId="0B9BE48C" w14:textId="77777777" w:rsidR="000D7BE5" w:rsidRPr="00FF1919" w:rsidRDefault="000D7BE5" w:rsidP="00113EE0">
            <w:pPr>
              <w:ind w:left="-57" w:right="-113"/>
              <w:rPr>
                <w:sz w:val="20"/>
                <w:szCs w:val="20"/>
              </w:rPr>
            </w:pPr>
            <w:r w:rsidRPr="00FF1919">
              <w:rPr>
                <w:sz w:val="20"/>
                <w:szCs w:val="20"/>
              </w:rPr>
              <w:t xml:space="preserve">  (</w:t>
            </w:r>
            <w:proofErr w:type="spellStart"/>
            <w:r w:rsidRPr="00FF1919">
              <w:rPr>
                <w:sz w:val="20"/>
                <w:szCs w:val="20"/>
              </w:rPr>
              <w:t>Маймаксанская</w:t>
            </w:r>
            <w:proofErr w:type="spellEnd"/>
            <w:r w:rsidRPr="00FF1919">
              <w:rPr>
                <w:sz w:val="20"/>
                <w:szCs w:val="20"/>
              </w:rPr>
              <w:t>, 77)</w:t>
            </w:r>
          </w:p>
        </w:tc>
        <w:tc>
          <w:tcPr>
            <w:tcW w:w="1276" w:type="dxa"/>
          </w:tcPr>
          <w:p w14:paraId="769B9211" w14:textId="77777777" w:rsidR="000D7BE5" w:rsidRPr="00FF1919" w:rsidRDefault="000D7BE5" w:rsidP="00113EE0">
            <w:pPr>
              <w:ind w:right="-57"/>
              <w:jc w:val="center"/>
              <w:rPr>
                <w:sz w:val="20"/>
                <w:szCs w:val="20"/>
              </w:rPr>
            </w:pPr>
            <w:r w:rsidRPr="00FF1919">
              <w:rPr>
                <w:sz w:val="20"/>
                <w:szCs w:val="20"/>
                <w:lang w:val="en-US"/>
              </w:rPr>
              <w:t>3</w:t>
            </w:r>
            <w:r w:rsidRPr="00FF1919">
              <w:rPr>
                <w:sz w:val="20"/>
                <w:szCs w:val="20"/>
              </w:rPr>
              <w:t>00/</w:t>
            </w:r>
            <w:r w:rsidRPr="00FF1919">
              <w:rPr>
                <w:sz w:val="20"/>
                <w:szCs w:val="20"/>
                <w:lang w:val="en-US"/>
              </w:rPr>
              <w:t>III</w:t>
            </w:r>
          </w:p>
          <w:p w14:paraId="493F93C1" w14:textId="77777777" w:rsidR="000D7BE5" w:rsidRPr="00FF1919" w:rsidRDefault="000D7BE5" w:rsidP="00113EE0">
            <w:pPr>
              <w:ind w:right="-57"/>
              <w:jc w:val="center"/>
              <w:rPr>
                <w:sz w:val="20"/>
                <w:szCs w:val="20"/>
              </w:rPr>
            </w:pPr>
          </w:p>
        </w:tc>
        <w:tc>
          <w:tcPr>
            <w:tcW w:w="3969" w:type="dxa"/>
          </w:tcPr>
          <w:p w14:paraId="27143D70"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4E85C1DC"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5795D444" w14:textId="77777777" w:rsidTr="000D7BE5">
        <w:tc>
          <w:tcPr>
            <w:tcW w:w="534" w:type="dxa"/>
            <w:vMerge/>
            <w:vAlign w:val="center"/>
          </w:tcPr>
          <w:p w14:paraId="2F61A8FA" w14:textId="77777777" w:rsidR="000D7BE5" w:rsidRPr="00FF1919" w:rsidRDefault="000D7BE5" w:rsidP="00113EE0">
            <w:pPr>
              <w:ind w:right="-57"/>
              <w:jc w:val="center"/>
              <w:rPr>
                <w:sz w:val="20"/>
                <w:szCs w:val="20"/>
              </w:rPr>
            </w:pPr>
          </w:p>
        </w:tc>
        <w:tc>
          <w:tcPr>
            <w:tcW w:w="2551" w:type="dxa"/>
          </w:tcPr>
          <w:p w14:paraId="509C4314" w14:textId="77777777" w:rsidR="000D7BE5" w:rsidRPr="00FF1919" w:rsidRDefault="000D7BE5" w:rsidP="00113EE0">
            <w:pPr>
              <w:ind w:left="-57" w:right="-113"/>
              <w:rPr>
                <w:sz w:val="20"/>
                <w:szCs w:val="20"/>
              </w:rPr>
            </w:pPr>
            <w:r w:rsidRPr="00FF1919">
              <w:rPr>
                <w:sz w:val="20"/>
                <w:szCs w:val="20"/>
              </w:rPr>
              <w:t xml:space="preserve">- </w:t>
            </w:r>
            <w:proofErr w:type="spellStart"/>
            <w:r w:rsidRPr="00FF1919">
              <w:rPr>
                <w:sz w:val="20"/>
                <w:szCs w:val="20"/>
              </w:rPr>
              <w:t>Маймаксанский</w:t>
            </w:r>
            <w:proofErr w:type="spellEnd"/>
            <w:r w:rsidRPr="00FF1919">
              <w:rPr>
                <w:sz w:val="20"/>
                <w:szCs w:val="20"/>
              </w:rPr>
              <w:t xml:space="preserve">  грузовой  участок</w:t>
            </w:r>
          </w:p>
          <w:p w14:paraId="15C64251" w14:textId="77777777" w:rsidR="000D7BE5" w:rsidRPr="00FF1919" w:rsidRDefault="000D7BE5" w:rsidP="00113EE0">
            <w:pPr>
              <w:ind w:left="-57" w:right="-113"/>
              <w:rPr>
                <w:sz w:val="20"/>
                <w:szCs w:val="20"/>
              </w:rPr>
            </w:pPr>
            <w:r w:rsidRPr="00FF1919">
              <w:rPr>
                <w:sz w:val="20"/>
                <w:szCs w:val="20"/>
              </w:rPr>
              <w:t xml:space="preserve"> (</w:t>
            </w:r>
            <w:proofErr w:type="spellStart"/>
            <w:r w:rsidRPr="00FF1919">
              <w:rPr>
                <w:sz w:val="20"/>
                <w:szCs w:val="20"/>
              </w:rPr>
              <w:t>Маймаксанское</w:t>
            </w:r>
            <w:proofErr w:type="spellEnd"/>
            <w:r w:rsidRPr="00FF1919">
              <w:rPr>
                <w:sz w:val="20"/>
                <w:szCs w:val="20"/>
              </w:rPr>
              <w:t xml:space="preserve"> шоссе, 49)</w:t>
            </w:r>
          </w:p>
        </w:tc>
        <w:tc>
          <w:tcPr>
            <w:tcW w:w="1276" w:type="dxa"/>
          </w:tcPr>
          <w:p w14:paraId="71EACE0D" w14:textId="77777777" w:rsidR="000D7BE5" w:rsidRPr="00FF1919" w:rsidRDefault="000D7BE5" w:rsidP="00113EE0">
            <w:pPr>
              <w:ind w:right="-57"/>
              <w:jc w:val="center"/>
              <w:rPr>
                <w:sz w:val="20"/>
                <w:szCs w:val="20"/>
              </w:rPr>
            </w:pPr>
            <w:r w:rsidRPr="00FF1919">
              <w:rPr>
                <w:sz w:val="20"/>
                <w:szCs w:val="20"/>
                <w:lang w:val="en-US"/>
              </w:rPr>
              <w:t>3</w:t>
            </w:r>
            <w:r w:rsidRPr="00FF1919">
              <w:rPr>
                <w:sz w:val="20"/>
                <w:szCs w:val="20"/>
              </w:rPr>
              <w:t>00/</w:t>
            </w:r>
            <w:r w:rsidRPr="00FF1919">
              <w:rPr>
                <w:sz w:val="20"/>
                <w:szCs w:val="20"/>
                <w:lang w:val="en-US"/>
              </w:rPr>
              <w:t>III</w:t>
            </w:r>
          </w:p>
          <w:p w14:paraId="57EFC481" w14:textId="77777777" w:rsidR="000D7BE5" w:rsidRPr="00FF1919" w:rsidRDefault="000D7BE5" w:rsidP="00113EE0">
            <w:pPr>
              <w:ind w:right="-57"/>
              <w:jc w:val="center"/>
              <w:rPr>
                <w:sz w:val="20"/>
                <w:szCs w:val="20"/>
              </w:rPr>
            </w:pPr>
          </w:p>
        </w:tc>
        <w:tc>
          <w:tcPr>
            <w:tcW w:w="3969" w:type="dxa"/>
          </w:tcPr>
          <w:p w14:paraId="24526567"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0808E069"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50CAE591" w14:textId="77777777" w:rsidTr="000D7BE5">
        <w:tc>
          <w:tcPr>
            <w:tcW w:w="534" w:type="dxa"/>
            <w:vMerge/>
            <w:vAlign w:val="center"/>
          </w:tcPr>
          <w:p w14:paraId="29FD106B" w14:textId="77777777" w:rsidR="000D7BE5" w:rsidRPr="00FF1919" w:rsidRDefault="000D7BE5" w:rsidP="00113EE0">
            <w:pPr>
              <w:ind w:right="-57"/>
              <w:jc w:val="center"/>
              <w:rPr>
                <w:sz w:val="20"/>
                <w:szCs w:val="20"/>
              </w:rPr>
            </w:pPr>
          </w:p>
        </w:tc>
        <w:tc>
          <w:tcPr>
            <w:tcW w:w="2551" w:type="dxa"/>
          </w:tcPr>
          <w:p w14:paraId="6C6B98EF" w14:textId="77777777" w:rsidR="000D7BE5" w:rsidRPr="00FF1919" w:rsidRDefault="000D7BE5" w:rsidP="00113EE0">
            <w:pPr>
              <w:ind w:left="-57" w:right="-113"/>
              <w:rPr>
                <w:sz w:val="20"/>
                <w:szCs w:val="20"/>
              </w:rPr>
            </w:pPr>
            <w:r w:rsidRPr="00FF1919">
              <w:rPr>
                <w:sz w:val="20"/>
                <w:szCs w:val="20"/>
              </w:rPr>
              <w:t>- Административный участок фактории</w:t>
            </w:r>
          </w:p>
          <w:p w14:paraId="76D6EE46" w14:textId="77777777" w:rsidR="000D7BE5" w:rsidRPr="00FF1919" w:rsidRDefault="000D7BE5" w:rsidP="00113EE0">
            <w:pPr>
              <w:ind w:left="-57" w:right="-113"/>
              <w:rPr>
                <w:sz w:val="20"/>
                <w:szCs w:val="20"/>
              </w:rPr>
            </w:pPr>
            <w:r w:rsidRPr="00FF1919">
              <w:rPr>
                <w:sz w:val="20"/>
                <w:szCs w:val="20"/>
              </w:rPr>
              <w:t>(пр. Ленинградский, 324)</w:t>
            </w:r>
          </w:p>
        </w:tc>
        <w:tc>
          <w:tcPr>
            <w:tcW w:w="1276" w:type="dxa"/>
          </w:tcPr>
          <w:p w14:paraId="2E7FF18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7D61E337" w14:textId="77777777" w:rsidR="000D7BE5" w:rsidRPr="00FF1919" w:rsidRDefault="000D7BE5" w:rsidP="00113EE0">
            <w:pPr>
              <w:ind w:right="-57"/>
              <w:jc w:val="center"/>
              <w:rPr>
                <w:sz w:val="20"/>
                <w:szCs w:val="20"/>
              </w:rPr>
            </w:pPr>
          </w:p>
        </w:tc>
        <w:tc>
          <w:tcPr>
            <w:tcW w:w="3969" w:type="dxa"/>
          </w:tcPr>
          <w:p w14:paraId="2F56BC01"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2D773221"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790F749F" w14:textId="77777777" w:rsidTr="000D7BE5">
        <w:tc>
          <w:tcPr>
            <w:tcW w:w="534" w:type="dxa"/>
            <w:vAlign w:val="center"/>
          </w:tcPr>
          <w:p w14:paraId="12D5D3C1" w14:textId="77777777" w:rsidR="000D7BE5" w:rsidRPr="00FF1919" w:rsidRDefault="000D7BE5" w:rsidP="00113EE0">
            <w:pPr>
              <w:ind w:right="-57"/>
              <w:jc w:val="center"/>
              <w:rPr>
                <w:sz w:val="20"/>
                <w:szCs w:val="20"/>
              </w:rPr>
            </w:pPr>
            <w:r w:rsidRPr="00FF1919">
              <w:rPr>
                <w:sz w:val="20"/>
                <w:szCs w:val="20"/>
              </w:rPr>
              <w:t>13</w:t>
            </w:r>
          </w:p>
        </w:tc>
        <w:tc>
          <w:tcPr>
            <w:tcW w:w="2551" w:type="dxa"/>
          </w:tcPr>
          <w:p w14:paraId="3029520E" w14:textId="77777777" w:rsidR="000D7BE5" w:rsidRPr="00FF1919" w:rsidRDefault="000D7BE5" w:rsidP="00113EE0">
            <w:pPr>
              <w:ind w:left="-57" w:right="-113"/>
              <w:rPr>
                <w:sz w:val="20"/>
                <w:szCs w:val="20"/>
              </w:rPr>
            </w:pPr>
            <w:r w:rsidRPr="00FF1919">
              <w:rPr>
                <w:sz w:val="20"/>
                <w:szCs w:val="20"/>
              </w:rPr>
              <w:t>ЗАО «Архангельский рыбокомбинат»</w:t>
            </w:r>
          </w:p>
          <w:p w14:paraId="3C3DACBE" w14:textId="77777777" w:rsidR="000D7BE5" w:rsidRPr="00FF1919" w:rsidRDefault="000D7BE5" w:rsidP="00113EE0">
            <w:pPr>
              <w:ind w:left="-57" w:right="-113"/>
              <w:rPr>
                <w:sz w:val="20"/>
                <w:szCs w:val="20"/>
              </w:rPr>
            </w:pPr>
            <w:r w:rsidRPr="00FF1919">
              <w:rPr>
                <w:sz w:val="20"/>
                <w:szCs w:val="20"/>
              </w:rPr>
              <w:t>(ул. Революции, 4)</w:t>
            </w:r>
          </w:p>
        </w:tc>
        <w:tc>
          <w:tcPr>
            <w:tcW w:w="1276" w:type="dxa"/>
          </w:tcPr>
          <w:p w14:paraId="2518BDB5"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41328393" w14:textId="77777777" w:rsidR="000D7BE5" w:rsidRPr="00FF1919" w:rsidRDefault="000D7BE5" w:rsidP="00113EE0">
            <w:pPr>
              <w:ind w:right="-57"/>
              <w:jc w:val="center"/>
              <w:rPr>
                <w:sz w:val="20"/>
                <w:szCs w:val="20"/>
              </w:rPr>
            </w:pPr>
          </w:p>
        </w:tc>
        <w:tc>
          <w:tcPr>
            <w:tcW w:w="3969" w:type="dxa"/>
          </w:tcPr>
          <w:p w14:paraId="49EE686E"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5A292F7B"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r>
      <w:tr w:rsidR="00BB6D33" w:rsidRPr="00FF1919" w14:paraId="64162372" w14:textId="77777777" w:rsidTr="000D7BE5">
        <w:tc>
          <w:tcPr>
            <w:tcW w:w="534" w:type="dxa"/>
            <w:vAlign w:val="center"/>
          </w:tcPr>
          <w:p w14:paraId="60F9EA07" w14:textId="77777777" w:rsidR="000D7BE5" w:rsidRPr="00FF1919" w:rsidRDefault="000D7BE5" w:rsidP="00113EE0">
            <w:pPr>
              <w:ind w:right="-57"/>
              <w:jc w:val="center"/>
              <w:rPr>
                <w:sz w:val="20"/>
                <w:szCs w:val="20"/>
              </w:rPr>
            </w:pPr>
            <w:r w:rsidRPr="00FF1919">
              <w:rPr>
                <w:sz w:val="20"/>
                <w:szCs w:val="20"/>
              </w:rPr>
              <w:lastRenderedPageBreak/>
              <w:t>14</w:t>
            </w:r>
          </w:p>
        </w:tc>
        <w:tc>
          <w:tcPr>
            <w:tcW w:w="2551" w:type="dxa"/>
          </w:tcPr>
          <w:p w14:paraId="6E93E888" w14:textId="77777777" w:rsidR="000D7BE5" w:rsidRPr="00FF1919" w:rsidRDefault="000D7BE5" w:rsidP="00113EE0">
            <w:pPr>
              <w:ind w:left="-57" w:right="-113"/>
              <w:rPr>
                <w:sz w:val="20"/>
                <w:szCs w:val="20"/>
              </w:rPr>
            </w:pPr>
            <w:r w:rsidRPr="00FF1919">
              <w:rPr>
                <w:sz w:val="20"/>
                <w:szCs w:val="20"/>
              </w:rPr>
              <w:t>ОАО «Рыбокомбинат «Беломорье»</w:t>
            </w:r>
          </w:p>
        </w:tc>
        <w:tc>
          <w:tcPr>
            <w:tcW w:w="1276" w:type="dxa"/>
          </w:tcPr>
          <w:p w14:paraId="3B4C8904" w14:textId="77777777" w:rsidR="000D7BE5" w:rsidRPr="00FF1919" w:rsidRDefault="000D7BE5" w:rsidP="00113EE0">
            <w:pPr>
              <w:ind w:right="-57"/>
              <w:jc w:val="center"/>
              <w:rPr>
                <w:sz w:val="20"/>
                <w:szCs w:val="20"/>
                <w:lang w:val="en-US"/>
              </w:rPr>
            </w:pPr>
            <w:r w:rsidRPr="00FF1919">
              <w:rPr>
                <w:sz w:val="20"/>
                <w:szCs w:val="20"/>
                <w:lang w:val="en-US"/>
              </w:rPr>
              <w:t>3</w:t>
            </w:r>
            <w:r w:rsidRPr="00FF1919">
              <w:rPr>
                <w:sz w:val="20"/>
                <w:szCs w:val="20"/>
              </w:rPr>
              <w:t>00/</w:t>
            </w:r>
            <w:r w:rsidRPr="00FF1919">
              <w:rPr>
                <w:sz w:val="20"/>
                <w:szCs w:val="20"/>
                <w:lang w:val="en-US"/>
              </w:rPr>
              <w:t>III</w:t>
            </w:r>
          </w:p>
        </w:tc>
        <w:tc>
          <w:tcPr>
            <w:tcW w:w="3969" w:type="dxa"/>
          </w:tcPr>
          <w:p w14:paraId="02312F9B"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3FBF5EC" w14:textId="77777777" w:rsidR="000D7BE5" w:rsidRPr="00FF1919" w:rsidRDefault="000D7BE5" w:rsidP="00113EE0">
            <w:pPr>
              <w:ind w:right="-57"/>
              <w:jc w:val="center"/>
              <w:rPr>
                <w:sz w:val="20"/>
                <w:szCs w:val="20"/>
                <w:lang w:val="en-US"/>
              </w:rPr>
            </w:pPr>
            <w:r w:rsidRPr="00FF1919">
              <w:rPr>
                <w:sz w:val="20"/>
                <w:szCs w:val="20"/>
                <w:lang w:val="en-US"/>
              </w:rPr>
              <w:t>3</w:t>
            </w:r>
            <w:r w:rsidRPr="00FF1919">
              <w:rPr>
                <w:sz w:val="20"/>
                <w:szCs w:val="20"/>
              </w:rPr>
              <w:t>00/</w:t>
            </w:r>
            <w:r w:rsidRPr="00FF1919">
              <w:rPr>
                <w:sz w:val="20"/>
                <w:szCs w:val="20"/>
                <w:lang w:val="en-US"/>
              </w:rPr>
              <w:t>III</w:t>
            </w:r>
          </w:p>
        </w:tc>
      </w:tr>
      <w:tr w:rsidR="00BB6D33" w:rsidRPr="00FF1919" w14:paraId="2DA271C6" w14:textId="77777777" w:rsidTr="000D7BE5">
        <w:tc>
          <w:tcPr>
            <w:tcW w:w="534" w:type="dxa"/>
            <w:vAlign w:val="center"/>
          </w:tcPr>
          <w:p w14:paraId="405AAC8C" w14:textId="77777777" w:rsidR="000D7BE5" w:rsidRPr="00FF1919" w:rsidRDefault="000D7BE5" w:rsidP="00113EE0">
            <w:pPr>
              <w:ind w:right="-57"/>
              <w:jc w:val="center"/>
              <w:rPr>
                <w:sz w:val="20"/>
                <w:szCs w:val="20"/>
              </w:rPr>
            </w:pPr>
            <w:r w:rsidRPr="00FF1919">
              <w:rPr>
                <w:sz w:val="20"/>
                <w:szCs w:val="20"/>
              </w:rPr>
              <w:t>15</w:t>
            </w:r>
          </w:p>
        </w:tc>
        <w:tc>
          <w:tcPr>
            <w:tcW w:w="2551" w:type="dxa"/>
          </w:tcPr>
          <w:p w14:paraId="719A526B" w14:textId="77777777" w:rsidR="000D7BE5" w:rsidRPr="00FF1919" w:rsidRDefault="000D7BE5" w:rsidP="00113EE0">
            <w:pPr>
              <w:ind w:left="-57" w:right="-113"/>
              <w:rPr>
                <w:sz w:val="20"/>
                <w:szCs w:val="20"/>
              </w:rPr>
            </w:pPr>
            <w:r w:rsidRPr="00FF1919">
              <w:rPr>
                <w:sz w:val="20"/>
                <w:szCs w:val="20"/>
              </w:rPr>
              <w:t xml:space="preserve">ОАО «Архангельская лесоперевалочная база» (ул. </w:t>
            </w:r>
            <w:proofErr w:type="spellStart"/>
            <w:r w:rsidRPr="00FF1919">
              <w:rPr>
                <w:sz w:val="20"/>
                <w:szCs w:val="20"/>
              </w:rPr>
              <w:t>Пирсовая</w:t>
            </w:r>
            <w:proofErr w:type="spellEnd"/>
            <w:r w:rsidRPr="00FF1919">
              <w:rPr>
                <w:sz w:val="20"/>
                <w:szCs w:val="20"/>
              </w:rPr>
              <w:t>, 20)</w:t>
            </w:r>
          </w:p>
        </w:tc>
        <w:tc>
          <w:tcPr>
            <w:tcW w:w="1276" w:type="dxa"/>
          </w:tcPr>
          <w:p w14:paraId="4858D1B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27293FB" w14:textId="77777777" w:rsidR="000D7BE5" w:rsidRPr="00FF1919" w:rsidRDefault="000D7BE5" w:rsidP="00113EE0">
            <w:pPr>
              <w:ind w:right="-57"/>
              <w:jc w:val="center"/>
              <w:rPr>
                <w:sz w:val="20"/>
                <w:szCs w:val="20"/>
              </w:rPr>
            </w:pPr>
          </w:p>
        </w:tc>
        <w:tc>
          <w:tcPr>
            <w:tcW w:w="3969" w:type="dxa"/>
          </w:tcPr>
          <w:p w14:paraId="50A3BBA1"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461F937"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23FA30BD" w14:textId="77777777" w:rsidTr="000D7BE5">
        <w:tc>
          <w:tcPr>
            <w:tcW w:w="534" w:type="dxa"/>
            <w:vAlign w:val="center"/>
          </w:tcPr>
          <w:p w14:paraId="4BF374A6" w14:textId="77777777" w:rsidR="000D7BE5" w:rsidRPr="00FF1919" w:rsidRDefault="000D7BE5" w:rsidP="00113EE0">
            <w:pPr>
              <w:ind w:right="-57"/>
              <w:jc w:val="center"/>
              <w:rPr>
                <w:sz w:val="20"/>
                <w:szCs w:val="20"/>
              </w:rPr>
            </w:pPr>
            <w:r w:rsidRPr="00FF1919">
              <w:rPr>
                <w:sz w:val="20"/>
                <w:szCs w:val="20"/>
              </w:rPr>
              <w:t>16</w:t>
            </w:r>
          </w:p>
        </w:tc>
        <w:tc>
          <w:tcPr>
            <w:tcW w:w="2551" w:type="dxa"/>
          </w:tcPr>
          <w:p w14:paraId="55CED53A" w14:textId="77777777" w:rsidR="000D7BE5" w:rsidRPr="00FF1919" w:rsidRDefault="000D7BE5" w:rsidP="00113EE0">
            <w:pPr>
              <w:ind w:left="-57" w:right="-113"/>
              <w:rPr>
                <w:sz w:val="20"/>
                <w:szCs w:val="20"/>
              </w:rPr>
            </w:pPr>
            <w:r w:rsidRPr="00FF1919">
              <w:rPr>
                <w:sz w:val="20"/>
                <w:szCs w:val="20"/>
              </w:rPr>
              <w:t>ООО «Беломорская сплавная компания»</w:t>
            </w:r>
          </w:p>
        </w:tc>
        <w:tc>
          <w:tcPr>
            <w:tcW w:w="1276" w:type="dxa"/>
          </w:tcPr>
          <w:p w14:paraId="7AD6F280" w14:textId="77777777" w:rsidR="000D7BE5" w:rsidRPr="00FF1919" w:rsidRDefault="000D7BE5" w:rsidP="00113EE0">
            <w:pPr>
              <w:ind w:right="-57"/>
              <w:jc w:val="center"/>
              <w:rPr>
                <w:sz w:val="20"/>
                <w:szCs w:val="20"/>
              </w:rPr>
            </w:pPr>
          </w:p>
        </w:tc>
        <w:tc>
          <w:tcPr>
            <w:tcW w:w="3969" w:type="dxa"/>
          </w:tcPr>
          <w:p w14:paraId="23220FF0" w14:textId="77777777" w:rsidR="000D7BE5" w:rsidRPr="00FF1919" w:rsidRDefault="000D7BE5" w:rsidP="00113EE0">
            <w:pPr>
              <w:ind w:right="-57"/>
              <w:rPr>
                <w:sz w:val="20"/>
                <w:szCs w:val="20"/>
              </w:rPr>
            </w:pPr>
          </w:p>
        </w:tc>
        <w:tc>
          <w:tcPr>
            <w:tcW w:w="1417" w:type="dxa"/>
          </w:tcPr>
          <w:p w14:paraId="6CCA3257" w14:textId="77777777" w:rsidR="000D7BE5" w:rsidRPr="00FF1919" w:rsidRDefault="000D7BE5" w:rsidP="00113EE0">
            <w:pPr>
              <w:ind w:right="-57"/>
              <w:jc w:val="center"/>
              <w:rPr>
                <w:sz w:val="20"/>
                <w:szCs w:val="20"/>
              </w:rPr>
            </w:pPr>
          </w:p>
        </w:tc>
      </w:tr>
      <w:tr w:rsidR="00BB6D33" w:rsidRPr="00FF1919" w14:paraId="6D518DBE" w14:textId="77777777" w:rsidTr="000D7BE5">
        <w:tc>
          <w:tcPr>
            <w:tcW w:w="534" w:type="dxa"/>
            <w:vMerge w:val="restart"/>
            <w:vAlign w:val="center"/>
          </w:tcPr>
          <w:p w14:paraId="502C8353" w14:textId="77777777" w:rsidR="000D7BE5" w:rsidRPr="00FF1919" w:rsidRDefault="000D7BE5" w:rsidP="00113EE0">
            <w:pPr>
              <w:ind w:right="-57"/>
              <w:jc w:val="center"/>
              <w:rPr>
                <w:sz w:val="20"/>
                <w:szCs w:val="20"/>
              </w:rPr>
            </w:pPr>
          </w:p>
        </w:tc>
        <w:tc>
          <w:tcPr>
            <w:tcW w:w="2551" w:type="dxa"/>
          </w:tcPr>
          <w:p w14:paraId="56B6D7A0" w14:textId="77777777" w:rsidR="000D7BE5" w:rsidRPr="00FF1919" w:rsidRDefault="000D7BE5" w:rsidP="00113EE0">
            <w:pPr>
              <w:ind w:left="-57" w:right="-113"/>
              <w:rPr>
                <w:sz w:val="20"/>
                <w:szCs w:val="20"/>
              </w:rPr>
            </w:pPr>
            <w:r w:rsidRPr="00FF1919">
              <w:rPr>
                <w:sz w:val="20"/>
                <w:szCs w:val="20"/>
              </w:rPr>
              <w:t>- производственный участок</w:t>
            </w:r>
          </w:p>
          <w:p w14:paraId="3F7AF21D" w14:textId="77777777" w:rsidR="000D7BE5" w:rsidRPr="00FF1919" w:rsidRDefault="000D7BE5" w:rsidP="00113EE0">
            <w:pPr>
              <w:ind w:left="-57" w:right="-113"/>
              <w:rPr>
                <w:sz w:val="20"/>
                <w:szCs w:val="20"/>
              </w:rPr>
            </w:pPr>
            <w:r w:rsidRPr="00FF1919">
              <w:rPr>
                <w:sz w:val="20"/>
                <w:szCs w:val="20"/>
              </w:rPr>
              <w:t>(пр. Ленинградский, 56)</w:t>
            </w:r>
          </w:p>
        </w:tc>
        <w:tc>
          <w:tcPr>
            <w:tcW w:w="1276" w:type="dxa"/>
          </w:tcPr>
          <w:p w14:paraId="6AA705F8"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249CE738" w14:textId="77777777" w:rsidR="000D7BE5" w:rsidRPr="00FF1919" w:rsidRDefault="000D7BE5" w:rsidP="00113EE0">
            <w:pPr>
              <w:ind w:right="-57"/>
              <w:jc w:val="center"/>
              <w:rPr>
                <w:sz w:val="20"/>
                <w:szCs w:val="20"/>
              </w:rPr>
            </w:pPr>
          </w:p>
        </w:tc>
        <w:tc>
          <w:tcPr>
            <w:tcW w:w="3969" w:type="dxa"/>
          </w:tcPr>
          <w:p w14:paraId="325F06F1" w14:textId="77777777" w:rsidR="000D7BE5" w:rsidRPr="00FF1919" w:rsidRDefault="000D7BE5" w:rsidP="00113EE0">
            <w:pPr>
              <w:ind w:right="-57"/>
              <w:rPr>
                <w:sz w:val="20"/>
                <w:szCs w:val="20"/>
              </w:rPr>
            </w:pPr>
            <w:r w:rsidRPr="00FF1919">
              <w:rPr>
                <w:sz w:val="20"/>
                <w:szCs w:val="20"/>
              </w:rPr>
              <w:t>Вынос</w:t>
            </w:r>
          </w:p>
        </w:tc>
        <w:tc>
          <w:tcPr>
            <w:tcW w:w="1417" w:type="dxa"/>
          </w:tcPr>
          <w:p w14:paraId="029A1CDA"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3C316702" w14:textId="77777777" w:rsidTr="000D7BE5">
        <w:tc>
          <w:tcPr>
            <w:tcW w:w="534" w:type="dxa"/>
            <w:vMerge/>
            <w:vAlign w:val="center"/>
          </w:tcPr>
          <w:p w14:paraId="6CB794DB" w14:textId="77777777" w:rsidR="000D7BE5" w:rsidRPr="00FF1919" w:rsidRDefault="000D7BE5" w:rsidP="00113EE0">
            <w:pPr>
              <w:ind w:right="-57"/>
              <w:jc w:val="center"/>
              <w:rPr>
                <w:sz w:val="20"/>
                <w:szCs w:val="20"/>
              </w:rPr>
            </w:pPr>
          </w:p>
        </w:tc>
        <w:tc>
          <w:tcPr>
            <w:tcW w:w="2551" w:type="dxa"/>
          </w:tcPr>
          <w:p w14:paraId="59D67671" w14:textId="77777777" w:rsidR="000D7BE5" w:rsidRPr="00FF1919" w:rsidRDefault="000D7BE5" w:rsidP="00113EE0">
            <w:pPr>
              <w:ind w:left="-57" w:right="-113"/>
              <w:rPr>
                <w:sz w:val="20"/>
                <w:szCs w:val="20"/>
              </w:rPr>
            </w:pPr>
            <w:r w:rsidRPr="00FF1919">
              <w:rPr>
                <w:sz w:val="20"/>
                <w:szCs w:val="20"/>
              </w:rPr>
              <w:t>-транспортно-эксплуатационный сплавной участок (п. Затон)</w:t>
            </w:r>
          </w:p>
        </w:tc>
        <w:tc>
          <w:tcPr>
            <w:tcW w:w="1276" w:type="dxa"/>
          </w:tcPr>
          <w:p w14:paraId="138AA1A6"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4868138D" w14:textId="77777777" w:rsidR="000D7BE5" w:rsidRPr="00FF1919" w:rsidRDefault="000D7BE5" w:rsidP="00113EE0">
            <w:pPr>
              <w:ind w:right="-57"/>
              <w:jc w:val="center"/>
              <w:rPr>
                <w:sz w:val="20"/>
                <w:szCs w:val="20"/>
              </w:rPr>
            </w:pPr>
          </w:p>
        </w:tc>
        <w:tc>
          <w:tcPr>
            <w:tcW w:w="3969" w:type="dxa"/>
          </w:tcPr>
          <w:p w14:paraId="5BC2F58B"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6152AFDC"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030F47BD" w14:textId="77777777" w:rsidTr="000D7BE5">
        <w:tc>
          <w:tcPr>
            <w:tcW w:w="534" w:type="dxa"/>
            <w:vAlign w:val="center"/>
          </w:tcPr>
          <w:p w14:paraId="4E499AA2" w14:textId="77777777" w:rsidR="000D7BE5" w:rsidRPr="00FF1919" w:rsidRDefault="000D7BE5" w:rsidP="00113EE0">
            <w:pPr>
              <w:ind w:right="-57"/>
              <w:jc w:val="center"/>
              <w:rPr>
                <w:sz w:val="20"/>
                <w:szCs w:val="20"/>
              </w:rPr>
            </w:pPr>
            <w:r w:rsidRPr="00FF1919">
              <w:rPr>
                <w:sz w:val="20"/>
                <w:szCs w:val="20"/>
              </w:rPr>
              <w:t>17</w:t>
            </w:r>
          </w:p>
        </w:tc>
        <w:tc>
          <w:tcPr>
            <w:tcW w:w="2551" w:type="dxa"/>
          </w:tcPr>
          <w:p w14:paraId="78BE09B2" w14:textId="77777777" w:rsidR="000D7BE5" w:rsidRPr="00FF1919" w:rsidRDefault="000D7BE5" w:rsidP="00113EE0">
            <w:pPr>
              <w:ind w:left="-57" w:right="-113"/>
              <w:rPr>
                <w:sz w:val="20"/>
                <w:szCs w:val="20"/>
              </w:rPr>
            </w:pPr>
            <w:r w:rsidRPr="00FF1919">
              <w:rPr>
                <w:sz w:val="20"/>
                <w:szCs w:val="20"/>
              </w:rPr>
              <w:t>ООО «Компания  «Бристоль»</w:t>
            </w:r>
          </w:p>
          <w:p w14:paraId="2D86F17E" w14:textId="77777777" w:rsidR="000D7BE5" w:rsidRPr="00FF1919" w:rsidRDefault="000D7BE5" w:rsidP="00113EE0">
            <w:pPr>
              <w:ind w:left="-57" w:right="-113"/>
              <w:rPr>
                <w:sz w:val="20"/>
                <w:szCs w:val="20"/>
              </w:rPr>
            </w:pPr>
            <w:r w:rsidRPr="00FF1919">
              <w:rPr>
                <w:sz w:val="20"/>
                <w:szCs w:val="20"/>
              </w:rPr>
              <w:t>(ул. Победы, 43)</w:t>
            </w:r>
          </w:p>
        </w:tc>
        <w:tc>
          <w:tcPr>
            <w:tcW w:w="1276" w:type="dxa"/>
          </w:tcPr>
          <w:p w14:paraId="2CEB441E"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58A10877" w14:textId="77777777" w:rsidR="000D7BE5" w:rsidRPr="00FF1919" w:rsidRDefault="000D7BE5" w:rsidP="00113EE0">
            <w:pPr>
              <w:ind w:right="-57"/>
              <w:jc w:val="center"/>
              <w:rPr>
                <w:sz w:val="20"/>
                <w:szCs w:val="20"/>
              </w:rPr>
            </w:pPr>
          </w:p>
        </w:tc>
        <w:tc>
          <w:tcPr>
            <w:tcW w:w="3969" w:type="dxa"/>
          </w:tcPr>
          <w:p w14:paraId="34CEA7B4"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7704827F"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r>
      <w:tr w:rsidR="00BB6D33" w:rsidRPr="00FF1919" w14:paraId="1414B2B1" w14:textId="77777777" w:rsidTr="000D7BE5">
        <w:tc>
          <w:tcPr>
            <w:tcW w:w="534" w:type="dxa"/>
            <w:vAlign w:val="center"/>
          </w:tcPr>
          <w:p w14:paraId="7C3FCC0A" w14:textId="77777777" w:rsidR="000D7BE5" w:rsidRPr="00FF1919" w:rsidRDefault="000D7BE5" w:rsidP="00113EE0">
            <w:pPr>
              <w:ind w:right="-57"/>
              <w:jc w:val="center"/>
              <w:rPr>
                <w:sz w:val="20"/>
                <w:szCs w:val="20"/>
              </w:rPr>
            </w:pPr>
            <w:r w:rsidRPr="00FF1919">
              <w:rPr>
                <w:sz w:val="20"/>
                <w:szCs w:val="20"/>
              </w:rPr>
              <w:t>18</w:t>
            </w:r>
          </w:p>
        </w:tc>
        <w:tc>
          <w:tcPr>
            <w:tcW w:w="2551" w:type="dxa"/>
          </w:tcPr>
          <w:p w14:paraId="3683862F" w14:textId="77777777" w:rsidR="000D7BE5" w:rsidRPr="00FF1919" w:rsidRDefault="000D7BE5" w:rsidP="00113EE0">
            <w:pPr>
              <w:ind w:left="-57" w:right="-113"/>
              <w:rPr>
                <w:sz w:val="20"/>
                <w:szCs w:val="20"/>
              </w:rPr>
            </w:pPr>
            <w:r w:rsidRPr="00FF1919">
              <w:rPr>
                <w:sz w:val="20"/>
                <w:szCs w:val="20"/>
              </w:rPr>
              <w:t>ОАО «Лесозавод № 2»</w:t>
            </w:r>
          </w:p>
          <w:p w14:paraId="6EBF8EDD" w14:textId="77777777" w:rsidR="000D7BE5" w:rsidRPr="00FF1919" w:rsidRDefault="000D7BE5" w:rsidP="00113EE0">
            <w:pPr>
              <w:ind w:left="-57" w:right="-113"/>
              <w:rPr>
                <w:sz w:val="20"/>
                <w:szCs w:val="20"/>
              </w:rPr>
            </w:pPr>
            <w:r w:rsidRPr="00FF1919">
              <w:rPr>
                <w:sz w:val="20"/>
                <w:szCs w:val="20"/>
              </w:rPr>
              <w:t>(ул. Октябрьская, 3 корп. 1)</w:t>
            </w:r>
          </w:p>
        </w:tc>
        <w:tc>
          <w:tcPr>
            <w:tcW w:w="1276" w:type="dxa"/>
          </w:tcPr>
          <w:p w14:paraId="45D8B3AA"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25715282" w14:textId="77777777" w:rsidR="000D7BE5" w:rsidRPr="00FF1919" w:rsidRDefault="000D7BE5" w:rsidP="00113EE0">
            <w:pPr>
              <w:ind w:right="-57"/>
              <w:jc w:val="center"/>
              <w:rPr>
                <w:sz w:val="20"/>
                <w:szCs w:val="20"/>
              </w:rPr>
            </w:pPr>
          </w:p>
        </w:tc>
        <w:tc>
          <w:tcPr>
            <w:tcW w:w="3969" w:type="dxa"/>
          </w:tcPr>
          <w:p w14:paraId="0776FF3A"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7B29F7CF"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30767304" w14:textId="77777777" w:rsidTr="000D7BE5">
        <w:tc>
          <w:tcPr>
            <w:tcW w:w="534" w:type="dxa"/>
            <w:vAlign w:val="center"/>
          </w:tcPr>
          <w:p w14:paraId="7917F8C1" w14:textId="77777777" w:rsidR="000D7BE5" w:rsidRPr="00FF1919" w:rsidRDefault="000D7BE5" w:rsidP="00113EE0">
            <w:pPr>
              <w:ind w:right="-57"/>
              <w:jc w:val="center"/>
              <w:rPr>
                <w:sz w:val="20"/>
                <w:szCs w:val="20"/>
              </w:rPr>
            </w:pPr>
            <w:r w:rsidRPr="00FF1919">
              <w:rPr>
                <w:sz w:val="20"/>
                <w:szCs w:val="20"/>
              </w:rPr>
              <w:t>19</w:t>
            </w:r>
          </w:p>
        </w:tc>
        <w:tc>
          <w:tcPr>
            <w:tcW w:w="2551" w:type="dxa"/>
          </w:tcPr>
          <w:p w14:paraId="27AEF6C1" w14:textId="77777777" w:rsidR="000D7BE5" w:rsidRPr="00FF1919" w:rsidRDefault="000D7BE5" w:rsidP="00113EE0">
            <w:pPr>
              <w:ind w:left="-57" w:right="-113"/>
              <w:rPr>
                <w:sz w:val="20"/>
                <w:szCs w:val="20"/>
              </w:rPr>
            </w:pPr>
            <w:r w:rsidRPr="00FF1919">
              <w:rPr>
                <w:sz w:val="20"/>
                <w:szCs w:val="20"/>
              </w:rPr>
              <w:t>ООО «Лесозавод-23»</w:t>
            </w:r>
          </w:p>
          <w:p w14:paraId="7E3D20A7" w14:textId="77777777" w:rsidR="000D7BE5" w:rsidRPr="00FF1919" w:rsidRDefault="000D7BE5" w:rsidP="00113EE0">
            <w:pPr>
              <w:ind w:left="-57" w:right="-113"/>
              <w:rPr>
                <w:sz w:val="20"/>
                <w:szCs w:val="20"/>
              </w:rPr>
            </w:pPr>
            <w:r w:rsidRPr="00FF1919">
              <w:rPr>
                <w:sz w:val="20"/>
                <w:szCs w:val="20"/>
              </w:rPr>
              <w:t>(ул. Проезжая, 1а, корп.1)</w:t>
            </w:r>
          </w:p>
        </w:tc>
        <w:tc>
          <w:tcPr>
            <w:tcW w:w="1276" w:type="dxa"/>
          </w:tcPr>
          <w:p w14:paraId="0A1A9F02"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A52B86A" w14:textId="77777777" w:rsidR="000D7BE5" w:rsidRPr="00FF1919" w:rsidRDefault="000D7BE5" w:rsidP="00113EE0">
            <w:pPr>
              <w:ind w:right="-57"/>
              <w:jc w:val="center"/>
              <w:rPr>
                <w:sz w:val="20"/>
                <w:szCs w:val="20"/>
              </w:rPr>
            </w:pPr>
          </w:p>
        </w:tc>
        <w:tc>
          <w:tcPr>
            <w:tcW w:w="3969" w:type="dxa"/>
          </w:tcPr>
          <w:p w14:paraId="12798630" w14:textId="77777777" w:rsidR="000D7BE5" w:rsidRPr="00FF1919" w:rsidRDefault="000D7BE5" w:rsidP="00113EE0">
            <w:pPr>
              <w:ind w:right="-57"/>
              <w:rPr>
                <w:sz w:val="20"/>
                <w:szCs w:val="20"/>
              </w:rPr>
            </w:pPr>
            <w:r w:rsidRPr="00FF1919">
              <w:rPr>
                <w:sz w:val="20"/>
                <w:szCs w:val="20"/>
              </w:rPr>
              <w:t>В соответствии</w:t>
            </w:r>
          </w:p>
          <w:p w14:paraId="5B1DA472" w14:textId="77777777" w:rsidR="000D7BE5" w:rsidRPr="00FF1919" w:rsidRDefault="000D7BE5" w:rsidP="00113EE0">
            <w:pPr>
              <w:ind w:right="-57"/>
              <w:rPr>
                <w:sz w:val="20"/>
                <w:szCs w:val="20"/>
              </w:rPr>
            </w:pPr>
            <w:r w:rsidRPr="00FF1919">
              <w:rPr>
                <w:sz w:val="20"/>
                <w:szCs w:val="20"/>
              </w:rPr>
              <w:t>с п.3.12; 4.1; 5.5 СанПиН 2.2.1/2.1.1.1200-03</w:t>
            </w:r>
          </w:p>
        </w:tc>
        <w:tc>
          <w:tcPr>
            <w:tcW w:w="1417" w:type="dxa"/>
          </w:tcPr>
          <w:p w14:paraId="1B3A8E6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5DDDA647" w14:textId="77777777" w:rsidTr="000D7BE5">
        <w:tc>
          <w:tcPr>
            <w:tcW w:w="534" w:type="dxa"/>
            <w:vAlign w:val="center"/>
          </w:tcPr>
          <w:p w14:paraId="4B27399E" w14:textId="77777777" w:rsidR="000D7BE5" w:rsidRPr="00FF1919" w:rsidRDefault="000D7BE5" w:rsidP="00113EE0">
            <w:pPr>
              <w:ind w:right="-57"/>
              <w:jc w:val="center"/>
              <w:rPr>
                <w:sz w:val="20"/>
                <w:szCs w:val="20"/>
              </w:rPr>
            </w:pPr>
            <w:r w:rsidRPr="00FF1919">
              <w:rPr>
                <w:sz w:val="20"/>
                <w:szCs w:val="20"/>
              </w:rPr>
              <w:t>20</w:t>
            </w:r>
          </w:p>
        </w:tc>
        <w:tc>
          <w:tcPr>
            <w:tcW w:w="2551" w:type="dxa"/>
          </w:tcPr>
          <w:p w14:paraId="3ADA4215" w14:textId="77777777" w:rsidR="000D7BE5" w:rsidRPr="00FF1919" w:rsidRDefault="000D7BE5" w:rsidP="00113EE0">
            <w:pPr>
              <w:ind w:left="-57" w:right="-113"/>
              <w:rPr>
                <w:sz w:val="20"/>
                <w:szCs w:val="20"/>
              </w:rPr>
            </w:pPr>
            <w:r w:rsidRPr="00FF1919">
              <w:rPr>
                <w:sz w:val="20"/>
                <w:szCs w:val="20"/>
              </w:rPr>
              <w:t>ОАО «Лесозавод-25»</w:t>
            </w:r>
          </w:p>
        </w:tc>
        <w:tc>
          <w:tcPr>
            <w:tcW w:w="1276" w:type="dxa"/>
          </w:tcPr>
          <w:p w14:paraId="6225F7BE" w14:textId="77777777" w:rsidR="000D7BE5" w:rsidRPr="00FF1919" w:rsidRDefault="000D7BE5" w:rsidP="00113EE0">
            <w:pPr>
              <w:ind w:right="-57"/>
              <w:jc w:val="center"/>
              <w:rPr>
                <w:sz w:val="20"/>
                <w:szCs w:val="20"/>
              </w:rPr>
            </w:pPr>
          </w:p>
        </w:tc>
        <w:tc>
          <w:tcPr>
            <w:tcW w:w="3969" w:type="dxa"/>
          </w:tcPr>
          <w:p w14:paraId="659E253D" w14:textId="77777777" w:rsidR="000D7BE5" w:rsidRPr="00FF1919" w:rsidRDefault="000D7BE5" w:rsidP="00113EE0">
            <w:pPr>
              <w:ind w:right="-57"/>
              <w:rPr>
                <w:sz w:val="20"/>
                <w:szCs w:val="20"/>
              </w:rPr>
            </w:pPr>
          </w:p>
        </w:tc>
        <w:tc>
          <w:tcPr>
            <w:tcW w:w="1417" w:type="dxa"/>
          </w:tcPr>
          <w:p w14:paraId="7F07809B" w14:textId="77777777" w:rsidR="000D7BE5" w:rsidRPr="00FF1919" w:rsidRDefault="000D7BE5" w:rsidP="00113EE0">
            <w:pPr>
              <w:ind w:right="-57"/>
              <w:jc w:val="center"/>
              <w:rPr>
                <w:sz w:val="20"/>
                <w:szCs w:val="20"/>
              </w:rPr>
            </w:pPr>
          </w:p>
        </w:tc>
      </w:tr>
      <w:tr w:rsidR="00BB6D33" w:rsidRPr="00FF1919" w14:paraId="4097483E" w14:textId="77777777" w:rsidTr="000D7BE5">
        <w:trPr>
          <w:trHeight w:val="652"/>
        </w:trPr>
        <w:tc>
          <w:tcPr>
            <w:tcW w:w="534" w:type="dxa"/>
            <w:vAlign w:val="center"/>
          </w:tcPr>
          <w:p w14:paraId="1B40E842" w14:textId="77777777" w:rsidR="000D7BE5" w:rsidRPr="00FF1919" w:rsidRDefault="000D7BE5" w:rsidP="00113EE0">
            <w:pPr>
              <w:ind w:right="-57"/>
              <w:jc w:val="center"/>
              <w:rPr>
                <w:sz w:val="20"/>
                <w:szCs w:val="20"/>
              </w:rPr>
            </w:pPr>
            <w:r w:rsidRPr="00FF1919">
              <w:rPr>
                <w:sz w:val="20"/>
                <w:szCs w:val="20"/>
              </w:rPr>
              <w:t>21</w:t>
            </w:r>
          </w:p>
        </w:tc>
        <w:tc>
          <w:tcPr>
            <w:tcW w:w="2551" w:type="dxa"/>
          </w:tcPr>
          <w:p w14:paraId="241AE61F" w14:textId="77777777" w:rsidR="000D7BE5" w:rsidRPr="00FF1919" w:rsidRDefault="000D7BE5" w:rsidP="00113EE0">
            <w:pPr>
              <w:ind w:left="-57" w:right="-113"/>
              <w:rPr>
                <w:sz w:val="20"/>
                <w:szCs w:val="20"/>
              </w:rPr>
            </w:pPr>
            <w:r w:rsidRPr="00FF1919">
              <w:rPr>
                <w:sz w:val="20"/>
                <w:szCs w:val="20"/>
              </w:rPr>
              <w:t>Архангельский деревообрабатывающий комбинат №1"</w:t>
            </w:r>
          </w:p>
        </w:tc>
        <w:tc>
          <w:tcPr>
            <w:tcW w:w="1276" w:type="dxa"/>
          </w:tcPr>
          <w:p w14:paraId="36FB0B4E" w14:textId="77777777" w:rsidR="000D7BE5" w:rsidRPr="00FF1919" w:rsidRDefault="000D7BE5" w:rsidP="00113EE0">
            <w:pPr>
              <w:ind w:right="-57"/>
              <w:jc w:val="center"/>
              <w:rPr>
                <w:sz w:val="20"/>
                <w:szCs w:val="20"/>
              </w:rPr>
            </w:pPr>
          </w:p>
        </w:tc>
        <w:tc>
          <w:tcPr>
            <w:tcW w:w="3969" w:type="dxa"/>
          </w:tcPr>
          <w:p w14:paraId="57ED7338" w14:textId="77777777" w:rsidR="000D7BE5" w:rsidRPr="00FF1919" w:rsidRDefault="000D7BE5" w:rsidP="00113EE0">
            <w:pPr>
              <w:ind w:right="-57"/>
              <w:rPr>
                <w:sz w:val="20"/>
                <w:szCs w:val="20"/>
              </w:rPr>
            </w:pPr>
          </w:p>
        </w:tc>
        <w:tc>
          <w:tcPr>
            <w:tcW w:w="1417" w:type="dxa"/>
          </w:tcPr>
          <w:p w14:paraId="4B6A1AE9" w14:textId="77777777" w:rsidR="000D7BE5" w:rsidRPr="00FF1919" w:rsidRDefault="000D7BE5" w:rsidP="00113EE0">
            <w:pPr>
              <w:ind w:right="-57"/>
              <w:jc w:val="center"/>
              <w:rPr>
                <w:sz w:val="20"/>
                <w:szCs w:val="20"/>
              </w:rPr>
            </w:pPr>
          </w:p>
        </w:tc>
      </w:tr>
      <w:tr w:rsidR="00BB6D33" w:rsidRPr="00FF1919" w14:paraId="4200DC59" w14:textId="77777777" w:rsidTr="000D7BE5">
        <w:tc>
          <w:tcPr>
            <w:tcW w:w="534" w:type="dxa"/>
            <w:vAlign w:val="center"/>
          </w:tcPr>
          <w:p w14:paraId="06BB4613" w14:textId="77777777" w:rsidR="000D7BE5" w:rsidRPr="00FF1919" w:rsidRDefault="000D7BE5" w:rsidP="00113EE0">
            <w:pPr>
              <w:ind w:right="-57"/>
              <w:jc w:val="center"/>
              <w:rPr>
                <w:sz w:val="20"/>
                <w:szCs w:val="20"/>
              </w:rPr>
            </w:pPr>
          </w:p>
        </w:tc>
        <w:tc>
          <w:tcPr>
            <w:tcW w:w="2551" w:type="dxa"/>
          </w:tcPr>
          <w:p w14:paraId="597BE852" w14:textId="77777777" w:rsidR="000D7BE5" w:rsidRPr="00FF1919" w:rsidRDefault="000D7BE5" w:rsidP="00113EE0">
            <w:pPr>
              <w:ind w:left="-57" w:right="-113"/>
              <w:rPr>
                <w:sz w:val="20"/>
                <w:szCs w:val="20"/>
              </w:rPr>
            </w:pPr>
            <w:r w:rsidRPr="00FF1919">
              <w:rPr>
                <w:sz w:val="20"/>
                <w:szCs w:val="20"/>
              </w:rPr>
              <w:t xml:space="preserve">- </w:t>
            </w:r>
            <w:proofErr w:type="spellStart"/>
            <w:r w:rsidRPr="00FF1919">
              <w:rPr>
                <w:sz w:val="20"/>
                <w:szCs w:val="20"/>
              </w:rPr>
              <w:t>Маймаксанский</w:t>
            </w:r>
            <w:proofErr w:type="spellEnd"/>
            <w:r w:rsidRPr="00FF1919">
              <w:rPr>
                <w:sz w:val="20"/>
                <w:szCs w:val="20"/>
              </w:rPr>
              <w:t xml:space="preserve"> участок</w:t>
            </w:r>
          </w:p>
          <w:p w14:paraId="018C6C15" w14:textId="77777777" w:rsidR="000D7BE5" w:rsidRPr="00FF1919" w:rsidRDefault="000D7BE5" w:rsidP="00113EE0">
            <w:pPr>
              <w:ind w:left="-57" w:right="-113"/>
              <w:rPr>
                <w:sz w:val="20"/>
                <w:szCs w:val="20"/>
              </w:rPr>
            </w:pPr>
            <w:r w:rsidRPr="00FF1919">
              <w:rPr>
                <w:sz w:val="20"/>
                <w:szCs w:val="20"/>
              </w:rPr>
              <w:t xml:space="preserve">  (ул. Постышева, 26)</w:t>
            </w:r>
          </w:p>
        </w:tc>
        <w:tc>
          <w:tcPr>
            <w:tcW w:w="1276" w:type="dxa"/>
          </w:tcPr>
          <w:p w14:paraId="031B106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405066A1" w14:textId="77777777" w:rsidR="000D7BE5" w:rsidRPr="00FF1919" w:rsidRDefault="000D7BE5" w:rsidP="00113EE0">
            <w:pPr>
              <w:ind w:right="-57"/>
              <w:jc w:val="center"/>
              <w:rPr>
                <w:sz w:val="20"/>
                <w:szCs w:val="20"/>
              </w:rPr>
            </w:pPr>
          </w:p>
        </w:tc>
        <w:tc>
          <w:tcPr>
            <w:tcW w:w="3969" w:type="dxa"/>
          </w:tcPr>
          <w:p w14:paraId="677E0A75"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69642589"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7048C6F1" w14:textId="77777777" w:rsidTr="000D7BE5">
        <w:tc>
          <w:tcPr>
            <w:tcW w:w="534" w:type="dxa"/>
            <w:vAlign w:val="center"/>
          </w:tcPr>
          <w:p w14:paraId="36122B88" w14:textId="77777777" w:rsidR="000D7BE5" w:rsidRPr="00FF1919" w:rsidRDefault="000D7BE5" w:rsidP="00113EE0">
            <w:pPr>
              <w:ind w:right="-57"/>
              <w:jc w:val="center"/>
              <w:rPr>
                <w:sz w:val="20"/>
                <w:szCs w:val="20"/>
              </w:rPr>
            </w:pPr>
          </w:p>
        </w:tc>
        <w:tc>
          <w:tcPr>
            <w:tcW w:w="2551" w:type="dxa"/>
          </w:tcPr>
          <w:p w14:paraId="721CDB24" w14:textId="77777777" w:rsidR="000D7BE5" w:rsidRPr="00FF1919" w:rsidRDefault="000D7BE5" w:rsidP="00113EE0">
            <w:pPr>
              <w:ind w:left="-57" w:right="-113"/>
              <w:rPr>
                <w:sz w:val="20"/>
                <w:szCs w:val="20"/>
              </w:rPr>
            </w:pPr>
            <w:r w:rsidRPr="00FF1919">
              <w:rPr>
                <w:sz w:val="20"/>
                <w:szCs w:val="20"/>
              </w:rPr>
              <w:t xml:space="preserve">- </w:t>
            </w:r>
            <w:proofErr w:type="spellStart"/>
            <w:r w:rsidRPr="00FF1919">
              <w:rPr>
                <w:sz w:val="20"/>
                <w:szCs w:val="20"/>
              </w:rPr>
              <w:t>Цигломенский</w:t>
            </w:r>
            <w:proofErr w:type="spellEnd"/>
            <w:r w:rsidRPr="00FF1919">
              <w:rPr>
                <w:sz w:val="20"/>
                <w:szCs w:val="20"/>
              </w:rPr>
              <w:t xml:space="preserve"> участок (ул. </w:t>
            </w:r>
            <w:proofErr w:type="spellStart"/>
            <w:r w:rsidRPr="00FF1919">
              <w:rPr>
                <w:sz w:val="20"/>
                <w:szCs w:val="20"/>
              </w:rPr>
              <w:t>Севстрой</w:t>
            </w:r>
            <w:proofErr w:type="spellEnd"/>
            <w:r w:rsidRPr="00FF1919">
              <w:rPr>
                <w:sz w:val="20"/>
                <w:szCs w:val="20"/>
              </w:rPr>
              <w:t>, 3)</w:t>
            </w:r>
          </w:p>
        </w:tc>
        <w:tc>
          <w:tcPr>
            <w:tcW w:w="1276" w:type="dxa"/>
          </w:tcPr>
          <w:p w14:paraId="580FF301"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76EA622C" w14:textId="77777777" w:rsidR="000D7BE5" w:rsidRPr="00FF1919" w:rsidRDefault="000D7BE5" w:rsidP="00113EE0">
            <w:pPr>
              <w:ind w:right="-57"/>
              <w:jc w:val="center"/>
              <w:rPr>
                <w:sz w:val="20"/>
                <w:szCs w:val="20"/>
              </w:rPr>
            </w:pPr>
          </w:p>
        </w:tc>
        <w:tc>
          <w:tcPr>
            <w:tcW w:w="3969" w:type="dxa"/>
          </w:tcPr>
          <w:p w14:paraId="18C53902" w14:textId="77777777" w:rsidR="000D7BE5" w:rsidRPr="00FF1919" w:rsidRDefault="000D7BE5" w:rsidP="00113EE0">
            <w:pPr>
              <w:ind w:right="-57"/>
              <w:rPr>
                <w:sz w:val="20"/>
                <w:szCs w:val="20"/>
              </w:rPr>
            </w:pPr>
            <w:r w:rsidRPr="00FF1919">
              <w:rPr>
                <w:sz w:val="20"/>
                <w:szCs w:val="20"/>
              </w:rPr>
              <w:t>Сокращение территории</w:t>
            </w:r>
          </w:p>
          <w:p w14:paraId="6128C17D" w14:textId="77777777" w:rsidR="000D7BE5" w:rsidRPr="00FF1919" w:rsidRDefault="000D7BE5" w:rsidP="00113EE0">
            <w:pPr>
              <w:ind w:right="-57"/>
              <w:rPr>
                <w:sz w:val="20"/>
                <w:szCs w:val="20"/>
              </w:rPr>
            </w:pPr>
            <w:r w:rsidRPr="00FF1919">
              <w:rPr>
                <w:sz w:val="20"/>
                <w:szCs w:val="20"/>
              </w:rPr>
              <w:t xml:space="preserve"> предприятия.</w:t>
            </w:r>
          </w:p>
          <w:p w14:paraId="7393C85A"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077A0CC6"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02B56D31" w14:textId="77777777" w:rsidTr="000D7BE5">
        <w:tc>
          <w:tcPr>
            <w:tcW w:w="534" w:type="dxa"/>
            <w:vAlign w:val="center"/>
          </w:tcPr>
          <w:p w14:paraId="3305028A" w14:textId="77777777" w:rsidR="000D7BE5" w:rsidRPr="00FF1919" w:rsidRDefault="000D7BE5" w:rsidP="00113EE0">
            <w:pPr>
              <w:ind w:right="-57"/>
              <w:jc w:val="center"/>
              <w:rPr>
                <w:sz w:val="20"/>
                <w:szCs w:val="20"/>
              </w:rPr>
            </w:pPr>
            <w:r w:rsidRPr="00FF1919">
              <w:rPr>
                <w:sz w:val="20"/>
                <w:szCs w:val="20"/>
              </w:rPr>
              <w:t>22</w:t>
            </w:r>
          </w:p>
        </w:tc>
        <w:tc>
          <w:tcPr>
            <w:tcW w:w="2551" w:type="dxa"/>
          </w:tcPr>
          <w:p w14:paraId="623F2CB1" w14:textId="77777777" w:rsidR="000D7BE5" w:rsidRPr="00FF1919" w:rsidRDefault="000D7BE5" w:rsidP="00113EE0">
            <w:pPr>
              <w:ind w:left="-57" w:right="-113"/>
              <w:rPr>
                <w:sz w:val="20"/>
                <w:szCs w:val="20"/>
              </w:rPr>
            </w:pPr>
            <w:r w:rsidRPr="00FF1919">
              <w:rPr>
                <w:sz w:val="20"/>
                <w:szCs w:val="20"/>
              </w:rPr>
              <w:t>ОАО «Соломбальский  ЛДК»</w:t>
            </w:r>
          </w:p>
        </w:tc>
        <w:tc>
          <w:tcPr>
            <w:tcW w:w="1276" w:type="dxa"/>
          </w:tcPr>
          <w:p w14:paraId="2CA263DC" w14:textId="77777777" w:rsidR="000D7BE5" w:rsidRPr="00FF1919" w:rsidRDefault="000D7BE5" w:rsidP="00113EE0">
            <w:pPr>
              <w:ind w:right="-57"/>
              <w:jc w:val="center"/>
              <w:rPr>
                <w:sz w:val="20"/>
                <w:szCs w:val="20"/>
              </w:rPr>
            </w:pPr>
          </w:p>
        </w:tc>
        <w:tc>
          <w:tcPr>
            <w:tcW w:w="3969" w:type="dxa"/>
          </w:tcPr>
          <w:p w14:paraId="6CDDB56D" w14:textId="77777777" w:rsidR="000D7BE5" w:rsidRPr="00FF1919" w:rsidRDefault="000D7BE5" w:rsidP="00113EE0">
            <w:pPr>
              <w:ind w:right="-57"/>
              <w:rPr>
                <w:sz w:val="20"/>
                <w:szCs w:val="20"/>
              </w:rPr>
            </w:pPr>
          </w:p>
        </w:tc>
        <w:tc>
          <w:tcPr>
            <w:tcW w:w="1417" w:type="dxa"/>
          </w:tcPr>
          <w:p w14:paraId="108613E2" w14:textId="77777777" w:rsidR="000D7BE5" w:rsidRPr="00FF1919" w:rsidRDefault="000D7BE5" w:rsidP="00113EE0">
            <w:pPr>
              <w:ind w:right="-57"/>
              <w:jc w:val="center"/>
              <w:rPr>
                <w:sz w:val="20"/>
                <w:szCs w:val="20"/>
              </w:rPr>
            </w:pPr>
          </w:p>
        </w:tc>
      </w:tr>
      <w:tr w:rsidR="00BB6D33" w:rsidRPr="00FF1919" w14:paraId="208B9E86" w14:textId="77777777" w:rsidTr="000D7BE5">
        <w:tc>
          <w:tcPr>
            <w:tcW w:w="534" w:type="dxa"/>
            <w:vMerge w:val="restart"/>
            <w:vAlign w:val="center"/>
          </w:tcPr>
          <w:p w14:paraId="052AAB19" w14:textId="77777777" w:rsidR="000D7BE5" w:rsidRPr="00FF1919" w:rsidRDefault="000D7BE5" w:rsidP="00113EE0">
            <w:pPr>
              <w:ind w:right="-57"/>
              <w:jc w:val="center"/>
              <w:rPr>
                <w:sz w:val="20"/>
                <w:szCs w:val="20"/>
              </w:rPr>
            </w:pPr>
          </w:p>
        </w:tc>
        <w:tc>
          <w:tcPr>
            <w:tcW w:w="2551" w:type="dxa"/>
          </w:tcPr>
          <w:p w14:paraId="50F29DB3" w14:textId="77777777" w:rsidR="000D7BE5" w:rsidRPr="00FF1919" w:rsidRDefault="000D7BE5" w:rsidP="00113EE0">
            <w:pPr>
              <w:ind w:left="-57" w:right="-113"/>
              <w:rPr>
                <w:sz w:val="20"/>
                <w:szCs w:val="20"/>
              </w:rPr>
            </w:pPr>
            <w:r w:rsidRPr="00FF1919">
              <w:rPr>
                <w:sz w:val="20"/>
                <w:szCs w:val="20"/>
              </w:rPr>
              <w:t>- площадка № 1  (ул. Ильича)</w:t>
            </w:r>
          </w:p>
        </w:tc>
        <w:tc>
          <w:tcPr>
            <w:tcW w:w="1276" w:type="dxa"/>
          </w:tcPr>
          <w:p w14:paraId="0698AEAB"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2A7187BA" w14:textId="77777777" w:rsidR="000D7BE5" w:rsidRPr="00FF1919" w:rsidRDefault="000D7BE5" w:rsidP="00113EE0">
            <w:pPr>
              <w:ind w:right="-57"/>
              <w:jc w:val="center"/>
              <w:rPr>
                <w:sz w:val="20"/>
                <w:szCs w:val="20"/>
              </w:rPr>
            </w:pPr>
          </w:p>
        </w:tc>
        <w:tc>
          <w:tcPr>
            <w:tcW w:w="3969" w:type="dxa"/>
          </w:tcPr>
          <w:p w14:paraId="6070A77C"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5CD633BC"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36EBAE54" w14:textId="77777777" w:rsidTr="000D7BE5">
        <w:tc>
          <w:tcPr>
            <w:tcW w:w="534" w:type="dxa"/>
            <w:vMerge/>
            <w:vAlign w:val="center"/>
          </w:tcPr>
          <w:p w14:paraId="274D2B63" w14:textId="77777777" w:rsidR="000D7BE5" w:rsidRPr="00FF1919" w:rsidRDefault="000D7BE5" w:rsidP="00113EE0">
            <w:pPr>
              <w:ind w:right="-57"/>
              <w:jc w:val="center"/>
              <w:rPr>
                <w:sz w:val="20"/>
                <w:szCs w:val="20"/>
              </w:rPr>
            </w:pPr>
          </w:p>
        </w:tc>
        <w:tc>
          <w:tcPr>
            <w:tcW w:w="2551" w:type="dxa"/>
          </w:tcPr>
          <w:p w14:paraId="56862AFD" w14:textId="77777777" w:rsidR="000D7BE5" w:rsidRPr="00FF1919" w:rsidRDefault="000D7BE5" w:rsidP="00113EE0">
            <w:pPr>
              <w:ind w:left="-57" w:right="-113"/>
              <w:rPr>
                <w:sz w:val="20"/>
                <w:szCs w:val="20"/>
              </w:rPr>
            </w:pPr>
            <w:r w:rsidRPr="00FF1919">
              <w:rPr>
                <w:sz w:val="20"/>
                <w:szCs w:val="20"/>
              </w:rPr>
              <w:t xml:space="preserve">- площадка № 2  (ул.  </w:t>
            </w:r>
            <w:proofErr w:type="spellStart"/>
            <w:r w:rsidRPr="00FF1919">
              <w:rPr>
                <w:sz w:val="20"/>
                <w:szCs w:val="20"/>
              </w:rPr>
              <w:t>Усть</w:t>
            </w:r>
            <w:proofErr w:type="spellEnd"/>
            <w:r w:rsidRPr="00FF1919">
              <w:rPr>
                <w:sz w:val="20"/>
                <w:szCs w:val="20"/>
              </w:rPr>
              <w:t xml:space="preserve">-Двинская) </w:t>
            </w:r>
          </w:p>
        </w:tc>
        <w:tc>
          <w:tcPr>
            <w:tcW w:w="1276" w:type="dxa"/>
          </w:tcPr>
          <w:p w14:paraId="742C0453"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57AECAE1" w14:textId="77777777" w:rsidR="000D7BE5" w:rsidRPr="00FF1919" w:rsidRDefault="000D7BE5" w:rsidP="00113EE0">
            <w:pPr>
              <w:ind w:right="-57"/>
              <w:jc w:val="center"/>
              <w:rPr>
                <w:sz w:val="20"/>
                <w:szCs w:val="20"/>
              </w:rPr>
            </w:pPr>
          </w:p>
        </w:tc>
        <w:tc>
          <w:tcPr>
            <w:tcW w:w="3969" w:type="dxa"/>
          </w:tcPr>
          <w:p w14:paraId="67A9F4C6"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7E20445D"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r>
      <w:tr w:rsidR="00BB6D33" w:rsidRPr="00FF1919" w14:paraId="5DB30290" w14:textId="77777777" w:rsidTr="000D7BE5">
        <w:tc>
          <w:tcPr>
            <w:tcW w:w="534" w:type="dxa"/>
            <w:vAlign w:val="center"/>
          </w:tcPr>
          <w:p w14:paraId="0A8BA0D0" w14:textId="77777777" w:rsidR="000D7BE5" w:rsidRPr="00FF1919" w:rsidRDefault="000D7BE5" w:rsidP="00113EE0">
            <w:pPr>
              <w:ind w:right="-57"/>
              <w:jc w:val="center"/>
              <w:rPr>
                <w:sz w:val="20"/>
                <w:szCs w:val="20"/>
              </w:rPr>
            </w:pPr>
            <w:r w:rsidRPr="00FF1919">
              <w:rPr>
                <w:sz w:val="20"/>
                <w:szCs w:val="20"/>
              </w:rPr>
              <w:t>23</w:t>
            </w:r>
          </w:p>
        </w:tc>
        <w:tc>
          <w:tcPr>
            <w:tcW w:w="2551" w:type="dxa"/>
          </w:tcPr>
          <w:p w14:paraId="29A50C4D" w14:textId="77777777" w:rsidR="000D7BE5" w:rsidRPr="00FF1919" w:rsidRDefault="000D7BE5" w:rsidP="00113EE0">
            <w:pPr>
              <w:ind w:left="-57" w:right="-113"/>
              <w:rPr>
                <w:sz w:val="20"/>
                <w:szCs w:val="20"/>
              </w:rPr>
            </w:pPr>
            <w:r w:rsidRPr="00FF1919">
              <w:rPr>
                <w:sz w:val="20"/>
                <w:szCs w:val="20"/>
              </w:rPr>
              <w:t>ОАО «Архангельская лесобаза»</w:t>
            </w:r>
          </w:p>
          <w:p w14:paraId="3BD5BD6A" w14:textId="77777777" w:rsidR="000D7BE5" w:rsidRPr="00FF1919" w:rsidRDefault="000D7BE5" w:rsidP="00113EE0">
            <w:pPr>
              <w:ind w:left="-57" w:right="-113"/>
              <w:rPr>
                <w:sz w:val="20"/>
                <w:szCs w:val="20"/>
              </w:rPr>
            </w:pPr>
            <w:r w:rsidRPr="00FF1919">
              <w:rPr>
                <w:sz w:val="20"/>
                <w:szCs w:val="20"/>
              </w:rPr>
              <w:t xml:space="preserve">(ул. </w:t>
            </w:r>
            <w:proofErr w:type="spellStart"/>
            <w:r w:rsidRPr="00FF1919">
              <w:rPr>
                <w:sz w:val="20"/>
                <w:szCs w:val="20"/>
              </w:rPr>
              <w:t>Пирсовая</w:t>
            </w:r>
            <w:proofErr w:type="spellEnd"/>
            <w:r w:rsidRPr="00FF1919">
              <w:rPr>
                <w:sz w:val="20"/>
                <w:szCs w:val="20"/>
              </w:rPr>
              <w:t xml:space="preserve">, 20;  ул. </w:t>
            </w:r>
            <w:proofErr w:type="spellStart"/>
            <w:r w:rsidRPr="00FF1919">
              <w:rPr>
                <w:sz w:val="20"/>
                <w:szCs w:val="20"/>
              </w:rPr>
              <w:t>Дрейера</w:t>
            </w:r>
            <w:proofErr w:type="spellEnd"/>
            <w:r w:rsidRPr="00FF1919">
              <w:rPr>
                <w:sz w:val="20"/>
                <w:szCs w:val="20"/>
              </w:rPr>
              <w:t>, 66)</w:t>
            </w:r>
          </w:p>
        </w:tc>
        <w:tc>
          <w:tcPr>
            <w:tcW w:w="1276" w:type="dxa"/>
          </w:tcPr>
          <w:p w14:paraId="11D06460"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2A77AB0" w14:textId="77777777" w:rsidR="000D7BE5" w:rsidRPr="00FF1919" w:rsidRDefault="000D7BE5" w:rsidP="00113EE0">
            <w:pPr>
              <w:ind w:right="-57"/>
              <w:rPr>
                <w:sz w:val="20"/>
                <w:szCs w:val="20"/>
              </w:rPr>
            </w:pPr>
          </w:p>
        </w:tc>
        <w:tc>
          <w:tcPr>
            <w:tcW w:w="3969" w:type="dxa"/>
          </w:tcPr>
          <w:p w14:paraId="6E1A742C"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7E7ABB5"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72959374" w14:textId="77777777" w:rsidTr="000D7BE5">
        <w:tc>
          <w:tcPr>
            <w:tcW w:w="534" w:type="dxa"/>
            <w:vAlign w:val="center"/>
          </w:tcPr>
          <w:p w14:paraId="377636EA" w14:textId="77777777" w:rsidR="000D7BE5" w:rsidRPr="00FF1919" w:rsidRDefault="000D7BE5" w:rsidP="00113EE0">
            <w:pPr>
              <w:ind w:right="-57"/>
              <w:jc w:val="center"/>
              <w:rPr>
                <w:sz w:val="20"/>
                <w:szCs w:val="20"/>
              </w:rPr>
            </w:pPr>
            <w:r w:rsidRPr="00FF1919">
              <w:rPr>
                <w:sz w:val="20"/>
                <w:szCs w:val="20"/>
              </w:rPr>
              <w:t>24</w:t>
            </w:r>
          </w:p>
        </w:tc>
        <w:tc>
          <w:tcPr>
            <w:tcW w:w="2551" w:type="dxa"/>
          </w:tcPr>
          <w:p w14:paraId="4D25785D" w14:textId="77777777" w:rsidR="000D7BE5" w:rsidRPr="00FF1919" w:rsidRDefault="000D7BE5" w:rsidP="00113EE0">
            <w:pPr>
              <w:ind w:left="-57" w:right="-113"/>
              <w:rPr>
                <w:sz w:val="20"/>
                <w:szCs w:val="20"/>
              </w:rPr>
            </w:pPr>
            <w:r w:rsidRPr="00FF1919">
              <w:rPr>
                <w:sz w:val="20"/>
                <w:szCs w:val="20"/>
              </w:rPr>
              <w:t>ООО «Архангельск-сервис»</w:t>
            </w:r>
          </w:p>
          <w:p w14:paraId="31875AF5"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Талажское</w:t>
            </w:r>
            <w:proofErr w:type="spellEnd"/>
            <w:r w:rsidRPr="00FF1919">
              <w:rPr>
                <w:sz w:val="20"/>
                <w:szCs w:val="20"/>
              </w:rPr>
              <w:t xml:space="preserve"> шоссе, 1)</w:t>
            </w:r>
          </w:p>
        </w:tc>
        <w:tc>
          <w:tcPr>
            <w:tcW w:w="1276" w:type="dxa"/>
          </w:tcPr>
          <w:p w14:paraId="30B9344F"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4C18833B" w14:textId="77777777" w:rsidR="000D7BE5" w:rsidRPr="00FF1919" w:rsidRDefault="000D7BE5" w:rsidP="00113EE0">
            <w:pPr>
              <w:ind w:right="-57"/>
              <w:jc w:val="center"/>
              <w:rPr>
                <w:sz w:val="20"/>
                <w:szCs w:val="20"/>
              </w:rPr>
            </w:pPr>
          </w:p>
        </w:tc>
        <w:tc>
          <w:tcPr>
            <w:tcW w:w="3969" w:type="dxa"/>
          </w:tcPr>
          <w:p w14:paraId="636F41AD"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E37827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09320BEB" w14:textId="77777777" w:rsidTr="000D7BE5">
        <w:tc>
          <w:tcPr>
            <w:tcW w:w="534" w:type="dxa"/>
            <w:vAlign w:val="center"/>
          </w:tcPr>
          <w:p w14:paraId="6F46C31F" w14:textId="77777777" w:rsidR="000D7BE5" w:rsidRPr="00FF1919" w:rsidRDefault="000D7BE5" w:rsidP="00113EE0">
            <w:pPr>
              <w:ind w:right="-57"/>
              <w:jc w:val="center"/>
              <w:rPr>
                <w:sz w:val="20"/>
                <w:szCs w:val="20"/>
              </w:rPr>
            </w:pPr>
            <w:r w:rsidRPr="00FF1919">
              <w:rPr>
                <w:sz w:val="20"/>
                <w:szCs w:val="20"/>
              </w:rPr>
              <w:t>25</w:t>
            </w:r>
          </w:p>
        </w:tc>
        <w:tc>
          <w:tcPr>
            <w:tcW w:w="2551" w:type="dxa"/>
          </w:tcPr>
          <w:p w14:paraId="08B87161"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Энергокомстрой</w:t>
            </w:r>
            <w:proofErr w:type="spellEnd"/>
            <w:r w:rsidRPr="00FF1919">
              <w:rPr>
                <w:sz w:val="20"/>
                <w:szCs w:val="20"/>
              </w:rPr>
              <w:t>» - РММ</w:t>
            </w:r>
          </w:p>
          <w:p w14:paraId="26E2461F"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Талажское</w:t>
            </w:r>
            <w:proofErr w:type="spellEnd"/>
            <w:r w:rsidRPr="00FF1919">
              <w:rPr>
                <w:sz w:val="20"/>
                <w:szCs w:val="20"/>
              </w:rPr>
              <w:t xml:space="preserve"> шоссе 1-1)</w:t>
            </w:r>
          </w:p>
        </w:tc>
        <w:tc>
          <w:tcPr>
            <w:tcW w:w="1276" w:type="dxa"/>
          </w:tcPr>
          <w:p w14:paraId="51A8C95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341ADCE" w14:textId="77777777" w:rsidR="000D7BE5" w:rsidRPr="00FF1919" w:rsidRDefault="000D7BE5" w:rsidP="00113EE0">
            <w:pPr>
              <w:ind w:right="-57"/>
              <w:jc w:val="center"/>
              <w:rPr>
                <w:sz w:val="20"/>
                <w:szCs w:val="20"/>
              </w:rPr>
            </w:pPr>
          </w:p>
        </w:tc>
        <w:tc>
          <w:tcPr>
            <w:tcW w:w="3969" w:type="dxa"/>
          </w:tcPr>
          <w:p w14:paraId="19B59A72"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6F2BC6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5E5BAE0D" w14:textId="77777777" w:rsidTr="000D7BE5">
        <w:tc>
          <w:tcPr>
            <w:tcW w:w="534" w:type="dxa"/>
            <w:vAlign w:val="center"/>
          </w:tcPr>
          <w:p w14:paraId="5FFFE3B3" w14:textId="77777777" w:rsidR="000D7BE5" w:rsidRPr="00FF1919" w:rsidRDefault="000D7BE5" w:rsidP="00113EE0">
            <w:pPr>
              <w:ind w:right="-57"/>
              <w:jc w:val="center"/>
              <w:rPr>
                <w:sz w:val="20"/>
                <w:szCs w:val="20"/>
              </w:rPr>
            </w:pPr>
            <w:r w:rsidRPr="00FF1919">
              <w:rPr>
                <w:sz w:val="20"/>
                <w:szCs w:val="20"/>
              </w:rPr>
              <w:lastRenderedPageBreak/>
              <w:t>26</w:t>
            </w:r>
          </w:p>
        </w:tc>
        <w:tc>
          <w:tcPr>
            <w:tcW w:w="2551" w:type="dxa"/>
          </w:tcPr>
          <w:p w14:paraId="76CF461B" w14:textId="77777777" w:rsidR="000D7BE5" w:rsidRPr="00FF1919" w:rsidRDefault="000D7BE5" w:rsidP="00113EE0">
            <w:pPr>
              <w:ind w:left="-57" w:right="-113"/>
              <w:rPr>
                <w:sz w:val="20"/>
                <w:szCs w:val="20"/>
              </w:rPr>
            </w:pPr>
            <w:r w:rsidRPr="00FF1919">
              <w:rPr>
                <w:sz w:val="20"/>
                <w:szCs w:val="20"/>
              </w:rPr>
              <w:t>ООО «Висан-1»</w:t>
            </w:r>
          </w:p>
          <w:p w14:paraId="08C17239"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Талажское</w:t>
            </w:r>
            <w:proofErr w:type="spellEnd"/>
            <w:r w:rsidRPr="00FF1919">
              <w:rPr>
                <w:sz w:val="20"/>
                <w:szCs w:val="20"/>
              </w:rPr>
              <w:t xml:space="preserve"> шоссе, 1)</w:t>
            </w:r>
          </w:p>
        </w:tc>
        <w:tc>
          <w:tcPr>
            <w:tcW w:w="1276" w:type="dxa"/>
          </w:tcPr>
          <w:p w14:paraId="0047A44A"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57766B78" w14:textId="77777777" w:rsidR="000D7BE5" w:rsidRPr="00FF1919" w:rsidRDefault="000D7BE5" w:rsidP="00113EE0">
            <w:pPr>
              <w:ind w:right="-57"/>
              <w:jc w:val="center"/>
              <w:rPr>
                <w:sz w:val="20"/>
                <w:szCs w:val="20"/>
              </w:rPr>
            </w:pPr>
          </w:p>
        </w:tc>
        <w:tc>
          <w:tcPr>
            <w:tcW w:w="3969" w:type="dxa"/>
          </w:tcPr>
          <w:p w14:paraId="7505CA76"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A35005B"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06D56F30" w14:textId="77777777" w:rsidTr="000D7BE5">
        <w:tc>
          <w:tcPr>
            <w:tcW w:w="534" w:type="dxa"/>
            <w:vAlign w:val="center"/>
          </w:tcPr>
          <w:p w14:paraId="7E310076" w14:textId="77777777" w:rsidR="000D7BE5" w:rsidRPr="00FF1919" w:rsidRDefault="000D7BE5" w:rsidP="00113EE0">
            <w:pPr>
              <w:ind w:right="-57"/>
              <w:jc w:val="center"/>
              <w:rPr>
                <w:sz w:val="20"/>
                <w:szCs w:val="20"/>
              </w:rPr>
            </w:pPr>
            <w:r w:rsidRPr="00FF1919">
              <w:rPr>
                <w:sz w:val="20"/>
                <w:szCs w:val="20"/>
              </w:rPr>
              <w:t>27</w:t>
            </w:r>
          </w:p>
        </w:tc>
        <w:tc>
          <w:tcPr>
            <w:tcW w:w="2551" w:type="dxa"/>
          </w:tcPr>
          <w:p w14:paraId="38EBA39B" w14:textId="77777777" w:rsidR="000D7BE5" w:rsidRPr="00FF1919" w:rsidRDefault="000D7BE5" w:rsidP="00113EE0">
            <w:pPr>
              <w:ind w:left="-57" w:right="-113"/>
              <w:rPr>
                <w:sz w:val="20"/>
                <w:szCs w:val="20"/>
              </w:rPr>
            </w:pPr>
            <w:r w:rsidRPr="00FF1919">
              <w:rPr>
                <w:sz w:val="20"/>
                <w:szCs w:val="20"/>
              </w:rPr>
              <w:t>ООО «Капитал» - РММ</w:t>
            </w:r>
          </w:p>
          <w:p w14:paraId="42F04B26"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Талажское</w:t>
            </w:r>
            <w:proofErr w:type="spellEnd"/>
            <w:r w:rsidRPr="00FF1919">
              <w:rPr>
                <w:sz w:val="20"/>
                <w:szCs w:val="20"/>
              </w:rPr>
              <w:t xml:space="preserve">  шоссе, 1)</w:t>
            </w:r>
          </w:p>
        </w:tc>
        <w:tc>
          <w:tcPr>
            <w:tcW w:w="1276" w:type="dxa"/>
          </w:tcPr>
          <w:p w14:paraId="177FC27B"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B549BB6" w14:textId="77777777" w:rsidR="000D7BE5" w:rsidRPr="00FF1919" w:rsidRDefault="000D7BE5" w:rsidP="00113EE0">
            <w:pPr>
              <w:ind w:right="-57"/>
              <w:rPr>
                <w:sz w:val="20"/>
                <w:szCs w:val="20"/>
              </w:rPr>
            </w:pPr>
          </w:p>
        </w:tc>
        <w:tc>
          <w:tcPr>
            <w:tcW w:w="3969" w:type="dxa"/>
          </w:tcPr>
          <w:p w14:paraId="17E6635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C7DF2B8"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43F9D24B" w14:textId="77777777" w:rsidTr="000D7BE5">
        <w:tc>
          <w:tcPr>
            <w:tcW w:w="534" w:type="dxa"/>
            <w:vAlign w:val="center"/>
          </w:tcPr>
          <w:p w14:paraId="45173F1B" w14:textId="77777777" w:rsidR="000D7BE5" w:rsidRPr="00FF1919" w:rsidRDefault="000D7BE5" w:rsidP="00113EE0">
            <w:pPr>
              <w:ind w:right="-57"/>
              <w:jc w:val="center"/>
              <w:rPr>
                <w:sz w:val="20"/>
                <w:szCs w:val="20"/>
              </w:rPr>
            </w:pPr>
            <w:r w:rsidRPr="00FF1919">
              <w:rPr>
                <w:sz w:val="20"/>
                <w:szCs w:val="20"/>
              </w:rPr>
              <w:t>28</w:t>
            </w:r>
          </w:p>
        </w:tc>
        <w:tc>
          <w:tcPr>
            <w:tcW w:w="2551" w:type="dxa"/>
          </w:tcPr>
          <w:p w14:paraId="27DCD144"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Авторем</w:t>
            </w:r>
            <w:proofErr w:type="spellEnd"/>
            <w:r w:rsidRPr="00FF1919">
              <w:rPr>
                <w:sz w:val="20"/>
                <w:szCs w:val="20"/>
              </w:rPr>
              <w:t>» - РММ</w:t>
            </w:r>
          </w:p>
          <w:p w14:paraId="5D54EB1A"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Талажское</w:t>
            </w:r>
            <w:proofErr w:type="spellEnd"/>
            <w:r w:rsidRPr="00FF1919">
              <w:rPr>
                <w:sz w:val="20"/>
                <w:szCs w:val="20"/>
              </w:rPr>
              <w:t xml:space="preserve">  шоссе 3, корп.1)</w:t>
            </w:r>
          </w:p>
        </w:tc>
        <w:tc>
          <w:tcPr>
            <w:tcW w:w="1276" w:type="dxa"/>
          </w:tcPr>
          <w:p w14:paraId="1DCC36A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E58DE29" w14:textId="77777777" w:rsidR="000D7BE5" w:rsidRPr="00FF1919" w:rsidRDefault="000D7BE5" w:rsidP="00113EE0">
            <w:pPr>
              <w:ind w:right="-57"/>
              <w:jc w:val="center"/>
              <w:rPr>
                <w:sz w:val="20"/>
                <w:szCs w:val="20"/>
              </w:rPr>
            </w:pPr>
          </w:p>
        </w:tc>
        <w:tc>
          <w:tcPr>
            <w:tcW w:w="3969" w:type="dxa"/>
          </w:tcPr>
          <w:p w14:paraId="724FA7A7"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4DFACE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489DAC2C" w14:textId="77777777" w:rsidTr="000D7BE5">
        <w:tc>
          <w:tcPr>
            <w:tcW w:w="534" w:type="dxa"/>
            <w:vAlign w:val="center"/>
          </w:tcPr>
          <w:p w14:paraId="62056B20" w14:textId="77777777" w:rsidR="000D7BE5" w:rsidRPr="00FF1919" w:rsidRDefault="000D7BE5" w:rsidP="00113EE0">
            <w:pPr>
              <w:ind w:right="-57"/>
              <w:jc w:val="center"/>
              <w:rPr>
                <w:sz w:val="20"/>
                <w:szCs w:val="20"/>
              </w:rPr>
            </w:pPr>
            <w:r w:rsidRPr="00FF1919">
              <w:rPr>
                <w:sz w:val="20"/>
                <w:szCs w:val="20"/>
              </w:rPr>
              <w:t>29</w:t>
            </w:r>
          </w:p>
        </w:tc>
        <w:tc>
          <w:tcPr>
            <w:tcW w:w="2551" w:type="dxa"/>
          </w:tcPr>
          <w:p w14:paraId="04EB8957" w14:textId="77777777" w:rsidR="000D7BE5" w:rsidRPr="00FF1919" w:rsidRDefault="000D7BE5" w:rsidP="00113EE0">
            <w:pPr>
              <w:ind w:left="-57" w:right="-113"/>
              <w:rPr>
                <w:sz w:val="20"/>
                <w:szCs w:val="20"/>
              </w:rPr>
            </w:pPr>
            <w:r w:rsidRPr="00FF1919">
              <w:rPr>
                <w:sz w:val="20"/>
                <w:szCs w:val="20"/>
              </w:rPr>
              <w:t>ООО «СТ-</w:t>
            </w:r>
            <w:proofErr w:type="spellStart"/>
            <w:r w:rsidRPr="00FF1919">
              <w:rPr>
                <w:sz w:val="20"/>
                <w:szCs w:val="20"/>
              </w:rPr>
              <w:t>Машсервис</w:t>
            </w:r>
            <w:proofErr w:type="spellEnd"/>
            <w:r w:rsidRPr="00FF1919">
              <w:rPr>
                <w:sz w:val="20"/>
                <w:szCs w:val="20"/>
              </w:rPr>
              <w:t>»</w:t>
            </w:r>
          </w:p>
          <w:p w14:paraId="5B00727F"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Талажское</w:t>
            </w:r>
            <w:proofErr w:type="spellEnd"/>
            <w:r w:rsidRPr="00FF1919">
              <w:rPr>
                <w:sz w:val="20"/>
                <w:szCs w:val="20"/>
              </w:rPr>
              <w:t xml:space="preserve"> шоссе, 1)</w:t>
            </w:r>
          </w:p>
        </w:tc>
        <w:tc>
          <w:tcPr>
            <w:tcW w:w="1276" w:type="dxa"/>
          </w:tcPr>
          <w:p w14:paraId="3B354C3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6B9271C" w14:textId="77777777" w:rsidR="000D7BE5" w:rsidRPr="00FF1919" w:rsidRDefault="000D7BE5" w:rsidP="00113EE0">
            <w:pPr>
              <w:ind w:right="-57"/>
              <w:jc w:val="center"/>
              <w:rPr>
                <w:sz w:val="20"/>
                <w:szCs w:val="20"/>
              </w:rPr>
            </w:pPr>
          </w:p>
        </w:tc>
        <w:tc>
          <w:tcPr>
            <w:tcW w:w="3969" w:type="dxa"/>
          </w:tcPr>
          <w:p w14:paraId="081E03D7"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285F818"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88B71E7" w14:textId="77777777" w:rsidR="000D7BE5" w:rsidRPr="00FF1919" w:rsidRDefault="000D7BE5" w:rsidP="00113EE0">
            <w:pPr>
              <w:ind w:right="-57"/>
              <w:jc w:val="center"/>
              <w:rPr>
                <w:sz w:val="20"/>
                <w:szCs w:val="20"/>
              </w:rPr>
            </w:pPr>
          </w:p>
        </w:tc>
      </w:tr>
      <w:tr w:rsidR="00BB6D33" w:rsidRPr="00FF1919" w14:paraId="39433B3A" w14:textId="77777777" w:rsidTr="000D7BE5">
        <w:tc>
          <w:tcPr>
            <w:tcW w:w="534" w:type="dxa"/>
            <w:vAlign w:val="center"/>
          </w:tcPr>
          <w:p w14:paraId="63E2EB20" w14:textId="77777777" w:rsidR="000D7BE5" w:rsidRPr="00FF1919" w:rsidRDefault="000D7BE5" w:rsidP="00113EE0">
            <w:pPr>
              <w:ind w:right="-57"/>
              <w:jc w:val="center"/>
              <w:rPr>
                <w:sz w:val="20"/>
                <w:szCs w:val="20"/>
              </w:rPr>
            </w:pPr>
          </w:p>
        </w:tc>
        <w:tc>
          <w:tcPr>
            <w:tcW w:w="2551" w:type="dxa"/>
          </w:tcPr>
          <w:p w14:paraId="13630DFC" w14:textId="77777777" w:rsidR="000D7BE5" w:rsidRPr="00FF1919" w:rsidRDefault="000D7BE5" w:rsidP="00113EE0">
            <w:pPr>
              <w:ind w:left="-57" w:right="-113"/>
              <w:rPr>
                <w:sz w:val="20"/>
                <w:szCs w:val="20"/>
              </w:rPr>
            </w:pPr>
            <w:r w:rsidRPr="00FF1919">
              <w:rPr>
                <w:sz w:val="20"/>
                <w:szCs w:val="20"/>
              </w:rPr>
              <w:t>- площадка № 1 – мебельная фабрика</w:t>
            </w:r>
          </w:p>
          <w:p w14:paraId="5A1C2A7A" w14:textId="77777777" w:rsidR="000D7BE5" w:rsidRPr="00FF1919" w:rsidRDefault="000D7BE5" w:rsidP="00113EE0">
            <w:pPr>
              <w:ind w:left="-57" w:right="-113"/>
              <w:rPr>
                <w:sz w:val="20"/>
                <w:szCs w:val="20"/>
              </w:rPr>
            </w:pPr>
            <w:r w:rsidRPr="00FF1919">
              <w:rPr>
                <w:sz w:val="20"/>
                <w:szCs w:val="20"/>
              </w:rPr>
              <w:t xml:space="preserve">  (ул. Ленина, 29)</w:t>
            </w:r>
          </w:p>
        </w:tc>
        <w:tc>
          <w:tcPr>
            <w:tcW w:w="1276" w:type="dxa"/>
          </w:tcPr>
          <w:p w14:paraId="0596716D"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778A13AC" w14:textId="77777777" w:rsidR="000D7BE5" w:rsidRPr="00FF1919" w:rsidRDefault="000D7BE5" w:rsidP="00113EE0">
            <w:pPr>
              <w:ind w:right="-57"/>
              <w:jc w:val="center"/>
              <w:rPr>
                <w:sz w:val="20"/>
                <w:szCs w:val="20"/>
              </w:rPr>
            </w:pPr>
          </w:p>
        </w:tc>
        <w:tc>
          <w:tcPr>
            <w:tcW w:w="3969" w:type="dxa"/>
          </w:tcPr>
          <w:p w14:paraId="0721ACB7"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1EBAC71"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w:t>
            </w:r>
            <w:r w:rsidRPr="00FF1919">
              <w:rPr>
                <w:sz w:val="20"/>
                <w:szCs w:val="20"/>
              </w:rPr>
              <w:t>1</w:t>
            </w:r>
            <w:r w:rsidRPr="00FF1919">
              <w:rPr>
                <w:sz w:val="20"/>
                <w:szCs w:val="20"/>
                <w:lang w:val="en-US"/>
              </w:rPr>
              <w:t>I</w:t>
            </w:r>
          </w:p>
        </w:tc>
      </w:tr>
      <w:tr w:rsidR="00BB6D33" w:rsidRPr="00FF1919" w14:paraId="605D2E96" w14:textId="77777777" w:rsidTr="000D7BE5">
        <w:tc>
          <w:tcPr>
            <w:tcW w:w="534" w:type="dxa"/>
            <w:vAlign w:val="center"/>
          </w:tcPr>
          <w:p w14:paraId="6343E12E" w14:textId="77777777" w:rsidR="000D7BE5" w:rsidRPr="00FF1919" w:rsidRDefault="000D7BE5" w:rsidP="00113EE0">
            <w:pPr>
              <w:ind w:right="-57"/>
              <w:jc w:val="center"/>
              <w:rPr>
                <w:sz w:val="20"/>
                <w:szCs w:val="20"/>
              </w:rPr>
            </w:pPr>
          </w:p>
        </w:tc>
        <w:tc>
          <w:tcPr>
            <w:tcW w:w="2551" w:type="dxa"/>
          </w:tcPr>
          <w:p w14:paraId="3E229BFF" w14:textId="77777777" w:rsidR="000D7BE5" w:rsidRPr="00FF1919" w:rsidRDefault="000D7BE5" w:rsidP="00113EE0">
            <w:pPr>
              <w:ind w:left="-57" w:right="-113"/>
              <w:rPr>
                <w:sz w:val="20"/>
                <w:szCs w:val="20"/>
              </w:rPr>
            </w:pPr>
            <w:r w:rsidRPr="00FF1919">
              <w:rPr>
                <w:sz w:val="20"/>
                <w:szCs w:val="20"/>
              </w:rPr>
              <w:t>-площадка № 2 («</w:t>
            </w:r>
            <w:proofErr w:type="spellStart"/>
            <w:r w:rsidRPr="00FF1919">
              <w:rPr>
                <w:sz w:val="20"/>
                <w:szCs w:val="20"/>
              </w:rPr>
              <w:t>Совдам</w:t>
            </w:r>
            <w:proofErr w:type="spellEnd"/>
            <w:r w:rsidRPr="00FF1919">
              <w:rPr>
                <w:sz w:val="20"/>
                <w:szCs w:val="20"/>
              </w:rPr>
              <w:t>»)</w:t>
            </w:r>
          </w:p>
        </w:tc>
        <w:tc>
          <w:tcPr>
            <w:tcW w:w="1276" w:type="dxa"/>
          </w:tcPr>
          <w:p w14:paraId="50C749E5" w14:textId="77777777" w:rsidR="000D7BE5" w:rsidRPr="00FF1919" w:rsidRDefault="000D7BE5" w:rsidP="00113EE0">
            <w:pPr>
              <w:ind w:right="-57"/>
              <w:jc w:val="center"/>
              <w:rPr>
                <w:sz w:val="20"/>
                <w:szCs w:val="20"/>
              </w:rPr>
            </w:pPr>
            <w:r w:rsidRPr="00FF1919">
              <w:rPr>
                <w:sz w:val="20"/>
                <w:szCs w:val="20"/>
              </w:rPr>
              <w:t>-</w:t>
            </w:r>
          </w:p>
        </w:tc>
        <w:tc>
          <w:tcPr>
            <w:tcW w:w="3969" w:type="dxa"/>
          </w:tcPr>
          <w:p w14:paraId="086AC23E"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2AA7528"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6D183A92" w14:textId="77777777" w:rsidTr="000D7BE5">
        <w:tc>
          <w:tcPr>
            <w:tcW w:w="534" w:type="dxa"/>
            <w:vAlign w:val="center"/>
          </w:tcPr>
          <w:p w14:paraId="71D10D07" w14:textId="77777777" w:rsidR="000D7BE5" w:rsidRPr="00FF1919" w:rsidRDefault="000D7BE5" w:rsidP="00113EE0">
            <w:pPr>
              <w:ind w:right="-57"/>
              <w:jc w:val="center"/>
              <w:rPr>
                <w:sz w:val="20"/>
                <w:szCs w:val="20"/>
              </w:rPr>
            </w:pPr>
          </w:p>
        </w:tc>
        <w:tc>
          <w:tcPr>
            <w:tcW w:w="2551" w:type="dxa"/>
          </w:tcPr>
          <w:p w14:paraId="7BEDC2E5" w14:textId="77777777" w:rsidR="000D7BE5" w:rsidRPr="00FF1919" w:rsidRDefault="000D7BE5" w:rsidP="00113EE0">
            <w:pPr>
              <w:ind w:left="-57" w:right="-113"/>
              <w:rPr>
                <w:sz w:val="20"/>
                <w:szCs w:val="20"/>
              </w:rPr>
            </w:pPr>
            <w:r w:rsidRPr="00FF1919">
              <w:rPr>
                <w:sz w:val="20"/>
                <w:szCs w:val="20"/>
              </w:rPr>
              <w:t>- площадка № 3 «Боброво»</w:t>
            </w:r>
          </w:p>
        </w:tc>
        <w:tc>
          <w:tcPr>
            <w:tcW w:w="1276" w:type="dxa"/>
          </w:tcPr>
          <w:p w14:paraId="6B5AC70C" w14:textId="77777777" w:rsidR="000D7BE5" w:rsidRPr="00FF1919" w:rsidRDefault="000D7BE5" w:rsidP="00113EE0">
            <w:pPr>
              <w:ind w:right="-57"/>
              <w:jc w:val="center"/>
              <w:rPr>
                <w:sz w:val="20"/>
                <w:szCs w:val="20"/>
              </w:rPr>
            </w:pPr>
            <w:r w:rsidRPr="00FF1919">
              <w:rPr>
                <w:sz w:val="20"/>
                <w:szCs w:val="20"/>
              </w:rPr>
              <w:t>-</w:t>
            </w:r>
          </w:p>
        </w:tc>
        <w:tc>
          <w:tcPr>
            <w:tcW w:w="3969" w:type="dxa"/>
          </w:tcPr>
          <w:p w14:paraId="1492FAF1"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5B1B276"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3636CDB5" w14:textId="77777777" w:rsidTr="000D7BE5">
        <w:tc>
          <w:tcPr>
            <w:tcW w:w="534" w:type="dxa"/>
            <w:vAlign w:val="center"/>
          </w:tcPr>
          <w:p w14:paraId="558BEDD8" w14:textId="77777777" w:rsidR="000D7BE5" w:rsidRPr="00FF1919" w:rsidRDefault="000D7BE5" w:rsidP="00113EE0">
            <w:pPr>
              <w:ind w:right="-57"/>
              <w:jc w:val="center"/>
              <w:rPr>
                <w:sz w:val="20"/>
                <w:szCs w:val="20"/>
              </w:rPr>
            </w:pPr>
            <w:r w:rsidRPr="00FF1919">
              <w:rPr>
                <w:sz w:val="20"/>
                <w:szCs w:val="20"/>
              </w:rPr>
              <w:t>30</w:t>
            </w:r>
          </w:p>
        </w:tc>
        <w:tc>
          <w:tcPr>
            <w:tcW w:w="2551" w:type="dxa"/>
          </w:tcPr>
          <w:p w14:paraId="74306C94" w14:textId="77777777" w:rsidR="000D7BE5" w:rsidRPr="00FF1919" w:rsidRDefault="000D7BE5" w:rsidP="00113EE0">
            <w:pPr>
              <w:ind w:left="-57" w:right="-113"/>
              <w:rPr>
                <w:sz w:val="20"/>
                <w:szCs w:val="20"/>
              </w:rPr>
            </w:pPr>
            <w:r w:rsidRPr="00FF1919">
              <w:rPr>
                <w:sz w:val="20"/>
                <w:szCs w:val="20"/>
              </w:rPr>
              <w:t>ОАО «Соломбальский ЦБК»</w:t>
            </w:r>
          </w:p>
          <w:p w14:paraId="00C2664D" w14:textId="77777777" w:rsidR="000D7BE5" w:rsidRPr="00FF1919" w:rsidRDefault="000D7BE5" w:rsidP="00113EE0">
            <w:pPr>
              <w:ind w:left="-57" w:right="-113"/>
              <w:rPr>
                <w:sz w:val="20"/>
                <w:szCs w:val="20"/>
              </w:rPr>
            </w:pPr>
            <w:r w:rsidRPr="00FF1919">
              <w:rPr>
                <w:sz w:val="20"/>
                <w:szCs w:val="20"/>
              </w:rPr>
              <w:t>(ул. Кировская, 4)</w:t>
            </w:r>
          </w:p>
        </w:tc>
        <w:tc>
          <w:tcPr>
            <w:tcW w:w="1276" w:type="dxa"/>
          </w:tcPr>
          <w:p w14:paraId="3CDB4741" w14:textId="77777777" w:rsidR="000D7BE5" w:rsidRPr="00FF1919" w:rsidRDefault="000D7BE5" w:rsidP="00113EE0">
            <w:pPr>
              <w:ind w:right="-57"/>
              <w:jc w:val="center"/>
              <w:rPr>
                <w:sz w:val="20"/>
                <w:szCs w:val="20"/>
              </w:rPr>
            </w:pPr>
          </w:p>
        </w:tc>
        <w:tc>
          <w:tcPr>
            <w:tcW w:w="3969" w:type="dxa"/>
          </w:tcPr>
          <w:p w14:paraId="434953B1" w14:textId="5D65F728" w:rsidR="000D7BE5" w:rsidRPr="00FF1919" w:rsidRDefault="00263A09" w:rsidP="00113EE0">
            <w:pPr>
              <w:ind w:right="-57"/>
              <w:rPr>
                <w:sz w:val="20"/>
                <w:szCs w:val="20"/>
              </w:rPr>
            </w:pPr>
            <w:r w:rsidRPr="00FF1919">
              <w:rPr>
                <w:sz w:val="20"/>
                <w:szCs w:val="20"/>
              </w:rPr>
              <w:t>Ликвидирован 30.12.2019 г.</w:t>
            </w:r>
          </w:p>
        </w:tc>
        <w:tc>
          <w:tcPr>
            <w:tcW w:w="1417" w:type="dxa"/>
          </w:tcPr>
          <w:p w14:paraId="6F1C92C0" w14:textId="77777777" w:rsidR="000D7BE5" w:rsidRPr="00FF1919" w:rsidRDefault="000D7BE5" w:rsidP="00113EE0">
            <w:pPr>
              <w:ind w:right="-57"/>
              <w:jc w:val="center"/>
              <w:rPr>
                <w:sz w:val="20"/>
                <w:szCs w:val="20"/>
              </w:rPr>
            </w:pPr>
          </w:p>
        </w:tc>
      </w:tr>
      <w:tr w:rsidR="00BB6D33" w:rsidRPr="00FF1919" w14:paraId="73DA04E1" w14:textId="77777777" w:rsidTr="000D7BE5">
        <w:tc>
          <w:tcPr>
            <w:tcW w:w="534" w:type="dxa"/>
            <w:vMerge w:val="restart"/>
            <w:vAlign w:val="center"/>
          </w:tcPr>
          <w:p w14:paraId="6F7E5944" w14:textId="77777777" w:rsidR="000D7BE5" w:rsidRPr="00FF1919" w:rsidRDefault="000D7BE5" w:rsidP="00113EE0">
            <w:pPr>
              <w:ind w:right="-57"/>
              <w:jc w:val="center"/>
              <w:rPr>
                <w:sz w:val="20"/>
                <w:szCs w:val="20"/>
              </w:rPr>
            </w:pPr>
          </w:p>
        </w:tc>
        <w:tc>
          <w:tcPr>
            <w:tcW w:w="2551" w:type="dxa"/>
          </w:tcPr>
          <w:p w14:paraId="5D336E9A" w14:textId="77777777" w:rsidR="000D7BE5" w:rsidRPr="00FF1919" w:rsidRDefault="000D7BE5" w:rsidP="00113EE0">
            <w:pPr>
              <w:ind w:left="-57" w:right="-113"/>
              <w:rPr>
                <w:sz w:val="20"/>
                <w:szCs w:val="20"/>
              </w:rPr>
            </w:pPr>
            <w:r w:rsidRPr="00FF1919">
              <w:rPr>
                <w:sz w:val="20"/>
                <w:szCs w:val="20"/>
              </w:rPr>
              <w:t>- от границы территории предприятия</w:t>
            </w:r>
          </w:p>
        </w:tc>
        <w:tc>
          <w:tcPr>
            <w:tcW w:w="1276" w:type="dxa"/>
          </w:tcPr>
          <w:p w14:paraId="1926EF2D"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05B2540A" w14:textId="77777777" w:rsidR="000D7BE5" w:rsidRPr="00FF1919" w:rsidRDefault="000D7BE5" w:rsidP="00113EE0">
            <w:pPr>
              <w:ind w:right="-57"/>
              <w:rPr>
                <w:sz w:val="20"/>
                <w:szCs w:val="20"/>
              </w:rPr>
            </w:pPr>
          </w:p>
        </w:tc>
        <w:tc>
          <w:tcPr>
            <w:tcW w:w="3969" w:type="dxa"/>
          </w:tcPr>
          <w:p w14:paraId="254EAA13"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55DF5558" w14:textId="77777777" w:rsidR="000D7BE5" w:rsidRPr="00FF1919" w:rsidRDefault="000D7BE5" w:rsidP="00113EE0">
            <w:pPr>
              <w:ind w:right="-57"/>
              <w:jc w:val="center"/>
              <w:rPr>
                <w:sz w:val="20"/>
                <w:szCs w:val="20"/>
                <w:lang w:val="en-US"/>
              </w:rPr>
            </w:pPr>
            <w:r w:rsidRPr="00FF1919">
              <w:rPr>
                <w:sz w:val="20"/>
                <w:szCs w:val="20"/>
              </w:rPr>
              <w:t>1000/</w:t>
            </w:r>
            <w:r w:rsidRPr="00FF1919">
              <w:rPr>
                <w:sz w:val="20"/>
                <w:szCs w:val="20"/>
                <w:lang w:val="en-US"/>
              </w:rPr>
              <w:t>I</w:t>
            </w:r>
          </w:p>
        </w:tc>
      </w:tr>
      <w:tr w:rsidR="00BB6D33" w:rsidRPr="00FF1919" w14:paraId="42E1E870" w14:textId="77777777" w:rsidTr="000D7BE5">
        <w:tc>
          <w:tcPr>
            <w:tcW w:w="534" w:type="dxa"/>
            <w:vMerge/>
            <w:vAlign w:val="center"/>
          </w:tcPr>
          <w:p w14:paraId="0DFA2BDE" w14:textId="77777777" w:rsidR="000D7BE5" w:rsidRPr="00FF1919" w:rsidRDefault="000D7BE5" w:rsidP="00113EE0">
            <w:pPr>
              <w:ind w:right="-57"/>
              <w:jc w:val="center"/>
              <w:rPr>
                <w:sz w:val="20"/>
                <w:szCs w:val="20"/>
              </w:rPr>
            </w:pPr>
          </w:p>
        </w:tc>
        <w:tc>
          <w:tcPr>
            <w:tcW w:w="2551" w:type="dxa"/>
          </w:tcPr>
          <w:p w14:paraId="5171AE80" w14:textId="77777777" w:rsidR="000D7BE5" w:rsidRPr="00FF1919" w:rsidRDefault="000D7BE5" w:rsidP="00113EE0">
            <w:pPr>
              <w:ind w:left="-57" w:right="-113"/>
              <w:rPr>
                <w:sz w:val="20"/>
                <w:szCs w:val="20"/>
              </w:rPr>
            </w:pPr>
            <w:r w:rsidRPr="00FF1919">
              <w:rPr>
                <w:sz w:val="20"/>
                <w:szCs w:val="20"/>
              </w:rPr>
              <w:t>- от порта и складов  (ул.  Маслова)</w:t>
            </w:r>
          </w:p>
        </w:tc>
        <w:tc>
          <w:tcPr>
            <w:tcW w:w="1276" w:type="dxa"/>
          </w:tcPr>
          <w:p w14:paraId="11404FF3"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6B47E2E2" w14:textId="77777777" w:rsidR="000D7BE5" w:rsidRPr="00FF1919" w:rsidRDefault="000D7BE5" w:rsidP="00113EE0">
            <w:pPr>
              <w:ind w:right="-57"/>
              <w:jc w:val="center"/>
              <w:rPr>
                <w:sz w:val="20"/>
                <w:szCs w:val="20"/>
              </w:rPr>
            </w:pPr>
          </w:p>
        </w:tc>
        <w:tc>
          <w:tcPr>
            <w:tcW w:w="3969" w:type="dxa"/>
          </w:tcPr>
          <w:p w14:paraId="3FD7EE7D"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59E50AF3"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1BF425F7" w14:textId="77777777" w:rsidTr="000D7BE5">
        <w:tc>
          <w:tcPr>
            <w:tcW w:w="534" w:type="dxa"/>
            <w:vMerge/>
            <w:vAlign w:val="center"/>
          </w:tcPr>
          <w:p w14:paraId="6F9EFA8F" w14:textId="77777777" w:rsidR="000D7BE5" w:rsidRPr="00FF1919" w:rsidRDefault="000D7BE5" w:rsidP="00113EE0">
            <w:pPr>
              <w:ind w:right="-57"/>
              <w:jc w:val="center"/>
              <w:rPr>
                <w:sz w:val="20"/>
                <w:szCs w:val="20"/>
              </w:rPr>
            </w:pPr>
          </w:p>
        </w:tc>
        <w:tc>
          <w:tcPr>
            <w:tcW w:w="2551" w:type="dxa"/>
          </w:tcPr>
          <w:p w14:paraId="40FF330A" w14:textId="77777777" w:rsidR="000D7BE5" w:rsidRPr="00FF1919" w:rsidRDefault="000D7BE5" w:rsidP="00113EE0">
            <w:pPr>
              <w:ind w:left="-57" w:right="-113"/>
              <w:rPr>
                <w:sz w:val="20"/>
                <w:szCs w:val="20"/>
              </w:rPr>
            </w:pPr>
            <w:r w:rsidRPr="00FF1919">
              <w:rPr>
                <w:sz w:val="20"/>
                <w:szCs w:val="20"/>
              </w:rPr>
              <w:t>- от площадных источников цеха БОПС</w:t>
            </w:r>
          </w:p>
        </w:tc>
        <w:tc>
          <w:tcPr>
            <w:tcW w:w="1276" w:type="dxa"/>
          </w:tcPr>
          <w:p w14:paraId="1955E079"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c>
          <w:tcPr>
            <w:tcW w:w="3969" w:type="dxa"/>
          </w:tcPr>
          <w:p w14:paraId="0E9153A2"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784220E0" w14:textId="77777777" w:rsidR="000D7BE5" w:rsidRPr="00FF1919" w:rsidRDefault="000D7BE5" w:rsidP="00113EE0">
            <w:pPr>
              <w:ind w:right="-57"/>
              <w:jc w:val="center"/>
              <w:rPr>
                <w:sz w:val="20"/>
                <w:szCs w:val="20"/>
                <w:lang w:val="en-US"/>
              </w:rPr>
            </w:pPr>
            <w:r w:rsidRPr="00FF1919">
              <w:rPr>
                <w:sz w:val="20"/>
                <w:szCs w:val="20"/>
              </w:rPr>
              <w:t>500/</w:t>
            </w:r>
            <w:r w:rsidRPr="00FF1919">
              <w:rPr>
                <w:sz w:val="20"/>
                <w:szCs w:val="20"/>
                <w:lang w:val="en-US"/>
              </w:rPr>
              <w:t>II</w:t>
            </w:r>
          </w:p>
        </w:tc>
      </w:tr>
      <w:tr w:rsidR="00BB6D33" w:rsidRPr="00FF1919" w14:paraId="05035E67" w14:textId="77777777" w:rsidTr="000D7BE5">
        <w:tc>
          <w:tcPr>
            <w:tcW w:w="534" w:type="dxa"/>
            <w:vAlign w:val="center"/>
          </w:tcPr>
          <w:p w14:paraId="0061407D" w14:textId="77777777" w:rsidR="000D7BE5" w:rsidRPr="00FF1919" w:rsidRDefault="000D7BE5" w:rsidP="00113EE0">
            <w:pPr>
              <w:ind w:right="-57"/>
              <w:jc w:val="center"/>
              <w:rPr>
                <w:sz w:val="20"/>
                <w:szCs w:val="20"/>
              </w:rPr>
            </w:pPr>
            <w:r w:rsidRPr="00FF1919">
              <w:rPr>
                <w:sz w:val="20"/>
                <w:szCs w:val="20"/>
              </w:rPr>
              <w:t>31</w:t>
            </w:r>
          </w:p>
        </w:tc>
        <w:tc>
          <w:tcPr>
            <w:tcW w:w="2551" w:type="dxa"/>
          </w:tcPr>
          <w:p w14:paraId="2DF3A107" w14:textId="77777777" w:rsidR="000D7BE5" w:rsidRPr="00FF1919" w:rsidRDefault="000D7BE5" w:rsidP="00113EE0">
            <w:pPr>
              <w:ind w:left="-57" w:right="-113"/>
              <w:rPr>
                <w:sz w:val="20"/>
                <w:szCs w:val="20"/>
              </w:rPr>
            </w:pPr>
            <w:r w:rsidRPr="00FF1919">
              <w:rPr>
                <w:sz w:val="20"/>
                <w:szCs w:val="20"/>
              </w:rPr>
              <w:t>ОАО «Архангельская мебельная  фабрика» (</w:t>
            </w:r>
            <w:proofErr w:type="spellStart"/>
            <w:r w:rsidRPr="00FF1919">
              <w:rPr>
                <w:sz w:val="20"/>
                <w:szCs w:val="20"/>
              </w:rPr>
              <w:t>пр.Ленинградский</w:t>
            </w:r>
            <w:proofErr w:type="spellEnd"/>
            <w:r w:rsidRPr="00FF1919">
              <w:rPr>
                <w:sz w:val="20"/>
                <w:szCs w:val="20"/>
              </w:rPr>
              <w:t>, 311)</w:t>
            </w:r>
          </w:p>
        </w:tc>
        <w:tc>
          <w:tcPr>
            <w:tcW w:w="1276" w:type="dxa"/>
          </w:tcPr>
          <w:p w14:paraId="7675440F"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BC0FCB9" w14:textId="77777777" w:rsidR="000D7BE5" w:rsidRPr="00FF1919" w:rsidRDefault="000D7BE5" w:rsidP="00113EE0">
            <w:pPr>
              <w:ind w:right="-57"/>
              <w:jc w:val="center"/>
              <w:rPr>
                <w:sz w:val="20"/>
                <w:szCs w:val="20"/>
              </w:rPr>
            </w:pPr>
          </w:p>
        </w:tc>
        <w:tc>
          <w:tcPr>
            <w:tcW w:w="3969" w:type="dxa"/>
          </w:tcPr>
          <w:p w14:paraId="05ABEFB2" w14:textId="77777777" w:rsidR="000D7BE5" w:rsidRPr="00FF1919" w:rsidRDefault="000D7BE5" w:rsidP="00113EE0">
            <w:pPr>
              <w:ind w:right="-57"/>
              <w:rPr>
                <w:sz w:val="20"/>
                <w:szCs w:val="20"/>
              </w:rPr>
            </w:pPr>
            <w:r w:rsidRPr="00FF1919">
              <w:rPr>
                <w:sz w:val="20"/>
                <w:szCs w:val="20"/>
              </w:rPr>
              <w:t>Вынос</w:t>
            </w:r>
          </w:p>
        </w:tc>
        <w:tc>
          <w:tcPr>
            <w:tcW w:w="1417" w:type="dxa"/>
          </w:tcPr>
          <w:p w14:paraId="301732C4"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1D0FA094" w14:textId="77777777" w:rsidTr="000D7BE5">
        <w:tc>
          <w:tcPr>
            <w:tcW w:w="534" w:type="dxa"/>
            <w:vAlign w:val="center"/>
          </w:tcPr>
          <w:p w14:paraId="6D4936AF" w14:textId="77777777" w:rsidR="000D7BE5" w:rsidRPr="00FF1919" w:rsidRDefault="000D7BE5" w:rsidP="00113EE0">
            <w:pPr>
              <w:ind w:right="-57"/>
              <w:jc w:val="center"/>
              <w:rPr>
                <w:sz w:val="20"/>
                <w:szCs w:val="20"/>
              </w:rPr>
            </w:pPr>
            <w:r w:rsidRPr="00FF1919">
              <w:rPr>
                <w:sz w:val="20"/>
                <w:szCs w:val="20"/>
              </w:rPr>
              <w:t>32</w:t>
            </w:r>
          </w:p>
        </w:tc>
        <w:tc>
          <w:tcPr>
            <w:tcW w:w="2551" w:type="dxa"/>
          </w:tcPr>
          <w:p w14:paraId="2CC3CA4A" w14:textId="77777777" w:rsidR="000D7BE5" w:rsidRPr="00FF1919" w:rsidRDefault="000D7BE5" w:rsidP="00113EE0">
            <w:pPr>
              <w:ind w:left="-57" w:right="-113"/>
              <w:rPr>
                <w:sz w:val="20"/>
                <w:szCs w:val="20"/>
              </w:rPr>
            </w:pPr>
            <w:r w:rsidRPr="00FF1919">
              <w:rPr>
                <w:sz w:val="20"/>
                <w:szCs w:val="20"/>
              </w:rPr>
              <w:t>ОАО «Архангельская фабрика мягкой мебели»</w:t>
            </w:r>
          </w:p>
          <w:p w14:paraId="6E345651" w14:textId="77777777" w:rsidR="000D7BE5" w:rsidRPr="00FF1919" w:rsidRDefault="000D7BE5" w:rsidP="00113EE0">
            <w:pPr>
              <w:ind w:left="-57" w:right="-113"/>
              <w:rPr>
                <w:sz w:val="20"/>
                <w:szCs w:val="20"/>
              </w:rPr>
            </w:pPr>
            <w:r w:rsidRPr="00FF1919">
              <w:rPr>
                <w:sz w:val="20"/>
                <w:szCs w:val="20"/>
              </w:rPr>
              <w:t>(пр. Ленинградский, 62)</w:t>
            </w:r>
          </w:p>
        </w:tc>
        <w:tc>
          <w:tcPr>
            <w:tcW w:w="1276" w:type="dxa"/>
          </w:tcPr>
          <w:p w14:paraId="68E04EAB"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036F009" w14:textId="77777777" w:rsidR="000D7BE5" w:rsidRPr="00FF1919" w:rsidRDefault="000D7BE5" w:rsidP="00113EE0">
            <w:pPr>
              <w:ind w:right="-57"/>
              <w:jc w:val="center"/>
              <w:rPr>
                <w:sz w:val="20"/>
                <w:szCs w:val="20"/>
              </w:rPr>
            </w:pPr>
          </w:p>
        </w:tc>
        <w:tc>
          <w:tcPr>
            <w:tcW w:w="3969" w:type="dxa"/>
          </w:tcPr>
          <w:p w14:paraId="56A32AB0" w14:textId="77777777" w:rsidR="000D7BE5" w:rsidRPr="00FF1919" w:rsidRDefault="000D7BE5" w:rsidP="00113EE0">
            <w:pPr>
              <w:ind w:right="-57"/>
              <w:rPr>
                <w:sz w:val="20"/>
                <w:szCs w:val="20"/>
              </w:rPr>
            </w:pPr>
            <w:r w:rsidRPr="00FF1919">
              <w:rPr>
                <w:sz w:val="20"/>
                <w:szCs w:val="20"/>
              </w:rPr>
              <w:t xml:space="preserve">Вынос </w:t>
            </w:r>
          </w:p>
        </w:tc>
        <w:tc>
          <w:tcPr>
            <w:tcW w:w="1417" w:type="dxa"/>
          </w:tcPr>
          <w:p w14:paraId="4CA97C3A"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4C108954" w14:textId="77777777" w:rsidTr="000D7BE5">
        <w:tc>
          <w:tcPr>
            <w:tcW w:w="534" w:type="dxa"/>
            <w:vAlign w:val="center"/>
          </w:tcPr>
          <w:p w14:paraId="7B9009A1" w14:textId="77777777" w:rsidR="000D7BE5" w:rsidRPr="00FF1919" w:rsidRDefault="000D7BE5" w:rsidP="00113EE0">
            <w:pPr>
              <w:ind w:right="-57"/>
              <w:jc w:val="center"/>
              <w:rPr>
                <w:sz w:val="20"/>
                <w:szCs w:val="20"/>
              </w:rPr>
            </w:pPr>
            <w:r w:rsidRPr="00FF1919">
              <w:rPr>
                <w:sz w:val="20"/>
                <w:szCs w:val="20"/>
              </w:rPr>
              <w:t>33</w:t>
            </w:r>
          </w:p>
        </w:tc>
        <w:tc>
          <w:tcPr>
            <w:tcW w:w="2551" w:type="dxa"/>
          </w:tcPr>
          <w:p w14:paraId="5FCE6AB6" w14:textId="77777777" w:rsidR="000D7BE5" w:rsidRPr="00FF1919" w:rsidRDefault="000D7BE5" w:rsidP="00113EE0">
            <w:pPr>
              <w:ind w:left="-57" w:right="-113"/>
              <w:rPr>
                <w:sz w:val="20"/>
                <w:szCs w:val="20"/>
              </w:rPr>
            </w:pPr>
            <w:r w:rsidRPr="00FF1919">
              <w:rPr>
                <w:sz w:val="20"/>
                <w:szCs w:val="20"/>
              </w:rPr>
              <w:t xml:space="preserve">ООО «АВ Мебель» (ул. </w:t>
            </w:r>
            <w:proofErr w:type="spellStart"/>
            <w:r w:rsidRPr="00FF1919">
              <w:rPr>
                <w:sz w:val="20"/>
                <w:szCs w:val="20"/>
              </w:rPr>
              <w:t>Валявкина</w:t>
            </w:r>
            <w:proofErr w:type="spellEnd"/>
            <w:r w:rsidRPr="00FF1919">
              <w:rPr>
                <w:sz w:val="20"/>
                <w:szCs w:val="20"/>
              </w:rPr>
              <w:t>, 38)</w:t>
            </w:r>
          </w:p>
        </w:tc>
        <w:tc>
          <w:tcPr>
            <w:tcW w:w="1276" w:type="dxa"/>
          </w:tcPr>
          <w:p w14:paraId="0CE0A076"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20788844" w14:textId="77777777" w:rsidR="000D7BE5" w:rsidRPr="00FF1919" w:rsidRDefault="000D7BE5" w:rsidP="00113EE0">
            <w:pPr>
              <w:ind w:right="-57"/>
              <w:rPr>
                <w:sz w:val="20"/>
                <w:szCs w:val="20"/>
              </w:rPr>
            </w:pPr>
            <w:r w:rsidRPr="00FF1919">
              <w:rPr>
                <w:sz w:val="20"/>
                <w:szCs w:val="20"/>
              </w:rPr>
              <w:t>Вынос</w:t>
            </w:r>
          </w:p>
        </w:tc>
        <w:tc>
          <w:tcPr>
            <w:tcW w:w="1417" w:type="dxa"/>
          </w:tcPr>
          <w:p w14:paraId="4B10516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73FC8A21" w14:textId="77777777" w:rsidTr="000D7BE5">
        <w:tc>
          <w:tcPr>
            <w:tcW w:w="534" w:type="dxa"/>
            <w:vAlign w:val="center"/>
          </w:tcPr>
          <w:p w14:paraId="31714757" w14:textId="77777777" w:rsidR="000D7BE5" w:rsidRPr="00FF1919" w:rsidRDefault="000D7BE5" w:rsidP="00113EE0">
            <w:pPr>
              <w:ind w:right="-57"/>
              <w:jc w:val="center"/>
              <w:rPr>
                <w:sz w:val="20"/>
                <w:szCs w:val="20"/>
              </w:rPr>
            </w:pPr>
            <w:r w:rsidRPr="00FF1919">
              <w:rPr>
                <w:sz w:val="20"/>
                <w:szCs w:val="20"/>
              </w:rPr>
              <w:t>34</w:t>
            </w:r>
          </w:p>
        </w:tc>
        <w:tc>
          <w:tcPr>
            <w:tcW w:w="2551" w:type="dxa"/>
          </w:tcPr>
          <w:p w14:paraId="61CA96B1" w14:textId="77777777" w:rsidR="000D7BE5" w:rsidRPr="00FF1919" w:rsidRDefault="000D7BE5" w:rsidP="00113EE0">
            <w:pPr>
              <w:ind w:left="-57" w:right="-113"/>
              <w:rPr>
                <w:sz w:val="20"/>
                <w:szCs w:val="20"/>
              </w:rPr>
            </w:pPr>
            <w:r w:rsidRPr="00FF1919">
              <w:rPr>
                <w:sz w:val="20"/>
                <w:szCs w:val="20"/>
              </w:rPr>
              <w:t>ЧП «Мебельный двор»</w:t>
            </w:r>
          </w:p>
          <w:p w14:paraId="3403E615" w14:textId="77777777" w:rsidR="000D7BE5" w:rsidRPr="00FF1919" w:rsidRDefault="000D7BE5" w:rsidP="00113EE0">
            <w:pPr>
              <w:ind w:left="-57" w:right="-113"/>
              <w:rPr>
                <w:sz w:val="20"/>
                <w:szCs w:val="20"/>
              </w:rPr>
            </w:pPr>
            <w:r w:rsidRPr="00FF1919">
              <w:rPr>
                <w:sz w:val="20"/>
                <w:szCs w:val="20"/>
              </w:rPr>
              <w:t>(ул. Гагарина, 44)</w:t>
            </w:r>
          </w:p>
        </w:tc>
        <w:tc>
          <w:tcPr>
            <w:tcW w:w="1276" w:type="dxa"/>
          </w:tcPr>
          <w:p w14:paraId="149E8F0B"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21E2638D" w14:textId="77777777" w:rsidR="000D7BE5" w:rsidRPr="00FF1919" w:rsidRDefault="000D7BE5" w:rsidP="00113EE0">
            <w:pPr>
              <w:ind w:right="-57"/>
              <w:jc w:val="center"/>
              <w:rPr>
                <w:sz w:val="20"/>
                <w:szCs w:val="20"/>
              </w:rPr>
            </w:pPr>
          </w:p>
        </w:tc>
        <w:tc>
          <w:tcPr>
            <w:tcW w:w="3969" w:type="dxa"/>
          </w:tcPr>
          <w:p w14:paraId="0511E7CD" w14:textId="77777777" w:rsidR="000D7BE5" w:rsidRPr="00FF1919" w:rsidRDefault="000D7BE5" w:rsidP="00113EE0">
            <w:pPr>
              <w:ind w:right="-57"/>
              <w:rPr>
                <w:sz w:val="20"/>
                <w:szCs w:val="20"/>
              </w:rPr>
            </w:pPr>
          </w:p>
        </w:tc>
        <w:tc>
          <w:tcPr>
            <w:tcW w:w="1417" w:type="dxa"/>
          </w:tcPr>
          <w:p w14:paraId="1AF65334"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76E2C06A" w14:textId="77777777" w:rsidR="000D7BE5" w:rsidRPr="00FF1919" w:rsidRDefault="000D7BE5" w:rsidP="00113EE0">
            <w:pPr>
              <w:ind w:right="-57"/>
              <w:jc w:val="center"/>
              <w:rPr>
                <w:sz w:val="20"/>
                <w:szCs w:val="20"/>
              </w:rPr>
            </w:pPr>
          </w:p>
        </w:tc>
      </w:tr>
      <w:tr w:rsidR="00BB6D33" w:rsidRPr="00FF1919" w14:paraId="339AA86D" w14:textId="77777777" w:rsidTr="000D7BE5">
        <w:tc>
          <w:tcPr>
            <w:tcW w:w="534" w:type="dxa"/>
            <w:vAlign w:val="center"/>
          </w:tcPr>
          <w:p w14:paraId="3A4C1C49" w14:textId="77777777" w:rsidR="000D7BE5" w:rsidRPr="00FF1919" w:rsidRDefault="000D7BE5" w:rsidP="00113EE0">
            <w:pPr>
              <w:ind w:right="-57"/>
              <w:jc w:val="center"/>
              <w:rPr>
                <w:sz w:val="20"/>
                <w:szCs w:val="20"/>
              </w:rPr>
            </w:pPr>
            <w:r w:rsidRPr="00FF1919">
              <w:rPr>
                <w:sz w:val="20"/>
                <w:szCs w:val="20"/>
              </w:rPr>
              <w:t>35</w:t>
            </w:r>
          </w:p>
        </w:tc>
        <w:tc>
          <w:tcPr>
            <w:tcW w:w="2551" w:type="dxa"/>
          </w:tcPr>
          <w:p w14:paraId="14E5DF95" w14:textId="77777777" w:rsidR="000D7BE5" w:rsidRPr="00FF1919" w:rsidRDefault="000D7BE5" w:rsidP="00113EE0">
            <w:pPr>
              <w:ind w:left="-57" w:right="-113"/>
              <w:rPr>
                <w:sz w:val="20"/>
                <w:szCs w:val="20"/>
              </w:rPr>
            </w:pPr>
            <w:r w:rsidRPr="00FF1919">
              <w:rPr>
                <w:sz w:val="20"/>
                <w:szCs w:val="20"/>
              </w:rPr>
              <w:t>ЧП Производственная компания «Командор» (ул. Дачная, 66  корп. 6)</w:t>
            </w:r>
          </w:p>
        </w:tc>
        <w:tc>
          <w:tcPr>
            <w:tcW w:w="1276" w:type="dxa"/>
          </w:tcPr>
          <w:p w14:paraId="51BF2068"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2C4B2859" w14:textId="77777777" w:rsidR="000D7BE5" w:rsidRPr="00FF1919" w:rsidRDefault="000D7BE5" w:rsidP="00113EE0">
            <w:pPr>
              <w:ind w:right="-57"/>
              <w:jc w:val="center"/>
              <w:rPr>
                <w:sz w:val="20"/>
                <w:szCs w:val="20"/>
              </w:rPr>
            </w:pPr>
          </w:p>
        </w:tc>
        <w:tc>
          <w:tcPr>
            <w:tcW w:w="3969" w:type="dxa"/>
          </w:tcPr>
          <w:p w14:paraId="5A57ADC1" w14:textId="77777777" w:rsidR="000D7BE5" w:rsidRPr="00FF1919" w:rsidRDefault="000D7BE5" w:rsidP="00113EE0">
            <w:pPr>
              <w:ind w:right="-57"/>
              <w:rPr>
                <w:sz w:val="20"/>
                <w:szCs w:val="20"/>
              </w:rPr>
            </w:pPr>
            <w:r w:rsidRPr="00FF1919">
              <w:rPr>
                <w:sz w:val="20"/>
                <w:szCs w:val="20"/>
              </w:rPr>
              <w:t>н/д</w:t>
            </w:r>
          </w:p>
        </w:tc>
        <w:tc>
          <w:tcPr>
            <w:tcW w:w="1417" w:type="dxa"/>
          </w:tcPr>
          <w:p w14:paraId="70B1B3A1"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6C45249E" w14:textId="77777777" w:rsidR="000D7BE5" w:rsidRPr="00FF1919" w:rsidRDefault="000D7BE5" w:rsidP="00113EE0">
            <w:pPr>
              <w:ind w:right="-57"/>
              <w:jc w:val="center"/>
              <w:rPr>
                <w:sz w:val="20"/>
                <w:szCs w:val="20"/>
              </w:rPr>
            </w:pPr>
          </w:p>
        </w:tc>
      </w:tr>
      <w:tr w:rsidR="00BB6D33" w:rsidRPr="00FF1919" w14:paraId="7D691F4A" w14:textId="77777777" w:rsidTr="000D7BE5">
        <w:tc>
          <w:tcPr>
            <w:tcW w:w="534" w:type="dxa"/>
            <w:vAlign w:val="center"/>
          </w:tcPr>
          <w:p w14:paraId="4F3C2E25" w14:textId="77777777" w:rsidR="000D7BE5" w:rsidRPr="00FF1919" w:rsidRDefault="000D7BE5" w:rsidP="00113EE0">
            <w:pPr>
              <w:ind w:right="-57"/>
              <w:jc w:val="center"/>
              <w:rPr>
                <w:sz w:val="20"/>
                <w:szCs w:val="20"/>
              </w:rPr>
            </w:pPr>
            <w:r w:rsidRPr="00FF1919">
              <w:rPr>
                <w:sz w:val="20"/>
                <w:szCs w:val="20"/>
              </w:rPr>
              <w:t>36</w:t>
            </w:r>
          </w:p>
        </w:tc>
        <w:tc>
          <w:tcPr>
            <w:tcW w:w="2551" w:type="dxa"/>
          </w:tcPr>
          <w:p w14:paraId="52C32565" w14:textId="77777777" w:rsidR="000D7BE5" w:rsidRPr="00FF1919" w:rsidRDefault="000D7BE5" w:rsidP="00113EE0">
            <w:pPr>
              <w:ind w:left="-57" w:right="-113"/>
              <w:rPr>
                <w:sz w:val="20"/>
                <w:szCs w:val="20"/>
              </w:rPr>
            </w:pPr>
            <w:r w:rsidRPr="00FF1919">
              <w:rPr>
                <w:sz w:val="20"/>
                <w:szCs w:val="20"/>
              </w:rPr>
              <w:t xml:space="preserve">ООО УПП ВОС </w:t>
            </w:r>
            <w:proofErr w:type="spellStart"/>
            <w:r w:rsidRPr="00FF1919">
              <w:rPr>
                <w:sz w:val="20"/>
                <w:szCs w:val="20"/>
              </w:rPr>
              <w:t>ул.Стрелковая</w:t>
            </w:r>
            <w:proofErr w:type="spellEnd"/>
            <w:r w:rsidRPr="00FF1919">
              <w:rPr>
                <w:sz w:val="20"/>
                <w:szCs w:val="20"/>
              </w:rPr>
              <w:t>, 4 кор. 2</w:t>
            </w:r>
          </w:p>
        </w:tc>
        <w:tc>
          <w:tcPr>
            <w:tcW w:w="1276" w:type="dxa"/>
          </w:tcPr>
          <w:p w14:paraId="237E795F"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4602F7A5" w14:textId="77777777" w:rsidR="000D7BE5" w:rsidRPr="00FF1919" w:rsidRDefault="000D7BE5" w:rsidP="00113EE0">
            <w:pPr>
              <w:ind w:right="-57"/>
              <w:rPr>
                <w:sz w:val="20"/>
                <w:szCs w:val="20"/>
              </w:rPr>
            </w:pPr>
            <w:r w:rsidRPr="00FF1919">
              <w:rPr>
                <w:sz w:val="20"/>
                <w:szCs w:val="20"/>
              </w:rPr>
              <w:t>н/д</w:t>
            </w:r>
          </w:p>
        </w:tc>
        <w:tc>
          <w:tcPr>
            <w:tcW w:w="1417" w:type="dxa"/>
          </w:tcPr>
          <w:p w14:paraId="7AE34F60"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59D95A6A" w14:textId="77777777" w:rsidTr="000D7BE5">
        <w:tc>
          <w:tcPr>
            <w:tcW w:w="534" w:type="dxa"/>
            <w:vAlign w:val="center"/>
          </w:tcPr>
          <w:p w14:paraId="44E25F2E" w14:textId="77777777" w:rsidR="000D7BE5" w:rsidRPr="00FF1919" w:rsidRDefault="000D7BE5" w:rsidP="00113EE0">
            <w:pPr>
              <w:ind w:right="-57"/>
              <w:jc w:val="center"/>
              <w:rPr>
                <w:sz w:val="20"/>
                <w:szCs w:val="20"/>
              </w:rPr>
            </w:pPr>
            <w:r w:rsidRPr="00FF1919">
              <w:rPr>
                <w:sz w:val="20"/>
                <w:szCs w:val="20"/>
              </w:rPr>
              <w:t>37</w:t>
            </w:r>
          </w:p>
        </w:tc>
        <w:tc>
          <w:tcPr>
            <w:tcW w:w="2551" w:type="dxa"/>
          </w:tcPr>
          <w:p w14:paraId="3B6A46F2" w14:textId="77777777" w:rsidR="000D7BE5" w:rsidRPr="00FF1919" w:rsidRDefault="000D7BE5" w:rsidP="00113EE0">
            <w:pPr>
              <w:ind w:left="-57" w:right="-113"/>
              <w:rPr>
                <w:sz w:val="20"/>
                <w:szCs w:val="20"/>
              </w:rPr>
            </w:pPr>
            <w:r w:rsidRPr="00FF1919">
              <w:rPr>
                <w:sz w:val="20"/>
                <w:szCs w:val="20"/>
              </w:rPr>
              <w:t>ЧП «Ламинат» (ул. Чкалова, 26)</w:t>
            </w:r>
          </w:p>
        </w:tc>
        <w:tc>
          <w:tcPr>
            <w:tcW w:w="1276" w:type="dxa"/>
          </w:tcPr>
          <w:p w14:paraId="77308694"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1BA7E5B6" w14:textId="77777777" w:rsidR="000D7BE5" w:rsidRPr="00FF1919" w:rsidRDefault="000D7BE5" w:rsidP="00113EE0">
            <w:pPr>
              <w:ind w:right="-57"/>
              <w:jc w:val="center"/>
              <w:rPr>
                <w:sz w:val="20"/>
                <w:szCs w:val="20"/>
              </w:rPr>
            </w:pPr>
          </w:p>
        </w:tc>
        <w:tc>
          <w:tcPr>
            <w:tcW w:w="3969" w:type="dxa"/>
          </w:tcPr>
          <w:p w14:paraId="13243A0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FD3003F"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0CBD6BB3" w14:textId="77777777" w:rsidR="000D7BE5" w:rsidRPr="00FF1919" w:rsidRDefault="000D7BE5" w:rsidP="00113EE0">
            <w:pPr>
              <w:ind w:right="-57"/>
              <w:jc w:val="center"/>
              <w:rPr>
                <w:sz w:val="20"/>
                <w:szCs w:val="20"/>
              </w:rPr>
            </w:pPr>
          </w:p>
        </w:tc>
      </w:tr>
      <w:tr w:rsidR="00BB6D33" w:rsidRPr="00FF1919" w14:paraId="6F648294" w14:textId="77777777" w:rsidTr="000D7BE5">
        <w:tc>
          <w:tcPr>
            <w:tcW w:w="534" w:type="dxa"/>
            <w:vAlign w:val="center"/>
          </w:tcPr>
          <w:p w14:paraId="026E6AAE" w14:textId="77777777" w:rsidR="000D7BE5" w:rsidRPr="00FF1919" w:rsidRDefault="000D7BE5" w:rsidP="00113EE0">
            <w:pPr>
              <w:ind w:right="-57"/>
              <w:jc w:val="center"/>
              <w:rPr>
                <w:sz w:val="20"/>
                <w:szCs w:val="20"/>
              </w:rPr>
            </w:pPr>
            <w:r w:rsidRPr="00FF1919">
              <w:rPr>
                <w:sz w:val="20"/>
                <w:szCs w:val="20"/>
              </w:rPr>
              <w:t>38</w:t>
            </w:r>
          </w:p>
        </w:tc>
        <w:tc>
          <w:tcPr>
            <w:tcW w:w="2551" w:type="dxa"/>
          </w:tcPr>
          <w:p w14:paraId="60FF4457" w14:textId="77777777" w:rsidR="000D7BE5" w:rsidRPr="00FF1919" w:rsidRDefault="000D7BE5" w:rsidP="00113EE0">
            <w:pPr>
              <w:ind w:left="-57" w:right="-113"/>
              <w:rPr>
                <w:sz w:val="20"/>
                <w:szCs w:val="20"/>
              </w:rPr>
            </w:pPr>
            <w:r w:rsidRPr="00FF1919">
              <w:rPr>
                <w:sz w:val="20"/>
                <w:szCs w:val="20"/>
              </w:rPr>
              <w:t>ОАО «Механический завод»</w:t>
            </w:r>
          </w:p>
          <w:p w14:paraId="3BEDA11D"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Кузнечихинский</w:t>
            </w:r>
            <w:proofErr w:type="spellEnd"/>
            <w:r w:rsidRPr="00FF1919">
              <w:rPr>
                <w:sz w:val="20"/>
                <w:szCs w:val="20"/>
              </w:rPr>
              <w:t xml:space="preserve"> промузел,</w:t>
            </w:r>
          </w:p>
          <w:p w14:paraId="264AA868" w14:textId="77777777" w:rsidR="000D7BE5" w:rsidRPr="00FF1919" w:rsidRDefault="000D7BE5" w:rsidP="00113EE0">
            <w:pPr>
              <w:ind w:left="-57" w:right="-113"/>
              <w:rPr>
                <w:sz w:val="20"/>
                <w:szCs w:val="20"/>
              </w:rPr>
            </w:pPr>
            <w:r w:rsidRPr="00FF1919">
              <w:rPr>
                <w:sz w:val="20"/>
                <w:szCs w:val="20"/>
              </w:rPr>
              <w:t>проезд 4, дом 11)</w:t>
            </w:r>
          </w:p>
        </w:tc>
        <w:tc>
          <w:tcPr>
            <w:tcW w:w="1276" w:type="dxa"/>
          </w:tcPr>
          <w:p w14:paraId="192B739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2FDA76B" w14:textId="77777777" w:rsidR="000D7BE5" w:rsidRPr="00FF1919" w:rsidRDefault="000D7BE5" w:rsidP="00113EE0">
            <w:pPr>
              <w:ind w:right="-57"/>
              <w:jc w:val="center"/>
              <w:rPr>
                <w:sz w:val="20"/>
                <w:szCs w:val="20"/>
              </w:rPr>
            </w:pPr>
          </w:p>
        </w:tc>
        <w:tc>
          <w:tcPr>
            <w:tcW w:w="3969" w:type="dxa"/>
          </w:tcPr>
          <w:p w14:paraId="480C859E"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36EDEC2"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5119E2BA" w14:textId="77777777" w:rsidTr="000D7BE5">
        <w:tc>
          <w:tcPr>
            <w:tcW w:w="534" w:type="dxa"/>
            <w:vAlign w:val="center"/>
          </w:tcPr>
          <w:p w14:paraId="7DF25A41" w14:textId="77777777" w:rsidR="000D7BE5" w:rsidRPr="00FF1919" w:rsidRDefault="000D7BE5" w:rsidP="00113EE0">
            <w:pPr>
              <w:ind w:right="-57"/>
              <w:jc w:val="center"/>
              <w:rPr>
                <w:sz w:val="20"/>
                <w:szCs w:val="20"/>
              </w:rPr>
            </w:pPr>
            <w:r w:rsidRPr="00FF1919">
              <w:rPr>
                <w:sz w:val="20"/>
                <w:szCs w:val="20"/>
              </w:rPr>
              <w:t>39</w:t>
            </w:r>
          </w:p>
        </w:tc>
        <w:tc>
          <w:tcPr>
            <w:tcW w:w="2551" w:type="dxa"/>
          </w:tcPr>
          <w:p w14:paraId="557D5E6E" w14:textId="77777777" w:rsidR="000D7BE5" w:rsidRPr="00FF1919" w:rsidRDefault="000D7BE5" w:rsidP="00113EE0">
            <w:pPr>
              <w:ind w:left="-57" w:right="-113"/>
              <w:rPr>
                <w:sz w:val="20"/>
                <w:szCs w:val="20"/>
              </w:rPr>
            </w:pPr>
            <w:r w:rsidRPr="00FF1919">
              <w:rPr>
                <w:sz w:val="20"/>
                <w:szCs w:val="20"/>
              </w:rPr>
              <w:t>ОАО «Соломбальский машиностроительный завод»</w:t>
            </w:r>
          </w:p>
        </w:tc>
        <w:tc>
          <w:tcPr>
            <w:tcW w:w="1276" w:type="dxa"/>
          </w:tcPr>
          <w:p w14:paraId="459C94AD"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23008E36" w14:textId="77777777" w:rsidR="000D7BE5" w:rsidRPr="00FF1919" w:rsidRDefault="000D7BE5" w:rsidP="00113EE0">
            <w:pPr>
              <w:ind w:right="-57"/>
              <w:jc w:val="center"/>
              <w:rPr>
                <w:sz w:val="20"/>
                <w:szCs w:val="20"/>
              </w:rPr>
            </w:pPr>
          </w:p>
        </w:tc>
        <w:tc>
          <w:tcPr>
            <w:tcW w:w="3969" w:type="dxa"/>
          </w:tcPr>
          <w:p w14:paraId="675C6D87"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FE2D1EC"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1B9C2A92" w14:textId="77777777" w:rsidR="000D7BE5" w:rsidRPr="00FF1919" w:rsidRDefault="000D7BE5" w:rsidP="00113EE0">
            <w:pPr>
              <w:ind w:right="-57"/>
              <w:jc w:val="center"/>
              <w:rPr>
                <w:sz w:val="20"/>
                <w:szCs w:val="20"/>
              </w:rPr>
            </w:pPr>
          </w:p>
        </w:tc>
      </w:tr>
      <w:tr w:rsidR="00BB6D33" w:rsidRPr="00FF1919" w14:paraId="55F535DB" w14:textId="77777777" w:rsidTr="000D7BE5">
        <w:tc>
          <w:tcPr>
            <w:tcW w:w="534" w:type="dxa"/>
            <w:vMerge w:val="restart"/>
            <w:vAlign w:val="center"/>
          </w:tcPr>
          <w:p w14:paraId="691BE28B" w14:textId="77777777" w:rsidR="000D7BE5" w:rsidRPr="00FF1919" w:rsidRDefault="000D7BE5" w:rsidP="00113EE0">
            <w:pPr>
              <w:ind w:right="-57"/>
              <w:jc w:val="center"/>
              <w:rPr>
                <w:sz w:val="20"/>
                <w:szCs w:val="20"/>
              </w:rPr>
            </w:pPr>
          </w:p>
        </w:tc>
        <w:tc>
          <w:tcPr>
            <w:tcW w:w="2551" w:type="dxa"/>
          </w:tcPr>
          <w:p w14:paraId="6DCEDAB1" w14:textId="77777777" w:rsidR="000D7BE5" w:rsidRPr="00FF1919" w:rsidRDefault="000D7BE5" w:rsidP="00113EE0">
            <w:pPr>
              <w:ind w:left="-57" w:right="-113"/>
              <w:rPr>
                <w:sz w:val="20"/>
                <w:szCs w:val="20"/>
              </w:rPr>
            </w:pPr>
            <w:r w:rsidRPr="00FF1919">
              <w:rPr>
                <w:sz w:val="20"/>
                <w:szCs w:val="20"/>
              </w:rPr>
              <w:t>- действующая площадка</w:t>
            </w:r>
          </w:p>
          <w:p w14:paraId="33A89D3B" w14:textId="77777777" w:rsidR="000D7BE5" w:rsidRPr="00FF1919" w:rsidRDefault="000D7BE5" w:rsidP="00113EE0">
            <w:pPr>
              <w:ind w:left="-57" w:right="-113"/>
              <w:rPr>
                <w:sz w:val="20"/>
                <w:szCs w:val="20"/>
              </w:rPr>
            </w:pPr>
            <w:r w:rsidRPr="00FF1919">
              <w:rPr>
                <w:sz w:val="20"/>
                <w:szCs w:val="20"/>
              </w:rPr>
              <w:t>(пр. Никольский, 75 к.1)</w:t>
            </w:r>
          </w:p>
        </w:tc>
        <w:tc>
          <w:tcPr>
            <w:tcW w:w="1276" w:type="dxa"/>
          </w:tcPr>
          <w:p w14:paraId="66A4ADAF"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6A7F6D4" w14:textId="77777777" w:rsidR="000D7BE5" w:rsidRPr="00FF1919" w:rsidRDefault="000D7BE5" w:rsidP="00113EE0">
            <w:pPr>
              <w:ind w:right="-57"/>
              <w:jc w:val="center"/>
              <w:rPr>
                <w:sz w:val="20"/>
                <w:szCs w:val="20"/>
              </w:rPr>
            </w:pPr>
          </w:p>
        </w:tc>
        <w:tc>
          <w:tcPr>
            <w:tcW w:w="3969" w:type="dxa"/>
          </w:tcPr>
          <w:p w14:paraId="04B4FE35"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2E88ECE7"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3ABD342B" w14:textId="77777777" w:rsidTr="000D7BE5">
        <w:tc>
          <w:tcPr>
            <w:tcW w:w="534" w:type="dxa"/>
            <w:vMerge/>
            <w:vAlign w:val="center"/>
          </w:tcPr>
          <w:p w14:paraId="3B1FE787" w14:textId="77777777" w:rsidR="000D7BE5" w:rsidRPr="00FF1919" w:rsidRDefault="000D7BE5" w:rsidP="00113EE0">
            <w:pPr>
              <w:ind w:right="-57"/>
              <w:jc w:val="center"/>
              <w:rPr>
                <w:sz w:val="20"/>
                <w:szCs w:val="20"/>
              </w:rPr>
            </w:pPr>
          </w:p>
        </w:tc>
        <w:tc>
          <w:tcPr>
            <w:tcW w:w="2551" w:type="dxa"/>
          </w:tcPr>
          <w:p w14:paraId="5201FF22" w14:textId="77777777" w:rsidR="000D7BE5" w:rsidRPr="00FF1919" w:rsidRDefault="000D7BE5" w:rsidP="00113EE0">
            <w:pPr>
              <w:ind w:left="-57" w:right="-113"/>
              <w:rPr>
                <w:sz w:val="20"/>
                <w:szCs w:val="20"/>
              </w:rPr>
            </w:pPr>
            <w:r w:rsidRPr="00FF1919">
              <w:rPr>
                <w:sz w:val="20"/>
                <w:szCs w:val="20"/>
              </w:rPr>
              <w:t>-не завершенное строительство</w:t>
            </w:r>
          </w:p>
          <w:p w14:paraId="31A59411"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Маймаксанское</w:t>
            </w:r>
            <w:proofErr w:type="spellEnd"/>
            <w:r w:rsidRPr="00FF1919">
              <w:rPr>
                <w:sz w:val="20"/>
                <w:szCs w:val="20"/>
              </w:rPr>
              <w:t xml:space="preserve"> шоссе)</w:t>
            </w:r>
          </w:p>
        </w:tc>
        <w:tc>
          <w:tcPr>
            <w:tcW w:w="1276" w:type="dxa"/>
          </w:tcPr>
          <w:p w14:paraId="382E2C6A" w14:textId="77777777" w:rsidR="000D7BE5" w:rsidRPr="00FF1919" w:rsidRDefault="000D7BE5" w:rsidP="00113EE0">
            <w:pPr>
              <w:ind w:right="-57"/>
              <w:rPr>
                <w:sz w:val="20"/>
                <w:szCs w:val="20"/>
              </w:rPr>
            </w:pPr>
            <w:r w:rsidRPr="00FF1919">
              <w:rPr>
                <w:sz w:val="20"/>
                <w:szCs w:val="20"/>
              </w:rPr>
              <w:t>н/д</w:t>
            </w:r>
          </w:p>
        </w:tc>
        <w:tc>
          <w:tcPr>
            <w:tcW w:w="3969" w:type="dxa"/>
          </w:tcPr>
          <w:p w14:paraId="5E6AA8FC" w14:textId="77777777" w:rsidR="000D7BE5" w:rsidRPr="00FF1919" w:rsidRDefault="000D7BE5" w:rsidP="00113EE0">
            <w:pPr>
              <w:ind w:right="-57"/>
              <w:rPr>
                <w:sz w:val="20"/>
                <w:szCs w:val="20"/>
              </w:rPr>
            </w:pPr>
            <w:r w:rsidRPr="00FF1919">
              <w:rPr>
                <w:sz w:val="20"/>
                <w:szCs w:val="20"/>
              </w:rPr>
              <w:t>н/д</w:t>
            </w:r>
          </w:p>
        </w:tc>
        <w:tc>
          <w:tcPr>
            <w:tcW w:w="1417" w:type="dxa"/>
          </w:tcPr>
          <w:p w14:paraId="3CE1BA84" w14:textId="77777777" w:rsidR="000D7BE5" w:rsidRPr="00FF1919" w:rsidRDefault="000D7BE5" w:rsidP="00113EE0">
            <w:pPr>
              <w:ind w:right="-57"/>
              <w:jc w:val="center"/>
              <w:rPr>
                <w:sz w:val="20"/>
                <w:szCs w:val="20"/>
                <w:lang w:val="en-US"/>
              </w:rPr>
            </w:pPr>
            <w:r w:rsidRPr="00FF1919">
              <w:rPr>
                <w:sz w:val="20"/>
                <w:szCs w:val="20"/>
                <w:lang w:val="en-US"/>
              </w:rPr>
              <w:t>-</w:t>
            </w:r>
          </w:p>
        </w:tc>
      </w:tr>
      <w:tr w:rsidR="00BB6D33" w:rsidRPr="00FF1919" w14:paraId="131F1C16" w14:textId="77777777" w:rsidTr="000D7BE5">
        <w:trPr>
          <w:trHeight w:val="810"/>
        </w:trPr>
        <w:tc>
          <w:tcPr>
            <w:tcW w:w="534" w:type="dxa"/>
            <w:vAlign w:val="center"/>
          </w:tcPr>
          <w:p w14:paraId="078723C6" w14:textId="77777777" w:rsidR="000D7BE5" w:rsidRPr="00FF1919" w:rsidRDefault="000D7BE5" w:rsidP="00113EE0">
            <w:pPr>
              <w:ind w:right="-57"/>
              <w:jc w:val="center"/>
              <w:rPr>
                <w:sz w:val="20"/>
                <w:szCs w:val="20"/>
              </w:rPr>
            </w:pPr>
            <w:r w:rsidRPr="00FF1919">
              <w:rPr>
                <w:sz w:val="20"/>
                <w:szCs w:val="20"/>
              </w:rPr>
              <w:t>40</w:t>
            </w:r>
          </w:p>
        </w:tc>
        <w:tc>
          <w:tcPr>
            <w:tcW w:w="2551" w:type="dxa"/>
          </w:tcPr>
          <w:p w14:paraId="667427B6"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Морснабсервис</w:t>
            </w:r>
            <w:proofErr w:type="spellEnd"/>
            <w:r w:rsidRPr="00FF1919">
              <w:rPr>
                <w:sz w:val="20"/>
                <w:szCs w:val="20"/>
              </w:rPr>
              <w:t>»</w:t>
            </w:r>
          </w:p>
          <w:p w14:paraId="11246795" w14:textId="77777777" w:rsidR="000D7BE5" w:rsidRPr="00FF1919" w:rsidRDefault="000D7BE5" w:rsidP="00113EE0">
            <w:pPr>
              <w:ind w:left="-57" w:right="-113"/>
              <w:rPr>
                <w:sz w:val="20"/>
                <w:szCs w:val="20"/>
              </w:rPr>
            </w:pPr>
            <w:r w:rsidRPr="00FF1919">
              <w:rPr>
                <w:sz w:val="20"/>
                <w:szCs w:val="20"/>
              </w:rPr>
              <w:t xml:space="preserve">- производственная база (ул. </w:t>
            </w:r>
            <w:proofErr w:type="spellStart"/>
            <w:r w:rsidRPr="00FF1919">
              <w:rPr>
                <w:sz w:val="20"/>
                <w:szCs w:val="20"/>
              </w:rPr>
              <w:t>Дрейера</w:t>
            </w:r>
            <w:proofErr w:type="spellEnd"/>
            <w:r w:rsidRPr="00FF1919">
              <w:rPr>
                <w:sz w:val="20"/>
                <w:szCs w:val="20"/>
              </w:rPr>
              <w:t>, 10)</w:t>
            </w:r>
          </w:p>
        </w:tc>
        <w:tc>
          <w:tcPr>
            <w:tcW w:w="1276" w:type="dxa"/>
          </w:tcPr>
          <w:p w14:paraId="3CA67946"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59874A78" w14:textId="77777777" w:rsidR="000D7BE5" w:rsidRPr="00FF1919" w:rsidRDefault="000D7BE5" w:rsidP="00113EE0">
            <w:pPr>
              <w:ind w:right="-57"/>
              <w:jc w:val="center"/>
              <w:rPr>
                <w:sz w:val="20"/>
                <w:szCs w:val="20"/>
              </w:rPr>
            </w:pPr>
          </w:p>
        </w:tc>
        <w:tc>
          <w:tcPr>
            <w:tcW w:w="3969" w:type="dxa"/>
          </w:tcPr>
          <w:p w14:paraId="3640C7D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E3F72AC" w14:textId="77777777" w:rsidR="000D7BE5" w:rsidRPr="00FF1919" w:rsidRDefault="000D7BE5" w:rsidP="00113EE0">
            <w:pPr>
              <w:ind w:right="-57"/>
              <w:jc w:val="center"/>
              <w:rPr>
                <w:sz w:val="20"/>
                <w:szCs w:val="20"/>
              </w:rPr>
            </w:pPr>
            <w:r w:rsidRPr="00FF1919">
              <w:rPr>
                <w:sz w:val="20"/>
                <w:szCs w:val="20"/>
                <w:lang w:val="en-US"/>
              </w:rPr>
              <w:t>50|V</w:t>
            </w:r>
          </w:p>
        </w:tc>
      </w:tr>
      <w:tr w:rsidR="00BB6D33" w:rsidRPr="00FF1919" w14:paraId="71AEBA23" w14:textId="77777777" w:rsidTr="000D7BE5">
        <w:tc>
          <w:tcPr>
            <w:tcW w:w="534" w:type="dxa"/>
            <w:vAlign w:val="center"/>
          </w:tcPr>
          <w:p w14:paraId="2B85252D" w14:textId="77777777" w:rsidR="000D7BE5" w:rsidRPr="00FF1919" w:rsidRDefault="000D7BE5" w:rsidP="00113EE0">
            <w:pPr>
              <w:ind w:right="-57"/>
              <w:jc w:val="center"/>
              <w:rPr>
                <w:sz w:val="20"/>
                <w:szCs w:val="20"/>
              </w:rPr>
            </w:pPr>
            <w:r w:rsidRPr="00FF1919">
              <w:rPr>
                <w:sz w:val="20"/>
                <w:szCs w:val="20"/>
              </w:rPr>
              <w:t>41</w:t>
            </w:r>
          </w:p>
        </w:tc>
        <w:tc>
          <w:tcPr>
            <w:tcW w:w="2551" w:type="dxa"/>
          </w:tcPr>
          <w:p w14:paraId="2DEFF721" w14:textId="77777777" w:rsidR="000D7BE5" w:rsidRPr="00FF1919" w:rsidRDefault="000D7BE5" w:rsidP="00113EE0">
            <w:pPr>
              <w:ind w:left="-57" w:right="-113"/>
              <w:rPr>
                <w:sz w:val="20"/>
                <w:szCs w:val="20"/>
              </w:rPr>
            </w:pPr>
            <w:r w:rsidRPr="00FF1919">
              <w:rPr>
                <w:sz w:val="20"/>
                <w:szCs w:val="20"/>
              </w:rPr>
              <w:t>ОАО «Морской технический сервис» («</w:t>
            </w:r>
            <w:proofErr w:type="spellStart"/>
            <w:r w:rsidRPr="00FF1919">
              <w:rPr>
                <w:sz w:val="20"/>
                <w:szCs w:val="20"/>
              </w:rPr>
              <w:t>Мортехсервис</w:t>
            </w:r>
            <w:proofErr w:type="spellEnd"/>
            <w:r w:rsidRPr="00FF1919">
              <w:rPr>
                <w:sz w:val="20"/>
                <w:szCs w:val="20"/>
              </w:rPr>
              <w:t>»), Мосеев остров, 5</w:t>
            </w:r>
          </w:p>
        </w:tc>
        <w:tc>
          <w:tcPr>
            <w:tcW w:w="1276" w:type="dxa"/>
          </w:tcPr>
          <w:p w14:paraId="69E88746"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89A83EA" w14:textId="77777777" w:rsidR="000D7BE5" w:rsidRPr="00FF1919" w:rsidRDefault="000D7BE5" w:rsidP="00113EE0">
            <w:pPr>
              <w:ind w:right="-57"/>
              <w:jc w:val="center"/>
              <w:rPr>
                <w:sz w:val="20"/>
                <w:szCs w:val="20"/>
              </w:rPr>
            </w:pPr>
          </w:p>
        </w:tc>
        <w:tc>
          <w:tcPr>
            <w:tcW w:w="3969" w:type="dxa"/>
          </w:tcPr>
          <w:p w14:paraId="7AC368AB" w14:textId="77777777" w:rsidR="000D7BE5" w:rsidRPr="00FF1919" w:rsidRDefault="000D7BE5" w:rsidP="00113EE0">
            <w:pPr>
              <w:ind w:right="-57"/>
              <w:rPr>
                <w:sz w:val="20"/>
                <w:szCs w:val="20"/>
              </w:rPr>
            </w:pPr>
            <w:r w:rsidRPr="00FF1919">
              <w:rPr>
                <w:sz w:val="20"/>
                <w:szCs w:val="20"/>
              </w:rPr>
              <w:t>Вынос</w:t>
            </w:r>
          </w:p>
        </w:tc>
        <w:tc>
          <w:tcPr>
            <w:tcW w:w="1417" w:type="dxa"/>
          </w:tcPr>
          <w:p w14:paraId="35935EF5"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39B75D63" w14:textId="77777777" w:rsidTr="000D7BE5">
        <w:tc>
          <w:tcPr>
            <w:tcW w:w="534" w:type="dxa"/>
            <w:vAlign w:val="center"/>
          </w:tcPr>
          <w:p w14:paraId="5727C873" w14:textId="77777777" w:rsidR="000D7BE5" w:rsidRPr="00FF1919" w:rsidRDefault="000D7BE5" w:rsidP="00113EE0">
            <w:pPr>
              <w:ind w:right="-57"/>
              <w:jc w:val="center"/>
              <w:rPr>
                <w:sz w:val="20"/>
                <w:szCs w:val="20"/>
              </w:rPr>
            </w:pPr>
            <w:r w:rsidRPr="00FF1919">
              <w:rPr>
                <w:sz w:val="20"/>
                <w:szCs w:val="20"/>
              </w:rPr>
              <w:t>42</w:t>
            </w:r>
          </w:p>
        </w:tc>
        <w:tc>
          <w:tcPr>
            <w:tcW w:w="2551" w:type="dxa"/>
          </w:tcPr>
          <w:p w14:paraId="2C41C7CF" w14:textId="77777777" w:rsidR="000D7BE5" w:rsidRPr="00FF1919" w:rsidRDefault="000D7BE5" w:rsidP="00113EE0">
            <w:pPr>
              <w:ind w:left="-57" w:right="-113"/>
              <w:rPr>
                <w:sz w:val="20"/>
                <w:szCs w:val="20"/>
              </w:rPr>
            </w:pPr>
            <w:r w:rsidRPr="00FF1919">
              <w:rPr>
                <w:sz w:val="20"/>
                <w:szCs w:val="20"/>
              </w:rPr>
              <w:t>ОАО Архангельская ремонтно-эксплуатационная база флота (ул. Речников, 1)</w:t>
            </w:r>
          </w:p>
        </w:tc>
        <w:tc>
          <w:tcPr>
            <w:tcW w:w="1276" w:type="dxa"/>
          </w:tcPr>
          <w:p w14:paraId="729B167B" w14:textId="77777777" w:rsidR="000D7BE5" w:rsidRPr="00FF1919" w:rsidRDefault="000D7BE5" w:rsidP="00113EE0">
            <w:pPr>
              <w:ind w:right="-57"/>
              <w:jc w:val="center"/>
              <w:rPr>
                <w:sz w:val="20"/>
                <w:szCs w:val="20"/>
              </w:rPr>
            </w:pPr>
          </w:p>
          <w:p w14:paraId="42BA550F"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015DFB57" w14:textId="77777777" w:rsidR="000D7BE5" w:rsidRPr="00FF1919" w:rsidRDefault="000D7BE5" w:rsidP="00113EE0">
            <w:pPr>
              <w:ind w:right="-57"/>
              <w:jc w:val="center"/>
              <w:rPr>
                <w:sz w:val="20"/>
                <w:szCs w:val="20"/>
              </w:rPr>
            </w:pPr>
          </w:p>
        </w:tc>
        <w:tc>
          <w:tcPr>
            <w:tcW w:w="3969" w:type="dxa"/>
          </w:tcPr>
          <w:p w14:paraId="0D7FF8BF"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01767D73" w14:textId="77777777" w:rsidR="000D7BE5" w:rsidRPr="00FF1919" w:rsidRDefault="000D7BE5" w:rsidP="00113EE0">
            <w:pPr>
              <w:ind w:right="-57"/>
              <w:jc w:val="center"/>
              <w:rPr>
                <w:sz w:val="20"/>
                <w:szCs w:val="20"/>
                <w:lang w:val="en-US"/>
              </w:rPr>
            </w:pPr>
            <w:r w:rsidRPr="00FF1919">
              <w:rPr>
                <w:sz w:val="20"/>
                <w:szCs w:val="20"/>
                <w:lang w:val="en-US"/>
              </w:rPr>
              <w:t>300|III</w:t>
            </w:r>
          </w:p>
        </w:tc>
      </w:tr>
      <w:tr w:rsidR="00BB6D33" w:rsidRPr="00FF1919" w14:paraId="08103ED9" w14:textId="77777777" w:rsidTr="000D7BE5">
        <w:tc>
          <w:tcPr>
            <w:tcW w:w="534" w:type="dxa"/>
            <w:vAlign w:val="center"/>
          </w:tcPr>
          <w:p w14:paraId="4A866E6D" w14:textId="77777777" w:rsidR="000D7BE5" w:rsidRPr="00FF1919" w:rsidRDefault="000D7BE5" w:rsidP="00113EE0">
            <w:pPr>
              <w:ind w:right="-57"/>
              <w:jc w:val="center"/>
              <w:rPr>
                <w:sz w:val="20"/>
                <w:szCs w:val="20"/>
              </w:rPr>
            </w:pPr>
          </w:p>
          <w:p w14:paraId="224735EC" w14:textId="77777777" w:rsidR="000D7BE5" w:rsidRPr="00FF1919" w:rsidRDefault="000D7BE5" w:rsidP="00113EE0">
            <w:pPr>
              <w:ind w:right="-57"/>
              <w:jc w:val="center"/>
              <w:rPr>
                <w:sz w:val="20"/>
                <w:szCs w:val="20"/>
              </w:rPr>
            </w:pPr>
            <w:r w:rsidRPr="00FF1919">
              <w:rPr>
                <w:sz w:val="20"/>
                <w:szCs w:val="20"/>
              </w:rPr>
              <w:t>43</w:t>
            </w:r>
          </w:p>
        </w:tc>
        <w:tc>
          <w:tcPr>
            <w:tcW w:w="2551" w:type="dxa"/>
          </w:tcPr>
          <w:p w14:paraId="20EC6EE9" w14:textId="77777777" w:rsidR="000D7BE5" w:rsidRPr="00FF1919" w:rsidRDefault="000D7BE5" w:rsidP="00113EE0">
            <w:pPr>
              <w:ind w:left="-57" w:right="-113"/>
              <w:rPr>
                <w:sz w:val="20"/>
                <w:szCs w:val="20"/>
              </w:rPr>
            </w:pPr>
            <w:r w:rsidRPr="00FF1919">
              <w:rPr>
                <w:sz w:val="20"/>
                <w:szCs w:val="20"/>
              </w:rPr>
              <w:t>ЗАО «Архангельский завод технических спиртов» (ул. Менделеева, 2)</w:t>
            </w:r>
          </w:p>
        </w:tc>
        <w:tc>
          <w:tcPr>
            <w:tcW w:w="1276" w:type="dxa"/>
          </w:tcPr>
          <w:p w14:paraId="2967A1C2" w14:textId="77777777" w:rsidR="000D7BE5" w:rsidRPr="00FF1919" w:rsidRDefault="000D7BE5" w:rsidP="00113EE0">
            <w:pPr>
              <w:ind w:right="-57"/>
              <w:jc w:val="center"/>
              <w:rPr>
                <w:sz w:val="20"/>
                <w:szCs w:val="20"/>
              </w:rPr>
            </w:pPr>
          </w:p>
          <w:p w14:paraId="07B56366"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54B30450" w14:textId="77777777" w:rsidR="000D7BE5" w:rsidRPr="00FF1919" w:rsidRDefault="000D7BE5" w:rsidP="00113EE0">
            <w:pPr>
              <w:ind w:right="-57"/>
              <w:jc w:val="center"/>
              <w:rPr>
                <w:sz w:val="20"/>
                <w:szCs w:val="20"/>
              </w:rPr>
            </w:pPr>
          </w:p>
        </w:tc>
        <w:tc>
          <w:tcPr>
            <w:tcW w:w="3969" w:type="dxa"/>
          </w:tcPr>
          <w:p w14:paraId="72B95D1B" w14:textId="77777777" w:rsidR="000D7BE5" w:rsidRPr="00FF1919" w:rsidRDefault="000D7BE5" w:rsidP="00113EE0">
            <w:pPr>
              <w:ind w:right="-57"/>
              <w:rPr>
                <w:sz w:val="20"/>
                <w:szCs w:val="20"/>
              </w:rPr>
            </w:pPr>
            <w:r w:rsidRPr="00FF1919">
              <w:rPr>
                <w:sz w:val="20"/>
                <w:szCs w:val="20"/>
              </w:rPr>
              <w:t>Сокращение территории.</w:t>
            </w:r>
          </w:p>
          <w:p w14:paraId="4C35D22A"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47CC6AC0" w14:textId="77777777" w:rsidR="000D7BE5" w:rsidRPr="00FF1919" w:rsidRDefault="000D7BE5" w:rsidP="00113EE0">
            <w:pPr>
              <w:ind w:right="-57"/>
              <w:jc w:val="center"/>
              <w:rPr>
                <w:sz w:val="20"/>
                <w:szCs w:val="20"/>
              </w:rPr>
            </w:pPr>
            <w:r w:rsidRPr="00FF1919">
              <w:rPr>
                <w:sz w:val="20"/>
                <w:szCs w:val="20"/>
              </w:rPr>
              <w:t>определяется расчётным методом</w:t>
            </w:r>
          </w:p>
          <w:p w14:paraId="08282B42" w14:textId="77777777" w:rsidR="000D7BE5" w:rsidRPr="00FF1919" w:rsidRDefault="000D7BE5" w:rsidP="00113EE0">
            <w:pPr>
              <w:ind w:right="-57"/>
              <w:jc w:val="center"/>
              <w:rPr>
                <w:sz w:val="20"/>
                <w:szCs w:val="20"/>
              </w:rPr>
            </w:pPr>
          </w:p>
        </w:tc>
      </w:tr>
      <w:tr w:rsidR="00BB6D33" w:rsidRPr="00FF1919" w14:paraId="384AFB14" w14:textId="77777777" w:rsidTr="000D7BE5">
        <w:tc>
          <w:tcPr>
            <w:tcW w:w="534" w:type="dxa"/>
            <w:vAlign w:val="center"/>
          </w:tcPr>
          <w:p w14:paraId="7247C353" w14:textId="77777777" w:rsidR="000D7BE5" w:rsidRPr="00FF1919" w:rsidRDefault="000D7BE5" w:rsidP="00113EE0">
            <w:pPr>
              <w:ind w:right="-57"/>
              <w:jc w:val="center"/>
              <w:rPr>
                <w:sz w:val="20"/>
                <w:szCs w:val="20"/>
              </w:rPr>
            </w:pPr>
            <w:r w:rsidRPr="00FF1919">
              <w:rPr>
                <w:sz w:val="20"/>
                <w:szCs w:val="20"/>
              </w:rPr>
              <w:t>44</w:t>
            </w:r>
          </w:p>
        </w:tc>
        <w:tc>
          <w:tcPr>
            <w:tcW w:w="2551" w:type="dxa"/>
          </w:tcPr>
          <w:p w14:paraId="461D45B5" w14:textId="77777777" w:rsidR="000D7BE5" w:rsidRPr="00FF1919" w:rsidRDefault="000D7BE5" w:rsidP="00113EE0">
            <w:pPr>
              <w:ind w:left="-57" w:right="-113"/>
              <w:rPr>
                <w:sz w:val="20"/>
                <w:szCs w:val="20"/>
              </w:rPr>
            </w:pPr>
            <w:r w:rsidRPr="00FF1919">
              <w:rPr>
                <w:sz w:val="20"/>
                <w:szCs w:val="20"/>
              </w:rPr>
              <w:t>ООО «Пластмассовый завод»</w:t>
            </w:r>
          </w:p>
        </w:tc>
        <w:tc>
          <w:tcPr>
            <w:tcW w:w="1276" w:type="dxa"/>
          </w:tcPr>
          <w:p w14:paraId="6C0802A6"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0A5A889A"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E373DCF"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232DB20D" w14:textId="77777777" w:rsidTr="000D7BE5">
        <w:tc>
          <w:tcPr>
            <w:tcW w:w="534" w:type="dxa"/>
            <w:vAlign w:val="center"/>
          </w:tcPr>
          <w:p w14:paraId="2F8EEFAE" w14:textId="77777777" w:rsidR="000D7BE5" w:rsidRPr="00FF1919" w:rsidRDefault="000D7BE5" w:rsidP="00113EE0">
            <w:pPr>
              <w:ind w:right="-57"/>
              <w:jc w:val="center"/>
              <w:rPr>
                <w:sz w:val="20"/>
                <w:szCs w:val="20"/>
              </w:rPr>
            </w:pPr>
            <w:r w:rsidRPr="00FF1919">
              <w:rPr>
                <w:sz w:val="20"/>
                <w:szCs w:val="20"/>
              </w:rPr>
              <w:t>45</w:t>
            </w:r>
          </w:p>
        </w:tc>
        <w:tc>
          <w:tcPr>
            <w:tcW w:w="2551" w:type="dxa"/>
          </w:tcPr>
          <w:p w14:paraId="198DAFA5" w14:textId="77777777" w:rsidR="000D7BE5" w:rsidRPr="00FF1919" w:rsidRDefault="000D7BE5" w:rsidP="00113EE0">
            <w:pPr>
              <w:ind w:left="-57" w:right="-113"/>
              <w:rPr>
                <w:sz w:val="20"/>
                <w:szCs w:val="20"/>
              </w:rPr>
            </w:pPr>
            <w:r w:rsidRPr="00FF1919">
              <w:rPr>
                <w:sz w:val="20"/>
                <w:szCs w:val="20"/>
              </w:rPr>
              <w:t>ОАО «Издательско-полиграфическое</w:t>
            </w:r>
          </w:p>
          <w:p w14:paraId="6B9800B7" w14:textId="77777777" w:rsidR="000D7BE5" w:rsidRPr="00FF1919" w:rsidRDefault="000D7BE5" w:rsidP="00113EE0">
            <w:pPr>
              <w:ind w:left="-57" w:right="-113"/>
              <w:rPr>
                <w:sz w:val="20"/>
                <w:szCs w:val="20"/>
              </w:rPr>
            </w:pPr>
            <w:r w:rsidRPr="00FF1919">
              <w:rPr>
                <w:sz w:val="20"/>
                <w:szCs w:val="20"/>
              </w:rPr>
              <w:t>предприятие «Правда Севера» (пр. Новгородский, 32)</w:t>
            </w:r>
          </w:p>
        </w:tc>
        <w:tc>
          <w:tcPr>
            <w:tcW w:w="1276" w:type="dxa"/>
          </w:tcPr>
          <w:p w14:paraId="41605A07"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286A879A" w14:textId="77777777" w:rsidR="000D7BE5" w:rsidRPr="00FF1919" w:rsidRDefault="000D7BE5" w:rsidP="00113EE0">
            <w:pPr>
              <w:ind w:right="-57"/>
              <w:jc w:val="center"/>
              <w:rPr>
                <w:sz w:val="20"/>
                <w:szCs w:val="20"/>
              </w:rPr>
            </w:pPr>
          </w:p>
        </w:tc>
        <w:tc>
          <w:tcPr>
            <w:tcW w:w="3969" w:type="dxa"/>
          </w:tcPr>
          <w:p w14:paraId="19E0D63F" w14:textId="77777777" w:rsidR="000D7BE5" w:rsidRPr="00FF1919" w:rsidRDefault="000D7BE5" w:rsidP="00113EE0">
            <w:pPr>
              <w:ind w:right="-57"/>
              <w:rPr>
                <w:sz w:val="20"/>
                <w:szCs w:val="20"/>
              </w:rPr>
            </w:pPr>
            <w:r w:rsidRPr="00FF1919">
              <w:rPr>
                <w:sz w:val="20"/>
                <w:szCs w:val="20"/>
              </w:rPr>
              <w:t>Внедрение технологии производства без применения свинца.</w:t>
            </w:r>
          </w:p>
          <w:p w14:paraId="6187E44F"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54E9818"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36AF5403" w14:textId="77777777" w:rsidTr="000D7BE5">
        <w:tc>
          <w:tcPr>
            <w:tcW w:w="534" w:type="dxa"/>
            <w:vAlign w:val="center"/>
          </w:tcPr>
          <w:p w14:paraId="2B1474B1" w14:textId="77777777" w:rsidR="000D7BE5" w:rsidRPr="00FF1919" w:rsidRDefault="000D7BE5" w:rsidP="00113EE0">
            <w:pPr>
              <w:ind w:right="-57"/>
              <w:jc w:val="center"/>
              <w:rPr>
                <w:sz w:val="20"/>
                <w:szCs w:val="20"/>
              </w:rPr>
            </w:pPr>
            <w:r w:rsidRPr="00FF1919">
              <w:rPr>
                <w:sz w:val="20"/>
                <w:szCs w:val="20"/>
              </w:rPr>
              <w:t>46</w:t>
            </w:r>
          </w:p>
        </w:tc>
        <w:tc>
          <w:tcPr>
            <w:tcW w:w="2551" w:type="dxa"/>
          </w:tcPr>
          <w:p w14:paraId="4ACD6738" w14:textId="77777777" w:rsidR="000D7BE5" w:rsidRPr="00FF1919" w:rsidRDefault="000D7BE5" w:rsidP="00113EE0">
            <w:pPr>
              <w:ind w:left="-57" w:right="-113"/>
              <w:rPr>
                <w:sz w:val="20"/>
                <w:szCs w:val="20"/>
              </w:rPr>
            </w:pPr>
            <w:r w:rsidRPr="00FF1919">
              <w:rPr>
                <w:sz w:val="20"/>
                <w:szCs w:val="20"/>
              </w:rPr>
              <w:t>Соломбальская типография ГУП «СОЛТИ» (ул. Добролюбова, 1)</w:t>
            </w:r>
          </w:p>
        </w:tc>
        <w:tc>
          <w:tcPr>
            <w:tcW w:w="1276" w:type="dxa"/>
          </w:tcPr>
          <w:p w14:paraId="44FD9CAB"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50703758" w14:textId="77777777" w:rsidR="000D7BE5" w:rsidRPr="00FF1919" w:rsidRDefault="000D7BE5" w:rsidP="00113EE0">
            <w:pPr>
              <w:ind w:right="-57"/>
              <w:jc w:val="center"/>
              <w:rPr>
                <w:sz w:val="20"/>
                <w:szCs w:val="20"/>
              </w:rPr>
            </w:pPr>
          </w:p>
        </w:tc>
        <w:tc>
          <w:tcPr>
            <w:tcW w:w="3969" w:type="dxa"/>
          </w:tcPr>
          <w:p w14:paraId="7C08020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A42EFA8"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54F0D885" w14:textId="77777777" w:rsidR="000D7BE5" w:rsidRPr="00FF1919" w:rsidRDefault="000D7BE5" w:rsidP="00113EE0">
            <w:pPr>
              <w:ind w:right="-57"/>
              <w:jc w:val="center"/>
              <w:rPr>
                <w:sz w:val="20"/>
                <w:szCs w:val="20"/>
              </w:rPr>
            </w:pPr>
          </w:p>
        </w:tc>
      </w:tr>
      <w:tr w:rsidR="00BB6D33" w:rsidRPr="00FF1919" w14:paraId="1775D56F" w14:textId="77777777" w:rsidTr="000D7BE5">
        <w:tc>
          <w:tcPr>
            <w:tcW w:w="534" w:type="dxa"/>
            <w:vAlign w:val="center"/>
          </w:tcPr>
          <w:p w14:paraId="7F36CDEE" w14:textId="77777777" w:rsidR="000D7BE5" w:rsidRPr="00FF1919" w:rsidRDefault="000D7BE5" w:rsidP="00113EE0">
            <w:pPr>
              <w:ind w:right="-57"/>
              <w:jc w:val="center"/>
              <w:rPr>
                <w:sz w:val="20"/>
                <w:szCs w:val="20"/>
              </w:rPr>
            </w:pPr>
            <w:r w:rsidRPr="00FF1919">
              <w:rPr>
                <w:sz w:val="20"/>
                <w:szCs w:val="20"/>
              </w:rPr>
              <w:t>47</w:t>
            </w:r>
          </w:p>
        </w:tc>
        <w:tc>
          <w:tcPr>
            <w:tcW w:w="2551" w:type="dxa"/>
          </w:tcPr>
          <w:p w14:paraId="7487114E" w14:textId="77777777" w:rsidR="000D7BE5" w:rsidRPr="00FF1919" w:rsidRDefault="000D7BE5" w:rsidP="00113EE0">
            <w:pPr>
              <w:ind w:left="-57" w:right="-113"/>
              <w:rPr>
                <w:sz w:val="20"/>
                <w:szCs w:val="20"/>
              </w:rPr>
            </w:pPr>
            <w:r w:rsidRPr="00FF1919">
              <w:rPr>
                <w:sz w:val="20"/>
                <w:szCs w:val="20"/>
              </w:rPr>
              <w:t>ОАО Издательский дом «ЭЛПА» (</w:t>
            </w:r>
            <w:proofErr w:type="spellStart"/>
            <w:r w:rsidRPr="00FF1919">
              <w:rPr>
                <w:sz w:val="20"/>
                <w:szCs w:val="20"/>
              </w:rPr>
              <w:t>пр.Ленинградский</w:t>
            </w:r>
            <w:proofErr w:type="spellEnd"/>
            <w:r w:rsidRPr="00FF1919">
              <w:rPr>
                <w:sz w:val="20"/>
                <w:szCs w:val="20"/>
              </w:rPr>
              <w:t>, 16)</w:t>
            </w:r>
          </w:p>
        </w:tc>
        <w:tc>
          <w:tcPr>
            <w:tcW w:w="1276" w:type="dxa"/>
          </w:tcPr>
          <w:p w14:paraId="7CAFC243"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7DBC77F3" w14:textId="77777777" w:rsidR="000D7BE5" w:rsidRPr="00FF1919" w:rsidRDefault="000D7BE5" w:rsidP="00113EE0">
            <w:pPr>
              <w:ind w:right="-57"/>
              <w:jc w:val="center"/>
              <w:rPr>
                <w:sz w:val="20"/>
                <w:szCs w:val="20"/>
              </w:rPr>
            </w:pPr>
          </w:p>
        </w:tc>
        <w:tc>
          <w:tcPr>
            <w:tcW w:w="3969" w:type="dxa"/>
          </w:tcPr>
          <w:p w14:paraId="4252AFF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9359F52"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192E1204" w14:textId="77777777" w:rsidR="000D7BE5" w:rsidRPr="00FF1919" w:rsidRDefault="000D7BE5" w:rsidP="00113EE0">
            <w:pPr>
              <w:ind w:right="-57"/>
              <w:jc w:val="center"/>
              <w:rPr>
                <w:sz w:val="20"/>
                <w:szCs w:val="20"/>
              </w:rPr>
            </w:pPr>
          </w:p>
        </w:tc>
      </w:tr>
      <w:tr w:rsidR="00BB6D33" w:rsidRPr="00FF1919" w14:paraId="5BB4BE8A" w14:textId="77777777" w:rsidTr="000D7BE5">
        <w:tc>
          <w:tcPr>
            <w:tcW w:w="534" w:type="dxa"/>
            <w:vAlign w:val="center"/>
          </w:tcPr>
          <w:p w14:paraId="1E89BCB9" w14:textId="77777777" w:rsidR="000D7BE5" w:rsidRPr="00FF1919" w:rsidRDefault="000D7BE5" w:rsidP="00113EE0">
            <w:pPr>
              <w:ind w:right="-57"/>
              <w:jc w:val="center"/>
              <w:rPr>
                <w:sz w:val="20"/>
                <w:szCs w:val="20"/>
              </w:rPr>
            </w:pPr>
            <w:r w:rsidRPr="00FF1919">
              <w:rPr>
                <w:sz w:val="20"/>
                <w:szCs w:val="20"/>
              </w:rPr>
              <w:t>48</w:t>
            </w:r>
          </w:p>
        </w:tc>
        <w:tc>
          <w:tcPr>
            <w:tcW w:w="2551" w:type="dxa"/>
          </w:tcPr>
          <w:p w14:paraId="2519BDEE"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Кузнечевский</w:t>
            </w:r>
            <w:proofErr w:type="spellEnd"/>
            <w:r w:rsidRPr="00FF1919">
              <w:rPr>
                <w:sz w:val="20"/>
                <w:szCs w:val="20"/>
              </w:rPr>
              <w:t xml:space="preserve"> комбинат строительных конструкций и  материалов (КСКМ) </w:t>
            </w:r>
            <w:proofErr w:type="spellStart"/>
            <w:r w:rsidRPr="00FF1919">
              <w:rPr>
                <w:sz w:val="20"/>
                <w:szCs w:val="20"/>
              </w:rPr>
              <w:t>Талажское</w:t>
            </w:r>
            <w:proofErr w:type="spellEnd"/>
            <w:r w:rsidRPr="00FF1919">
              <w:rPr>
                <w:sz w:val="20"/>
                <w:szCs w:val="20"/>
              </w:rPr>
              <w:t xml:space="preserve"> шоссе, 23</w:t>
            </w:r>
          </w:p>
        </w:tc>
        <w:tc>
          <w:tcPr>
            <w:tcW w:w="1276" w:type="dxa"/>
          </w:tcPr>
          <w:p w14:paraId="67981A31"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5131B59F" w14:textId="77777777" w:rsidR="000D7BE5" w:rsidRPr="00FF1919" w:rsidRDefault="000D7BE5" w:rsidP="00113EE0">
            <w:pPr>
              <w:ind w:right="-57"/>
              <w:jc w:val="center"/>
              <w:rPr>
                <w:sz w:val="20"/>
                <w:szCs w:val="20"/>
              </w:rPr>
            </w:pPr>
          </w:p>
        </w:tc>
        <w:tc>
          <w:tcPr>
            <w:tcW w:w="3969" w:type="dxa"/>
          </w:tcPr>
          <w:p w14:paraId="7B117D35"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8FD6265"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r>
      <w:tr w:rsidR="00BB6D33" w:rsidRPr="00FF1919" w14:paraId="2CB50E02" w14:textId="77777777" w:rsidTr="000D7BE5">
        <w:tc>
          <w:tcPr>
            <w:tcW w:w="534" w:type="dxa"/>
            <w:vAlign w:val="center"/>
          </w:tcPr>
          <w:p w14:paraId="3FFEAC05" w14:textId="77777777" w:rsidR="000D7BE5" w:rsidRPr="00FF1919" w:rsidRDefault="000D7BE5" w:rsidP="00113EE0">
            <w:pPr>
              <w:ind w:right="-57"/>
              <w:jc w:val="center"/>
              <w:rPr>
                <w:sz w:val="20"/>
                <w:szCs w:val="20"/>
              </w:rPr>
            </w:pPr>
            <w:r w:rsidRPr="00FF1919">
              <w:rPr>
                <w:sz w:val="20"/>
                <w:szCs w:val="20"/>
              </w:rPr>
              <w:t>49</w:t>
            </w:r>
          </w:p>
        </w:tc>
        <w:tc>
          <w:tcPr>
            <w:tcW w:w="2551" w:type="dxa"/>
          </w:tcPr>
          <w:p w14:paraId="281A0745"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Престижпласт</w:t>
            </w:r>
            <w:proofErr w:type="spellEnd"/>
            <w:r w:rsidRPr="00FF1919">
              <w:rPr>
                <w:sz w:val="20"/>
                <w:szCs w:val="20"/>
              </w:rPr>
              <w:t>»</w:t>
            </w:r>
          </w:p>
        </w:tc>
        <w:tc>
          <w:tcPr>
            <w:tcW w:w="1276" w:type="dxa"/>
          </w:tcPr>
          <w:p w14:paraId="0995B88A" w14:textId="77777777" w:rsidR="000D7BE5" w:rsidRPr="00FF1919" w:rsidRDefault="000D7BE5" w:rsidP="00113EE0">
            <w:pPr>
              <w:ind w:right="-57"/>
              <w:jc w:val="center"/>
              <w:rPr>
                <w:sz w:val="20"/>
                <w:szCs w:val="20"/>
              </w:rPr>
            </w:pPr>
          </w:p>
        </w:tc>
        <w:tc>
          <w:tcPr>
            <w:tcW w:w="3969" w:type="dxa"/>
          </w:tcPr>
          <w:p w14:paraId="4FD52AC6" w14:textId="77777777" w:rsidR="000D7BE5" w:rsidRPr="00FF1919" w:rsidRDefault="000D7BE5" w:rsidP="00113EE0">
            <w:pPr>
              <w:ind w:right="-57"/>
              <w:rPr>
                <w:sz w:val="20"/>
                <w:szCs w:val="20"/>
              </w:rPr>
            </w:pPr>
          </w:p>
        </w:tc>
        <w:tc>
          <w:tcPr>
            <w:tcW w:w="1417" w:type="dxa"/>
          </w:tcPr>
          <w:p w14:paraId="3FD6C0F3" w14:textId="77777777" w:rsidR="000D7BE5" w:rsidRPr="00FF1919" w:rsidRDefault="000D7BE5" w:rsidP="00113EE0">
            <w:pPr>
              <w:ind w:right="-57"/>
              <w:jc w:val="center"/>
              <w:rPr>
                <w:sz w:val="20"/>
                <w:szCs w:val="20"/>
              </w:rPr>
            </w:pPr>
          </w:p>
        </w:tc>
      </w:tr>
      <w:tr w:rsidR="00BB6D33" w:rsidRPr="00FF1919" w14:paraId="67B30879" w14:textId="77777777" w:rsidTr="000D7BE5">
        <w:tc>
          <w:tcPr>
            <w:tcW w:w="534" w:type="dxa"/>
            <w:vMerge w:val="restart"/>
            <w:vAlign w:val="center"/>
          </w:tcPr>
          <w:p w14:paraId="38E73380" w14:textId="77777777" w:rsidR="000D7BE5" w:rsidRPr="00FF1919" w:rsidRDefault="000D7BE5" w:rsidP="00113EE0">
            <w:pPr>
              <w:ind w:right="-57"/>
              <w:jc w:val="center"/>
              <w:rPr>
                <w:sz w:val="20"/>
                <w:szCs w:val="20"/>
              </w:rPr>
            </w:pPr>
          </w:p>
        </w:tc>
        <w:tc>
          <w:tcPr>
            <w:tcW w:w="2551" w:type="dxa"/>
          </w:tcPr>
          <w:p w14:paraId="18AF8800" w14:textId="77777777" w:rsidR="000D7BE5" w:rsidRPr="00FF1919" w:rsidRDefault="000D7BE5" w:rsidP="00113EE0">
            <w:pPr>
              <w:ind w:left="-57" w:right="-113"/>
              <w:rPr>
                <w:sz w:val="20"/>
                <w:szCs w:val="20"/>
              </w:rPr>
            </w:pPr>
            <w:r w:rsidRPr="00FF1919">
              <w:rPr>
                <w:sz w:val="20"/>
                <w:szCs w:val="20"/>
              </w:rPr>
              <w:t>- набережная Северной Двины, 140, корпус 1</w:t>
            </w:r>
          </w:p>
        </w:tc>
        <w:tc>
          <w:tcPr>
            <w:tcW w:w="1276" w:type="dxa"/>
          </w:tcPr>
          <w:p w14:paraId="21011AF4"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4273C9E6" w14:textId="77777777" w:rsidR="000D7BE5" w:rsidRPr="00FF1919" w:rsidRDefault="000D7BE5" w:rsidP="00113EE0">
            <w:pPr>
              <w:ind w:right="-57"/>
              <w:jc w:val="center"/>
              <w:rPr>
                <w:sz w:val="20"/>
                <w:szCs w:val="20"/>
              </w:rPr>
            </w:pPr>
          </w:p>
        </w:tc>
        <w:tc>
          <w:tcPr>
            <w:tcW w:w="3969" w:type="dxa"/>
          </w:tcPr>
          <w:p w14:paraId="6F154C6D"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1F21E391"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7223EFCA" w14:textId="77777777" w:rsidR="000D7BE5" w:rsidRPr="00FF1919" w:rsidRDefault="000D7BE5" w:rsidP="00113EE0">
            <w:pPr>
              <w:ind w:right="-57"/>
              <w:jc w:val="center"/>
              <w:rPr>
                <w:sz w:val="20"/>
                <w:szCs w:val="20"/>
              </w:rPr>
            </w:pPr>
          </w:p>
        </w:tc>
      </w:tr>
      <w:tr w:rsidR="00BB6D33" w:rsidRPr="00FF1919" w14:paraId="028CCC3B" w14:textId="77777777" w:rsidTr="000D7BE5">
        <w:tc>
          <w:tcPr>
            <w:tcW w:w="534" w:type="dxa"/>
            <w:vMerge/>
            <w:vAlign w:val="center"/>
          </w:tcPr>
          <w:p w14:paraId="5A58FFF8" w14:textId="77777777" w:rsidR="000D7BE5" w:rsidRPr="00FF1919" w:rsidRDefault="000D7BE5" w:rsidP="00113EE0">
            <w:pPr>
              <w:ind w:right="-57"/>
              <w:jc w:val="center"/>
              <w:rPr>
                <w:sz w:val="20"/>
                <w:szCs w:val="20"/>
              </w:rPr>
            </w:pPr>
          </w:p>
        </w:tc>
        <w:tc>
          <w:tcPr>
            <w:tcW w:w="2551" w:type="dxa"/>
          </w:tcPr>
          <w:p w14:paraId="2360AA28" w14:textId="77777777" w:rsidR="000D7BE5" w:rsidRPr="00FF1919" w:rsidRDefault="000D7BE5" w:rsidP="00113EE0">
            <w:pPr>
              <w:ind w:left="-57" w:right="-113"/>
              <w:rPr>
                <w:sz w:val="20"/>
                <w:szCs w:val="20"/>
              </w:rPr>
            </w:pPr>
            <w:r w:rsidRPr="00FF1919">
              <w:rPr>
                <w:sz w:val="20"/>
                <w:szCs w:val="20"/>
              </w:rPr>
              <w:t xml:space="preserve">- </w:t>
            </w:r>
            <w:proofErr w:type="spellStart"/>
            <w:r w:rsidRPr="00FF1919">
              <w:rPr>
                <w:sz w:val="20"/>
                <w:szCs w:val="20"/>
              </w:rPr>
              <w:t>Кузнечевский</w:t>
            </w:r>
            <w:proofErr w:type="spellEnd"/>
            <w:r w:rsidRPr="00FF1919">
              <w:rPr>
                <w:sz w:val="20"/>
                <w:szCs w:val="20"/>
              </w:rPr>
              <w:t xml:space="preserve"> промузел,</w:t>
            </w:r>
          </w:p>
          <w:p w14:paraId="4E6C8AEF" w14:textId="77777777" w:rsidR="000D7BE5" w:rsidRPr="00FF1919" w:rsidRDefault="000D7BE5" w:rsidP="00113EE0">
            <w:pPr>
              <w:ind w:left="-57" w:right="-113"/>
              <w:rPr>
                <w:sz w:val="20"/>
                <w:szCs w:val="20"/>
              </w:rPr>
            </w:pPr>
            <w:r w:rsidRPr="00FF1919">
              <w:rPr>
                <w:sz w:val="20"/>
                <w:szCs w:val="20"/>
              </w:rPr>
              <w:t xml:space="preserve">  4 проезд, д.9</w:t>
            </w:r>
          </w:p>
        </w:tc>
        <w:tc>
          <w:tcPr>
            <w:tcW w:w="1276" w:type="dxa"/>
          </w:tcPr>
          <w:p w14:paraId="351ADAD3"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6249AEFC" w14:textId="77777777" w:rsidR="000D7BE5" w:rsidRPr="00FF1919" w:rsidRDefault="000D7BE5" w:rsidP="00113EE0">
            <w:pPr>
              <w:ind w:right="-57"/>
              <w:jc w:val="center"/>
              <w:rPr>
                <w:sz w:val="20"/>
                <w:szCs w:val="20"/>
              </w:rPr>
            </w:pPr>
          </w:p>
        </w:tc>
        <w:tc>
          <w:tcPr>
            <w:tcW w:w="3969" w:type="dxa"/>
          </w:tcPr>
          <w:p w14:paraId="3FCAEDB0"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70D413E"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6DDCF797" w14:textId="77777777" w:rsidTr="000D7BE5">
        <w:tc>
          <w:tcPr>
            <w:tcW w:w="534" w:type="dxa"/>
            <w:vAlign w:val="center"/>
          </w:tcPr>
          <w:p w14:paraId="6E83ABB4" w14:textId="77777777" w:rsidR="000D7BE5" w:rsidRPr="00FF1919" w:rsidRDefault="000D7BE5" w:rsidP="00113EE0">
            <w:pPr>
              <w:ind w:right="-57"/>
              <w:jc w:val="center"/>
              <w:rPr>
                <w:sz w:val="20"/>
                <w:szCs w:val="20"/>
              </w:rPr>
            </w:pPr>
            <w:r w:rsidRPr="00FF1919">
              <w:rPr>
                <w:sz w:val="20"/>
                <w:szCs w:val="20"/>
              </w:rPr>
              <w:t>50</w:t>
            </w:r>
          </w:p>
        </w:tc>
        <w:tc>
          <w:tcPr>
            <w:tcW w:w="2551" w:type="dxa"/>
          </w:tcPr>
          <w:p w14:paraId="4C5F020B"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Амео</w:t>
            </w:r>
            <w:proofErr w:type="spellEnd"/>
            <w:r w:rsidRPr="00FF1919">
              <w:rPr>
                <w:sz w:val="20"/>
                <w:szCs w:val="20"/>
              </w:rPr>
              <w:t>-строй»</w:t>
            </w:r>
          </w:p>
          <w:p w14:paraId="73DE2EE5"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Талажское</w:t>
            </w:r>
            <w:proofErr w:type="spellEnd"/>
            <w:r w:rsidRPr="00FF1919">
              <w:rPr>
                <w:sz w:val="20"/>
                <w:szCs w:val="20"/>
              </w:rPr>
              <w:t xml:space="preserve"> шоссе, 45)</w:t>
            </w:r>
          </w:p>
        </w:tc>
        <w:tc>
          <w:tcPr>
            <w:tcW w:w="1276" w:type="dxa"/>
          </w:tcPr>
          <w:p w14:paraId="2DB9EB4C"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50848FDC" w14:textId="77777777" w:rsidR="000D7BE5" w:rsidRPr="00FF1919" w:rsidRDefault="000D7BE5" w:rsidP="00113EE0">
            <w:pPr>
              <w:ind w:right="-57"/>
              <w:jc w:val="center"/>
              <w:rPr>
                <w:sz w:val="20"/>
                <w:szCs w:val="20"/>
              </w:rPr>
            </w:pPr>
          </w:p>
        </w:tc>
        <w:tc>
          <w:tcPr>
            <w:tcW w:w="3969" w:type="dxa"/>
          </w:tcPr>
          <w:p w14:paraId="088FCF2E"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100BCC8A"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2FB27FC8" w14:textId="77777777" w:rsidR="000D7BE5" w:rsidRPr="00FF1919" w:rsidRDefault="000D7BE5" w:rsidP="00113EE0">
            <w:pPr>
              <w:ind w:right="-57"/>
              <w:jc w:val="center"/>
              <w:rPr>
                <w:sz w:val="20"/>
                <w:szCs w:val="20"/>
              </w:rPr>
            </w:pPr>
          </w:p>
        </w:tc>
      </w:tr>
      <w:tr w:rsidR="00BB6D33" w:rsidRPr="00FF1919" w14:paraId="5CDFA2AE" w14:textId="77777777" w:rsidTr="000D7BE5">
        <w:tc>
          <w:tcPr>
            <w:tcW w:w="534" w:type="dxa"/>
            <w:vAlign w:val="center"/>
          </w:tcPr>
          <w:p w14:paraId="51135730" w14:textId="77777777" w:rsidR="000D7BE5" w:rsidRPr="00FF1919" w:rsidRDefault="000D7BE5" w:rsidP="00113EE0">
            <w:pPr>
              <w:ind w:right="-57"/>
              <w:jc w:val="center"/>
              <w:rPr>
                <w:sz w:val="20"/>
                <w:szCs w:val="20"/>
              </w:rPr>
            </w:pPr>
            <w:r w:rsidRPr="00FF1919">
              <w:rPr>
                <w:sz w:val="20"/>
                <w:szCs w:val="20"/>
              </w:rPr>
              <w:t>51</w:t>
            </w:r>
          </w:p>
        </w:tc>
        <w:tc>
          <w:tcPr>
            <w:tcW w:w="2551" w:type="dxa"/>
          </w:tcPr>
          <w:p w14:paraId="6E04A5AD"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Стройпласт</w:t>
            </w:r>
            <w:proofErr w:type="spellEnd"/>
            <w:r w:rsidRPr="00FF1919">
              <w:rPr>
                <w:sz w:val="20"/>
                <w:szCs w:val="20"/>
              </w:rPr>
              <w:t>»</w:t>
            </w:r>
          </w:p>
          <w:p w14:paraId="4354C480" w14:textId="77777777" w:rsidR="000D7BE5" w:rsidRPr="00FF1919" w:rsidRDefault="000D7BE5" w:rsidP="00113EE0">
            <w:pPr>
              <w:ind w:left="-57" w:right="-113"/>
              <w:rPr>
                <w:sz w:val="20"/>
                <w:szCs w:val="20"/>
              </w:rPr>
            </w:pPr>
            <w:r w:rsidRPr="00FF1919">
              <w:rPr>
                <w:sz w:val="20"/>
                <w:szCs w:val="20"/>
              </w:rPr>
              <w:t>(ул. Федора Абрамова, 15 стр. 1)</w:t>
            </w:r>
          </w:p>
        </w:tc>
        <w:tc>
          <w:tcPr>
            <w:tcW w:w="1276" w:type="dxa"/>
          </w:tcPr>
          <w:p w14:paraId="260336A5"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6454311B" w14:textId="77777777" w:rsidR="000D7BE5" w:rsidRPr="00FF1919" w:rsidRDefault="000D7BE5" w:rsidP="00113EE0">
            <w:pPr>
              <w:ind w:right="-57"/>
              <w:jc w:val="center"/>
              <w:rPr>
                <w:sz w:val="20"/>
                <w:szCs w:val="20"/>
              </w:rPr>
            </w:pPr>
          </w:p>
        </w:tc>
        <w:tc>
          <w:tcPr>
            <w:tcW w:w="3969" w:type="dxa"/>
          </w:tcPr>
          <w:p w14:paraId="0CECB87F" w14:textId="77777777" w:rsidR="000D7BE5" w:rsidRPr="00FF1919" w:rsidRDefault="000D7BE5" w:rsidP="00113EE0">
            <w:pPr>
              <w:ind w:right="-57"/>
              <w:rPr>
                <w:sz w:val="20"/>
                <w:szCs w:val="20"/>
              </w:rPr>
            </w:pPr>
            <w:r w:rsidRPr="00FF1919">
              <w:rPr>
                <w:sz w:val="20"/>
                <w:szCs w:val="20"/>
              </w:rPr>
              <w:t>Вынос</w:t>
            </w:r>
          </w:p>
        </w:tc>
        <w:tc>
          <w:tcPr>
            <w:tcW w:w="1417" w:type="dxa"/>
          </w:tcPr>
          <w:p w14:paraId="706E91E3"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5090EE53" w14:textId="77777777" w:rsidTr="000D7BE5">
        <w:tc>
          <w:tcPr>
            <w:tcW w:w="534" w:type="dxa"/>
            <w:vAlign w:val="center"/>
          </w:tcPr>
          <w:p w14:paraId="0A70D8BD" w14:textId="77777777" w:rsidR="000D7BE5" w:rsidRPr="00FF1919" w:rsidRDefault="000D7BE5" w:rsidP="00113EE0">
            <w:pPr>
              <w:ind w:right="-57"/>
              <w:jc w:val="center"/>
              <w:rPr>
                <w:sz w:val="20"/>
                <w:szCs w:val="20"/>
              </w:rPr>
            </w:pPr>
            <w:r w:rsidRPr="00FF1919">
              <w:rPr>
                <w:sz w:val="20"/>
                <w:szCs w:val="20"/>
              </w:rPr>
              <w:t>52</w:t>
            </w:r>
          </w:p>
        </w:tc>
        <w:tc>
          <w:tcPr>
            <w:tcW w:w="2551" w:type="dxa"/>
          </w:tcPr>
          <w:p w14:paraId="263770E0" w14:textId="77777777" w:rsidR="000D7BE5" w:rsidRPr="00FF1919" w:rsidRDefault="000D7BE5" w:rsidP="00113EE0">
            <w:pPr>
              <w:ind w:left="-57" w:right="-113"/>
              <w:rPr>
                <w:sz w:val="20"/>
                <w:szCs w:val="20"/>
              </w:rPr>
            </w:pPr>
            <w:r w:rsidRPr="00FF1919">
              <w:rPr>
                <w:sz w:val="20"/>
                <w:szCs w:val="20"/>
              </w:rPr>
              <w:t>ОАО «Комбинат СИЛБЕТ»</w:t>
            </w:r>
          </w:p>
          <w:p w14:paraId="37F20D47" w14:textId="77777777" w:rsidR="000D7BE5" w:rsidRPr="00FF1919" w:rsidRDefault="000D7BE5" w:rsidP="00113EE0">
            <w:pPr>
              <w:ind w:left="-57" w:right="-113"/>
              <w:rPr>
                <w:sz w:val="20"/>
                <w:szCs w:val="20"/>
              </w:rPr>
            </w:pPr>
            <w:r w:rsidRPr="00FF1919">
              <w:rPr>
                <w:sz w:val="20"/>
                <w:szCs w:val="20"/>
              </w:rPr>
              <w:t>(ул. Силикатчиков)</w:t>
            </w:r>
          </w:p>
        </w:tc>
        <w:tc>
          <w:tcPr>
            <w:tcW w:w="1276" w:type="dxa"/>
          </w:tcPr>
          <w:p w14:paraId="5BF436B5"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42E39665" w14:textId="77777777" w:rsidR="000D7BE5" w:rsidRPr="00FF1919" w:rsidRDefault="000D7BE5" w:rsidP="00113EE0">
            <w:pPr>
              <w:ind w:right="-57"/>
              <w:jc w:val="center"/>
              <w:rPr>
                <w:sz w:val="20"/>
                <w:szCs w:val="20"/>
              </w:rPr>
            </w:pPr>
          </w:p>
        </w:tc>
        <w:tc>
          <w:tcPr>
            <w:tcW w:w="3969" w:type="dxa"/>
          </w:tcPr>
          <w:p w14:paraId="300D75F6"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0F732CF8"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r>
      <w:tr w:rsidR="00BB6D33" w:rsidRPr="00FF1919" w14:paraId="7EFD6F3D" w14:textId="77777777" w:rsidTr="000D7BE5">
        <w:tc>
          <w:tcPr>
            <w:tcW w:w="534" w:type="dxa"/>
            <w:vAlign w:val="center"/>
          </w:tcPr>
          <w:p w14:paraId="6313C3E3" w14:textId="77777777" w:rsidR="000D7BE5" w:rsidRPr="00FF1919" w:rsidRDefault="000D7BE5" w:rsidP="00113EE0">
            <w:pPr>
              <w:ind w:right="-57"/>
              <w:jc w:val="center"/>
              <w:rPr>
                <w:sz w:val="20"/>
                <w:szCs w:val="20"/>
              </w:rPr>
            </w:pPr>
            <w:r w:rsidRPr="00FF1919">
              <w:rPr>
                <w:sz w:val="20"/>
                <w:szCs w:val="20"/>
              </w:rPr>
              <w:t>53</w:t>
            </w:r>
          </w:p>
        </w:tc>
        <w:tc>
          <w:tcPr>
            <w:tcW w:w="2551" w:type="dxa"/>
          </w:tcPr>
          <w:p w14:paraId="084EBE39" w14:textId="77777777" w:rsidR="000D7BE5" w:rsidRPr="00FF1919" w:rsidRDefault="000D7BE5" w:rsidP="00113EE0">
            <w:pPr>
              <w:ind w:left="-57" w:right="-113"/>
              <w:rPr>
                <w:sz w:val="20"/>
                <w:szCs w:val="20"/>
              </w:rPr>
            </w:pPr>
            <w:r w:rsidRPr="00FF1919">
              <w:rPr>
                <w:sz w:val="20"/>
                <w:szCs w:val="20"/>
              </w:rPr>
              <w:t xml:space="preserve">ОАО «Завод металлоизделий» </w:t>
            </w:r>
          </w:p>
          <w:p w14:paraId="4FE4539E" w14:textId="77777777" w:rsidR="000D7BE5" w:rsidRPr="00FF1919" w:rsidRDefault="000D7BE5" w:rsidP="00113EE0">
            <w:pPr>
              <w:ind w:left="-57" w:right="-113"/>
              <w:rPr>
                <w:sz w:val="20"/>
                <w:szCs w:val="20"/>
              </w:rPr>
            </w:pPr>
            <w:r w:rsidRPr="00FF1919">
              <w:rPr>
                <w:sz w:val="20"/>
                <w:szCs w:val="20"/>
              </w:rPr>
              <w:lastRenderedPageBreak/>
              <w:t>(ул. Касаткиной, 13)</w:t>
            </w:r>
          </w:p>
        </w:tc>
        <w:tc>
          <w:tcPr>
            <w:tcW w:w="1276" w:type="dxa"/>
          </w:tcPr>
          <w:p w14:paraId="0568B61C" w14:textId="77777777" w:rsidR="000D7BE5" w:rsidRPr="00FF1919" w:rsidRDefault="000D7BE5" w:rsidP="00113EE0">
            <w:pPr>
              <w:ind w:right="-57"/>
              <w:jc w:val="center"/>
              <w:rPr>
                <w:sz w:val="20"/>
                <w:szCs w:val="20"/>
              </w:rPr>
            </w:pPr>
            <w:r w:rsidRPr="00FF1919">
              <w:rPr>
                <w:sz w:val="20"/>
                <w:szCs w:val="20"/>
              </w:rPr>
              <w:lastRenderedPageBreak/>
              <w:t>100/</w:t>
            </w:r>
            <w:r w:rsidRPr="00FF1919">
              <w:rPr>
                <w:sz w:val="20"/>
                <w:szCs w:val="20"/>
                <w:lang w:val="en-US"/>
              </w:rPr>
              <w:t>IV</w:t>
            </w:r>
          </w:p>
          <w:p w14:paraId="1D1EFE41" w14:textId="77777777" w:rsidR="000D7BE5" w:rsidRPr="00FF1919" w:rsidRDefault="000D7BE5" w:rsidP="00113EE0">
            <w:pPr>
              <w:ind w:right="-57"/>
              <w:jc w:val="center"/>
              <w:rPr>
                <w:sz w:val="20"/>
                <w:szCs w:val="20"/>
              </w:rPr>
            </w:pPr>
          </w:p>
        </w:tc>
        <w:tc>
          <w:tcPr>
            <w:tcW w:w="3969" w:type="dxa"/>
          </w:tcPr>
          <w:p w14:paraId="490CD24A"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BEC3016" w14:textId="77777777" w:rsidR="000D7BE5" w:rsidRPr="00FF1919" w:rsidRDefault="000D7BE5" w:rsidP="00113EE0">
            <w:pPr>
              <w:ind w:right="-57"/>
              <w:jc w:val="center"/>
              <w:rPr>
                <w:sz w:val="20"/>
                <w:szCs w:val="20"/>
                <w:lang w:val="en-US"/>
              </w:rPr>
            </w:pPr>
            <w:r w:rsidRPr="00FF1919">
              <w:rPr>
                <w:sz w:val="20"/>
                <w:szCs w:val="20"/>
                <w:lang w:val="en-US"/>
              </w:rPr>
              <w:t>100</w:t>
            </w:r>
            <w:r w:rsidRPr="00FF1919">
              <w:rPr>
                <w:sz w:val="20"/>
                <w:szCs w:val="20"/>
              </w:rPr>
              <w:t>/</w:t>
            </w:r>
            <w:r w:rsidRPr="00FF1919">
              <w:rPr>
                <w:sz w:val="20"/>
                <w:szCs w:val="20"/>
                <w:lang w:val="en-US"/>
              </w:rPr>
              <w:t>IV</w:t>
            </w:r>
          </w:p>
        </w:tc>
      </w:tr>
      <w:tr w:rsidR="00BB6D33" w:rsidRPr="00FF1919" w14:paraId="13F7B3A9" w14:textId="77777777" w:rsidTr="000D7BE5">
        <w:tc>
          <w:tcPr>
            <w:tcW w:w="534" w:type="dxa"/>
            <w:vAlign w:val="center"/>
          </w:tcPr>
          <w:p w14:paraId="5BA180A7" w14:textId="77777777" w:rsidR="000D7BE5" w:rsidRPr="00FF1919" w:rsidRDefault="000D7BE5" w:rsidP="00113EE0">
            <w:pPr>
              <w:ind w:right="-57"/>
              <w:jc w:val="center"/>
              <w:rPr>
                <w:sz w:val="20"/>
                <w:szCs w:val="20"/>
              </w:rPr>
            </w:pPr>
            <w:r w:rsidRPr="00FF1919">
              <w:rPr>
                <w:sz w:val="20"/>
                <w:szCs w:val="20"/>
              </w:rPr>
              <w:t>54</w:t>
            </w:r>
          </w:p>
        </w:tc>
        <w:tc>
          <w:tcPr>
            <w:tcW w:w="2551" w:type="dxa"/>
          </w:tcPr>
          <w:p w14:paraId="5DD16C7E" w14:textId="77777777" w:rsidR="000D7BE5" w:rsidRPr="00FF1919" w:rsidRDefault="000D7BE5" w:rsidP="00113EE0">
            <w:pPr>
              <w:ind w:left="-57" w:right="-113"/>
              <w:rPr>
                <w:sz w:val="20"/>
                <w:szCs w:val="20"/>
              </w:rPr>
            </w:pPr>
            <w:r w:rsidRPr="00FF1919">
              <w:rPr>
                <w:sz w:val="20"/>
                <w:szCs w:val="20"/>
              </w:rPr>
              <w:t xml:space="preserve">ОАО «Архангельский </w:t>
            </w:r>
            <w:proofErr w:type="spellStart"/>
            <w:r w:rsidRPr="00FF1919">
              <w:rPr>
                <w:sz w:val="20"/>
                <w:szCs w:val="20"/>
              </w:rPr>
              <w:t>втормет</w:t>
            </w:r>
            <w:proofErr w:type="spellEnd"/>
            <w:r w:rsidRPr="00FF1919">
              <w:rPr>
                <w:sz w:val="20"/>
                <w:szCs w:val="20"/>
              </w:rPr>
              <w:t>»</w:t>
            </w:r>
          </w:p>
          <w:p w14:paraId="463C1835" w14:textId="77777777" w:rsidR="000D7BE5" w:rsidRPr="00FF1919" w:rsidRDefault="000D7BE5" w:rsidP="00113EE0">
            <w:pPr>
              <w:ind w:left="-57" w:right="-113"/>
              <w:rPr>
                <w:sz w:val="20"/>
                <w:szCs w:val="20"/>
              </w:rPr>
            </w:pPr>
            <w:r w:rsidRPr="00FF1919">
              <w:rPr>
                <w:sz w:val="20"/>
                <w:szCs w:val="20"/>
              </w:rPr>
              <w:t xml:space="preserve">(ул. </w:t>
            </w:r>
            <w:proofErr w:type="spellStart"/>
            <w:r w:rsidRPr="00FF1919">
              <w:rPr>
                <w:sz w:val="20"/>
                <w:szCs w:val="20"/>
              </w:rPr>
              <w:t>Дежневцев</w:t>
            </w:r>
            <w:proofErr w:type="spellEnd"/>
            <w:r w:rsidRPr="00FF1919">
              <w:rPr>
                <w:sz w:val="20"/>
                <w:szCs w:val="20"/>
              </w:rPr>
              <w:t>, 40 корп. 2)</w:t>
            </w:r>
          </w:p>
        </w:tc>
        <w:tc>
          <w:tcPr>
            <w:tcW w:w="1276" w:type="dxa"/>
          </w:tcPr>
          <w:p w14:paraId="0A797B74"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7181CE94" w14:textId="77777777" w:rsidR="000D7BE5" w:rsidRPr="00FF1919" w:rsidRDefault="000D7BE5" w:rsidP="00113EE0">
            <w:pPr>
              <w:ind w:right="-57"/>
              <w:jc w:val="center"/>
              <w:rPr>
                <w:sz w:val="20"/>
                <w:szCs w:val="20"/>
              </w:rPr>
            </w:pPr>
          </w:p>
        </w:tc>
        <w:tc>
          <w:tcPr>
            <w:tcW w:w="3969" w:type="dxa"/>
          </w:tcPr>
          <w:p w14:paraId="1BDF01DF"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5579676"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1C340D87" w14:textId="77777777" w:rsidR="000D7BE5" w:rsidRPr="00FF1919" w:rsidRDefault="000D7BE5" w:rsidP="00113EE0">
            <w:pPr>
              <w:ind w:right="-57"/>
              <w:jc w:val="center"/>
              <w:rPr>
                <w:sz w:val="20"/>
                <w:szCs w:val="20"/>
              </w:rPr>
            </w:pPr>
          </w:p>
        </w:tc>
      </w:tr>
      <w:tr w:rsidR="00BB6D33" w:rsidRPr="00FF1919" w14:paraId="795E63DB" w14:textId="77777777" w:rsidTr="000D7BE5">
        <w:tc>
          <w:tcPr>
            <w:tcW w:w="534" w:type="dxa"/>
            <w:vAlign w:val="center"/>
          </w:tcPr>
          <w:p w14:paraId="20B4160A" w14:textId="77777777" w:rsidR="000D7BE5" w:rsidRPr="00FF1919" w:rsidRDefault="000D7BE5" w:rsidP="00113EE0">
            <w:pPr>
              <w:ind w:right="-57"/>
              <w:jc w:val="center"/>
              <w:rPr>
                <w:sz w:val="20"/>
                <w:szCs w:val="20"/>
              </w:rPr>
            </w:pPr>
            <w:r w:rsidRPr="00FF1919">
              <w:rPr>
                <w:sz w:val="20"/>
                <w:szCs w:val="20"/>
              </w:rPr>
              <w:t>55</w:t>
            </w:r>
          </w:p>
        </w:tc>
        <w:tc>
          <w:tcPr>
            <w:tcW w:w="2551" w:type="dxa"/>
          </w:tcPr>
          <w:p w14:paraId="37BE4796"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Стройкомреал</w:t>
            </w:r>
            <w:proofErr w:type="spellEnd"/>
            <w:r w:rsidRPr="00FF1919">
              <w:rPr>
                <w:sz w:val="20"/>
                <w:szCs w:val="20"/>
              </w:rPr>
              <w:t>» (</w:t>
            </w:r>
            <w:proofErr w:type="spellStart"/>
            <w:r w:rsidRPr="00FF1919">
              <w:rPr>
                <w:sz w:val="20"/>
                <w:szCs w:val="20"/>
              </w:rPr>
              <w:t>Талажское</w:t>
            </w:r>
            <w:proofErr w:type="spellEnd"/>
            <w:r w:rsidRPr="00FF1919">
              <w:rPr>
                <w:sz w:val="20"/>
                <w:szCs w:val="20"/>
              </w:rPr>
              <w:t xml:space="preserve"> шоссе, 5)</w:t>
            </w:r>
          </w:p>
        </w:tc>
        <w:tc>
          <w:tcPr>
            <w:tcW w:w="1276" w:type="dxa"/>
          </w:tcPr>
          <w:p w14:paraId="19CD2A0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ED2DF0E" w14:textId="77777777" w:rsidR="000D7BE5" w:rsidRPr="00FF1919" w:rsidRDefault="000D7BE5" w:rsidP="00113EE0">
            <w:pPr>
              <w:ind w:right="-57"/>
              <w:jc w:val="center"/>
              <w:rPr>
                <w:sz w:val="20"/>
                <w:szCs w:val="20"/>
              </w:rPr>
            </w:pPr>
          </w:p>
        </w:tc>
        <w:tc>
          <w:tcPr>
            <w:tcW w:w="3969" w:type="dxa"/>
          </w:tcPr>
          <w:p w14:paraId="2AC40DFB"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E590D42" w14:textId="77777777" w:rsidR="000D7BE5" w:rsidRPr="00FF1919" w:rsidRDefault="000D7BE5" w:rsidP="00113EE0">
            <w:pPr>
              <w:ind w:right="-57"/>
              <w:jc w:val="center"/>
              <w:rPr>
                <w:sz w:val="20"/>
                <w:szCs w:val="20"/>
                <w:lang w:val="en-US"/>
              </w:rPr>
            </w:pPr>
            <w:r w:rsidRPr="00FF1919">
              <w:rPr>
                <w:sz w:val="20"/>
                <w:szCs w:val="20"/>
                <w:lang w:val="en-US"/>
              </w:rPr>
              <w:t>100</w:t>
            </w:r>
            <w:r w:rsidRPr="00FF1919">
              <w:rPr>
                <w:sz w:val="20"/>
                <w:szCs w:val="20"/>
              </w:rPr>
              <w:t>/</w:t>
            </w:r>
            <w:r w:rsidRPr="00FF1919">
              <w:rPr>
                <w:sz w:val="20"/>
                <w:szCs w:val="20"/>
                <w:lang w:val="en-US"/>
              </w:rPr>
              <w:t>IV</w:t>
            </w:r>
          </w:p>
        </w:tc>
      </w:tr>
      <w:tr w:rsidR="00BB6D33" w:rsidRPr="00FF1919" w14:paraId="2FD504F9" w14:textId="77777777" w:rsidTr="000D7BE5">
        <w:tc>
          <w:tcPr>
            <w:tcW w:w="534" w:type="dxa"/>
            <w:vAlign w:val="center"/>
          </w:tcPr>
          <w:p w14:paraId="3529C251" w14:textId="77777777" w:rsidR="000D7BE5" w:rsidRPr="00FF1919" w:rsidRDefault="000D7BE5" w:rsidP="00113EE0">
            <w:pPr>
              <w:ind w:right="-57"/>
              <w:jc w:val="center"/>
              <w:rPr>
                <w:sz w:val="20"/>
                <w:szCs w:val="20"/>
              </w:rPr>
            </w:pPr>
          </w:p>
          <w:p w14:paraId="1E107DB6" w14:textId="77777777" w:rsidR="000D7BE5" w:rsidRPr="00FF1919" w:rsidRDefault="000D7BE5" w:rsidP="00113EE0">
            <w:pPr>
              <w:ind w:right="-57"/>
              <w:jc w:val="center"/>
              <w:rPr>
                <w:sz w:val="20"/>
                <w:szCs w:val="20"/>
              </w:rPr>
            </w:pPr>
            <w:r w:rsidRPr="00FF1919">
              <w:rPr>
                <w:sz w:val="20"/>
                <w:szCs w:val="20"/>
              </w:rPr>
              <w:t>56</w:t>
            </w:r>
          </w:p>
        </w:tc>
        <w:tc>
          <w:tcPr>
            <w:tcW w:w="2551" w:type="dxa"/>
          </w:tcPr>
          <w:p w14:paraId="79B37240" w14:textId="77777777" w:rsidR="000D7BE5" w:rsidRPr="00FF1919" w:rsidRDefault="000D7BE5" w:rsidP="00113EE0">
            <w:pPr>
              <w:ind w:left="-57" w:right="-113"/>
              <w:rPr>
                <w:sz w:val="20"/>
                <w:szCs w:val="20"/>
              </w:rPr>
            </w:pPr>
            <w:r w:rsidRPr="00FF1919">
              <w:rPr>
                <w:sz w:val="20"/>
                <w:szCs w:val="20"/>
              </w:rPr>
              <w:t>ОАО «Архангельский промышленный</w:t>
            </w:r>
          </w:p>
          <w:p w14:paraId="7432F7DC" w14:textId="77777777" w:rsidR="000D7BE5" w:rsidRPr="00FF1919" w:rsidRDefault="000D7BE5" w:rsidP="00113EE0">
            <w:pPr>
              <w:ind w:left="-57" w:right="-113"/>
              <w:rPr>
                <w:sz w:val="20"/>
                <w:szCs w:val="20"/>
              </w:rPr>
            </w:pPr>
            <w:r w:rsidRPr="00FF1919">
              <w:rPr>
                <w:sz w:val="20"/>
                <w:szCs w:val="20"/>
              </w:rPr>
              <w:t xml:space="preserve">комбинат» (ул. </w:t>
            </w:r>
            <w:proofErr w:type="spellStart"/>
            <w:r w:rsidRPr="00FF1919">
              <w:rPr>
                <w:sz w:val="20"/>
                <w:szCs w:val="20"/>
              </w:rPr>
              <w:t>Валявкина</w:t>
            </w:r>
            <w:proofErr w:type="spellEnd"/>
            <w:r w:rsidRPr="00FF1919">
              <w:rPr>
                <w:sz w:val="20"/>
                <w:szCs w:val="20"/>
              </w:rPr>
              <w:t>, 38)</w:t>
            </w:r>
          </w:p>
        </w:tc>
        <w:tc>
          <w:tcPr>
            <w:tcW w:w="1276" w:type="dxa"/>
          </w:tcPr>
          <w:p w14:paraId="625BA170" w14:textId="77777777" w:rsidR="000D7BE5" w:rsidRPr="00FF1919" w:rsidRDefault="000D7BE5" w:rsidP="00113EE0">
            <w:pPr>
              <w:ind w:right="-57"/>
              <w:jc w:val="center"/>
              <w:rPr>
                <w:sz w:val="20"/>
                <w:szCs w:val="20"/>
              </w:rPr>
            </w:pPr>
          </w:p>
          <w:p w14:paraId="704D42E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F0C12AC" w14:textId="77777777" w:rsidR="000D7BE5" w:rsidRPr="00FF1919" w:rsidRDefault="000D7BE5" w:rsidP="00113EE0">
            <w:pPr>
              <w:ind w:right="-57"/>
              <w:jc w:val="center"/>
              <w:rPr>
                <w:sz w:val="20"/>
                <w:szCs w:val="20"/>
              </w:rPr>
            </w:pPr>
          </w:p>
        </w:tc>
        <w:tc>
          <w:tcPr>
            <w:tcW w:w="3969" w:type="dxa"/>
          </w:tcPr>
          <w:p w14:paraId="6D353569" w14:textId="77777777" w:rsidR="000D7BE5" w:rsidRPr="00FF1919" w:rsidRDefault="000D7BE5" w:rsidP="00113EE0">
            <w:pPr>
              <w:ind w:right="-57"/>
              <w:rPr>
                <w:sz w:val="20"/>
                <w:szCs w:val="20"/>
              </w:rPr>
            </w:pPr>
            <w:r w:rsidRPr="00FF1919">
              <w:rPr>
                <w:sz w:val="20"/>
                <w:szCs w:val="20"/>
              </w:rPr>
              <w:t>Вынос</w:t>
            </w:r>
          </w:p>
          <w:p w14:paraId="2D4EF0AF"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48744702"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489B58A9" w14:textId="77777777" w:rsidTr="000D7BE5">
        <w:tc>
          <w:tcPr>
            <w:tcW w:w="534" w:type="dxa"/>
            <w:vAlign w:val="center"/>
          </w:tcPr>
          <w:p w14:paraId="1A2C97DB" w14:textId="77777777" w:rsidR="000D7BE5" w:rsidRPr="00FF1919" w:rsidRDefault="000D7BE5" w:rsidP="00113EE0">
            <w:pPr>
              <w:ind w:right="-57"/>
              <w:jc w:val="center"/>
              <w:rPr>
                <w:sz w:val="20"/>
                <w:szCs w:val="20"/>
              </w:rPr>
            </w:pPr>
          </w:p>
          <w:p w14:paraId="3BCA6667" w14:textId="77777777" w:rsidR="000D7BE5" w:rsidRPr="00FF1919" w:rsidRDefault="000D7BE5" w:rsidP="00113EE0">
            <w:pPr>
              <w:ind w:right="-57"/>
              <w:jc w:val="center"/>
              <w:rPr>
                <w:sz w:val="20"/>
                <w:szCs w:val="20"/>
              </w:rPr>
            </w:pPr>
            <w:r w:rsidRPr="00FF1919">
              <w:rPr>
                <w:sz w:val="20"/>
                <w:szCs w:val="20"/>
              </w:rPr>
              <w:t>57</w:t>
            </w:r>
          </w:p>
        </w:tc>
        <w:tc>
          <w:tcPr>
            <w:tcW w:w="2551" w:type="dxa"/>
          </w:tcPr>
          <w:p w14:paraId="5EC75FF2" w14:textId="77777777" w:rsidR="000D7BE5" w:rsidRPr="00FF1919" w:rsidRDefault="000D7BE5" w:rsidP="00113EE0">
            <w:pPr>
              <w:ind w:left="-57" w:right="-113"/>
              <w:rPr>
                <w:sz w:val="20"/>
                <w:szCs w:val="20"/>
              </w:rPr>
            </w:pPr>
            <w:r w:rsidRPr="00FF1919">
              <w:rPr>
                <w:sz w:val="20"/>
                <w:szCs w:val="20"/>
              </w:rPr>
              <w:t xml:space="preserve">ООО «Архангельский </w:t>
            </w:r>
            <w:proofErr w:type="spellStart"/>
            <w:r w:rsidRPr="00FF1919">
              <w:rPr>
                <w:sz w:val="20"/>
                <w:szCs w:val="20"/>
              </w:rPr>
              <w:t>мусороперераба</w:t>
            </w:r>
            <w:proofErr w:type="spellEnd"/>
            <w:r w:rsidRPr="00FF1919">
              <w:rPr>
                <w:sz w:val="20"/>
                <w:szCs w:val="20"/>
              </w:rPr>
              <w:t>-</w:t>
            </w:r>
          </w:p>
          <w:p w14:paraId="21B8C1A6" w14:textId="77777777" w:rsidR="000D7BE5" w:rsidRPr="00FF1919" w:rsidRDefault="000D7BE5" w:rsidP="00113EE0">
            <w:pPr>
              <w:ind w:left="-57" w:right="-113"/>
              <w:rPr>
                <w:sz w:val="20"/>
                <w:szCs w:val="20"/>
              </w:rPr>
            </w:pPr>
            <w:proofErr w:type="spellStart"/>
            <w:r w:rsidRPr="00FF1919">
              <w:rPr>
                <w:sz w:val="20"/>
                <w:szCs w:val="20"/>
              </w:rPr>
              <w:t>тывающий</w:t>
            </w:r>
            <w:proofErr w:type="spellEnd"/>
            <w:r w:rsidRPr="00FF1919">
              <w:rPr>
                <w:sz w:val="20"/>
                <w:szCs w:val="20"/>
              </w:rPr>
              <w:t xml:space="preserve"> комбинат» - 300 т/сутки (</w:t>
            </w:r>
            <w:proofErr w:type="spellStart"/>
            <w:r w:rsidRPr="00FF1919">
              <w:rPr>
                <w:sz w:val="20"/>
                <w:szCs w:val="20"/>
              </w:rPr>
              <w:t>Кузнечевский</w:t>
            </w:r>
            <w:proofErr w:type="spellEnd"/>
            <w:r w:rsidRPr="00FF1919">
              <w:rPr>
                <w:sz w:val="20"/>
                <w:szCs w:val="20"/>
              </w:rPr>
              <w:t xml:space="preserve"> промузел, 6 проезд, стр. 8)</w:t>
            </w:r>
          </w:p>
        </w:tc>
        <w:tc>
          <w:tcPr>
            <w:tcW w:w="1276" w:type="dxa"/>
          </w:tcPr>
          <w:p w14:paraId="47E9C503" w14:textId="77777777" w:rsidR="000D7BE5" w:rsidRPr="00FF1919" w:rsidRDefault="000D7BE5" w:rsidP="00113EE0">
            <w:pPr>
              <w:ind w:right="-57"/>
              <w:jc w:val="center"/>
              <w:rPr>
                <w:sz w:val="20"/>
                <w:szCs w:val="20"/>
              </w:rPr>
            </w:pPr>
          </w:p>
          <w:p w14:paraId="6E37D768"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6F4FB062" w14:textId="77777777" w:rsidR="000D7BE5" w:rsidRPr="00FF1919" w:rsidRDefault="000D7BE5" w:rsidP="00113EE0">
            <w:pPr>
              <w:ind w:right="-57"/>
              <w:jc w:val="center"/>
              <w:rPr>
                <w:sz w:val="20"/>
                <w:szCs w:val="20"/>
              </w:rPr>
            </w:pPr>
          </w:p>
        </w:tc>
        <w:tc>
          <w:tcPr>
            <w:tcW w:w="3969" w:type="dxa"/>
          </w:tcPr>
          <w:p w14:paraId="5F2E8654"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16E41F8E"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tc>
      </w:tr>
      <w:tr w:rsidR="00BB6D33" w:rsidRPr="00FF1919" w14:paraId="21021CBC" w14:textId="77777777" w:rsidTr="000D7BE5">
        <w:tc>
          <w:tcPr>
            <w:tcW w:w="534" w:type="dxa"/>
            <w:vAlign w:val="center"/>
          </w:tcPr>
          <w:p w14:paraId="0AA52F94" w14:textId="77777777" w:rsidR="000D7BE5" w:rsidRPr="00FF1919" w:rsidRDefault="000D7BE5" w:rsidP="00113EE0">
            <w:pPr>
              <w:ind w:right="-57"/>
              <w:jc w:val="center"/>
              <w:rPr>
                <w:sz w:val="20"/>
                <w:szCs w:val="20"/>
              </w:rPr>
            </w:pPr>
            <w:r w:rsidRPr="00FF1919">
              <w:rPr>
                <w:sz w:val="20"/>
                <w:szCs w:val="20"/>
              </w:rPr>
              <w:t>58</w:t>
            </w:r>
          </w:p>
        </w:tc>
        <w:tc>
          <w:tcPr>
            <w:tcW w:w="2551" w:type="dxa"/>
          </w:tcPr>
          <w:p w14:paraId="7E1EEE9E"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Архангельсквторресурсы</w:t>
            </w:r>
            <w:proofErr w:type="spellEnd"/>
            <w:r w:rsidRPr="00FF1919">
              <w:rPr>
                <w:sz w:val="20"/>
                <w:szCs w:val="20"/>
              </w:rPr>
              <w:t>»</w:t>
            </w:r>
          </w:p>
          <w:p w14:paraId="03B529E6"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Кузнечихинский</w:t>
            </w:r>
            <w:proofErr w:type="spellEnd"/>
            <w:r w:rsidRPr="00FF1919">
              <w:rPr>
                <w:sz w:val="20"/>
                <w:szCs w:val="20"/>
              </w:rPr>
              <w:t xml:space="preserve"> промузел,</w:t>
            </w:r>
          </w:p>
          <w:p w14:paraId="581511D4" w14:textId="77777777" w:rsidR="000D7BE5" w:rsidRPr="00FF1919" w:rsidRDefault="000D7BE5" w:rsidP="00113EE0">
            <w:pPr>
              <w:ind w:left="-57" w:right="-113"/>
              <w:rPr>
                <w:sz w:val="20"/>
                <w:szCs w:val="20"/>
              </w:rPr>
            </w:pPr>
            <w:r w:rsidRPr="00FF1919">
              <w:rPr>
                <w:sz w:val="20"/>
                <w:szCs w:val="20"/>
              </w:rPr>
              <w:t>проезд 4, стр. 5, корп. 2)</w:t>
            </w:r>
          </w:p>
        </w:tc>
        <w:tc>
          <w:tcPr>
            <w:tcW w:w="1276" w:type="dxa"/>
          </w:tcPr>
          <w:p w14:paraId="3B59D17A" w14:textId="77777777" w:rsidR="000D7BE5" w:rsidRPr="00FF1919" w:rsidRDefault="000D7BE5" w:rsidP="00113EE0">
            <w:pPr>
              <w:ind w:right="-57"/>
              <w:jc w:val="center"/>
              <w:rPr>
                <w:sz w:val="20"/>
                <w:szCs w:val="20"/>
              </w:rPr>
            </w:pPr>
          </w:p>
          <w:p w14:paraId="7FC5F887"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8DC509F" w14:textId="77777777" w:rsidR="000D7BE5" w:rsidRPr="00FF1919" w:rsidRDefault="000D7BE5" w:rsidP="00113EE0">
            <w:pPr>
              <w:ind w:right="-57"/>
              <w:jc w:val="center"/>
              <w:rPr>
                <w:sz w:val="20"/>
                <w:szCs w:val="20"/>
              </w:rPr>
            </w:pPr>
          </w:p>
        </w:tc>
        <w:tc>
          <w:tcPr>
            <w:tcW w:w="3969" w:type="dxa"/>
          </w:tcPr>
          <w:p w14:paraId="670DCE15"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17A7F22B" w14:textId="77777777" w:rsidR="000D7BE5" w:rsidRPr="00FF1919" w:rsidRDefault="000D7BE5" w:rsidP="00113EE0">
            <w:pPr>
              <w:ind w:right="-57"/>
              <w:jc w:val="center"/>
              <w:rPr>
                <w:sz w:val="20"/>
                <w:szCs w:val="20"/>
                <w:lang w:val="en-US"/>
              </w:rPr>
            </w:pPr>
            <w:r w:rsidRPr="00FF1919">
              <w:rPr>
                <w:sz w:val="20"/>
                <w:szCs w:val="20"/>
                <w:lang w:val="en-US"/>
              </w:rPr>
              <w:t>100</w:t>
            </w:r>
            <w:r w:rsidRPr="00FF1919">
              <w:rPr>
                <w:sz w:val="20"/>
                <w:szCs w:val="20"/>
              </w:rPr>
              <w:t>/</w:t>
            </w:r>
            <w:r w:rsidRPr="00FF1919">
              <w:rPr>
                <w:sz w:val="20"/>
                <w:szCs w:val="20"/>
                <w:lang w:val="en-US"/>
              </w:rPr>
              <w:t>IV</w:t>
            </w:r>
          </w:p>
        </w:tc>
      </w:tr>
      <w:tr w:rsidR="00BB6D33" w:rsidRPr="00FF1919" w14:paraId="41351283" w14:textId="77777777" w:rsidTr="000D7BE5">
        <w:tc>
          <w:tcPr>
            <w:tcW w:w="534" w:type="dxa"/>
            <w:vAlign w:val="center"/>
          </w:tcPr>
          <w:p w14:paraId="69152C37" w14:textId="77777777" w:rsidR="000D7BE5" w:rsidRPr="00FF1919" w:rsidRDefault="000D7BE5" w:rsidP="00113EE0">
            <w:pPr>
              <w:ind w:right="-57"/>
              <w:jc w:val="center"/>
              <w:rPr>
                <w:sz w:val="20"/>
                <w:szCs w:val="20"/>
              </w:rPr>
            </w:pPr>
            <w:r w:rsidRPr="00FF1919">
              <w:rPr>
                <w:sz w:val="20"/>
                <w:szCs w:val="20"/>
              </w:rPr>
              <w:t>59</w:t>
            </w:r>
          </w:p>
        </w:tc>
        <w:tc>
          <w:tcPr>
            <w:tcW w:w="2551" w:type="dxa"/>
          </w:tcPr>
          <w:p w14:paraId="6C4E249A" w14:textId="77777777" w:rsidR="000D7BE5" w:rsidRPr="00FF1919" w:rsidRDefault="000D7BE5" w:rsidP="00113EE0">
            <w:pPr>
              <w:ind w:left="-57" w:right="-113"/>
              <w:rPr>
                <w:sz w:val="20"/>
                <w:szCs w:val="20"/>
              </w:rPr>
            </w:pPr>
            <w:r w:rsidRPr="00FF1919">
              <w:rPr>
                <w:sz w:val="20"/>
                <w:szCs w:val="20"/>
              </w:rPr>
              <w:t>ЗАО филиал акционерной компании</w:t>
            </w:r>
          </w:p>
          <w:p w14:paraId="0CDF13FF" w14:textId="77777777" w:rsidR="000D7BE5" w:rsidRPr="00FF1919" w:rsidRDefault="000D7BE5" w:rsidP="00113EE0">
            <w:pPr>
              <w:ind w:left="-57" w:right="-113"/>
              <w:rPr>
                <w:sz w:val="20"/>
                <w:szCs w:val="20"/>
              </w:rPr>
            </w:pPr>
            <w:r w:rsidRPr="00FF1919">
              <w:rPr>
                <w:sz w:val="20"/>
                <w:szCs w:val="20"/>
              </w:rPr>
              <w:t>«Алроса» в г. Архангельске</w:t>
            </w:r>
          </w:p>
          <w:p w14:paraId="650ECE6A" w14:textId="77777777" w:rsidR="000D7BE5" w:rsidRPr="00FF1919" w:rsidRDefault="000D7BE5" w:rsidP="00113EE0">
            <w:pPr>
              <w:ind w:left="-57" w:right="-113"/>
              <w:rPr>
                <w:sz w:val="20"/>
                <w:szCs w:val="20"/>
              </w:rPr>
            </w:pPr>
            <w:r w:rsidRPr="00FF1919">
              <w:rPr>
                <w:sz w:val="20"/>
                <w:szCs w:val="20"/>
              </w:rPr>
              <w:t>«АЛРОСА-ПОМОРЬЕ»</w:t>
            </w:r>
          </w:p>
          <w:p w14:paraId="04119BDE"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Кузнечихинский</w:t>
            </w:r>
            <w:proofErr w:type="spellEnd"/>
            <w:r w:rsidRPr="00FF1919">
              <w:rPr>
                <w:sz w:val="20"/>
                <w:szCs w:val="20"/>
              </w:rPr>
              <w:t xml:space="preserve"> промузел,</w:t>
            </w:r>
          </w:p>
          <w:p w14:paraId="32954195" w14:textId="77777777" w:rsidR="000D7BE5" w:rsidRPr="00FF1919" w:rsidRDefault="000D7BE5" w:rsidP="00113EE0">
            <w:pPr>
              <w:ind w:left="-57" w:right="-113"/>
              <w:rPr>
                <w:sz w:val="20"/>
                <w:szCs w:val="20"/>
              </w:rPr>
            </w:pPr>
            <w:r w:rsidRPr="00FF1919">
              <w:rPr>
                <w:sz w:val="20"/>
                <w:szCs w:val="20"/>
              </w:rPr>
              <w:t>проезд 4, строение 7)</w:t>
            </w:r>
          </w:p>
        </w:tc>
        <w:tc>
          <w:tcPr>
            <w:tcW w:w="1276" w:type="dxa"/>
          </w:tcPr>
          <w:p w14:paraId="2301B1DE" w14:textId="77777777" w:rsidR="000D7BE5" w:rsidRPr="00FF1919" w:rsidRDefault="000D7BE5" w:rsidP="00113EE0">
            <w:pPr>
              <w:ind w:right="-57"/>
              <w:jc w:val="center"/>
              <w:rPr>
                <w:bCs/>
                <w:sz w:val="20"/>
                <w:szCs w:val="20"/>
              </w:rPr>
            </w:pPr>
          </w:p>
          <w:p w14:paraId="13116918" w14:textId="77777777" w:rsidR="000D7BE5" w:rsidRPr="00FF1919" w:rsidRDefault="000D7BE5" w:rsidP="00113EE0">
            <w:pPr>
              <w:ind w:right="-57"/>
              <w:jc w:val="center"/>
              <w:rPr>
                <w:bCs/>
                <w:sz w:val="20"/>
                <w:szCs w:val="20"/>
              </w:rPr>
            </w:pPr>
            <w:r w:rsidRPr="00FF1919">
              <w:rPr>
                <w:bCs/>
                <w:sz w:val="20"/>
                <w:szCs w:val="20"/>
              </w:rPr>
              <w:t>300/</w:t>
            </w:r>
            <w:r w:rsidRPr="00FF1919">
              <w:rPr>
                <w:bCs/>
                <w:sz w:val="20"/>
                <w:szCs w:val="20"/>
                <w:lang w:val="en-US"/>
              </w:rPr>
              <w:t>III</w:t>
            </w:r>
          </w:p>
          <w:p w14:paraId="1DF97039" w14:textId="77777777" w:rsidR="000D7BE5" w:rsidRPr="00FF1919" w:rsidRDefault="000D7BE5" w:rsidP="00113EE0">
            <w:pPr>
              <w:ind w:right="-57"/>
              <w:jc w:val="center"/>
              <w:rPr>
                <w:bCs/>
                <w:sz w:val="20"/>
                <w:szCs w:val="20"/>
              </w:rPr>
            </w:pPr>
          </w:p>
        </w:tc>
        <w:tc>
          <w:tcPr>
            <w:tcW w:w="3969" w:type="dxa"/>
          </w:tcPr>
          <w:p w14:paraId="0552FE85" w14:textId="77777777" w:rsidR="000D7BE5" w:rsidRPr="00FF1919" w:rsidRDefault="000D7BE5" w:rsidP="00113EE0">
            <w:pPr>
              <w:ind w:right="-57"/>
              <w:rPr>
                <w:sz w:val="20"/>
                <w:szCs w:val="20"/>
              </w:rPr>
            </w:pPr>
          </w:p>
          <w:p w14:paraId="5BFAF68D"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5D16EF1" w14:textId="77777777" w:rsidR="000D7BE5" w:rsidRPr="00FF1919" w:rsidRDefault="000D7BE5" w:rsidP="00113EE0">
            <w:pPr>
              <w:ind w:right="-57"/>
              <w:jc w:val="center"/>
              <w:rPr>
                <w:sz w:val="20"/>
                <w:szCs w:val="20"/>
              </w:rPr>
            </w:pPr>
          </w:p>
          <w:p w14:paraId="0E99E6B9"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r>
      <w:tr w:rsidR="00BB6D33" w:rsidRPr="00FF1919" w14:paraId="16E6D613" w14:textId="77777777" w:rsidTr="000D7BE5">
        <w:trPr>
          <w:trHeight w:val="612"/>
        </w:trPr>
        <w:tc>
          <w:tcPr>
            <w:tcW w:w="534" w:type="dxa"/>
            <w:vAlign w:val="center"/>
          </w:tcPr>
          <w:p w14:paraId="2C13F41F" w14:textId="77777777" w:rsidR="000D7BE5" w:rsidRPr="00FF1919" w:rsidRDefault="000D7BE5" w:rsidP="00113EE0">
            <w:pPr>
              <w:ind w:right="-57"/>
              <w:jc w:val="center"/>
              <w:rPr>
                <w:sz w:val="20"/>
                <w:szCs w:val="20"/>
              </w:rPr>
            </w:pPr>
            <w:r w:rsidRPr="00FF1919">
              <w:rPr>
                <w:sz w:val="20"/>
                <w:szCs w:val="20"/>
              </w:rPr>
              <w:t>60</w:t>
            </w:r>
          </w:p>
        </w:tc>
        <w:tc>
          <w:tcPr>
            <w:tcW w:w="2551" w:type="dxa"/>
          </w:tcPr>
          <w:p w14:paraId="14891C83" w14:textId="77777777" w:rsidR="000D7BE5" w:rsidRPr="00FF1919" w:rsidRDefault="000D7BE5" w:rsidP="00113EE0">
            <w:pPr>
              <w:ind w:left="-57" w:right="-113"/>
              <w:rPr>
                <w:sz w:val="20"/>
                <w:szCs w:val="20"/>
              </w:rPr>
            </w:pPr>
            <w:proofErr w:type="spellStart"/>
            <w:r w:rsidRPr="00FF1919">
              <w:rPr>
                <w:sz w:val="20"/>
                <w:szCs w:val="20"/>
              </w:rPr>
              <w:t>Пождепо</w:t>
            </w:r>
            <w:proofErr w:type="spellEnd"/>
          </w:p>
          <w:p w14:paraId="6B17797F" w14:textId="77777777" w:rsidR="000D7BE5" w:rsidRPr="00FF1919" w:rsidRDefault="000D7BE5" w:rsidP="00113EE0">
            <w:pPr>
              <w:ind w:left="-57" w:right="-113"/>
              <w:rPr>
                <w:sz w:val="20"/>
                <w:szCs w:val="20"/>
              </w:rPr>
            </w:pPr>
          </w:p>
        </w:tc>
        <w:tc>
          <w:tcPr>
            <w:tcW w:w="1276" w:type="dxa"/>
          </w:tcPr>
          <w:p w14:paraId="7E9CE7E8" w14:textId="77777777" w:rsidR="000D7BE5" w:rsidRPr="00FF1919" w:rsidRDefault="000D7BE5" w:rsidP="00113EE0">
            <w:pPr>
              <w:ind w:right="-57"/>
              <w:jc w:val="center"/>
              <w:rPr>
                <w:sz w:val="20"/>
                <w:szCs w:val="20"/>
              </w:rPr>
            </w:pPr>
          </w:p>
        </w:tc>
        <w:tc>
          <w:tcPr>
            <w:tcW w:w="3969" w:type="dxa"/>
          </w:tcPr>
          <w:p w14:paraId="6479A956"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A624466" w14:textId="77777777" w:rsidR="000D7BE5" w:rsidRPr="00FF1919" w:rsidRDefault="000D7BE5" w:rsidP="00113EE0">
            <w:pPr>
              <w:ind w:left="-57" w:right="-113"/>
              <w:jc w:val="center"/>
              <w:rPr>
                <w:sz w:val="20"/>
                <w:szCs w:val="20"/>
              </w:rPr>
            </w:pPr>
            <w:r w:rsidRPr="00FF1919">
              <w:rPr>
                <w:sz w:val="20"/>
                <w:szCs w:val="20"/>
              </w:rPr>
              <w:t>до нового строительства 50 СНиП 2.07.01-89*</w:t>
            </w:r>
          </w:p>
        </w:tc>
      </w:tr>
      <w:tr w:rsidR="00BB6D33" w:rsidRPr="00FF1919" w14:paraId="2F1432D5" w14:textId="77777777" w:rsidTr="000D7BE5">
        <w:tc>
          <w:tcPr>
            <w:tcW w:w="534" w:type="dxa"/>
            <w:vAlign w:val="center"/>
          </w:tcPr>
          <w:p w14:paraId="30AF4249" w14:textId="77777777" w:rsidR="000D7BE5" w:rsidRPr="00FF1919" w:rsidRDefault="000D7BE5" w:rsidP="00113EE0">
            <w:pPr>
              <w:ind w:right="-57"/>
              <w:jc w:val="center"/>
              <w:rPr>
                <w:sz w:val="20"/>
                <w:szCs w:val="20"/>
              </w:rPr>
            </w:pPr>
            <w:r w:rsidRPr="00FF1919">
              <w:rPr>
                <w:sz w:val="20"/>
                <w:szCs w:val="20"/>
              </w:rPr>
              <w:t>61</w:t>
            </w:r>
          </w:p>
        </w:tc>
        <w:tc>
          <w:tcPr>
            <w:tcW w:w="2551" w:type="dxa"/>
          </w:tcPr>
          <w:p w14:paraId="4E8ECAE0" w14:textId="77777777" w:rsidR="000D7BE5" w:rsidRPr="00FF1919" w:rsidRDefault="000D7BE5" w:rsidP="00113EE0">
            <w:pPr>
              <w:ind w:left="-57" w:right="-113"/>
              <w:rPr>
                <w:sz w:val="20"/>
                <w:szCs w:val="20"/>
              </w:rPr>
            </w:pPr>
            <w:r w:rsidRPr="00FF1919">
              <w:rPr>
                <w:sz w:val="20"/>
                <w:szCs w:val="20"/>
              </w:rPr>
              <w:t xml:space="preserve">ФГУ ИК-7 УФСИН России  </w:t>
            </w:r>
          </w:p>
          <w:p w14:paraId="5709E3D7" w14:textId="77777777" w:rsidR="000D7BE5" w:rsidRPr="00FF1919" w:rsidRDefault="000D7BE5" w:rsidP="00113EE0">
            <w:pPr>
              <w:ind w:left="-57" w:right="-113"/>
              <w:rPr>
                <w:sz w:val="20"/>
                <w:szCs w:val="20"/>
              </w:rPr>
            </w:pPr>
            <w:r w:rsidRPr="00FF1919">
              <w:rPr>
                <w:sz w:val="20"/>
                <w:szCs w:val="20"/>
              </w:rPr>
              <w:t>по  Архангельской области</w:t>
            </w:r>
          </w:p>
          <w:p w14:paraId="3176A199" w14:textId="77777777" w:rsidR="000D7BE5" w:rsidRPr="00FF1919" w:rsidRDefault="000D7BE5" w:rsidP="00113EE0">
            <w:pPr>
              <w:ind w:left="-57" w:right="-113"/>
              <w:rPr>
                <w:sz w:val="20"/>
                <w:szCs w:val="20"/>
              </w:rPr>
            </w:pPr>
            <w:r w:rsidRPr="00FF1919">
              <w:rPr>
                <w:sz w:val="20"/>
                <w:szCs w:val="20"/>
              </w:rPr>
              <w:t>(п. Конвейер)</w:t>
            </w:r>
          </w:p>
        </w:tc>
        <w:tc>
          <w:tcPr>
            <w:tcW w:w="1276" w:type="dxa"/>
          </w:tcPr>
          <w:p w14:paraId="2F22330A" w14:textId="77777777" w:rsidR="000D7BE5" w:rsidRPr="00FF1919" w:rsidRDefault="000D7BE5" w:rsidP="00113EE0">
            <w:pPr>
              <w:ind w:right="-57"/>
              <w:jc w:val="center"/>
              <w:rPr>
                <w:sz w:val="20"/>
                <w:szCs w:val="20"/>
              </w:rPr>
            </w:pPr>
          </w:p>
          <w:p w14:paraId="4E0CD2E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5D040B09" w14:textId="77777777" w:rsidR="000D7BE5" w:rsidRPr="00FF1919" w:rsidRDefault="000D7BE5" w:rsidP="00113EE0">
            <w:pPr>
              <w:ind w:right="-57"/>
              <w:rPr>
                <w:sz w:val="20"/>
                <w:szCs w:val="20"/>
              </w:rPr>
            </w:pPr>
          </w:p>
          <w:p w14:paraId="7F2842AA"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6927143" w14:textId="77777777" w:rsidR="000D7BE5" w:rsidRPr="00FF1919" w:rsidRDefault="000D7BE5" w:rsidP="00113EE0">
            <w:pPr>
              <w:ind w:right="-57"/>
              <w:jc w:val="center"/>
              <w:rPr>
                <w:sz w:val="20"/>
                <w:szCs w:val="20"/>
              </w:rPr>
            </w:pPr>
          </w:p>
          <w:p w14:paraId="7B0FFAC4"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235EE474" w14:textId="77777777" w:rsidTr="000D7BE5">
        <w:tc>
          <w:tcPr>
            <w:tcW w:w="534" w:type="dxa"/>
            <w:vAlign w:val="center"/>
          </w:tcPr>
          <w:p w14:paraId="34EED226" w14:textId="77777777" w:rsidR="000D7BE5" w:rsidRPr="00FF1919" w:rsidRDefault="000D7BE5" w:rsidP="00113EE0">
            <w:pPr>
              <w:ind w:right="-57"/>
              <w:jc w:val="center"/>
              <w:rPr>
                <w:sz w:val="20"/>
                <w:szCs w:val="20"/>
              </w:rPr>
            </w:pPr>
            <w:r w:rsidRPr="00FF1919">
              <w:rPr>
                <w:sz w:val="20"/>
                <w:szCs w:val="20"/>
              </w:rPr>
              <w:t>62</w:t>
            </w:r>
          </w:p>
        </w:tc>
        <w:tc>
          <w:tcPr>
            <w:tcW w:w="2551" w:type="dxa"/>
          </w:tcPr>
          <w:p w14:paraId="4900BB32" w14:textId="77777777" w:rsidR="000D7BE5" w:rsidRPr="00FF1919" w:rsidRDefault="000D7BE5" w:rsidP="00113EE0">
            <w:pPr>
              <w:ind w:left="-57" w:right="-113"/>
              <w:rPr>
                <w:sz w:val="20"/>
                <w:szCs w:val="20"/>
              </w:rPr>
            </w:pPr>
            <w:r w:rsidRPr="00FF1919">
              <w:rPr>
                <w:sz w:val="20"/>
                <w:szCs w:val="20"/>
              </w:rPr>
              <w:t>ФГУ «Следственный изолятор № 4</w:t>
            </w:r>
          </w:p>
          <w:p w14:paraId="3C1A3A44" w14:textId="77777777" w:rsidR="000D7BE5" w:rsidRPr="00FF1919" w:rsidRDefault="000D7BE5" w:rsidP="00113EE0">
            <w:pPr>
              <w:ind w:left="-57" w:right="-113"/>
              <w:rPr>
                <w:sz w:val="20"/>
                <w:szCs w:val="20"/>
              </w:rPr>
            </w:pPr>
            <w:r w:rsidRPr="00FF1919">
              <w:rPr>
                <w:sz w:val="20"/>
                <w:szCs w:val="20"/>
              </w:rPr>
              <w:t>УФСИН по Архангельской области» (ул. Силикатчиков, 20)</w:t>
            </w:r>
          </w:p>
        </w:tc>
        <w:tc>
          <w:tcPr>
            <w:tcW w:w="1276" w:type="dxa"/>
          </w:tcPr>
          <w:p w14:paraId="553A1905" w14:textId="77777777" w:rsidR="000D7BE5" w:rsidRPr="00FF1919" w:rsidRDefault="000D7BE5" w:rsidP="00113EE0">
            <w:pPr>
              <w:ind w:right="-57"/>
              <w:jc w:val="center"/>
              <w:rPr>
                <w:bCs/>
                <w:sz w:val="20"/>
                <w:szCs w:val="20"/>
              </w:rPr>
            </w:pPr>
          </w:p>
          <w:p w14:paraId="30DEB83F" w14:textId="77777777" w:rsidR="000D7BE5" w:rsidRPr="00FF1919" w:rsidRDefault="000D7BE5" w:rsidP="00113EE0">
            <w:pPr>
              <w:ind w:right="-57"/>
              <w:jc w:val="center"/>
              <w:rPr>
                <w:bCs/>
                <w:sz w:val="20"/>
                <w:szCs w:val="20"/>
              </w:rPr>
            </w:pPr>
            <w:r w:rsidRPr="00FF1919">
              <w:rPr>
                <w:bCs/>
                <w:sz w:val="20"/>
                <w:szCs w:val="20"/>
              </w:rPr>
              <w:t>300/</w:t>
            </w:r>
            <w:r w:rsidRPr="00FF1919">
              <w:rPr>
                <w:bCs/>
                <w:sz w:val="20"/>
                <w:szCs w:val="20"/>
                <w:lang w:val="en-US"/>
              </w:rPr>
              <w:t>III</w:t>
            </w:r>
          </w:p>
          <w:p w14:paraId="6B4F2426" w14:textId="77777777" w:rsidR="000D7BE5" w:rsidRPr="00FF1919" w:rsidRDefault="000D7BE5" w:rsidP="00113EE0">
            <w:pPr>
              <w:ind w:right="-57"/>
              <w:jc w:val="center"/>
              <w:rPr>
                <w:bCs/>
                <w:sz w:val="20"/>
                <w:szCs w:val="20"/>
              </w:rPr>
            </w:pPr>
          </w:p>
        </w:tc>
        <w:tc>
          <w:tcPr>
            <w:tcW w:w="3969" w:type="dxa"/>
          </w:tcPr>
          <w:p w14:paraId="562AA8C9"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D99FEE9" w14:textId="77777777" w:rsidR="000D7BE5" w:rsidRPr="00FF1919" w:rsidRDefault="000D7BE5" w:rsidP="00113EE0">
            <w:pPr>
              <w:ind w:right="-57"/>
              <w:jc w:val="center"/>
              <w:rPr>
                <w:sz w:val="20"/>
                <w:szCs w:val="20"/>
              </w:rPr>
            </w:pPr>
          </w:p>
          <w:p w14:paraId="57D50CF4"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1B0A4EC9" w14:textId="77777777" w:rsidTr="000D7BE5">
        <w:tc>
          <w:tcPr>
            <w:tcW w:w="534" w:type="dxa"/>
            <w:vAlign w:val="center"/>
          </w:tcPr>
          <w:p w14:paraId="0A6EFAA1" w14:textId="77777777" w:rsidR="000D7BE5" w:rsidRPr="00FF1919" w:rsidRDefault="000D7BE5" w:rsidP="00113EE0">
            <w:pPr>
              <w:ind w:right="-57"/>
              <w:jc w:val="center"/>
              <w:rPr>
                <w:sz w:val="20"/>
                <w:szCs w:val="20"/>
              </w:rPr>
            </w:pPr>
            <w:r w:rsidRPr="00FF1919">
              <w:rPr>
                <w:sz w:val="20"/>
                <w:szCs w:val="20"/>
              </w:rPr>
              <w:t>63</w:t>
            </w:r>
          </w:p>
        </w:tc>
        <w:tc>
          <w:tcPr>
            <w:tcW w:w="2551" w:type="dxa"/>
          </w:tcPr>
          <w:p w14:paraId="5E91A6B6" w14:textId="77777777" w:rsidR="000D7BE5" w:rsidRPr="00FF1919" w:rsidRDefault="000D7BE5" w:rsidP="00113EE0">
            <w:pPr>
              <w:ind w:left="-57" w:right="-113"/>
              <w:rPr>
                <w:sz w:val="20"/>
                <w:szCs w:val="20"/>
              </w:rPr>
            </w:pPr>
            <w:r w:rsidRPr="00FF1919">
              <w:rPr>
                <w:sz w:val="20"/>
                <w:szCs w:val="20"/>
              </w:rPr>
              <w:t>Центр высшего хоккейного мастерства «Водник», центральный стадион «Труд» трибуны – 10000 мест (</w:t>
            </w:r>
            <w:proofErr w:type="spellStart"/>
            <w:r w:rsidRPr="00FF1919">
              <w:rPr>
                <w:sz w:val="20"/>
                <w:szCs w:val="20"/>
              </w:rPr>
              <w:t>пр.Ломоносова</w:t>
            </w:r>
            <w:proofErr w:type="spellEnd"/>
            <w:r w:rsidRPr="00FF1919">
              <w:rPr>
                <w:sz w:val="20"/>
                <w:szCs w:val="20"/>
              </w:rPr>
              <w:t>, 252)</w:t>
            </w:r>
          </w:p>
        </w:tc>
        <w:tc>
          <w:tcPr>
            <w:tcW w:w="1276" w:type="dxa"/>
          </w:tcPr>
          <w:p w14:paraId="14B5851D" w14:textId="77777777" w:rsidR="000D7BE5" w:rsidRPr="00FF1919" w:rsidRDefault="000D7BE5" w:rsidP="00113EE0">
            <w:pPr>
              <w:ind w:right="-57"/>
              <w:jc w:val="center"/>
              <w:rPr>
                <w:bCs/>
                <w:sz w:val="20"/>
                <w:szCs w:val="20"/>
              </w:rPr>
            </w:pPr>
          </w:p>
          <w:p w14:paraId="12C059B8" w14:textId="77777777" w:rsidR="000D7BE5" w:rsidRPr="00FF1919" w:rsidRDefault="000D7BE5" w:rsidP="00113EE0">
            <w:pPr>
              <w:ind w:right="-57"/>
              <w:jc w:val="center"/>
              <w:rPr>
                <w:bCs/>
                <w:sz w:val="20"/>
                <w:szCs w:val="20"/>
              </w:rPr>
            </w:pPr>
            <w:r w:rsidRPr="00FF1919">
              <w:rPr>
                <w:bCs/>
                <w:sz w:val="20"/>
                <w:szCs w:val="20"/>
              </w:rPr>
              <w:t>300/</w:t>
            </w:r>
            <w:r w:rsidRPr="00FF1919">
              <w:rPr>
                <w:bCs/>
                <w:sz w:val="20"/>
                <w:szCs w:val="20"/>
                <w:lang w:val="en-US"/>
              </w:rPr>
              <w:t>III</w:t>
            </w:r>
          </w:p>
          <w:p w14:paraId="783E9373" w14:textId="77777777" w:rsidR="000D7BE5" w:rsidRPr="00FF1919" w:rsidRDefault="000D7BE5" w:rsidP="00113EE0">
            <w:pPr>
              <w:ind w:right="-57"/>
              <w:jc w:val="center"/>
              <w:rPr>
                <w:bCs/>
                <w:sz w:val="20"/>
                <w:szCs w:val="20"/>
              </w:rPr>
            </w:pPr>
          </w:p>
        </w:tc>
        <w:tc>
          <w:tcPr>
            <w:tcW w:w="3969" w:type="dxa"/>
          </w:tcPr>
          <w:p w14:paraId="13AB980B" w14:textId="77777777" w:rsidR="000D7BE5" w:rsidRPr="00FF1919" w:rsidRDefault="000D7BE5" w:rsidP="00113EE0">
            <w:pPr>
              <w:ind w:right="-57"/>
              <w:rPr>
                <w:sz w:val="20"/>
                <w:szCs w:val="20"/>
              </w:rPr>
            </w:pPr>
            <w:r w:rsidRPr="00FF1919">
              <w:rPr>
                <w:sz w:val="20"/>
                <w:szCs w:val="20"/>
              </w:rPr>
              <w:t>Проведение шумозащитных мероприятий, строительство крытого стадиона</w:t>
            </w:r>
          </w:p>
        </w:tc>
        <w:tc>
          <w:tcPr>
            <w:tcW w:w="1417" w:type="dxa"/>
          </w:tcPr>
          <w:p w14:paraId="38F49BD0" w14:textId="77777777" w:rsidR="000D7BE5" w:rsidRPr="00FF1919" w:rsidRDefault="000D7BE5" w:rsidP="00113EE0">
            <w:pPr>
              <w:ind w:right="-57"/>
              <w:jc w:val="center"/>
              <w:rPr>
                <w:sz w:val="20"/>
                <w:szCs w:val="20"/>
              </w:rPr>
            </w:pPr>
            <w:r w:rsidRPr="00FF1919">
              <w:rPr>
                <w:sz w:val="20"/>
                <w:szCs w:val="20"/>
              </w:rPr>
              <w:t>-</w:t>
            </w:r>
          </w:p>
        </w:tc>
      </w:tr>
      <w:tr w:rsidR="00BB6D33" w:rsidRPr="00FF1919" w14:paraId="03FEE85D" w14:textId="77777777" w:rsidTr="000D7BE5">
        <w:tc>
          <w:tcPr>
            <w:tcW w:w="534" w:type="dxa"/>
            <w:vAlign w:val="center"/>
          </w:tcPr>
          <w:p w14:paraId="757D2EC9" w14:textId="77777777" w:rsidR="000D7BE5" w:rsidRPr="00FF1919" w:rsidRDefault="000D7BE5" w:rsidP="00113EE0">
            <w:pPr>
              <w:ind w:right="-57"/>
              <w:jc w:val="center"/>
              <w:rPr>
                <w:sz w:val="20"/>
                <w:szCs w:val="20"/>
              </w:rPr>
            </w:pPr>
            <w:r w:rsidRPr="00FF1919">
              <w:rPr>
                <w:sz w:val="20"/>
                <w:szCs w:val="20"/>
              </w:rPr>
              <w:t>64</w:t>
            </w:r>
          </w:p>
        </w:tc>
        <w:tc>
          <w:tcPr>
            <w:tcW w:w="2551" w:type="dxa"/>
          </w:tcPr>
          <w:p w14:paraId="5E78D6F2" w14:textId="77777777" w:rsidR="000D7BE5" w:rsidRPr="00FF1919" w:rsidRDefault="000D7BE5" w:rsidP="00113EE0">
            <w:pPr>
              <w:ind w:left="-57" w:right="-113"/>
              <w:rPr>
                <w:sz w:val="20"/>
                <w:szCs w:val="20"/>
              </w:rPr>
            </w:pPr>
            <w:r w:rsidRPr="00FF1919">
              <w:rPr>
                <w:sz w:val="20"/>
                <w:szCs w:val="20"/>
              </w:rPr>
              <w:t>Стадион «Динамо», трибуны – 5000 мест, (ул. Садовая, 8)</w:t>
            </w:r>
          </w:p>
        </w:tc>
        <w:tc>
          <w:tcPr>
            <w:tcW w:w="1276" w:type="dxa"/>
          </w:tcPr>
          <w:p w14:paraId="5CDADA8E" w14:textId="77777777" w:rsidR="000D7BE5" w:rsidRPr="00FF1919" w:rsidRDefault="000D7BE5" w:rsidP="00113EE0">
            <w:pPr>
              <w:ind w:right="-57"/>
              <w:jc w:val="center"/>
              <w:rPr>
                <w:bCs/>
                <w:sz w:val="20"/>
                <w:szCs w:val="20"/>
              </w:rPr>
            </w:pPr>
            <w:r w:rsidRPr="00FF1919">
              <w:rPr>
                <w:bCs/>
                <w:sz w:val="20"/>
                <w:szCs w:val="20"/>
              </w:rPr>
              <w:t>300/</w:t>
            </w:r>
            <w:r w:rsidRPr="00FF1919">
              <w:rPr>
                <w:bCs/>
                <w:sz w:val="20"/>
                <w:szCs w:val="20"/>
                <w:lang w:val="en-US"/>
              </w:rPr>
              <w:t>III</w:t>
            </w:r>
          </w:p>
          <w:p w14:paraId="52FF4EDA" w14:textId="77777777" w:rsidR="000D7BE5" w:rsidRPr="00FF1919" w:rsidRDefault="000D7BE5" w:rsidP="00113EE0">
            <w:pPr>
              <w:ind w:right="-57"/>
              <w:jc w:val="center"/>
              <w:rPr>
                <w:bCs/>
                <w:sz w:val="20"/>
                <w:szCs w:val="20"/>
              </w:rPr>
            </w:pPr>
          </w:p>
        </w:tc>
        <w:tc>
          <w:tcPr>
            <w:tcW w:w="3969" w:type="dxa"/>
          </w:tcPr>
          <w:p w14:paraId="2780F629" w14:textId="77777777" w:rsidR="000D7BE5" w:rsidRPr="00FF1919" w:rsidRDefault="000D7BE5" w:rsidP="00113EE0">
            <w:pPr>
              <w:ind w:right="-57"/>
              <w:rPr>
                <w:sz w:val="20"/>
                <w:szCs w:val="20"/>
              </w:rPr>
            </w:pPr>
            <w:r w:rsidRPr="00FF1919">
              <w:rPr>
                <w:sz w:val="20"/>
                <w:szCs w:val="20"/>
              </w:rPr>
              <w:t>Проведение шумозащитных мероприятий, строительство крытого стадиона</w:t>
            </w:r>
          </w:p>
        </w:tc>
        <w:tc>
          <w:tcPr>
            <w:tcW w:w="1417" w:type="dxa"/>
          </w:tcPr>
          <w:p w14:paraId="19704B21" w14:textId="77777777" w:rsidR="000D7BE5" w:rsidRPr="00FF1919" w:rsidRDefault="000D7BE5" w:rsidP="00113EE0">
            <w:pPr>
              <w:ind w:right="-57"/>
              <w:jc w:val="center"/>
              <w:rPr>
                <w:sz w:val="20"/>
                <w:szCs w:val="20"/>
              </w:rPr>
            </w:pPr>
            <w:r w:rsidRPr="00FF1919">
              <w:rPr>
                <w:sz w:val="20"/>
                <w:szCs w:val="20"/>
              </w:rPr>
              <w:t>-</w:t>
            </w:r>
          </w:p>
        </w:tc>
      </w:tr>
      <w:tr w:rsidR="00BB6D33" w:rsidRPr="00FF1919" w14:paraId="4B5D689F" w14:textId="77777777" w:rsidTr="000D7BE5">
        <w:tc>
          <w:tcPr>
            <w:tcW w:w="534" w:type="dxa"/>
            <w:vAlign w:val="center"/>
          </w:tcPr>
          <w:p w14:paraId="6524F42D" w14:textId="77777777" w:rsidR="000D7BE5" w:rsidRPr="00FF1919" w:rsidRDefault="000D7BE5" w:rsidP="00113EE0">
            <w:pPr>
              <w:ind w:right="-57"/>
              <w:jc w:val="center"/>
              <w:rPr>
                <w:sz w:val="20"/>
                <w:szCs w:val="20"/>
              </w:rPr>
            </w:pPr>
            <w:r w:rsidRPr="00FF1919">
              <w:rPr>
                <w:sz w:val="20"/>
                <w:szCs w:val="20"/>
              </w:rPr>
              <w:t>65</w:t>
            </w:r>
          </w:p>
        </w:tc>
        <w:tc>
          <w:tcPr>
            <w:tcW w:w="2551" w:type="dxa"/>
          </w:tcPr>
          <w:p w14:paraId="55B84B9F" w14:textId="77777777" w:rsidR="000D7BE5" w:rsidRPr="00FF1919" w:rsidRDefault="000D7BE5" w:rsidP="00113EE0">
            <w:pPr>
              <w:ind w:left="-57" w:right="-113"/>
              <w:rPr>
                <w:sz w:val="20"/>
                <w:szCs w:val="20"/>
              </w:rPr>
            </w:pPr>
            <w:r w:rsidRPr="00FF1919">
              <w:rPr>
                <w:sz w:val="20"/>
                <w:szCs w:val="20"/>
              </w:rPr>
              <w:t>Стадион Северного округа,</w:t>
            </w:r>
          </w:p>
          <w:p w14:paraId="1A39F479" w14:textId="77777777" w:rsidR="000D7BE5" w:rsidRPr="00FF1919" w:rsidRDefault="000D7BE5" w:rsidP="00113EE0">
            <w:pPr>
              <w:ind w:left="-57" w:right="-113"/>
              <w:rPr>
                <w:sz w:val="20"/>
                <w:szCs w:val="20"/>
              </w:rPr>
            </w:pPr>
            <w:r w:rsidRPr="00FF1919">
              <w:rPr>
                <w:sz w:val="20"/>
                <w:szCs w:val="20"/>
              </w:rPr>
              <w:t>трибуны – 5000 мест (ул. Химиков, 4)</w:t>
            </w:r>
          </w:p>
        </w:tc>
        <w:tc>
          <w:tcPr>
            <w:tcW w:w="1276" w:type="dxa"/>
          </w:tcPr>
          <w:p w14:paraId="3C64740A" w14:textId="77777777" w:rsidR="000D7BE5" w:rsidRPr="00FF1919" w:rsidRDefault="000D7BE5" w:rsidP="00113EE0">
            <w:pPr>
              <w:ind w:right="-57"/>
              <w:jc w:val="center"/>
              <w:rPr>
                <w:bCs/>
                <w:sz w:val="20"/>
                <w:szCs w:val="20"/>
              </w:rPr>
            </w:pPr>
            <w:r w:rsidRPr="00FF1919">
              <w:rPr>
                <w:bCs/>
                <w:sz w:val="20"/>
                <w:szCs w:val="20"/>
              </w:rPr>
              <w:t>300/</w:t>
            </w:r>
            <w:r w:rsidRPr="00FF1919">
              <w:rPr>
                <w:bCs/>
                <w:sz w:val="20"/>
                <w:szCs w:val="20"/>
                <w:lang w:val="en-US"/>
              </w:rPr>
              <w:t>III</w:t>
            </w:r>
          </w:p>
          <w:p w14:paraId="74C4724E" w14:textId="77777777" w:rsidR="000D7BE5" w:rsidRPr="00FF1919" w:rsidRDefault="000D7BE5" w:rsidP="00113EE0">
            <w:pPr>
              <w:ind w:right="-57"/>
              <w:jc w:val="center"/>
              <w:rPr>
                <w:bCs/>
                <w:sz w:val="20"/>
                <w:szCs w:val="20"/>
              </w:rPr>
            </w:pPr>
          </w:p>
        </w:tc>
        <w:tc>
          <w:tcPr>
            <w:tcW w:w="3969" w:type="dxa"/>
          </w:tcPr>
          <w:p w14:paraId="2F620FE6" w14:textId="77777777" w:rsidR="000D7BE5" w:rsidRPr="00FF1919" w:rsidRDefault="000D7BE5" w:rsidP="00113EE0">
            <w:pPr>
              <w:ind w:right="-57"/>
              <w:rPr>
                <w:sz w:val="20"/>
                <w:szCs w:val="20"/>
              </w:rPr>
            </w:pPr>
            <w:r w:rsidRPr="00FF1919">
              <w:rPr>
                <w:sz w:val="20"/>
                <w:szCs w:val="20"/>
              </w:rPr>
              <w:t>Проведение шумозащитных мероприятий, строительство  крытого стадиона</w:t>
            </w:r>
          </w:p>
        </w:tc>
        <w:tc>
          <w:tcPr>
            <w:tcW w:w="1417" w:type="dxa"/>
          </w:tcPr>
          <w:p w14:paraId="6008C43E" w14:textId="77777777" w:rsidR="000D7BE5" w:rsidRPr="00FF1919" w:rsidRDefault="000D7BE5" w:rsidP="00113EE0">
            <w:pPr>
              <w:ind w:right="-57"/>
              <w:jc w:val="center"/>
              <w:rPr>
                <w:sz w:val="20"/>
                <w:szCs w:val="20"/>
              </w:rPr>
            </w:pPr>
            <w:r w:rsidRPr="00FF1919">
              <w:rPr>
                <w:sz w:val="20"/>
                <w:szCs w:val="20"/>
              </w:rPr>
              <w:t>-</w:t>
            </w:r>
          </w:p>
        </w:tc>
      </w:tr>
      <w:tr w:rsidR="00BB6D33" w:rsidRPr="00FF1919" w14:paraId="13390541" w14:textId="77777777" w:rsidTr="000D7BE5">
        <w:tc>
          <w:tcPr>
            <w:tcW w:w="534" w:type="dxa"/>
            <w:vAlign w:val="center"/>
          </w:tcPr>
          <w:p w14:paraId="59837D64" w14:textId="77777777" w:rsidR="000D7BE5" w:rsidRPr="00FF1919" w:rsidRDefault="000D7BE5" w:rsidP="00113EE0">
            <w:pPr>
              <w:ind w:right="-57"/>
              <w:jc w:val="center"/>
              <w:rPr>
                <w:sz w:val="20"/>
                <w:szCs w:val="20"/>
              </w:rPr>
            </w:pPr>
            <w:r w:rsidRPr="00FF1919">
              <w:rPr>
                <w:sz w:val="20"/>
                <w:szCs w:val="20"/>
              </w:rPr>
              <w:t>66</w:t>
            </w:r>
          </w:p>
        </w:tc>
        <w:tc>
          <w:tcPr>
            <w:tcW w:w="2551" w:type="dxa"/>
          </w:tcPr>
          <w:p w14:paraId="246E592B" w14:textId="77777777" w:rsidR="000D7BE5" w:rsidRPr="00FF1919" w:rsidRDefault="000D7BE5" w:rsidP="00113EE0">
            <w:pPr>
              <w:ind w:left="-57" w:right="-113"/>
              <w:rPr>
                <w:sz w:val="20"/>
                <w:szCs w:val="20"/>
              </w:rPr>
            </w:pPr>
            <w:r w:rsidRPr="00FF1919">
              <w:rPr>
                <w:sz w:val="20"/>
                <w:szCs w:val="20"/>
              </w:rPr>
              <w:t>Автохозяйство медицинского санитарного транспорта ГУЗ АОКБ</w:t>
            </w:r>
          </w:p>
          <w:p w14:paraId="385F996B" w14:textId="77777777" w:rsidR="000D7BE5" w:rsidRPr="00FF1919" w:rsidRDefault="000D7BE5" w:rsidP="00113EE0">
            <w:pPr>
              <w:ind w:left="-57" w:right="-113"/>
              <w:rPr>
                <w:sz w:val="20"/>
                <w:szCs w:val="20"/>
              </w:rPr>
            </w:pPr>
            <w:r w:rsidRPr="00FF1919">
              <w:rPr>
                <w:sz w:val="20"/>
                <w:szCs w:val="20"/>
              </w:rPr>
              <w:lastRenderedPageBreak/>
              <w:t xml:space="preserve">(ул. </w:t>
            </w:r>
            <w:proofErr w:type="spellStart"/>
            <w:r w:rsidRPr="00FF1919">
              <w:rPr>
                <w:sz w:val="20"/>
                <w:szCs w:val="20"/>
              </w:rPr>
              <w:t>Самойло</w:t>
            </w:r>
            <w:proofErr w:type="spellEnd"/>
            <w:r w:rsidRPr="00FF1919">
              <w:rPr>
                <w:sz w:val="20"/>
                <w:szCs w:val="20"/>
              </w:rPr>
              <w:t>, 21)</w:t>
            </w:r>
          </w:p>
        </w:tc>
        <w:tc>
          <w:tcPr>
            <w:tcW w:w="1276" w:type="dxa"/>
          </w:tcPr>
          <w:p w14:paraId="468D6CB2" w14:textId="77777777" w:rsidR="000D7BE5" w:rsidRPr="00FF1919" w:rsidRDefault="000D7BE5" w:rsidP="00113EE0">
            <w:pPr>
              <w:ind w:right="-57"/>
              <w:jc w:val="center"/>
              <w:rPr>
                <w:sz w:val="20"/>
                <w:szCs w:val="20"/>
              </w:rPr>
            </w:pPr>
            <w:r w:rsidRPr="00FF1919">
              <w:rPr>
                <w:sz w:val="20"/>
                <w:szCs w:val="20"/>
              </w:rPr>
              <w:lastRenderedPageBreak/>
              <w:t>50/</w:t>
            </w:r>
            <w:r w:rsidRPr="00FF1919">
              <w:rPr>
                <w:sz w:val="20"/>
                <w:szCs w:val="20"/>
                <w:lang w:val="en-US"/>
              </w:rPr>
              <w:t>V</w:t>
            </w:r>
          </w:p>
          <w:p w14:paraId="3A8FC5CD" w14:textId="77777777" w:rsidR="000D7BE5" w:rsidRPr="00FF1919" w:rsidRDefault="000D7BE5" w:rsidP="00113EE0">
            <w:pPr>
              <w:ind w:right="-57"/>
              <w:jc w:val="center"/>
              <w:rPr>
                <w:sz w:val="20"/>
                <w:szCs w:val="20"/>
              </w:rPr>
            </w:pPr>
          </w:p>
        </w:tc>
        <w:tc>
          <w:tcPr>
            <w:tcW w:w="3969" w:type="dxa"/>
          </w:tcPr>
          <w:p w14:paraId="38A41AD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AA6B45A"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3861990B" w14:textId="77777777" w:rsidR="000D7BE5" w:rsidRPr="00FF1919" w:rsidRDefault="000D7BE5" w:rsidP="00113EE0">
            <w:pPr>
              <w:ind w:right="-57"/>
              <w:jc w:val="center"/>
              <w:rPr>
                <w:sz w:val="20"/>
                <w:szCs w:val="20"/>
              </w:rPr>
            </w:pPr>
          </w:p>
        </w:tc>
      </w:tr>
      <w:tr w:rsidR="00BB6D33" w:rsidRPr="00FF1919" w14:paraId="3F562CB2" w14:textId="77777777" w:rsidTr="000D7BE5">
        <w:tc>
          <w:tcPr>
            <w:tcW w:w="534" w:type="dxa"/>
            <w:vAlign w:val="center"/>
          </w:tcPr>
          <w:p w14:paraId="0D8B4251" w14:textId="77777777" w:rsidR="000D7BE5" w:rsidRPr="00FF1919" w:rsidRDefault="000D7BE5" w:rsidP="00113EE0">
            <w:pPr>
              <w:ind w:right="-57"/>
              <w:jc w:val="center"/>
              <w:rPr>
                <w:sz w:val="20"/>
                <w:szCs w:val="20"/>
              </w:rPr>
            </w:pPr>
            <w:r w:rsidRPr="00FF1919">
              <w:rPr>
                <w:sz w:val="20"/>
                <w:szCs w:val="20"/>
              </w:rPr>
              <w:t>67</w:t>
            </w:r>
          </w:p>
        </w:tc>
        <w:tc>
          <w:tcPr>
            <w:tcW w:w="2551" w:type="dxa"/>
          </w:tcPr>
          <w:p w14:paraId="327BDDA4" w14:textId="77777777" w:rsidR="000D7BE5" w:rsidRPr="00FF1919" w:rsidRDefault="000D7BE5" w:rsidP="00113EE0">
            <w:pPr>
              <w:ind w:left="-57" w:right="-113"/>
              <w:rPr>
                <w:sz w:val="20"/>
                <w:szCs w:val="20"/>
              </w:rPr>
            </w:pPr>
            <w:r w:rsidRPr="00FF1919">
              <w:rPr>
                <w:sz w:val="20"/>
                <w:szCs w:val="20"/>
              </w:rPr>
              <w:t>Областной противотуберкулёзный  диспансер (</w:t>
            </w:r>
            <w:proofErr w:type="spellStart"/>
            <w:r w:rsidRPr="00FF1919">
              <w:rPr>
                <w:sz w:val="20"/>
                <w:szCs w:val="20"/>
              </w:rPr>
              <w:t>пр.Новгородский</w:t>
            </w:r>
            <w:proofErr w:type="spellEnd"/>
            <w:r w:rsidRPr="00FF1919">
              <w:rPr>
                <w:sz w:val="20"/>
                <w:szCs w:val="20"/>
              </w:rPr>
              <w:t>, 28)</w:t>
            </w:r>
          </w:p>
        </w:tc>
        <w:tc>
          <w:tcPr>
            <w:tcW w:w="1276" w:type="dxa"/>
          </w:tcPr>
          <w:p w14:paraId="54F2A99A" w14:textId="77777777" w:rsidR="000D7BE5" w:rsidRPr="00FF1919" w:rsidRDefault="000D7BE5" w:rsidP="00113EE0">
            <w:pPr>
              <w:ind w:right="-57"/>
              <w:jc w:val="center"/>
              <w:rPr>
                <w:sz w:val="20"/>
                <w:szCs w:val="20"/>
              </w:rPr>
            </w:pPr>
            <w:r w:rsidRPr="00FF1919">
              <w:rPr>
                <w:sz w:val="20"/>
                <w:szCs w:val="20"/>
              </w:rPr>
              <w:t>500 СанПиН</w:t>
            </w:r>
          </w:p>
          <w:p w14:paraId="7C616EA7" w14:textId="77777777" w:rsidR="000D7BE5" w:rsidRPr="00FF1919" w:rsidRDefault="000D7BE5" w:rsidP="00113EE0">
            <w:pPr>
              <w:ind w:right="-57"/>
              <w:jc w:val="center"/>
              <w:rPr>
                <w:sz w:val="20"/>
                <w:szCs w:val="20"/>
              </w:rPr>
            </w:pPr>
            <w:r w:rsidRPr="00FF1919">
              <w:rPr>
                <w:sz w:val="20"/>
                <w:szCs w:val="20"/>
              </w:rPr>
              <w:t xml:space="preserve"> 2.1.3.1375 03п.2.2</w:t>
            </w:r>
          </w:p>
        </w:tc>
        <w:tc>
          <w:tcPr>
            <w:tcW w:w="3969" w:type="dxa"/>
          </w:tcPr>
          <w:p w14:paraId="40DF0A95" w14:textId="77777777" w:rsidR="000D7BE5" w:rsidRPr="00FF1919" w:rsidRDefault="000D7BE5" w:rsidP="00113EE0">
            <w:pPr>
              <w:ind w:right="-57"/>
              <w:rPr>
                <w:sz w:val="20"/>
                <w:szCs w:val="20"/>
              </w:rPr>
            </w:pPr>
            <w:r w:rsidRPr="00FF1919">
              <w:rPr>
                <w:sz w:val="20"/>
                <w:szCs w:val="20"/>
              </w:rPr>
              <w:t>Вынос</w:t>
            </w:r>
          </w:p>
        </w:tc>
        <w:tc>
          <w:tcPr>
            <w:tcW w:w="1417" w:type="dxa"/>
          </w:tcPr>
          <w:p w14:paraId="47A5D12B" w14:textId="77777777" w:rsidR="000D7BE5" w:rsidRPr="00FF1919" w:rsidRDefault="000D7BE5" w:rsidP="00113EE0">
            <w:pPr>
              <w:ind w:right="-57"/>
              <w:jc w:val="center"/>
              <w:rPr>
                <w:sz w:val="20"/>
                <w:szCs w:val="20"/>
              </w:rPr>
            </w:pPr>
            <w:r w:rsidRPr="00FF1919">
              <w:rPr>
                <w:sz w:val="20"/>
                <w:szCs w:val="20"/>
              </w:rPr>
              <w:t>500</w:t>
            </w:r>
          </w:p>
        </w:tc>
      </w:tr>
      <w:tr w:rsidR="00BB6D33" w:rsidRPr="00FF1919" w14:paraId="038D88C9" w14:textId="77777777" w:rsidTr="000D7BE5">
        <w:tc>
          <w:tcPr>
            <w:tcW w:w="534" w:type="dxa"/>
            <w:vAlign w:val="center"/>
          </w:tcPr>
          <w:p w14:paraId="67FD8CD7" w14:textId="77777777" w:rsidR="000D7BE5" w:rsidRPr="00FF1919" w:rsidRDefault="000D7BE5" w:rsidP="00113EE0">
            <w:pPr>
              <w:ind w:right="-57"/>
              <w:jc w:val="center"/>
              <w:rPr>
                <w:sz w:val="20"/>
                <w:szCs w:val="20"/>
              </w:rPr>
            </w:pPr>
            <w:r w:rsidRPr="00FF1919">
              <w:rPr>
                <w:sz w:val="20"/>
                <w:szCs w:val="20"/>
              </w:rPr>
              <w:t>68</w:t>
            </w:r>
          </w:p>
        </w:tc>
        <w:tc>
          <w:tcPr>
            <w:tcW w:w="2551" w:type="dxa"/>
          </w:tcPr>
          <w:p w14:paraId="05110EB1" w14:textId="77777777" w:rsidR="000D7BE5" w:rsidRPr="00FF1919" w:rsidRDefault="000D7BE5" w:rsidP="00113EE0">
            <w:pPr>
              <w:ind w:left="-57" w:right="-113"/>
              <w:rPr>
                <w:sz w:val="20"/>
                <w:szCs w:val="20"/>
              </w:rPr>
            </w:pPr>
            <w:r w:rsidRPr="00FF1919">
              <w:rPr>
                <w:sz w:val="20"/>
                <w:szCs w:val="20"/>
              </w:rPr>
              <w:t>Архангельский клуб любителей  животных «Северный экспресс»</w:t>
            </w:r>
          </w:p>
        </w:tc>
        <w:tc>
          <w:tcPr>
            <w:tcW w:w="1276" w:type="dxa"/>
          </w:tcPr>
          <w:p w14:paraId="7A6D5611"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4F8BCC1A" w14:textId="77777777" w:rsidR="000D7BE5" w:rsidRPr="00FF1919" w:rsidRDefault="000D7BE5" w:rsidP="00113EE0">
            <w:pPr>
              <w:ind w:right="-57"/>
              <w:jc w:val="center"/>
              <w:rPr>
                <w:sz w:val="20"/>
                <w:szCs w:val="20"/>
              </w:rPr>
            </w:pPr>
          </w:p>
        </w:tc>
        <w:tc>
          <w:tcPr>
            <w:tcW w:w="3969" w:type="dxa"/>
          </w:tcPr>
          <w:p w14:paraId="4121DA16" w14:textId="77777777" w:rsidR="000D7BE5" w:rsidRPr="00FF1919" w:rsidRDefault="000D7BE5" w:rsidP="00113EE0">
            <w:pPr>
              <w:ind w:right="-57"/>
              <w:rPr>
                <w:sz w:val="20"/>
                <w:szCs w:val="20"/>
              </w:rPr>
            </w:pPr>
            <w:r w:rsidRPr="00FF1919">
              <w:rPr>
                <w:sz w:val="20"/>
                <w:szCs w:val="20"/>
              </w:rPr>
              <w:t>н/д</w:t>
            </w:r>
          </w:p>
        </w:tc>
        <w:tc>
          <w:tcPr>
            <w:tcW w:w="1417" w:type="dxa"/>
          </w:tcPr>
          <w:p w14:paraId="4AB85343"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1C5EFFF1" w14:textId="77777777" w:rsidR="000D7BE5" w:rsidRPr="00FF1919" w:rsidRDefault="000D7BE5" w:rsidP="00113EE0">
            <w:pPr>
              <w:ind w:right="-57"/>
              <w:jc w:val="center"/>
              <w:rPr>
                <w:sz w:val="20"/>
                <w:szCs w:val="20"/>
              </w:rPr>
            </w:pPr>
          </w:p>
        </w:tc>
      </w:tr>
      <w:tr w:rsidR="00BB6D33" w:rsidRPr="00FF1919" w14:paraId="25CEF6AF" w14:textId="77777777" w:rsidTr="000D7BE5">
        <w:tc>
          <w:tcPr>
            <w:tcW w:w="534" w:type="dxa"/>
            <w:vAlign w:val="center"/>
          </w:tcPr>
          <w:p w14:paraId="67C53E64" w14:textId="77777777" w:rsidR="000D7BE5" w:rsidRPr="00FF1919" w:rsidRDefault="000D7BE5" w:rsidP="00113EE0">
            <w:pPr>
              <w:ind w:right="-57"/>
              <w:jc w:val="center"/>
              <w:rPr>
                <w:sz w:val="20"/>
                <w:szCs w:val="20"/>
              </w:rPr>
            </w:pPr>
            <w:r w:rsidRPr="00FF1919">
              <w:rPr>
                <w:sz w:val="20"/>
                <w:szCs w:val="20"/>
              </w:rPr>
              <w:t>69</w:t>
            </w:r>
          </w:p>
        </w:tc>
        <w:tc>
          <w:tcPr>
            <w:tcW w:w="2551" w:type="dxa"/>
          </w:tcPr>
          <w:p w14:paraId="14F76516" w14:textId="77777777" w:rsidR="000D7BE5" w:rsidRPr="00FF1919" w:rsidRDefault="000D7BE5" w:rsidP="00113EE0">
            <w:pPr>
              <w:ind w:left="-57" w:right="-113"/>
              <w:rPr>
                <w:sz w:val="20"/>
                <w:szCs w:val="20"/>
              </w:rPr>
            </w:pPr>
            <w:r w:rsidRPr="00FF1919">
              <w:rPr>
                <w:sz w:val="20"/>
                <w:szCs w:val="20"/>
              </w:rPr>
              <w:t>ЗАО «СМТ № 5» (</w:t>
            </w:r>
            <w:proofErr w:type="spellStart"/>
            <w:r w:rsidRPr="00FF1919">
              <w:rPr>
                <w:sz w:val="20"/>
                <w:szCs w:val="20"/>
              </w:rPr>
              <w:t>Кузнечихинский</w:t>
            </w:r>
            <w:proofErr w:type="spellEnd"/>
            <w:r w:rsidRPr="00FF1919">
              <w:rPr>
                <w:sz w:val="20"/>
                <w:szCs w:val="20"/>
              </w:rPr>
              <w:t xml:space="preserve">  промузел, 4 проезд, стр. 17)</w:t>
            </w:r>
          </w:p>
        </w:tc>
        <w:tc>
          <w:tcPr>
            <w:tcW w:w="1276" w:type="dxa"/>
          </w:tcPr>
          <w:p w14:paraId="71EDBFE7"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48E7E2A0" w14:textId="77777777" w:rsidR="000D7BE5" w:rsidRPr="00FF1919" w:rsidRDefault="000D7BE5" w:rsidP="00113EE0">
            <w:pPr>
              <w:ind w:right="-57"/>
              <w:jc w:val="center"/>
              <w:rPr>
                <w:sz w:val="20"/>
                <w:szCs w:val="20"/>
              </w:rPr>
            </w:pPr>
          </w:p>
        </w:tc>
        <w:tc>
          <w:tcPr>
            <w:tcW w:w="3969" w:type="dxa"/>
          </w:tcPr>
          <w:p w14:paraId="02EDE893"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BFFF7B6"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2E7CD224" w14:textId="77777777" w:rsidTr="000D7BE5">
        <w:tc>
          <w:tcPr>
            <w:tcW w:w="534" w:type="dxa"/>
            <w:vAlign w:val="center"/>
          </w:tcPr>
          <w:p w14:paraId="0FDA61D5" w14:textId="77777777" w:rsidR="000D7BE5" w:rsidRPr="00FF1919" w:rsidRDefault="000D7BE5" w:rsidP="00113EE0">
            <w:pPr>
              <w:ind w:right="-57"/>
              <w:jc w:val="center"/>
              <w:rPr>
                <w:sz w:val="20"/>
                <w:szCs w:val="20"/>
              </w:rPr>
            </w:pPr>
            <w:r w:rsidRPr="00FF1919">
              <w:rPr>
                <w:sz w:val="20"/>
                <w:szCs w:val="20"/>
              </w:rPr>
              <w:t>70</w:t>
            </w:r>
          </w:p>
        </w:tc>
        <w:tc>
          <w:tcPr>
            <w:tcW w:w="2551" w:type="dxa"/>
          </w:tcPr>
          <w:p w14:paraId="47E7DC14"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Архангельскграждан</w:t>
            </w:r>
            <w:proofErr w:type="spellEnd"/>
            <w:r w:rsidRPr="00FF1919">
              <w:rPr>
                <w:sz w:val="20"/>
                <w:szCs w:val="20"/>
              </w:rPr>
              <w:t>-</w:t>
            </w:r>
          </w:p>
          <w:p w14:paraId="24F2D1D8" w14:textId="77777777" w:rsidR="000D7BE5" w:rsidRPr="00FF1919" w:rsidRDefault="000D7BE5" w:rsidP="00113EE0">
            <w:pPr>
              <w:ind w:left="-57" w:right="-113"/>
              <w:rPr>
                <w:sz w:val="20"/>
                <w:szCs w:val="20"/>
              </w:rPr>
            </w:pPr>
            <w:r w:rsidRPr="00FF1919">
              <w:rPr>
                <w:sz w:val="20"/>
                <w:szCs w:val="20"/>
              </w:rPr>
              <w:t>реконструкция» ул. Дачная, 64б)</w:t>
            </w:r>
          </w:p>
        </w:tc>
        <w:tc>
          <w:tcPr>
            <w:tcW w:w="1276" w:type="dxa"/>
          </w:tcPr>
          <w:p w14:paraId="12691880"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4DD8F7C" w14:textId="77777777" w:rsidR="000D7BE5" w:rsidRPr="00FF1919" w:rsidRDefault="000D7BE5" w:rsidP="00113EE0">
            <w:pPr>
              <w:ind w:right="-57"/>
              <w:jc w:val="center"/>
              <w:rPr>
                <w:sz w:val="20"/>
                <w:szCs w:val="20"/>
              </w:rPr>
            </w:pPr>
            <w:r w:rsidRPr="00FF1919">
              <w:rPr>
                <w:sz w:val="20"/>
                <w:szCs w:val="20"/>
              </w:rPr>
              <w:t>(р.7.1.12  п.2;</w:t>
            </w:r>
          </w:p>
          <w:p w14:paraId="22D66F9A" w14:textId="77777777" w:rsidR="000D7BE5" w:rsidRPr="00FF1919" w:rsidRDefault="000D7BE5" w:rsidP="00113EE0">
            <w:pPr>
              <w:ind w:right="-57"/>
              <w:jc w:val="center"/>
              <w:rPr>
                <w:sz w:val="20"/>
                <w:szCs w:val="20"/>
              </w:rPr>
            </w:pPr>
            <w:r w:rsidRPr="00FF1919">
              <w:rPr>
                <w:sz w:val="20"/>
                <w:szCs w:val="20"/>
              </w:rPr>
              <w:t>р.7.1..5 п.2)</w:t>
            </w:r>
          </w:p>
        </w:tc>
        <w:tc>
          <w:tcPr>
            <w:tcW w:w="3969" w:type="dxa"/>
          </w:tcPr>
          <w:p w14:paraId="17841B79"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21EB119"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r>
      <w:tr w:rsidR="00BB6D33" w:rsidRPr="00FF1919" w14:paraId="7D3EF3F4" w14:textId="77777777" w:rsidTr="000D7BE5">
        <w:tc>
          <w:tcPr>
            <w:tcW w:w="534" w:type="dxa"/>
            <w:vAlign w:val="center"/>
          </w:tcPr>
          <w:p w14:paraId="0596828D" w14:textId="77777777" w:rsidR="000D7BE5" w:rsidRPr="00FF1919" w:rsidRDefault="000D7BE5" w:rsidP="00113EE0">
            <w:pPr>
              <w:ind w:right="-57"/>
              <w:jc w:val="center"/>
              <w:rPr>
                <w:sz w:val="20"/>
                <w:szCs w:val="20"/>
              </w:rPr>
            </w:pPr>
            <w:r w:rsidRPr="00FF1919">
              <w:rPr>
                <w:sz w:val="20"/>
                <w:szCs w:val="20"/>
              </w:rPr>
              <w:t>71</w:t>
            </w:r>
          </w:p>
        </w:tc>
        <w:tc>
          <w:tcPr>
            <w:tcW w:w="2551" w:type="dxa"/>
          </w:tcPr>
          <w:p w14:paraId="7A1B1C08" w14:textId="77777777" w:rsidR="000D7BE5" w:rsidRPr="00FF1919" w:rsidRDefault="000D7BE5" w:rsidP="00113EE0">
            <w:pPr>
              <w:ind w:left="-57" w:right="-113"/>
              <w:rPr>
                <w:sz w:val="20"/>
                <w:szCs w:val="20"/>
              </w:rPr>
            </w:pPr>
            <w:r w:rsidRPr="00FF1919">
              <w:rPr>
                <w:sz w:val="20"/>
                <w:szCs w:val="20"/>
              </w:rPr>
              <w:t xml:space="preserve">ОАО «Трест </w:t>
            </w:r>
            <w:proofErr w:type="spellStart"/>
            <w:r w:rsidRPr="00FF1919">
              <w:rPr>
                <w:sz w:val="20"/>
                <w:szCs w:val="20"/>
              </w:rPr>
              <w:t>Севдревстрой</w:t>
            </w:r>
            <w:proofErr w:type="spellEnd"/>
            <w:r w:rsidRPr="00FF1919">
              <w:rPr>
                <w:sz w:val="20"/>
                <w:szCs w:val="20"/>
              </w:rPr>
              <w:t>» (ул. Победы, 68)</w:t>
            </w:r>
          </w:p>
        </w:tc>
        <w:tc>
          <w:tcPr>
            <w:tcW w:w="1276" w:type="dxa"/>
          </w:tcPr>
          <w:p w14:paraId="7D0F63AD"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26FDEF4" w14:textId="77777777" w:rsidR="000D7BE5" w:rsidRPr="00FF1919" w:rsidRDefault="000D7BE5" w:rsidP="00113EE0">
            <w:pPr>
              <w:ind w:right="-57"/>
              <w:jc w:val="center"/>
              <w:rPr>
                <w:sz w:val="20"/>
                <w:szCs w:val="20"/>
              </w:rPr>
            </w:pPr>
          </w:p>
        </w:tc>
        <w:tc>
          <w:tcPr>
            <w:tcW w:w="3969" w:type="dxa"/>
          </w:tcPr>
          <w:p w14:paraId="28C92144" w14:textId="77777777" w:rsidR="000D7BE5" w:rsidRPr="00FF1919" w:rsidRDefault="000D7BE5" w:rsidP="00113EE0">
            <w:pPr>
              <w:ind w:right="-57"/>
              <w:rPr>
                <w:sz w:val="20"/>
                <w:szCs w:val="20"/>
              </w:rPr>
            </w:pPr>
            <w:r w:rsidRPr="00FF1919">
              <w:rPr>
                <w:sz w:val="20"/>
                <w:szCs w:val="20"/>
              </w:rPr>
              <w:t>н/д</w:t>
            </w:r>
          </w:p>
        </w:tc>
        <w:tc>
          <w:tcPr>
            <w:tcW w:w="1417" w:type="dxa"/>
          </w:tcPr>
          <w:p w14:paraId="470DF363" w14:textId="77777777" w:rsidR="000D7BE5" w:rsidRPr="00FF1919" w:rsidRDefault="000D7BE5" w:rsidP="00113EE0">
            <w:pPr>
              <w:ind w:right="-57"/>
              <w:jc w:val="center"/>
              <w:rPr>
                <w:sz w:val="20"/>
                <w:szCs w:val="20"/>
              </w:rPr>
            </w:pPr>
          </w:p>
        </w:tc>
      </w:tr>
      <w:tr w:rsidR="00BB6D33" w:rsidRPr="00FF1919" w14:paraId="43BCC9F0" w14:textId="77777777" w:rsidTr="000D7BE5">
        <w:tc>
          <w:tcPr>
            <w:tcW w:w="534" w:type="dxa"/>
            <w:vMerge w:val="restart"/>
            <w:vAlign w:val="center"/>
          </w:tcPr>
          <w:p w14:paraId="7321D36B" w14:textId="77777777" w:rsidR="000D7BE5" w:rsidRPr="00FF1919" w:rsidRDefault="000D7BE5" w:rsidP="00113EE0">
            <w:pPr>
              <w:ind w:right="-57"/>
              <w:jc w:val="center"/>
              <w:rPr>
                <w:sz w:val="20"/>
                <w:szCs w:val="20"/>
              </w:rPr>
            </w:pPr>
          </w:p>
        </w:tc>
        <w:tc>
          <w:tcPr>
            <w:tcW w:w="2551" w:type="dxa"/>
          </w:tcPr>
          <w:p w14:paraId="73B8B2C5" w14:textId="77777777" w:rsidR="000D7BE5" w:rsidRPr="00FF1919" w:rsidRDefault="000D7BE5" w:rsidP="00113EE0">
            <w:pPr>
              <w:ind w:left="-57" w:right="-113"/>
              <w:rPr>
                <w:sz w:val="20"/>
                <w:szCs w:val="20"/>
              </w:rPr>
            </w:pPr>
            <w:r w:rsidRPr="00FF1919">
              <w:rPr>
                <w:sz w:val="20"/>
                <w:szCs w:val="20"/>
              </w:rPr>
              <w:t xml:space="preserve">- </w:t>
            </w:r>
            <w:proofErr w:type="spellStart"/>
            <w:r w:rsidRPr="00FF1919">
              <w:rPr>
                <w:sz w:val="20"/>
                <w:szCs w:val="20"/>
              </w:rPr>
              <w:t>Исакогорская</w:t>
            </w:r>
            <w:proofErr w:type="spellEnd"/>
            <w:r w:rsidRPr="00FF1919">
              <w:rPr>
                <w:sz w:val="20"/>
                <w:szCs w:val="20"/>
              </w:rPr>
              <w:t xml:space="preserve"> производственная база </w:t>
            </w:r>
          </w:p>
          <w:p w14:paraId="0FAF15FF" w14:textId="77777777" w:rsidR="000D7BE5" w:rsidRPr="00FF1919" w:rsidRDefault="000D7BE5" w:rsidP="00113EE0">
            <w:pPr>
              <w:ind w:left="-57" w:right="-113"/>
              <w:rPr>
                <w:sz w:val="20"/>
                <w:szCs w:val="20"/>
              </w:rPr>
            </w:pPr>
            <w:r w:rsidRPr="00FF1919">
              <w:rPr>
                <w:sz w:val="20"/>
                <w:szCs w:val="20"/>
              </w:rPr>
              <w:t>(ул. Тяговая)</w:t>
            </w:r>
          </w:p>
        </w:tc>
        <w:tc>
          <w:tcPr>
            <w:tcW w:w="1276" w:type="dxa"/>
          </w:tcPr>
          <w:p w14:paraId="4AEB96CD"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4B051508" w14:textId="77777777" w:rsidR="000D7BE5" w:rsidRPr="00FF1919" w:rsidRDefault="000D7BE5" w:rsidP="00113EE0">
            <w:pPr>
              <w:ind w:right="-57"/>
              <w:jc w:val="center"/>
              <w:rPr>
                <w:sz w:val="20"/>
                <w:szCs w:val="20"/>
              </w:rPr>
            </w:pPr>
            <w:r w:rsidRPr="00FF1919">
              <w:rPr>
                <w:sz w:val="20"/>
                <w:szCs w:val="20"/>
              </w:rPr>
              <w:t>(р.7.1.5 п.2)</w:t>
            </w:r>
          </w:p>
        </w:tc>
        <w:tc>
          <w:tcPr>
            <w:tcW w:w="3969" w:type="dxa"/>
          </w:tcPr>
          <w:p w14:paraId="1D04B697"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8DD7ACC"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7C005A32" w14:textId="77777777" w:rsidTr="000D7BE5">
        <w:tc>
          <w:tcPr>
            <w:tcW w:w="534" w:type="dxa"/>
            <w:vMerge/>
            <w:vAlign w:val="center"/>
          </w:tcPr>
          <w:p w14:paraId="3C9BD042" w14:textId="77777777" w:rsidR="000D7BE5" w:rsidRPr="00FF1919" w:rsidRDefault="000D7BE5" w:rsidP="00113EE0">
            <w:pPr>
              <w:ind w:right="-57"/>
              <w:jc w:val="center"/>
              <w:rPr>
                <w:sz w:val="20"/>
                <w:szCs w:val="20"/>
              </w:rPr>
            </w:pPr>
          </w:p>
        </w:tc>
        <w:tc>
          <w:tcPr>
            <w:tcW w:w="2551" w:type="dxa"/>
          </w:tcPr>
          <w:p w14:paraId="4091462C" w14:textId="77777777" w:rsidR="000D7BE5" w:rsidRPr="00FF1919" w:rsidRDefault="000D7BE5" w:rsidP="00113EE0">
            <w:pPr>
              <w:ind w:left="-57" w:right="-113"/>
              <w:rPr>
                <w:sz w:val="20"/>
                <w:szCs w:val="20"/>
              </w:rPr>
            </w:pPr>
            <w:r w:rsidRPr="00FF1919">
              <w:rPr>
                <w:sz w:val="20"/>
                <w:szCs w:val="20"/>
              </w:rPr>
              <w:t>- участок подсобных производств (наб. Северной Двины, 140 стр.2)</w:t>
            </w:r>
          </w:p>
        </w:tc>
        <w:tc>
          <w:tcPr>
            <w:tcW w:w="1276" w:type="dxa"/>
          </w:tcPr>
          <w:p w14:paraId="203DE9CB"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23EC221" w14:textId="77777777" w:rsidR="000D7BE5" w:rsidRPr="00FF1919" w:rsidRDefault="000D7BE5" w:rsidP="00113EE0">
            <w:pPr>
              <w:ind w:right="-57"/>
              <w:jc w:val="center"/>
              <w:rPr>
                <w:sz w:val="20"/>
                <w:szCs w:val="20"/>
              </w:rPr>
            </w:pPr>
          </w:p>
        </w:tc>
        <w:tc>
          <w:tcPr>
            <w:tcW w:w="3969" w:type="dxa"/>
          </w:tcPr>
          <w:p w14:paraId="3CAA1400" w14:textId="77777777" w:rsidR="000D7BE5" w:rsidRPr="00FF1919" w:rsidRDefault="000D7BE5" w:rsidP="00113EE0">
            <w:pPr>
              <w:ind w:right="-57"/>
              <w:rPr>
                <w:sz w:val="20"/>
                <w:szCs w:val="20"/>
              </w:rPr>
            </w:pPr>
            <w:r w:rsidRPr="00FF1919">
              <w:rPr>
                <w:sz w:val="20"/>
                <w:szCs w:val="20"/>
              </w:rPr>
              <w:t>Вынос на Окружное шоссе, 12;</w:t>
            </w:r>
          </w:p>
          <w:p w14:paraId="63CE1DB1" w14:textId="77777777" w:rsidR="000D7BE5" w:rsidRPr="00FF1919" w:rsidRDefault="000D7BE5" w:rsidP="00113EE0">
            <w:pPr>
              <w:ind w:right="-57"/>
              <w:rPr>
                <w:sz w:val="20"/>
                <w:szCs w:val="20"/>
              </w:rPr>
            </w:pPr>
            <w:r w:rsidRPr="00FF1919">
              <w:rPr>
                <w:sz w:val="20"/>
                <w:szCs w:val="20"/>
              </w:rPr>
              <w:t>Оставить контору</w:t>
            </w:r>
          </w:p>
        </w:tc>
        <w:tc>
          <w:tcPr>
            <w:tcW w:w="1417" w:type="dxa"/>
          </w:tcPr>
          <w:p w14:paraId="7555EA09" w14:textId="77777777" w:rsidR="000D7BE5" w:rsidRPr="00FF1919" w:rsidRDefault="000D7BE5" w:rsidP="00113EE0">
            <w:pPr>
              <w:ind w:right="-57"/>
              <w:jc w:val="center"/>
              <w:rPr>
                <w:sz w:val="20"/>
                <w:szCs w:val="20"/>
              </w:rPr>
            </w:pPr>
            <w:r w:rsidRPr="00FF1919">
              <w:rPr>
                <w:sz w:val="20"/>
                <w:szCs w:val="20"/>
              </w:rPr>
              <w:t>-</w:t>
            </w:r>
          </w:p>
        </w:tc>
      </w:tr>
      <w:tr w:rsidR="00BB6D33" w:rsidRPr="00FF1919" w14:paraId="6F17E19E" w14:textId="77777777" w:rsidTr="000D7BE5">
        <w:tc>
          <w:tcPr>
            <w:tcW w:w="534" w:type="dxa"/>
            <w:vMerge/>
            <w:vAlign w:val="center"/>
          </w:tcPr>
          <w:p w14:paraId="349124FA" w14:textId="77777777" w:rsidR="000D7BE5" w:rsidRPr="00FF1919" w:rsidRDefault="000D7BE5" w:rsidP="00113EE0">
            <w:pPr>
              <w:ind w:right="-57"/>
              <w:jc w:val="center"/>
              <w:rPr>
                <w:b/>
                <w:bCs/>
                <w:sz w:val="20"/>
                <w:szCs w:val="20"/>
              </w:rPr>
            </w:pPr>
          </w:p>
        </w:tc>
        <w:tc>
          <w:tcPr>
            <w:tcW w:w="2551" w:type="dxa"/>
          </w:tcPr>
          <w:p w14:paraId="3F446B8E" w14:textId="77777777" w:rsidR="000D7BE5" w:rsidRPr="00FF1919" w:rsidRDefault="000D7BE5" w:rsidP="00113EE0">
            <w:pPr>
              <w:ind w:left="-57" w:right="-113"/>
              <w:rPr>
                <w:sz w:val="20"/>
                <w:szCs w:val="20"/>
              </w:rPr>
            </w:pPr>
            <w:r w:rsidRPr="00FF1919">
              <w:rPr>
                <w:sz w:val="20"/>
                <w:szCs w:val="20"/>
              </w:rPr>
              <w:t>- Окружное шоссе, 12</w:t>
            </w:r>
          </w:p>
        </w:tc>
        <w:tc>
          <w:tcPr>
            <w:tcW w:w="1276" w:type="dxa"/>
          </w:tcPr>
          <w:p w14:paraId="3EDEED2B"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093D6883"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13DF0D8F"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1CD74A4F" w14:textId="77777777" w:rsidTr="000D7BE5">
        <w:tc>
          <w:tcPr>
            <w:tcW w:w="534" w:type="dxa"/>
            <w:vAlign w:val="center"/>
          </w:tcPr>
          <w:p w14:paraId="02374CDC" w14:textId="77777777" w:rsidR="000D7BE5" w:rsidRPr="00FF1919" w:rsidRDefault="000D7BE5" w:rsidP="00113EE0">
            <w:pPr>
              <w:ind w:right="-57"/>
              <w:jc w:val="center"/>
              <w:rPr>
                <w:sz w:val="20"/>
                <w:szCs w:val="20"/>
              </w:rPr>
            </w:pPr>
            <w:r w:rsidRPr="00FF1919">
              <w:rPr>
                <w:sz w:val="20"/>
                <w:szCs w:val="20"/>
              </w:rPr>
              <w:t>72</w:t>
            </w:r>
          </w:p>
        </w:tc>
        <w:tc>
          <w:tcPr>
            <w:tcW w:w="2551" w:type="dxa"/>
          </w:tcPr>
          <w:p w14:paraId="1E8C3B1D"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Архстальконструкция</w:t>
            </w:r>
            <w:proofErr w:type="spellEnd"/>
            <w:r w:rsidRPr="00FF1919">
              <w:rPr>
                <w:sz w:val="20"/>
                <w:szCs w:val="20"/>
              </w:rPr>
              <w:t>»</w:t>
            </w:r>
          </w:p>
          <w:p w14:paraId="04C47AF1" w14:textId="77777777" w:rsidR="000D7BE5" w:rsidRPr="00FF1919" w:rsidRDefault="000D7BE5" w:rsidP="00113EE0">
            <w:pPr>
              <w:ind w:left="-57" w:right="-113"/>
              <w:rPr>
                <w:sz w:val="20"/>
                <w:szCs w:val="20"/>
              </w:rPr>
            </w:pPr>
            <w:r w:rsidRPr="00FF1919">
              <w:rPr>
                <w:sz w:val="20"/>
                <w:szCs w:val="20"/>
              </w:rPr>
              <w:t>(ул. Ильича, 35А)</w:t>
            </w:r>
          </w:p>
        </w:tc>
        <w:tc>
          <w:tcPr>
            <w:tcW w:w="1276" w:type="dxa"/>
          </w:tcPr>
          <w:p w14:paraId="00AD2AE6" w14:textId="77777777" w:rsidR="000D7BE5" w:rsidRPr="00FF1919" w:rsidRDefault="000D7BE5" w:rsidP="00113EE0">
            <w:pPr>
              <w:ind w:right="-57"/>
              <w:jc w:val="center"/>
              <w:rPr>
                <w:sz w:val="20"/>
                <w:szCs w:val="20"/>
              </w:rPr>
            </w:pPr>
          </w:p>
          <w:p w14:paraId="0E5367A4"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c>
          <w:tcPr>
            <w:tcW w:w="3969" w:type="dxa"/>
          </w:tcPr>
          <w:p w14:paraId="30BBA6E4"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29FE5388" w14:textId="77777777" w:rsidR="000D7BE5" w:rsidRPr="00FF1919" w:rsidRDefault="000D7BE5" w:rsidP="00113EE0">
            <w:pPr>
              <w:ind w:right="-57"/>
              <w:jc w:val="center"/>
              <w:rPr>
                <w:sz w:val="20"/>
                <w:szCs w:val="20"/>
                <w:lang w:val="en-US"/>
              </w:rPr>
            </w:pPr>
            <w:r w:rsidRPr="00FF1919">
              <w:rPr>
                <w:sz w:val="20"/>
                <w:szCs w:val="20"/>
                <w:lang w:val="en-US"/>
              </w:rPr>
              <w:t>300|III</w:t>
            </w:r>
          </w:p>
        </w:tc>
      </w:tr>
      <w:tr w:rsidR="00BB6D33" w:rsidRPr="00FF1919" w14:paraId="5991BD0D" w14:textId="77777777" w:rsidTr="000D7BE5">
        <w:trPr>
          <w:trHeight w:val="926"/>
        </w:trPr>
        <w:tc>
          <w:tcPr>
            <w:tcW w:w="534" w:type="dxa"/>
            <w:vMerge w:val="restart"/>
            <w:vAlign w:val="center"/>
          </w:tcPr>
          <w:p w14:paraId="0A4A75E2" w14:textId="77777777" w:rsidR="000D7BE5" w:rsidRPr="00FF1919" w:rsidRDefault="000D7BE5" w:rsidP="00113EE0">
            <w:pPr>
              <w:ind w:right="-57"/>
              <w:jc w:val="center"/>
              <w:rPr>
                <w:sz w:val="20"/>
                <w:szCs w:val="20"/>
              </w:rPr>
            </w:pPr>
            <w:r w:rsidRPr="00FF1919">
              <w:rPr>
                <w:sz w:val="20"/>
                <w:szCs w:val="20"/>
              </w:rPr>
              <w:t>73</w:t>
            </w:r>
          </w:p>
        </w:tc>
        <w:tc>
          <w:tcPr>
            <w:tcW w:w="2551" w:type="dxa"/>
          </w:tcPr>
          <w:p w14:paraId="65990B45" w14:textId="77777777" w:rsidR="000D7BE5" w:rsidRPr="00FF1919" w:rsidRDefault="000D7BE5" w:rsidP="00113EE0">
            <w:pPr>
              <w:ind w:left="-57" w:right="-113"/>
              <w:rPr>
                <w:sz w:val="20"/>
                <w:szCs w:val="20"/>
              </w:rPr>
            </w:pPr>
            <w:r w:rsidRPr="00FF1919">
              <w:rPr>
                <w:sz w:val="20"/>
                <w:szCs w:val="20"/>
              </w:rPr>
              <w:t>ОАО «Отделстрой»</w:t>
            </w:r>
          </w:p>
          <w:p w14:paraId="3B52460C" w14:textId="77777777" w:rsidR="000D7BE5" w:rsidRPr="00FF1919" w:rsidRDefault="000D7BE5" w:rsidP="00113EE0">
            <w:pPr>
              <w:ind w:left="-57" w:right="-113"/>
              <w:rPr>
                <w:sz w:val="20"/>
                <w:szCs w:val="20"/>
              </w:rPr>
            </w:pPr>
            <w:r w:rsidRPr="00FF1919">
              <w:rPr>
                <w:sz w:val="20"/>
                <w:szCs w:val="20"/>
              </w:rPr>
              <w:t>- ремонтно-механические мастерские (</w:t>
            </w:r>
            <w:proofErr w:type="spellStart"/>
            <w:r w:rsidRPr="00FF1919">
              <w:rPr>
                <w:sz w:val="20"/>
                <w:szCs w:val="20"/>
              </w:rPr>
              <w:t>Талажское</w:t>
            </w:r>
            <w:proofErr w:type="spellEnd"/>
            <w:r w:rsidRPr="00FF1919">
              <w:rPr>
                <w:sz w:val="20"/>
                <w:szCs w:val="20"/>
              </w:rPr>
              <w:t xml:space="preserve"> шоссе, 11 дом 3)</w:t>
            </w:r>
          </w:p>
        </w:tc>
        <w:tc>
          <w:tcPr>
            <w:tcW w:w="1276" w:type="dxa"/>
          </w:tcPr>
          <w:p w14:paraId="5E5612C6"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271B1CA9" w14:textId="77777777" w:rsidR="000D7BE5" w:rsidRPr="00FF1919" w:rsidRDefault="000D7BE5" w:rsidP="00113EE0">
            <w:pPr>
              <w:ind w:right="-57"/>
              <w:jc w:val="center"/>
              <w:rPr>
                <w:sz w:val="20"/>
                <w:szCs w:val="20"/>
              </w:rPr>
            </w:pPr>
          </w:p>
        </w:tc>
        <w:tc>
          <w:tcPr>
            <w:tcW w:w="3969" w:type="dxa"/>
          </w:tcPr>
          <w:p w14:paraId="562733FE" w14:textId="77777777" w:rsidR="000D7BE5" w:rsidRPr="00FF1919" w:rsidRDefault="000D7BE5" w:rsidP="00113EE0">
            <w:pPr>
              <w:ind w:right="-57"/>
              <w:rPr>
                <w:sz w:val="20"/>
                <w:szCs w:val="20"/>
              </w:rPr>
            </w:pPr>
            <w:r w:rsidRPr="00FF1919">
              <w:rPr>
                <w:sz w:val="20"/>
                <w:szCs w:val="20"/>
              </w:rPr>
              <w:t>В соответствии с п.3.12; 4.1; 5.5 СанПиН</w:t>
            </w:r>
          </w:p>
          <w:p w14:paraId="390284BF" w14:textId="77777777" w:rsidR="000D7BE5" w:rsidRPr="00FF1919" w:rsidRDefault="000D7BE5" w:rsidP="00113EE0">
            <w:pPr>
              <w:ind w:right="-57"/>
              <w:rPr>
                <w:sz w:val="20"/>
                <w:szCs w:val="20"/>
              </w:rPr>
            </w:pPr>
          </w:p>
          <w:p w14:paraId="30AB5553" w14:textId="77777777" w:rsidR="000D7BE5" w:rsidRPr="00FF1919" w:rsidRDefault="000D7BE5" w:rsidP="00113EE0">
            <w:pPr>
              <w:ind w:right="-57"/>
              <w:rPr>
                <w:sz w:val="20"/>
                <w:szCs w:val="20"/>
              </w:rPr>
            </w:pPr>
          </w:p>
        </w:tc>
        <w:tc>
          <w:tcPr>
            <w:tcW w:w="1417" w:type="dxa"/>
          </w:tcPr>
          <w:p w14:paraId="37F524FF"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2992E4A" w14:textId="77777777" w:rsidR="000D7BE5" w:rsidRPr="00FF1919" w:rsidRDefault="000D7BE5" w:rsidP="00113EE0">
            <w:pPr>
              <w:ind w:right="-57"/>
              <w:jc w:val="center"/>
              <w:rPr>
                <w:sz w:val="20"/>
                <w:szCs w:val="20"/>
              </w:rPr>
            </w:pPr>
          </w:p>
        </w:tc>
      </w:tr>
      <w:tr w:rsidR="00BB6D33" w:rsidRPr="00FF1919" w14:paraId="03153CAC" w14:textId="77777777" w:rsidTr="000D7BE5">
        <w:trPr>
          <w:trHeight w:val="451"/>
        </w:trPr>
        <w:tc>
          <w:tcPr>
            <w:tcW w:w="534" w:type="dxa"/>
            <w:vMerge/>
            <w:vAlign w:val="center"/>
          </w:tcPr>
          <w:p w14:paraId="470E7257" w14:textId="77777777" w:rsidR="000D7BE5" w:rsidRPr="00FF1919" w:rsidRDefault="000D7BE5" w:rsidP="00113EE0">
            <w:pPr>
              <w:ind w:right="-57"/>
              <w:jc w:val="center"/>
              <w:rPr>
                <w:sz w:val="20"/>
                <w:szCs w:val="20"/>
              </w:rPr>
            </w:pPr>
          </w:p>
        </w:tc>
        <w:tc>
          <w:tcPr>
            <w:tcW w:w="2551" w:type="dxa"/>
          </w:tcPr>
          <w:p w14:paraId="10454C8C" w14:textId="77777777" w:rsidR="000D7BE5" w:rsidRPr="00FF1919" w:rsidRDefault="000D7BE5" w:rsidP="00113EE0">
            <w:pPr>
              <w:ind w:left="-57" w:right="-113"/>
              <w:rPr>
                <w:sz w:val="20"/>
                <w:szCs w:val="20"/>
              </w:rPr>
            </w:pPr>
            <w:r w:rsidRPr="00FF1919">
              <w:rPr>
                <w:sz w:val="20"/>
                <w:szCs w:val="20"/>
              </w:rPr>
              <w:t>- УПТК (</w:t>
            </w:r>
            <w:proofErr w:type="spellStart"/>
            <w:r w:rsidRPr="00FF1919">
              <w:rPr>
                <w:sz w:val="20"/>
                <w:szCs w:val="20"/>
              </w:rPr>
              <w:t>Талажское</w:t>
            </w:r>
            <w:proofErr w:type="spellEnd"/>
            <w:r w:rsidRPr="00FF1919">
              <w:rPr>
                <w:sz w:val="20"/>
                <w:szCs w:val="20"/>
              </w:rPr>
              <w:t xml:space="preserve"> шоссе, 11)</w:t>
            </w:r>
          </w:p>
        </w:tc>
        <w:tc>
          <w:tcPr>
            <w:tcW w:w="1276" w:type="dxa"/>
          </w:tcPr>
          <w:p w14:paraId="4D9661A3"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c>
          <w:tcPr>
            <w:tcW w:w="3969" w:type="dxa"/>
          </w:tcPr>
          <w:p w14:paraId="1D2C8EB2"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16B0C65"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2C74E58" w14:textId="77777777" w:rsidR="000D7BE5" w:rsidRPr="00FF1919" w:rsidRDefault="000D7BE5" w:rsidP="00113EE0">
            <w:pPr>
              <w:ind w:right="-57"/>
              <w:jc w:val="center"/>
              <w:rPr>
                <w:sz w:val="20"/>
                <w:szCs w:val="20"/>
              </w:rPr>
            </w:pPr>
          </w:p>
        </w:tc>
      </w:tr>
      <w:tr w:rsidR="00BB6D33" w:rsidRPr="00FF1919" w14:paraId="77BAEAB3" w14:textId="77777777" w:rsidTr="000D7BE5">
        <w:tc>
          <w:tcPr>
            <w:tcW w:w="534" w:type="dxa"/>
            <w:vAlign w:val="center"/>
          </w:tcPr>
          <w:p w14:paraId="60C53686" w14:textId="77777777" w:rsidR="000D7BE5" w:rsidRPr="00FF1919" w:rsidRDefault="000D7BE5" w:rsidP="00113EE0">
            <w:pPr>
              <w:ind w:right="-57"/>
              <w:jc w:val="center"/>
              <w:rPr>
                <w:sz w:val="20"/>
                <w:szCs w:val="20"/>
              </w:rPr>
            </w:pPr>
            <w:r w:rsidRPr="00FF1919">
              <w:rPr>
                <w:sz w:val="20"/>
                <w:szCs w:val="20"/>
              </w:rPr>
              <w:t>74</w:t>
            </w:r>
          </w:p>
        </w:tc>
        <w:tc>
          <w:tcPr>
            <w:tcW w:w="2551" w:type="dxa"/>
          </w:tcPr>
          <w:p w14:paraId="08C99AB0"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Северстрой</w:t>
            </w:r>
            <w:proofErr w:type="spellEnd"/>
            <w:r w:rsidRPr="00FF1919">
              <w:rPr>
                <w:sz w:val="20"/>
                <w:szCs w:val="20"/>
              </w:rPr>
              <w:t>»</w:t>
            </w:r>
          </w:p>
          <w:p w14:paraId="393FFA8D" w14:textId="77777777" w:rsidR="000D7BE5" w:rsidRPr="00FF1919" w:rsidRDefault="000D7BE5" w:rsidP="00113EE0">
            <w:pPr>
              <w:ind w:left="-57" w:right="-113"/>
              <w:rPr>
                <w:sz w:val="20"/>
                <w:szCs w:val="20"/>
              </w:rPr>
            </w:pPr>
            <w:r w:rsidRPr="00FF1919">
              <w:rPr>
                <w:sz w:val="20"/>
                <w:szCs w:val="20"/>
              </w:rPr>
              <w:t>(пр. Ленинградский, 393)</w:t>
            </w:r>
          </w:p>
        </w:tc>
        <w:tc>
          <w:tcPr>
            <w:tcW w:w="1276" w:type="dxa"/>
          </w:tcPr>
          <w:p w14:paraId="667BB7EE"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34C14F5" w14:textId="77777777" w:rsidR="000D7BE5" w:rsidRPr="00FF1919" w:rsidRDefault="000D7BE5" w:rsidP="00113EE0">
            <w:pPr>
              <w:ind w:right="-57"/>
              <w:jc w:val="center"/>
              <w:rPr>
                <w:sz w:val="20"/>
                <w:szCs w:val="20"/>
              </w:rPr>
            </w:pPr>
          </w:p>
        </w:tc>
        <w:tc>
          <w:tcPr>
            <w:tcW w:w="3969" w:type="dxa"/>
          </w:tcPr>
          <w:p w14:paraId="08CCB946"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0EC63BC"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62615BE8" w14:textId="77777777" w:rsidTr="000D7BE5">
        <w:tc>
          <w:tcPr>
            <w:tcW w:w="534" w:type="dxa"/>
            <w:vAlign w:val="center"/>
          </w:tcPr>
          <w:p w14:paraId="58CAD933" w14:textId="77777777" w:rsidR="000D7BE5" w:rsidRPr="00FF1919" w:rsidRDefault="000D7BE5" w:rsidP="00113EE0">
            <w:pPr>
              <w:ind w:right="-57"/>
              <w:jc w:val="center"/>
              <w:rPr>
                <w:sz w:val="20"/>
                <w:szCs w:val="20"/>
              </w:rPr>
            </w:pPr>
            <w:r w:rsidRPr="00FF1919">
              <w:rPr>
                <w:sz w:val="20"/>
                <w:szCs w:val="20"/>
              </w:rPr>
              <w:t>75</w:t>
            </w:r>
          </w:p>
        </w:tc>
        <w:tc>
          <w:tcPr>
            <w:tcW w:w="2551" w:type="dxa"/>
          </w:tcPr>
          <w:p w14:paraId="78FB633F"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Севзапэлектромонтаж</w:t>
            </w:r>
            <w:proofErr w:type="spellEnd"/>
            <w:r w:rsidRPr="00FF1919">
              <w:rPr>
                <w:sz w:val="20"/>
                <w:szCs w:val="20"/>
              </w:rPr>
              <w:t>»</w:t>
            </w:r>
          </w:p>
          <w:p w14:paraId="5F1B7367" w14:textId="77777777" w:rsidR="000D7BE5" w:rsidRPr="00FF1919" w:rsidRDefault="000D7BE5" w:rsidP="00113EE0">
            <w:pPr>
              <w:ind w:left="-57" w:right="-113"/>
              <w:rPr>
                <w:sz w:val="20"/>
                <w:szCs w:val="20"/>
              </w:rPr>
            </w:pPr>
            <w:r w:rsidRPr="00FF1919">
              <w:rPr>
                <w:sz w:val="20"/>
                <w:szCs w:val="20"/>
              </w:rPr>
              <w:t>(ул. П. Усова, 49)</w:t>
            </w:r>
          </w:p>
        </w:tc>
        <w:tc>
          <w:tcPr>
            <w:tcW w:w="1276" w:type="dxa"/>
          </w:tcPr>
          <w:p w14:paraId="3B2718A6"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5E97729" w14:textId="77777777" w:rsidR="000D7BE5" w:rsidRPr="00FF1919" w:rsidRDefault="000D7BE5" w:rsidP="00113EE0">
            <w:pPr>
              <w:ind w:right="-57"/>
              <w:jc w:val="center"/>
              <w:rPr>
                <w:sz w:val="20"/>
                <w:szCs w:val="20"/>
              </w:rPr>
            </w:pPr>
          </w:p>
        </w:tc>
        <w:tc>
          <w:tcPr>
            <w:tcW w:w="3969" w:type="dxa"/>
          </w:tcPr>
          <w:p w14:paraId="488D5E73"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26D3399"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2B5576F4" w14:textId="77777777" w:rsidTr="000D7BE5">
        <w:tc>
          <w:tcPr>
            <w:tcW w:w="534" w:type="dxa"/>
            <w:vAlign w:val="center"/>
          </w:tcPr>
          <w:p w14:paraId="4C0FBFB4" w14:textId="77777777" w:rsidR="000D7BE5" w:rsidRPr="00FF1919" w:rsidRDefault="000D7BE5" w:rsidP="00113EE0">
            <w:pPr>
              <w:ind w:right="-57"/>
              <w:jc w:val="center"/>
              <w:rPr>
                <w:sz w:val="20"/>
                <w:szCs w:val="20"/>
              </w:rPr>
            </w:pPr>
            <w:r w:rsidRPr="00FF1919">
              <w:rPr>
                <w:sz w:val="20"/>
                <w:szCs w:val="20"/>
              </w:rPr>
              <w:t>76</w:t>
            </w:r>
          </w:p>
        </w:tc>
        <w:tc>
          <w:tcPr>
            <w:tcW w:w="2551" w:type="dxa"/>
          </w:tcPr>
          <w:p w14:paraId="133A2FDD" w14:textId="77777777" w:rsidR="000D7BE5" w:rsidRPr="00FF1919" w:rsidRDefault="000D7BE5" w:rsidP="00113EE0">
            <w:pPr>
              <w:ind w:left="-57" w:right="-113"/>
              <w:rPr>
                <w:sz w:val="20"/>
                <w:szCs w:val="20"/>
              </w:rPr>
            </w:pPr>
            <w:r w:rsidRPr="00FF1919">
              <w:rPr>
                <w:sz w:val="20"/>
                <w:szCs w:val="20"/>
              </w:rPr>
              <w:t>ЗАО «АМУ-</w:t>
            </w:r>
            <w:proofErr w:type="spellStart"/>
            <w:r w:rsidRPr="00FF1919">
              <w:rPr>
                <w:sz w:val="20"/>
                <w:szCs w:val="20"/>
              </w:rPr>
              <w:t>Севзапэнергомонтаж</w:t>
            </w:r>
            <w:proofErr w:type="spellEnd"/>
            <w:r w:rsidRPr="00FF1919">
              <w:rPr>
                <w:sz w:val="20"/>
                <w:szCs w:val="20"/>
              </w:rPr>
              <w:t>»</w:t>
            </w:r>
          </w:p>
          <w:p w14:paraId="3A4AF219"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Талажское</w:t>
            </w:r>
            <w:proofErr w:type="spellEnd"/>
            <w:r w:rsidRPr="00FF1919">
              <w:rPr>
                <w:sz w:val="20"/>
                <w:szCs w:val="20"/>
              </w:rPr>
              <w:t xml:space="preserve"> шоссе, 17)</w:t>
            </w:r>
          </w:p>
        </w:tc>
        <w:tc>
          <w:tcPr>
            <w:tcW w:w="1276" w:type="dxa"/>
          </w:tcPr>
          <w:p w14:paraId="6836877D"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EF8C185" w14:textId="77777777" w:rsidR="000D7BE5" w:rsidRPr="00FF1919" w:rsidRDefault="000D7BE5" w:rsidP="00113EE0">
            <w:pPr>
              <w:ind w:right="-57"/>
              <w:jc w:val="center"/>
              <w:rPr>
                <w:sz w:val="20"/>
                <w:szCs w:val="20"/>
              </w:rPr>
            </w:pPr>
          </w:p>
        </w:tc>
        <w:tc>
          <w:tcPr>
            <w:tcW w:w="3969" w:type="dxa"/>
          </w:tcPr>
          <w:p w14:paraId="7824CF80"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739469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35B15A01" w14:textId="77777777" w:rsidTr="000D7BE5">
        <w:tc>
          <w:tcPr>
            <w:tcW w:w="534" w:type="dxa"/>
            <w:vAlign w:val="center"/>
          </w:tcPr>
          <w:p w14:paraId="08C14AA8" w14:textId="77777777" w:rsidR="000D7BE5" w:rsidRPr="00FF1919" w:rsidRDefault="000D7BE5" w:rsidP="00113EE0">
            <w:pPr>
              <w:ind w:right="-57"/>
              <w:jc w:val="center"/>
              <w:rPr>
                <w:sz w:val="20"/>
                <w:szCs w:val="20"/>
              </w:rPr>
            </w:pPr>
            <w:r w:rsidRPr="00FF1919">
              <w:rPr>
                <w:sz w:val="20"/>
                <w:szCs w:val="20"/>
              </w:rPr>
              <w:t>77</w:t>
            </w:r>
          </w:p>
        </w:tc>
        <w:tc>
          <w:tcPr>
            <w:tcW w:w="2551" w:type="dxa"/>
          </w:tcPr>
          <w:p w14:paraId="7A59C49A" w14:textId="77777777" w:rsidR="000D7BE5" w:rsidRPr="00FF1919" w:rsidRDefault="000D7BE5" w:rsidP="00113EE0">
            <w:pPr>
              <w:ind w:left="-57" w:right="-113"/>
              <w:rPr>
                <w:sz w:val="20"/>
                <w:szCs w:val="20"/>
              </w:rPr>
            </w:pPr>
            <w:r w:rsidRPr="00FF1919">
              <w:rPr>
                <w:sz w:val="20"/>
                <w:szCs w:val="20"/>
              </w:rPr>
              <w:t>ООО «Архангельская мехколонна-20»</w:t>
            </w:r>
          </w:p>
          <w:p w14:paraId="60D84347" w14:textId="77777777" w:rsidR="000D7BE5" w:rsidRPr="00FF1919" w:rsidRDefault="000D7BE5" w:rsidP="00113EE0">
            <w:pPr>
              <w:ind w:left="-57" w:right="-113"/>
              <w:rPr>
                <w:sz w:val="20"/>
                <w:szCs w:val="20"/>
              </w:rPr>
            </w:pPr>
            <w:r w:rsidRPr="00FF1919">
              <w:rPr>
                <w:sz w:val="20"/>
                <w:szCs w:val="20"/>
              </w:rPr>
              <w:t>(ул. Дачная, 64а, корп. 1)</w:t>
            </w:r>
          </w:p>
        </w:tc>
        <w:tc>
          <w:tcPr>
            <w:tcW w:w="1276" w:type="dxa"/>
          </w:tcPr>
          <w:p w14:paraId="6399D408"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F681D8F" w14:textId="77777777" w:rsidR="000D7BE5" w:rsidRPr="00FF1919" w:rsidRDefault="000D7BE5" w:rsidP="00113EE0">
            <w:pPr>
              <w:ind w:right="-57"/>
              <w:jc w:val="center"/>
              <w:rPr>
                <w:sz w:val="20"/>
                <w:szCs w:val="20"/>
              </w:rPr>
            </w:pPr>
          </w:p>
        </w:tc>
        <w:tc>
          <w:tcPr>
            <w:tcW w:w="3969" w:type="dxa"/>
          </w:tcPr>
          <w:p w14:paraId="7842CAF1"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5707125"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1372CF70" w14:textId="77777777" w:rsidTr="000D7BE5">
        <w:tc>
          <w:tcPr>
            <w:tcW w:w="534" w:type="dxa"/>
            <w:vAlign w:val="center"/>
          </w:tcPr>
          <w:p w14:paraId="6FD6AFBA" w14:textId="77777777" w:rsidR="000D7BE5" w:rsidRPr="00FF1919" w:rsidRDefault="000D7BE5" w:rsidP="00113EE0">
            <w:pPr>
              <w:ind w:right="-57"/>
              <w:jc w:val="center"/>
              <w:rPr>
                <w:sz w:val="20"/>
                <w:szCs w:val="20"/>
              </w:rPr>
            </w:pPr>
            <w:r w:rsidRPr="00FF1919">
              <w:rPr>
                <w:sz w:val="20"/>
                <w:szCs w:val="20"/>
              </w:rPr>
              <w:t>78</w:t>
            </w:r>
          </w:p>
        </w:tc>
        <w:tc>
          <w:tcPr>
            <w:tcW w:w="2551" w:type="dxa"/>
          </w:tcPr>
          <w:p w14:paraId="1A206AD5" w14:textId="77777777" w:rsidR="000D7BE5" w:rsidRPr="00FF1919" w:rsidRDefault="000D7BE5" w:rsidP="00113EE0">
            <w:pPr>
              <w:ind w:left="-57" w:right="-113"/>
              <w:rPr>
                <w:sz w:val="20"/>
                <w:szCs w:val="20"/>
              </w:rPr>
            </w:pPr>
            <w:r w:rsidRPr="00FF1919">
              <w:rPr>
                <w:sz w:val="20"/>
                <w:szCs w:val="20"/>
              </w:rPr>
              <w:t>ФГУ Дорожное эксплуатационное предприятие № 211 (ФГУ ДЭП № 211)</w:t>
            </w:r>
          </w:p>
        </w:tc>
        <w:tc>
          <w:tcPr>
            <w:tcW w:w="1276" w:type="dxa"/>
          </w:tcPr>
          <w:p w14:paraId="68AF3562" w14:textId="77777777" w:rsidR="000D7BE5" w:rsidRPr="00FF1919" w:rsidRDefault="000D7BE5" w:rsidP="00113EE0">
            <w:pPr>
              <w:ind w:right="-57"/>
              <w:jc w:val="center"/>
              <w:rPr>
                <w:sz w:val="20"/>
                <w:szCs w:val="20"/>
              </w:rPr>
            </w:pPr>
          </w:p>
        </w:tc>
        <w:tc>
          <w:tcPr>
            <w:tcW w:w="3969" w:type="dxa"/>
          </w:tcPr>
          <w:p w14:paraId="249FDFCC" w14:textId="77777777" w:rsidR="000D7BE5" w:rsidRPr="00FF1919" w:rsidRDefault="000D7BE5" w:rsidP="00113EE0">
            <w:pPr>
              <w:ind w:right="-57"/>
              <w:rPr>
                <w:sz w:val="20"/>
                <w:szCs w:val="20"/>
              </w:rPr>
            </w:pPr>
          </w:p>
        </w:tc>
        <w:tc>
          <w:tcPr>
            <w:tcW w:w="1417" w:type="dxa"/>
          </w:tcPr>
          <w:p w14:paraId="24595DDE" w14:textId="77777777" w:rsidR="000D7BE5" w:rsidRPr="00FF1919" w:rsidRDefault="000D7BE5" w:rsidP="00113EE0">
            <w:pPr>
              <w:ind w:right="-57"/>
              <w:jc w:val="center"/>
              <w:rPr>
                <w:sz w:val="20"/>
                <w:szCs w:val="20"/>
              </w:rPr>
            </w:pPr>
          </w:p>
        </w:tc>
      </w:tr>
      <w:tr w:rsidR="00BB6D33" w:rsidRPr="00FF1919" w14:paraId="15ADF635" w14:textId="77777777" w:rsidTr="000D7BE5">
        <w:tc>
          <w:tcPr>
            <w:tcW w:w="534" w:type="dxa"/>
            <w:vMerge w:val="restart"/>
            <w:vAlign w:val="center"/>
          </w:tcPr>
          <w:p w14:paraId="368CC199" w14:textId="77777777" w:rsidR="000D7BE5" w:rsidRPr="00FF1919" w:rsidRDefault="000D7BE5" w:rsidP="00113EE0">
            <w:pPr>
              <w:ind w:right="-57"/>
              <w:jc w:val="center"/>
              <w:rPr>
                <w:sz w:val="20"/>
                <w:szCs w:val="20"/>
              </w:rPr>
            </w:pPr>
          </w:p>
        </w:tc>
        <w:tc>
          <w:tcPr>
            <w:tcW w:w="2551" w:type="dxa"/>
          </w:tcPr>
          <w:p w14:paraId="50EBD01D" w14:textId="77777777" w:rsidR="000D7BE5" w:rsidRPr="00FF1919" w:rsidRDefault="000D7BE5" w:rsidP="00113EE0">
            <w:pPr>
              <w:ind w:left="-57" w:right="-113"/>
              <w:rPr>
                <w:sz w:val="20"/>
                <w:szCs w:val="20"/>
              </w:rPr>
            </w:pPr>
            <w:r w:rsidRPr="00FF1919">
              <w:rPr>
                <w:sz w:val="20"/>
                <w:szCs w:val="20"/>
              </w:rPr>
              <w:t>- производственная база</w:t>
            </w:r>
          </w:p>
          <w:p w14:paraId="019BD7F5" w14:textId="77777777" w:rsidR="000D7BE5" w:rsidRPr="00FF1919" w:rsidRDefault="000D7BE5" w:rsidP="00113EE0">
            <w:pPr>
              <w:ind w:left="-57" w:right="-113"/>
              <w:rPr>
                <w:sz w:val="20"/>
                <w:szCs w:val="20"/>
              </w:rPr>
            </w:pPr>
            <w:r w:rsidRPr="00FF1919">
              <w:rPr>
                <w:sz w:val="20"/>
                <w:szCs w:val="20"/>
              </w:rPr>
              <w:t xml:space="preserve">  (ул. Дорожников, 6)</w:t>
            </w:r>
          </w:p>
        </w:tc>
        <w:tc>
          <w:tcPr>
            <w:tcW w:w="1276" w:type="dxa"/>
          </w:tcPr>
          <w:p w14:paraId="52B8894D" w14:textId="77777777" w:rsidR="000D7BE5" w:rsidRPr="00FF1919" w:rsidRDefault="000D7BE5" w:rsidP="00113EE0">
            <w:pPr>
              <w:ind w:right="-57"/>
              <w:jc w:val="center"/>
              <w:rPr>
                <w:sz w:val="20"/>
                <w:szCs w:val="20"/>
              </w:rPr>
            </w:pPr>
          </w:p>
          <w:p w14:paraId="0C782AC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790D4D55"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0E5CB58F"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7DCDDDAA" w14:textId="77777777" w:rsidTr="000D7BE5">
        <w:tc>
          <w:tcPr>
            <w:tcW w:w="534" w:type="dxa"/>
            <w:vMerge/>
            <w:vAlign w:val="center"/>
          </w:tcPr>
          <w:p w14:paraId="4DCB1F20" w14:textId="77777777" w:rsidR="000D7BE5" w:rsidRPr="00FF1919" w:rsidRDefault="000D7BE5" w:rsidP="00113EE0">
            <w:pPr>
              <w:ind w:right="-57"/>
              <w:jc w:val="center"/>
              <w:rPr>
                <w:sz w:val="20"/>
                <w:szCs w:val="20"/>
              </w:rPr>
            </w:pPr>
          </w:p>
        </w:tc>
        <w:tc>
          <w:tcPr>
            <w:tcW w:w="2551" w:type="dxa"/>
          </w:tcPr>
          <w:p w14:paraId="04760098" w14:textId="77777777" w:rsidR="000D7BE5" w:rsidRPr="00FF1919" w:rsidRDefault="000D7BE5" w:rsidP="00113EE0">
            <w:pPr>
              <w:ind w:left="-57" w:right="-113"/>
              <w:rPr>
                <w:sz w:val="20"/>
                <w:szCs w:val="20"/>
              </w:rPr>
            </w:pPr>
            <w:r w:rsidRPr="00FF1919">
              <w:rPr>
                <w:sz w:val="20"/>
                <w:szCs w:val="20"/>
              </w:rPr>
              <w:t>- АБЗ (ул. Исток, 3)</w:t>
            </w:r>
          </w:p>
        </w:tc>
        <w:tc>
          <w:tcPr>
            <w:tcW w:w="1276" w:type="dxa"/>
          </w:tcPr>
          <w:p w14:paraId="3E018543"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c>
          <w:tcPr>
            <w:tcW w:w="3969" w:type="dxa"/>
          </w:tcPr>
          <w:p w14:paraId="5B621E19"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E299F37"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5BEEAED0" w14:textId="77777777" w:rsidTr="000D7BE5">
        <w:tc>
          <w:tcPr>
            <w:tcW w:w="534" w:type="dxa"/>
            <w:vAlign w:val="center"/>
          </w:tcPr>
          <w:p w14:paraId="5DBDB70C" w14:textId="77777777" w:rsidR="000D7BE5" w:rsidRPr="00FF1919" w:rsidRDefault="000D7BE5" w:rsidP="00113EE0">
            <w:pPr>
              <w:ind w:right="-57"/>
              <w:jc w:val="center"/>
              <w:rPr>
                <w:sz w:val="20"/>
                <w:szCs w:val="20"/>
              </w:rPr>
            </w:pPr>
            <w:r w:rsidRPr="00FF1919">
              <w:rPr>
                <w:sz w:val="20"/>
                <w:szCs w:val="20"/>
              </w:rPr>
              <w:t>79</w:t>
            </w:r>
          </w:p>
        </w:tc>
        <w:tc>
          <w:tcPr>
            <w:tcW w:w="2551" w:type="dxa"/>
          </w:tcPr>
          <w:p w14:paraId="52241D9A" w14:textId="77777777" w:rsidR="000D7BE5" w:rsidRPr="00FF1919" w:rsidRDefault="000D7BE5" w:rsidP="00113EE0">
            <w:pPr>
              <w:ind w:left="-57" w:right="-113"/>
              <w:rPr>
                <w:sz w:val="20"/>
                <w:szCs w:val="20"/>
              </w:rPr>
            </w:pPr>
            <w:r w:rsidRPr="00FF1919">
              <w:rPr>
                <w:sz w:val="20"/>
                <w:szCs w:val="20"/>
              </w:rPr>
              <w:t>ООО «ПСО «Автомагистраль»</w:t>
            </w:r>
          </w:p>
          <w:p w14:paraId="4E907968" w14:textId="77777777" w:rsidR="000D7BE5" w:rsidRPr="00FF1919" w:rsidRDefault="000D7BE5" w:rsidP="00113EE0">
            <w:pPr>
              <w:ind w:left="-57" w:right="-113"/>
              <w:rPr>
                <w:sz w:val="20"/>
                <w:szCs w:val="20"/>
              </w:rPr>
            </w:pPr>
            <w:r w:rsidRPr="00FF1919">
              <w:rPr>
                <w:sz w:val="20"/>
                <w:szCs w:val="20"/>
              </w:rPr>
              <w:t>(ул. Дачная, 61, корп. 1)</w:t>
            </w:r>
          </w:p>
        </w:tc>
        <w:tc>
          <w:tcPr>
            <w:tcW w:w="1276" w:type="dxa"/>
          </w:tcPr>
          <w:p w14:paraId="178E6A2B"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4D8BAFDD" w14:textId="77777777" w:rsidR="000D7BE5" w:rsidRPr="00FF1919" w:rsidRDefault="000D7BE5" w:rsidP="00113EE0">
            <w:pPr>
              <w:ind w:right="-57"/>
              <w:jc w:val="center"/>
              <w:rPr>
                <w:sz w:val="20"/>
                <w:szCs w:val="20"/>
              </w:rPr>
            </w:pPr>
          </w:p>
        </w:tc>
        <w:tc>
          <w:tcPr>
            <w:tcW w:w="3969" w:type="dxa"/>
          </w:tcPr>
          <w:p w14:paraId="02E68CA0"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1AD99B5"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450DD3EE" w14:textId="77777777" w:rsidTr="000D7BE5">
        <w:tc>
          <w:tcPr>
            <w:tcW w:w="534" w:type="dxa"/>
            <w:vAlign w:val="center"/>
          </w:tcPr>
          <w:p w14:paraId="6EB54E48" w14:textId="77777777" w:rsidR="000D7BE5" w:rsidRPr="00FF1919" w:rsidRDefault="000D7BE5" w:rsidP="00113EE0">
            <w:pPr>
              <w:ind w:right="-57"/>
              <w:jc w:val="center"/>
              <w:rPr>
                <w:sz w:val="20"/>
                <w:szCs w:val="20"/>
              </w:rPr>
            </w:pPr>
            <w:r w:rsidRPr="00FF1919">
              <w:rPr>
                <w:sz w:val="20"/>
                <w:szCs w:val="20"/>
              </w:rPr>
              <w:t>80</w:t>
            </w:r>
          </w:p>
        </w:tc>
        <w:tc>
          <w:tcPr>
            <w:tcW w:w="2551" w:type="dxa"/>
          </w:tcPr>
          <w:p w14:paraId="3C890F80" w14:textId="77777777" w:rsidR="000D7BE5" w:rsidRPr="00FF1919" w:rsidRDefault="000D7BE5" w:rsidP="00113EE0">
            <w:pPr>
              <w:ind w:left="-57" w:right="-113"/>
              <w:rPr>
                <w:sz w:val="20"/>
                <w:szCs w:val="20"/>
              </w:rPr>
            </w:pPr>
            <w:r w:rsidRPr="00FF1919">
              <w:rPr>
                <w:sz w:val="20"/>
                <w:szCs w:val="20"/>
              </w:rPr>
              <w:t>МУП «</w:t>
            </w:r>
            <w:proofErr w:type="spellStart"/>
            <w:r w:rsidRPr="00FF1919">
              <w:rPr>
                <w:sz w:val="20"/>
                <w:szCs w:val="20"/>
              </w:rPr>
              <w:t>Архкомхоз</w:t>
            </w:r>
            <w:proofErr w:type="spellEnd"/>
            <w:r w:rsidRPr="00FF1919">
              <w:rPr>
                <w:sz w:val="20"/>
                <w:szCs w:val="20"/>
              </w:rPr>
              <w:t>»</w:t>
            </w:r>
          </w:p>
        </w:tc>
        <w:tc>
          <w:tcPr>
            <w:tcW w:w="1276" w:type="dxa"/>
          </w:tcPr>
          <w:p w14:paraId="71247857" w14:textId="77777777" w:rsidR="000D7BE5" w:rsidRPr="00FF1919" w:rsidRDefault="000D7BE5" w:rsidP="00113EE0">
            <w:pPr>
              <w:tabs>
                <w:tab w:val="left" w:pos="1252"/>
              </w:tabs>
              <w:ind w:right="-57"/>
              <w:jc w:val="center"/>
              <w:rPr>
                <w:sz w:val="20"/>
                <w:szCs w:val="20"/>
              </w:rPr>
            </w:pPr>
          </w:p>
        </w:tc>
        <w:tc>
          <w:tcPr>
            <w:tcW w:w="3969" w:type="dxa"/>
          </w:tcPr>
          <w:p w14:paraId="1F298F74" w14:textId="77777777" w:rsidR="000D7BE5" w:rsidRPr="00FF1919" w:rsidRDefault="000D7BE5" w:rsidP="00113EE0">
            <w:pPr>
              <w:ind w:right="-57"/>
              <w:rPr>
                <w:sz w:val="20"/>
                <w:szCs w:val="20"/>
              </w:rPr>
            </w:pPr>
          </w:p>
        </w:tc>
        <w:tc>
          <w:tcPr>
            <w:tcW w:w="1417" w:type="dxa"/>
          </w:tcPr>
          <w:p w14:paraId="187113B5" w14:textId="77777777" w:rsidR="000D7BE5" w:rsidRPr="00FF1919" w:rsidRDefault="000D7BE5" w:rsidP="00113EE0">
            <w:pPr>
              <w:ind w:right="-57"/>
              <w:jc w:val="center"/>
              <w:rPr>
                <w:sz w:val="20"/>
                <w:szCs w:val="20"/>
              </w:rPr>
            </w:pPr>
          </w:p>
        </w:tc>
      </w:tr>
      <w:tr w:rsidR="00BB6D33" w:rsidRPr="00FF1919" w14:paraId="78C9902F" w14:textId="77777777" w:rsidTr="000D7BE5">
        <w:tc>
          <w:tcPr>
            <w:tcW w:w="534" w:type="dxa"/>
            <w:vMerge w:val="restart"/>
            <w:vAlign w:val="center"/>
          </w:tcPr>
          <w:p w14:paraId="3E882EBF" w14:textId="77777777" w:rsidR="000D7BE5" w:rsidRPr="00FF1919" w:rsidRDefault="000D7BE5" w:rsidP="00113EE0">
            <w:pPr>
              <w:ind w:right="-57"/>
              <w:jc w:val="center"/>
              <w:rPr>
                <w:sz w:val="20"/>
                <w:szCs w:val="20"/>
              </w:rPr>
            </w:pPr>
          </w:p>
        </w:tc>
        <w:tc>
          <w:tcPr>
            <w:tcW w:w="2551" w:type="dxa"/>
          </w:tcPr>
          <w:p w14:paraId="097634B3" w14:textId="77777777" w:rsidR="000D7BE5" w:rsidRPr="00FF1919" w:rsidRDefault="000D7BE5" w:rsidP="00113EE0">
            <w:pPr>
              <w:ind w:left="-57" w:right="-113"/>
              <w:rPr>
                <w:sz w:val="20"/>
                <w:szCs w:val="20"/>
              </w:rPr>
            </w:pPr>
            <w:r w:rsidRPr="00FF1919">
              <w:rPr>
                <w:sz w:val="20"/>
                <w:szCs w:val="20"/>
              </w:rPr>
              <w:t>- участок механизации</w:t>
            </w:r>
          </w:p>
          <w:p w14:paraId="16D06C4E" w14:textId="77777777" w:rsidR="000D7BE5" w:rsidRPr="00FF1919" w:rsidRDefault="000D7BE5" w:rsidP="00113EE0">
            <w:pPr>
              <w:ind w:left="-57" w:right="-113"/>
              <w:rPr>
                <w:sz w:val="20"/>
                <w:szCs w:val="20"/>
              </w:rPr>
            </w:pPr>
            <w:r w:rsidRPr="00FF1919">
              <w:rPr>
                <w:sz w:val="20"/>
                <w:szCs w:val="20"/>
              </w:rPr>
              <w:t xml:space="preserve">  (ул. П. Усова, 45а)</w:t>
            </w:r>
          </w:p>
        </w:tc>
        <w:tc>
          <w:tcPr>
            <w:tcW w:w="1276" w:type="dxa"/>
          </w:tcPr>
          <w:p w14:paraId="54D7A56E" w14:textId="77777777" w:rsidR="000D7BE5" w:rsidRPr="00FF1919" w:rsidRDefault="000D7BE5" w:rsidP="00113EE0">
            <w:pPr>
              <w:ind w:right="-57"/>
              <w:jc w:val="center"/>
              <w:rPr>
                <w:bCs/>
                <w:sz w:val="20"/>
                <w:szCs w:val="20"/>
              </w:rPr>
            </w:pPr>
            <w:r w:rsidRPr="00FF1919">
              <w:rPr>
                <w:bCs/>
                <w:sz w:val="20"/>
                <w:szCs w:val="20"/>
              </w:rPr>
              <w:t>300/</w:t>
            </w:r>
            <w:r w:rsidRPr="00FF1919">
              <w:rPr>
                <w:bCs/>
                <w:sz w:val="20"/>
                <w:szCs w:val="20"/>
                <w:lang w:val="en-US"/>
              </w:rPr>
              <w:t>III</w:t>
            </w:r>
          </w:p>
          <w:p w14:paraId="6FF25688" w14:textId="77777777" w:rsidR="000D7BE5" w:rsidRPr="00FF1919" w:rsidRDefault="000D7BE5" w:rsidP="00113EE0">
            <w:pPr>
              <w:ind w:right="-57"/>
              <w:jc w:val="center"/>
              <w:rPr>
                <w:bCs/>
                <w:sz w:val="20"/>
                <w:szCs w:val="20"/>
              </w:rPr>
            </w:pPr>
          </w:p>
        </w:tc>
        <w:tc>
          <w:tcPr>
            <w:tcW w:w="3969" w:type="dxa"/>
          </w:tcPr>
          <w:p w14:paraId="3EEE9CFD"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630959DE" w14:textId="77777777" w:rsidR="000D7BE5" w:rsidRPr="00FF1919" w:rsidRDefault="000D7BE5" w:rsidP="00113EE0">
            <w:pPr>
              <w:ind w:right="-57"/>
              <w:jc w:val="center"/>
              <w:rPr>
                <w:sz w:val="20"/>
                <w:szCs w:val="20"/>
                <w:lang w:val="en-US"/>
              </w:rPr>
            </w:pPr>
            <w:r w:rsidRPr="00FF1919">
              <w:rPr>
                <w:sz w:val="20"/>
                <w:szCs w:val="20"/>
                <w:lang w:val="en-US"/>
              </w:rPr>
              <w:t>300|III</w:t>
            </w:r>
          </w:p>
        </w:tc>
      </w:tr>
      <w:tr w:rsidR="00BB6D33" w:rsidRPr="00FF1919" w14:paraId="15B36AC3" w14:textId="77777777" w:rsidTr="000D7BE5">
        <w:tc>
          <w:tcPr>
            <w:tcW w:w="534" w:type="dxa"/>
            <w:vMerge/>
            <w:vAlign w:val="center"/>
          </w:tcPr>
          <w:p w14:paraId="67AD428C" w14:textId="77777777" w:rsidR="000D7BE5" w:rsidRPr="00FF1919" w:rsidRDefault="000D7BE5" w:rsidP="00113EE0">
            <w:pPr>
              <w:ind w:right="-57"/>
              <w:jc w:val="center"/>
              <w:rPr>
                <w:sz w:val="20"/>
                <w:szCs w:val="20"/>
              </w:rPr>
            </w:pPr>
          </w:p>
        </w:tc>
        <w:tc>
          <w:tcPr>
            <w:tcW w:w="2551" w:type="dxa"/>
          </w:tcPr>
          <w:p w14:paraId="7CDEEF37" w14:textId="77777777" w:rsidR="000D7BE5" w:rsidRPr="00FF1919" w:rsidRDefault="000D7BE5" w:rsidP="00113EE0">
            <w:pPr>
              <w:ind w:left="-57" w:right="-113"/>
              <w:rPr>
                <w:sz w:val="20"/>
                <w:szCs w:val="20"/>
              </w:rPr>
            </w:pPr>
            <w:r w:rsidRPr="00FF1919">
              <w:rPr>
                <w:sz w:val="20"/>
                <w:szCs w:val="20"/>
              </w:rPr>
              <w:t>- мостовой участок</w:t>
            </w:r>
          </w:p>
          <w:p w14:paraId="0F8C0293" w14:textId="77777777" w:rsidR="000D7BE5" w:rsidRPr="00FF1919" w:rsidRDefault="000D7BE5" w:rsidP="00113EE0">
            <w:pPr>
              <w:ind w:left="-57" w:right="-113"/>
              <w:rPr>
                <w:sz w:val="20"/>
                <w:szCs w:val="20"/>
              </w:rPr>
            </w:pPr>
            <w:r w:rsidRPr="00FF1919">
              <w:rPr>
                <w:sz w:val="20"/>
                <w:szCs w:val="20"/>
              </w:rPr>
              <w:t xml:space="preserve">  (ул. Рейдовая, 35)</w:t>
            </w:r>
          </w:p>
        </w:tc>
        <w:tc>
          <w:tcPr>
            <w:tcW w:w="1276" w:type="dxa"/>
          </w:tcPr>
          <w:p w14:paraId="094B82F8" w14:textId="77777777" w:rsidR="000D7BE5" w:rsidRPr="00FF1919" w:rsidRDefault="000D7BE5" w:rsidP="00113EE0">
            <w:pPr>
              <w:ind w:right="-57"/>
              <w:jc w:val="center"/>
              <w:rPr>
                <w:bCs/>
                <w:sz w:val="20"/>
                <w:szCs w:val="20"/>
              </w:rPr>
            </w:pPr>
          </w:p>
          <w:p w14:paraId="30EC1519" w14:textId="77777777" w:rsidR="000D7BE5" w:rsidRPr="00FF1919" w:rsidRDefault="000D7BE5" w:rsidP="00113EE0">
            <w:pPr>
              <w:ind w:right="-57"/>
              <w:jc w:val="center"/>
              <w:rPr>
                <w:bCs/>
                <w:sz w:val="20"/>
                <w:szCs w:val="20"/>
              </w:rPr>
            </w:pPr>
            <w:r w:rsidRPr="00FF1919">
              <w:rPr>
                <w:bCs/>
                <w:sz w:val="20"/>
                <w:szCs w:val="20"/>
              </w:rPr>
              <w:t>-</w:t>
            </w:r>
          </w:p>
        </w:tc>
        <w:tc>
          <w:tcPr>
            <w:tcW w:w="3969" w:type="dxa"/>
          </w:tcPr>
          <w:p w14:paraId="6BF231FA" w14:textId="77777777" w:rsidR="000D7BE5" w:rsidRPr="00FF1919" w:rsidRDefault="000D7BE5" w:rsidP="00113EE0">
            <w:pPr>
              <w:ind w:right="-57"/>
              <w:rPr>
                <w:sz w:val="20"/>
                <w:szCs w:val="20"/>
              </w:rPr>
            </w:pPr>
          </w:p>
        </w:tc>
        <w:tc>
          <w:tcPr>
            <w:tcW w:w="1417" w:type="dxa"/>
          </w:tcPr>
          <w:p w14:paraId="4574321D" w14:textId="77777777" w:rsidR="000D7BE5" w:rsidRPr="00FF1919" w:rsidRDefault="000D7BE5" w:rsidP="00113EE0">
            <w:pPr>
              <w:ind w:right="-57"/>
              <w:jc w:val="center"/>
              <w:rPr>
                <w:sz w:val="20"/>
                <w:szCs w:val="20"/>
              </w:rPr>
            </w:pPr>
          </w:p>
        </w:tc>
      </w:tr>
      <w:tr w:rsidR="00BB6D33" w:rsidRPr="00FF1919" w14:paraId="52D80B25" w14:textId="77777777" w:rsidTr="000D7BE5">
        <w:tc>
          <w:tcPr>
            <w:tcW w:w="534" w:type="dxa"/>
            <w:vAlign w:val="center"/>
          </w:tcPr>
          <w:p w14:paraId="1F1387B8" w14:textId="77777777" w:rsidR="000D7BE5" w:rsidRPr="00FF1919" w:rsidRDefault="000D7BE5" w:rsidP="00113EE0">
            <w:pPr>
              <w:ind w:right="-57"/>
              <w:jc w:val="center"/>
              <w:rPr>
                <w:sz w:val="20"/>
                <w:szCs w:val="20"/>
              </w:rPr>
            </w:pPr>
            <w:r w:rsidRPr="00FF1919">
              <w:rPr>
                <w:sz w:val="20"/>
                <w:szCs w:val="20"/>
              </w:rPr>
              <w:t>81</w:t>
            </w:r>
          </w:p>
        </w:tc>
        <w:tc>
          <w:tcPr>
            <w:tcW w:w="2551" w:type="dxa"/>
          </w:tcPr>
          <w:p w14:paraId="4B4A5F41" w14:textId="77777777" w:rsidR="000D7BE5" w:rsidRPr="00FF1919" w:rsidRDefault="000D7BE5" w:rsidP="00113EE0">
            <w:pPr>
              <w:ind w:left="-57" w:right="-113"/>
              <w:rPr>
                <w:sz w:val="20"/>
                <w:szCs w:val="20"/>
              </w:rPr>
            </w:pPr>
            <w:r w:rsidRPr="00FF1919">
              <w:rPr>
                <w:sz w:val="20"/>
                <w:szCs w:val="20"/>
              </w:rPr>
              <w:t>ОАО «Ремикс»</w:t>
            </w:r>
          </w:p>
        </w:tc>
        <w:tc>
          <w:tcPr>
            <w:tcW w:w="1276" w:type="dxa"/>
          </w:tcPr>
          <w:p w14:paraId="7F353067" w14:textId="77777777" w:rsidR="000D7BE5" w:rsidRPr="00FF1919" w:rsidRDefault="000D7BE5" w:rsidP="00113EE0">
            <w:pPr>
              <w:ind w:right="-57"/>
              <w:jc w:val="center"/>
              <w:rPr>
                <w:sz w:val="20"/>
                <w:szCs w:val="20"/>
              </w:rPr>
            </w:pPr>
          </w:p>
        </w:tc>
        <w:tc>
          <w:tcPr>
            <w:tcW w:w="3969" w:type="dxa"/>
          </w:tcPr>
          <w:p w14:paraId="368EDFEC" w14:textId="77777777" w:rsidR="000D7BE5" w:rsidRPr="00FF1919" w:rsidRDefault="000D7BE5" w:rsidP="00113EE0">
            <w:pPr>
              <w:ind w:right="-57"/>
              <w:rPr>
                <w:sz w:val="20"/>
                <w:szCs w:val="20"/>
              </w:rPr>
            </w:pPr>
          </w:p>
        </w:tc>
        <w:tc>
          <w:tcPr>
            <w:tcW w:w="1417" w:type="dxa"/>
          </w:tcPr>
          <w:p w14:paraId="223127FE" w14:textId="77777777" w:rsidR="000D7BE5" w:rsidRPr="00FF1919" w:rsidRDefault="000D7BE5" w:rsidP="00113EE0">
            <w:pPr>
              <w:ind w:right="-57"/>
              <w:jc w:val="center"/>
              <w:rPr>
                <w:sz w:val="20"/>
                <w:szCs w:val="20"/>
              </w:rPr>
            </w:pPr>
          </w:p>
        </w:tc>
      </w:tr>
      <w:tr w:rsidR="00BB6D33" w:rsidRPr="00FF1919" w14:paraId="485DE383" w14:textId="77777777" w:rsidTr="000D7BE5">
        <w:tc>
          <w:tcPr>
            <w:tcW w:w="534" w:type="dxa"/>
            <w:vMerge w:val="restart"/>
            <w:vAlign w:val="center"/>
          </w:tcPr>
          <w:p w14:paraId="45307C68" w14:textId="77777777" w:rsidR="000D7BE5" w:rsidRPr="00FF1919" w:rsidRDefault="000D7BE5" w:rsidP="00113EE0">
            <w:pPr>
              <w:ind w:right="-57"/>
              <w:jc w:val="center"/>
              <w:rPr>
                <w:sz w:val="20"/>
                <w:szCs w:val="20"/>
              </w:rPr>
            </w:pPr>
          </w:p>
        </w:tc>
        <w:tc>
          <w:tcPr>
            <w:tcW w:w="2551" w:type="dxa"/>
          </w:tcPr>
          <w:p w14:paraId="7021862F" w14:textId="77777777" w:rsidR="000D7BE5" w:rsidRPr="00FF1919" w:rsidRDefault="000D7BE5" w:rsidP="00113EE0">
            <w:pPr>
              <w:ind w:left="-57" w:right="-113"/>
              <w:rPr>
                <w:sz w:val="20"/>
                <w:szCs w:val="20"/>
              </w:rPr>
            </w:pPr>
            <w:r w:rsidRPr="00FF1919">
              <w:rPr>
                <w:sz w:val="20"/>
                <w:szCs w:val="20"/>
              </w:rPr>
              <w:t>- производственная база</w:t>
            </w:r>
          </w:p>
          <w:p w14:paraId="5125A233"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Кузнечевский</w:t>
            </w:r>
            <w:proofErr w:type="spellEnd"/>
            <w:r w:rsidRPr="00FF1919">
              <w:rPr>
                <w:sz w:val="20"/>
                <w:szCs w:val="20"/>
              </w:rPr>
              <w:t xml:space="preserve"> промузел,</w:t>
            </w:r>
          </w:p>
          <w:p w14:paraId="2BCC5260" w14:textId="77777777" w:rsidR="000D7BE5" w:rsidRPr="00FF1919" w:rsidRDefault="000D7BE5" w:rsidP="00113EE0">
            <w:pPr>
              <w:ind w:left="-57" w:right="-113"/>
              <w:rPr>
                <w:sz w:val="20"/>
                <w:szCs w:val="20"/>
              </w:rPr>
            </w:pPr>
            <w:r w:rsidRPr="00FF1919">
              <w:rPr>
                <w:sz w:val="20"/>
                <w:szCs w:val="20"/>
              </w:rPr>
              <w:t>первый проезд, д.7, корп. 1)</w:t>
            </w:r>
          </w:p>
        </w:tc>
        <w:tc>
          <w:tcPr>
            <w:tcW w:w="1276" w:type="dxa"/>
          </w:tcPr>
          <w:p w14:paraId="5880EA2A"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4A43D6C" w14:textId="77777777" w:rsidR="000D7BE5" w:rsidRPr="00FF1919" w:rsidRDefault="000D7BE5" w:rsidP="00113EE0">
            <w:pPr>
              <w:ind w:right="-57"/>
              <w:jc w:val="center"/>
              <w:rPr>
                <w:sz w:val="20"/>
                <w:szCs w:val="20"/>
              </w:rPr>
            </w:pPr>
          </w:p>
        </w:tc>
        <w:tc>
          <w:tcPr>
            <w:tcW w:w="3969" w:type="dxa"/>
          </w:tcPr>
          <w:p w14:paraId="0BD5553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1232F7EC"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36F6ED83" w14:textId="77777777" w:rsidTr="000D7BE5">
        <w:tc>
          <w:tcPr>
            <w:tcW w:w="534" w:type="dxa"/>
            <w:vMerge/>
            <w:vAlign w:val="center"/>
          </w:tcPr>
          <w:p w14:paraId="54EDFD11" w14:textId="77777777" w:rsidR="000D7BE5" w:rsidRPr="00FF1919" w:rsidRDefault="000D7BE5" w:rsidP="00113EE0">
            <w:pPr>
              <w:ind w:right="-57"/>
              <w:jc w:val="center"/>
              <w:rPr>
                <w:sz w:val="20"/>
                <w:szCs w:val="20"/>
              </w:rPr>
            </w:pPr>
          </w:p>
        </w:tc>
        <w:tc>
          <w:tcPr>
            <w:tcW w:w="2551" w:type="dxa"/>
          </w:tcPr>
          <w:p w14:paraId="49126545" w14:textId="77777777" w:rsidR="000D7BE5" w:rsidRPr="00FF1919" w:rsidRDefault="000D7BE5" w:rsidP="00113EE0">
            <w:pPr>
              <w:ind w:left="-57" w:right="-113"/>
              <w:rPr>
                <w:sz w:val="20"/>
                <w:szCs w:val="20"/>
              </w:rPr>
            </w:pPr>
            <w:r w:rsidRPr="00FF1919">
              <w:rPr>
                <w:sz w:val="20"/>
                <w:szCs w:val="20"/>
              </w:rPr>
              <w:t>- АБЗ (ул. Дачная, 68)</w:t>
            </w:r>
          </w:p>
        </w:tc>
        <w:tc>
          <w:tcPr>
            <w:tcW w:w="1276" w:type="dxa"/>
          </w:tcPr>
          <w:p w14:paraId="61C3D7B7"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3137648B" w14:textId="77777777" w:rsidR="000D7BE5" w:rsidRPr="00FF1919" w:rsidRDefault="000D7BE5" w:rsidP="00113EE0">
            <w:pPr>
              <w:ind w:right="-57"/>
              <w:jc w:val="center"/>
              <w:rPr>
                <w:sz w:val="20"/>
                <w:szCs w:val="20"/>
              </w:rPr>
            </w:pPr>
          </w:p>
        </w:tc>
        <w:tc>
          <w:tcPr>
            <w:tcW w:w="3969" w:type="dxa"/>
          </w:tcPr>
          <w:p w14:paraId="3518F2E7"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192B498F"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p w14:paraId="2CB1AAEC" w14:textId="77777777" w:rsidR="000D7BE5" w:rsidRPr="00FF1919" w:rsidRDefault="000D7BE5" w:rsidP="00113EE0">
            <w:pPr>
              <w:ind w:right="-57"/>
              <w:jc w:val="center"/>
              <w:rPr>
                <w:sz w:val="20"/>
                <w:szCs w:val="20"/>
              </w:rPr>
            </w:pPr>
          </w:p>
        </w:tc>
      </w:tr>
      <w:tr w:rsidR="00BB6D33" w:rsidRPr="00FF1919" w14:paraId="0EE6A651" w14:textId="77777777" w:rsidTr="000D7BE5">
        <w:tc>
          <w:tcPr>
            <w:tcW w:w="534" w:type="dxa"/>
            <w:vAlign w:val="center"/>
          </w:tcPr>
          <w:p w14:paraId="3A0282E5" w14:textId="77777777" w:rsidR="000D7BE5" w:rsidRPr="00FF1919" w:rsidRDefault="000D7BE5" w:rsidP="00113EE0">
            <w:pPr>
              <w:ind w:right="-57"/>
              <w:jc w:val="center"/>
              <w:rPr>
                <w:sz w:val="20"/>
                <w:szCs w:val="20"/>
              </w:rPr>
            </w:pPr>
            <w:r w:rsidRPr="00FF1919">
              <w:rPr>
                <w:sz w:val="20"/>
                <w:szCs w:val="20"/>
              </w:rPr>
              <w:t>82</w:t>
            </w:r>
          </w:p>
        </w:tc>
        <w:tc>
          <w:tcPr>
            <w:tcW w:w="2551" w:type="dxa"/>
          </w:tcPr>
          <w:p w14:paraId="0D646FE6"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Дорстроймеханизация</w:t>
            </w:r>
            <w:proofErr w:type="spellEnd"/>
            <w:r w:rsidRPr="00FF1919">
              <w:rPr>
                <w:sz w:val="20"/>
                <w:szCs w:val="20"/>
              </w:rPr>
              <w:t>»</w:t>
            </w:r>
          </w:p>
          <w:p w14:paraId="612582D3" w14:textId="77777777" w:rsidR="000D7BE5" w:rsidRPr="00FF1919" w:rsidRDefault="000D7BE5" w:rsidP="00113EE0">
            <w:pPr>
              <w:ind w:left="-57" w:right="-113"/>
              <w:rPr>
                <w:sz w:val="20"/>
                <w:szCs w:val="20"/>
              </w:rPr>
            </w:pPr>
            <w:r w:rsidRPr="00FF1919">
              <w:rPr>
                <w:sz w:val="20"/>
                <w:szCs w:val="20"/>
              </w:rPr>
              <w:t xml:space="preserve"> (ул. П. Усова, 10)</w:t>
            </w:r>
          </w:p>
        </w:tc>
        <w:tc>
          <w:tcPr>
            <w:tcW w:w="1276" w:type="dxa"/>
          </w:tcPr>
          <w:p w14:paraId="7718C24C"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p w14:paraId="0BE2E229" w14:textId="77777777" w:rsidR="000D7BE5" w:rsidRPr="00FF1919" w:rsidRDefault="000D7BE5" w:rsidP="00113EE0">
            <w:pPr>
              <w:ind w:right="-57"/>
              <w:jc w:val="center"/>
              <w:rPr>
                <w:sz w:val="20"/>
                <w:szCs w:val="20"/>
                <w:lang w:val="en-US"/>
              </w:rPr>
            </w:pPr>
          </w:p>
        </w:tc>
        <w:tc>
          <w:tcPr>
            <w:tcW w:w="3969" w:type="dxa"/>
          </w:tcPr>
          <w:p w14:paraId="1A0AFED0"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2DE22B7"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1BB15C9D" w14:textId="77777777" w:rsidTr="000D7BE5">
        <w:tc>
          <w:tcPr>
            <w:tcW w:w="534" w:type="dxa"/>
            <w:vAlign w:val="center"/>
          </w:tcPr>
          <w:p w14:paraId="4187311D" w14:textId="77777777" w:rsidR="000D7BE5" w:rsidRPr="00FF1919" w:rsidRDefault="000D7BE5" w:rsidP="00113EE0">
            <w:pPr>
              <w:ind w:right="-57"/>
              <w:jc w:val="center"/>
              <w:rPr>
                <w:sz w:val="20"/>
                <w:szCs w:val="20"/>
              </w:rPr>
            </w:pPr>
            <w:r w:rsidRPr="00FF1919">
              <w:rPr>
                <w:sz w:val="20"/>
                <w:szCs w:val="20"/>
              </w:rPr>
              <w:t>83</w:t>
            </w:r>
          </w:p>
        </w:tc>
        <w:tc>
          <w:tcPr>
            <w:tcW w:w="2551" w:type="dxa"/>
          </w:tcPr>
          <w:p w14:paraId="7A740E82" w14:textId="77777777" w:rsidR="000D7BE5" w:rsidRPr="00FF1919" w:rsidRDefault="000D7BE5" w:rsidP="00113EE0">
            <w:pPr>
              <w:ind w:left="-57" w:right="-113"/>
              <w:rPr>
                <w:sz w:val="20"/>
                <w:szCs w:val="20"/>
              </w:rPr>
            </w:pPr>
            <w:r w:rsidRPr="00FF1919">
              <w:rPr>
                <w:sz w:val="20"/>
                <w:szCs w:val="20"/>
              </w:rPr>
              <w:t>ОАО трест «</w:t>
            </w:r>
            <w:proofErr w:type="spellStart"/>
            <w:r w:rsidRPr="00FF1919">
              <w:rPr>
                <w:sz w:val="20"/>
                <w:szCs w:val="20"/>
              </w:rPr>
              <w:t>Спецдорстрой</w:t>
            </w:r>
            <w:proofErr w:type="spellEnd"/>
            <w:r w:rsidRPr="00FF1919">
              <w:rPr>
                <w:sz w:val="20"/>
                <w:szCs w:val="20"/>
              </w:rPr>
              <w:t>»</w:t>
            </w:r>
          </w:p>
        </w:tc>
        <w:tc>
          <w:tcPr>
            <w:tcW w:w="1276" w:type="dxa"/>
          </w:tcPr>
          <w:p w14:paraId="515D7D6C" w14:textId="77777777" w:rsidR="000D7BE5" w:rsidRPr="00FF1919" w:rsidRDefault="000D7BE5" w:rsidP="00113EE0">
            <w:pPr>
              <w:ind w:right="-57"/>
              <w:jc w:val="center"/>
              <w:rPr>
                <w:sz w:val="20"/>
                <w:szCs w:val="20"/>
              </w:rPr>
            </w:pPr>
          </w:p>
        </w:tc>
        <w:tc>
          <w:tcPr>
            <w:tcW w:w="3969" w:type="dxa"/>
          </w:tcPr>
          <w:p w14:paraId="0AA17D2B" w14:textId="77777777" w:rsidR="000D7BE5" w:rsidRPr="00FF1919" w:rsidRDefault="000D7BE5" w:rsidP="00113EE0">
            <w:pPr>
              <w:ind w:right="-57"/>
              <w:rPr>
                <w:sz w:val="20"/>
                <w:szCs w:val="20"/>
              </w:rPr>
            </w:pPr>
          </w:p>
        </w:tc>
        <w:tc>
          <w:tcPr>
            <w:tcW w:w="1417" w:type="dxa"/>
          </w:tcPr>
          <w:p w14:paraId="704B816E" w14:textId="77777777" w:rsidR="000D7BE5" w:rsidRPr="00FF1919" w:rsidRDefault="000D7BE5" w:rsidP="00113EE0">
            <w:pPr>
              <w:ind w:right="-57"/>
              <w:jc w:val="center"/>
              <w:rPr>
                <w:sz w:val="20"/>
                <w:szCs w:val="20"/>
              </w:rPr>
            </w:pPr>
          </w:p>
        </w:tc>
      </w:tr>
      <w:tr w:rsidR="00BB6D33" w:rsidRPr="00FF1919" w14:paraId="2B70A95B" w14:textId="77777777" w:rsidTr="000D7BE5">
        <w:tc>
          <w:tcPr>
            <w:tcW w:w="534" w:type="dxa"/>
            <w:vAlign w:val="center"/>
          </w:tcPr>
          <w:p w14:paraId="7E3AAC0D" w14:textId="77777777" w:rsidR="000D7BE5" w:rsidRPr="00FF1919" w:rsidRDefault="000D7BE5" w:rsidP="00113EE0">
            <w:pPr>
              <w:ind w:right="-57"/>
              <w:jc w:val="center"/>
              <w:rPr>
                <w:sz w:val="20"/>
                <w:szCs w:val="20"/>
              </w:rPr>
            </w:pPr>
          </w:p>
        </w:tc>
        <w:tc>
          <w:tcPr>
            <w:tcW w:w="2551" w:type="dxa"/>
          </w:tcPr>
          <w:p w14:paraId="2BE777B1" w14:textId="77777777" w:rsidR="000D7BE5" w:rsidRPr="00FF1919" w:rsidRDefault="000D7BE5" w:rsidP="00113EE0">
            <w:pPr>
              <w:ind w:left="-57" w:right="-113"/>
              <w:rPr>
                <w:sz w:val="20"/>
                <w:szCs w:val="20"/>
              </w:rPr>
            </w:pPr>
            <w:r w:rsidRPr="00FF1919">
              <w:rPr>
                <w:sz w:val="20"/>
                <w:szCs w:val="20"/>
              </w:rPr>
              <w:t>- производственная база</w:t>
            </w:r>
          </w:p>
          <w:p w14:paraId="69E79CA3" w14:textId="77777777" w:rsidR="000D7BE5" w:rsidRPr="00FF1919" w:rsidRDefault="000D7BE5" w:rsidP="00113EE0">
            <w:pPr>
              <w:ind w:left="-57" w:right="-113"/>
              <w:rPr>
                <w:sz w:val="20"/>
                <w:szCs w:val="20"/>
              </w:rPr>
            </w:pPr>
            <w:r w:rsidRPr="00FF1919">
              <w:rPr>
                <w:sz w:val="20"/>
                <w:szCs w:val="20"/>
              </w:rPr>
              <w:t xml:space="preserve">  (ул. Октябрят, 27)</w:t>
            </w:r>
          </w:p>
        </w:tc>
        <w:tc>
          <w:tcPr>
            <w:tcW w:w="1276" w:type="dxa"/>
          </w:tcPr>
          <w:p w14:paraId="7571032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B9335F5" w14:textId="77777777" w:rsidR="000D7BE5" w:rsidRPr="00FF1919" w:rsidRDefault="000D7BE5" w:rsidP="00113EE0">
            <w:pPr>
              <w:ind w:right="-57"/>
              <w:jc w:val="center"/>
              <w:rPr>
                <w:sz w:val="20"/>
                <w:szCs w:val="20"/>
              </w:rPr>
            </w:pPr>
          </w:p>
        </w:tc>
        <w:tc>
          <w:tcPr>
            <w:tcW w:w="3969" w:type="dxa"/>
          </w:tcPr>
          <w:p w14:paraId="2989A76F"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0E92657"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105FEB29" w14:textId="77777777" w:rsidTr="000D7BE5">
        <w:tc>
          <w:tcPr>
            <w:tcW w:w="534" w:type="dxa"/>
            <w:vAlign w:val="center"/>
          </w:tcPr>
          <w:p w14:paraId="1C1DC20E" w14:textId="77777777" w:rsidR="000D7BE5" w:rsidRPr="00FF1919" w:rsidRDefault="000D7BE5" w:rsidP="00113EE0">
            <w:pPr>
              <w:ind w:right="-57"/>
              <w:jc w:val="center"/>
              <w:rPr>
                <w:sz w:val="20"/>
                <w:szCs w:val="20"/>
              </w:rPr>
            </w:pPr>
          </w:p>
        </w:tc>
        <w:tc>
          <w:tcPr>
            <w:tcW w:w="2551" w:type="dxa"/>
          </w:tcPr>
          <w:p w14:paraId="3CAA5D31" w14:textId="77777777" w:rsidR="000D7BE5" w:rsidRPr="00FF1919" w:rsidRDefault="000D7BE5" w:rsidP="00113EE0">
            <w:pPr>
              <w:ind w:left="-57" w:right="-113"/>
              <w:rPr>
                <w:sz w:val="20"/>
                <w:szCs w:val="20"/>
              </w:rPr>
            </w:pPr>
            <w:r w:rsidRPr="00FF1919">
              <w:rPr>
                <w:sz w:val="20"/>
                <w:szCs w:val="20"/>
              </w:rPr>
              <w:t>- база снабжения УПТК</w:t>
            </w:r>
          </w:p>
          <w:p w14:paraId="6EC5ECED" w14:textId="77777777" w:rsidR="000D7BE5" w:rsidRPr="00FF1919" w:rsidRDefault="000D7BE5" w:rsidP="00113EE0">
            <w:pPr>
              <w:ind w:left="-57" w:right="-113"/>
              <w:rPr>
                <w:sz w:val="20"/>
                <w:szCs w:val="20"/>
              </w:rPr>
            </w:pPr>
            <w:r w:rsidRPr="00FF1919">
              <w:rPr>
                <w:sz w:val="20"/>
                <w:szCs w:val="20"/>
              </w:rPr>
              <w:t xml:space="preserve">  (</w:t>
            </w:r>
            <w:proofErr w:type="spellStart"/>
            <w:r w:rsidRPr="00FF1919">
              <w:rPr>
                <w:sz w:val="20"/>
                <w:szCs w:val="20"/>
              </w:rPr>
              <w:t>Кузнечевский</w:t>
            </w:r>
            <w:proofErr w:type="spellEnd"/>
            <w:r w:rsidRPr="00FF1919">
              <w:rPr>
                <w:sz w:val="20"/>
                <w:szCs w:val="20"/>
              </w:rPr>
              <w:t xml:space="preserve"> промузел, 5)</w:t>
            </w:r>
          </w:p>
        </w:tc>
        <w:tc>
          <w:tcPr>
            <w:tcW w:w="1276" w:type="dxa"/>
          </w:tcPr>
          <w:p w14:paraId="3A1F2EEB" w14:textId="77777777" w:rsidR="000D7BE5" w:rsidRPr="00FF1919" w:rsidRDefault="000D7BE5" w:rsidP="00113EE0">
            <w:pPr>
              <w:ind w:right="-57"/>
              <w:jc w:val="center"/>
              <w:rPr>
                <w:bCs/>
                <w:sz w:val="20"/>
                <w:szCs w:val="20"/>
              </w:rPr>
            </w:pPr>
            <w:r w:rsidRPr="00FF1919">
              <w:rPr>
                <w:bCs/>
                <w:sz w:val="20"/>
                <w:szCs w:val="20"/>
              </w:rPr>
              <w:t>300/</w:t>
            </w:r>
            <w:r w:rsidRPr="00FF1919">
              <w:rPr>
                <w:bCs/>
                <w:sz w:val="20"/>
                <w:szCs w:val="20"/>
                <w:lang w:val="en-US"/>
              </w:rPr>
              <w:t>III</w:t>
            </w:r>
          </w:p>
          <w:p w14:paraId="5957B9B9" w14:textId="77777777" w:rsidR="000D7BE5" w:rsidRPr="00FF1919" w:rsidRDefault="000D7BE5" w:rsidP="00113EE0">
            <w:pPr>
              <w:ind w:right="-57"/>
              <w:jc w:val="center"/>
              <w:rPr>
                <w:bCs/>
                <w:sz w:val="20"/>
                <w:szCs w:val="20"/>
              </w:rPr>
            </w:pPr>
          </w:p>
        </w:tc>
        <w:tc>
          <w:tcPr>
            <w:tcW w:w="3969" w:type="dxa"/>
          </w:tcPr>
          <w:p w14:paraId="157CCB92"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F9A5FF3"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3388E478" w14:textId="77777777" w:rsidTr="000D7BE5">
        <w:tc>
          <w:tcPr>
            <w:tcW w:w="534" w:type="dxa"/>
            <w:vAlign w:val="center"/>
          </w:tcPr>
          <w:p w14:paraId="4ACD3D5D" w14:textId="77777777" w:rsidR="000D7BE5" w:rsidRPr="00FF1919" w:rsidRDefault="000D7BE5" w:rsidP="00113EE0">
            <w:pPr>
              <w:ind w:right="-57"/>
              <w:jc w:val="center"/>
              <w:rPr>
                <w:sz w:val="20"/>
                <w:szCs w:val="20"/>
              </w:rPr>
            </w:pPr>
          </w:p>
        </w:tc>
        <w:tc>
          <w:tcPr>
            <w:tcW w:w="2551" w:type="dxa"/>
          </w:tcPr>
          <w:p w14:paraId="3EB7FED7" w14:textId="77777777" w:rsidR="000D7BE5" w:rsidRPr="00FF1919" w:rsidRDefault="000D7BE5" w:rsidP="00113EE0">
            <w:pPr>
              <w:ind w:left="-57" w:right="-113"/>
              <w:rPr>
                <w:sz w:val="20"/>
                <w:szCs w:val="20"/>
              </w:rPr>
            </w:pPr>
            <w:r w:rsidRPr="00FF1919">
              <w:rPr>
                <w:sz w:val="20"/>
                <w:szCs w:val="20"/>
              </w:rPr>
              <w:t>- АБЗ (</w:t>
            </w:r>
            <w:proofErr w:type="spellStart"/>
            <w:r w:rsidRPr="00FF1919">
              <w:rPr>
                <w:sz w:val="20"/>
                <w:szCs w:val="20"/>
              </w:rPr>
              <w:t>Кузнечевский</w:t>
            </w:r>
            <w:proofErr w:type="spellEnd"/>
            <w:r w:rsidRPr="00FF1919">
              <w:rPr>
                <w:sz w:val="20"/>
                <w:szCs w:val="20"/>
              </w:rPr>
              <w:t xml:space="preserve"> промузел)</w:t>
            </w:r>
          </w:p>
        </w:tc>
        <w:tc>
          <w:tcPr>
            <w:tcW w:w="1276" w:type="dxa"/>
          </w:tcPr>
          <w:p w14:paraId="33B840B8"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c>
          <w:tcPr>
            <w:tcW w:w="3969" w:type="dxa"/>
          </w:tcPr>
          <w:p w14:paraId="3E9798AD"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8C909C6"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46B60761" w14:textId="77777777" w:rsidTr="000D7BE5">
        <w:tc>
          <w:tcPr>
            <w:tcW w:w="534" w:type="dxa"/>
            <w:vAlign w:val="center"/>
          </w:tcPr>
          <w:p w14:paraId="25B1ACE2" w14:textId="77777777" w:rsidR="000D7BE5" w:rsidRPr="00FF1919" w:rsidRDefault="000D7BE5" w:rsidP="00113EE0">
            <w:pPr>
              <w:ind w:right="-57"/>
              <w:jc w:val="center"/>
              <w:rPr>
                <w:sz w:val="20"/>
                <w:szCs w:val="20"/>
              </w:rPr>
            </w:pPr>
            <w:r w:rsidRPr="00FF1919">
              <w:rPr>
                <w:sz w:val="20"/>
                <w:szCs w:val="20"/>
              </w:rPr>
              <w:t>84</w:t>
            </w:r>
          </w:p>
        </w:tc>
        <w:tc>
          <w:tcPr>
            <w:tcW w:w="2551" w:type="dxa"/>
          </w:tcPr>
          <w:p w14:paraId="2C42130C"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Севдорстройсервис</w:t>
            </w:r>
            <w:proofErr w:type="spellEnd"/>
            <w:r w:rsidRPr="00FF1919">
              <w:rPr>
                <w:sz w:val="20"/>
                <w:szCs w:val="20"/>
              </w:rPr>
              <w:t>»</w:t>
            </w:r>
          </w:p>
          <w:p w14:paraId="7DE18EFE" w14:textId="77777777" w:rsidR="000D7BE5" w:rsidRPr="00FF1919" w:rsidRDefault="000D7BE5" w:rsidP="00113EE0">
            <w:pPr>
              <w:ind w:left="-57" w:right="-113"/>
              <w:rPr>
                <w:sz w:val="20"/>
                <w:szCs w:val="20"/>
              </w:rPr>
            </w:pPr>
            <w:r w:rsidRPr="00FF1919">
              <w:rPr>
                <w:sz w:val="20"/>
                <w:szCs w:val="20"/>
              </w:rPr>
              <w:t>(ул. Мостостроителей, 10)</w:t>
            </w:r>
          </w:p>
        </w:tc>
        <w:tc>
          <w:tcPr>
            <w:tcW w:w="1276" w:type="dxa"/>
          </w:tcPr>
          <w:p w14:paraId="5137AC18"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FD1FE71" w14:textId="77777777" w:rsidR="000D7BE5" w:rsidRPr="00FF1919" w:rsidRDefault="000D7BE5" w:rsidP="00113EE0">
            <w:pPr>
              <w:ind w:right="-57"/>
              <w:jc w:val="center"/>
              <w:rPr>
                <w:sz w:val="20"/>
                <w:szCs w:val="20"/>
              </w:rPr>
            </w:pPr>
          </w:p>
        </w:tc>
        <w:tc>
          <w:tcPr>
            <w:tcW w:w="3969" w:type="dxa"/>
          </w:tcPr>
          <w:p w14:paraId="161B1A35"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28C91EF9"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0F885248" w14:textId="77777777" w:rsidTr="000D7BE5">
        <w:tc>
          <w:tcPr>
            <w:tcW w:w="534" w:type="dxa"/>
            <w:vAlign w:val="center"/>
          </w:tcPr>
          <w:p w14:paraId="5045F4AC" w14:textId="77777777" w:rsidR="000D7BE5" w:rsidRPr="00FF1919" w:rsidRDefault="000D7BE5" w:rsidP="00113EE0">
            <w:pPr>
              <w:ind w:right="-57"/>
              <w:jc w:val="center"/>
              <w:rPr>
                <w:sz w:val="20"/>
                <w:szCs w:val="20"/>
              </w:rPr>
            </w:pPr>
            <w:r w:rsidRPr="00FF1919">
              <w:rPr>
                <w:sz w:val="20"/>
                <w:szCs w:val="20"/>
              </w:rPr>
              <w:t>85</w:t>
            </w:r>
          </w:p>
        </w:tc>
        <w:tc>
          <w:tcPr>
            <w:tcW w:w="2551" w:type="dxa"/>
          </w:tcPr>
          <w:p w14:paraId="26C83B8F" w14:textId="77777777" w:rsidR="000D7BE5" w:rsidRPr="00FF1919" w:rsidRDefault="000D7BE5" w:rsidP="00113EE0">
            <w:pPr>
              <w:ind w:left="-57" w:right="-113"/>
              <w:rPr>
                <w:sz w:val="20"/>
                <w:szCs w:val="20"/>
              </w:rPr>
            </w:pPr>
            <w:r w:rsidRPr="00FF1919">
              <w:rPr>
                <w:sz w:val="20"/>
                <w:szCs w:val="20"/>
              </w:rPr>
              <w:t>Филиал СМП-221</w:t>
            </w:r>
          </w:p>
          <w:p w14:paraId="6AA1A4F4"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Севтрансстрой</w:t>
            </w:r>
            <w:proofErr w:type="spellEnd"/>
            <w:r w:rsidRPr="00FF1919">
              <w:rPr>
                <w:sz w:val="20"/>
                <w:szCs w:val="20"/>
              </w:rPr>
              <w:t>»</w:t>
            </w:r>
          </w:p>
          <w:p w14:paraId="564213D5" w14:textId="77777777" w:rsidR="000D7BE5" w:rsidRPr="00FF1919" w:rsidRDefault="000D7BE5" w:rsidP="00113EE0">
            <w:pPr>
              <w:ind w:left="-57" w:right="-113"/>
              <w:rPr>
                <w:sz w:val="20"/>
                <w:szCs w:val="20"/>
              </w:rPr>
            </w:pPr>
            <w:r w:rsidRPr="00FF1919">
              <w:rPr>
                <w:sz w:val="20"/>
                <w:szCs w:val="20"/>
              </w:rPr>
              <w:t>(Окружное шоссе,3)</w:t>
            </w:r>
          </w:p>
        </w:tc>
        <w:tc>
          <w:tcPr>
            <w:tcW w:w="1276" w:type="dxa"/>
          </w:tcPr>
          <w:p w14:paraId="3FFFC17F" w14:textId="77777777" w:rsidR="000D7BE5" w:rsidRPr="00FF1919" w:rsidRDefault="000D7BE5" w:rsidP="00113EE0">
            <w:pPr>
              <w:ind w:right="-57"/>
              <w:jc w:val="center"/>
              <w:rPr>
                <w:sz w:val="20"/>
                <w:szCs w:val="20"/>
              </w:rPr>
            </w:pPr>
          </w:p>
        </w:tc>
        <w:tc>
          <w:tcPr>
            <w:tcW w:w="3969" w:type="dxa"/>
          </w:tcPr>
          <w:p w14:paraId="51AF0D49" w14:textId="77777777" w:rsidR="000D7BE5" w:rsidRPr="00FF1919" w:rsidRDefault="000D7BE5" w:rsidP="00113EE0">
            <w:pPr>
              <w:ind w:right="-57"/>
              <w:rPr>
                <w:sz w:val="20"/>
                <w:szCs w:val="20"/>
              </w:rPr>
            </w:pPr>
          </w:p>
        </w:tc>
        <w:tc>
          <w:tcPr>
            <w:tcW w:w="1417" w:type="dxa"/>
          </w:tcPr>
          <w:p w14:paraId="439D95CB" w14:textId="77777777" w:rsidR="000D7BE5" w:rsidRPr="00FF1919" w:rsidRDefault="000D7BE5" w:rsidP="00113EE0">
            <w:pPr>
              <w:ind w:right="-57"/>
              <w:jc w:val="center"/>
              <w:rPr>
                <w:sz w:val="20"/>
                <w:szCs w:val="20"/>
              </w:rPr>
            </w:pPr>
          </w:p>
        </w:tc>
      </w:tr>
      <w:tr w:rsidR="00BB6D33" w:rsidRPr="00FF1919" w14:paraId="01548D56" w14:textId="77777777" w:rsidTr="000D7BE5">
        <w:tc>
          <w:tcPr>
            <w:tcW w:w="534" w:type="dxa"/>
            <w:vMerge w:val="restart"/>
            <w:vAlign w:val="center"/>
          </w:tcPr>
          <w:p w14:paraId="7BC95D35" w14:textId="77777777" w:rsidR="000D7BE5" w:rsidRPr="00FF1919" w:rsidRDefault="000D7BE5" w:rsidP="00113EE0">
            <w:pPr>
              <w:ind w:right="-57"/>
              <w:jc w:val="center"/>
              <w:rPr>
                <w:sz w:val="20"/>
                <w:szCs w:val="20"/>
              </w:rPr>
            </w:pPr>
          </w:p>
        </w:tc>
        <w:tc>
          <w:tcPr>
            <w:tcW w:w="2551" w:type="dxa"/>
          </w:tcPr>
          <w:p w14:paraId="7709BE46" w14:textId="77777777" w:rsidR="000D7BE5" w:rsidRPr="00FF1919" w:rsidRDefault="000D7BE5" w:rsidP="00113EE0">
            <w:pPr>
              <w:ind w:left="-57" w:right="-113"/>
              <w:rPr>
                <w:sz w:val="20"/>
                <w:szCs w:val="20"/>
              </w:rPr>
            </w:pPr>
            <w:r w:rsidRPr="00FF1919">
              <w:rPr>
                <w:sz w:val="20"/>
                <w:szCs w:val="20"/>
              </w:rPr>
              <w:t>- автобаза</w:t>
            </w:r>
          </w:p>
        </w:tc>
        <w:tc>
          <w:tcPr>
            <w:tcW w:w="1276" w:type="dxa"/>
          </w:tcPr>
          <w:p w14:paraId="4BD585BB"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59782BFA"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23BF5E0"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2D309CF1" w14:textId="77777777" w:rsidTr="000D7BE5">
        <w:tc>
          <w:tcPr>
            <w:tcW w:w="534" w:type="dxa"/>
            <w:vMerge/>
            <w:vAlign w:val="center"/>
          </w:tcPr>
          <w:p w14:paraId="23BED291" w14:textId="77777777" w:rsidR="000D7BE5" w:rsidRPr="00FF1919" w:rsidRDefault="000D7BE5" w:rsidP="00113EE0">
            <w:pPr>
              <w:ind w:right="-57"/>
              <w:jc w:val="center"/>
              <w:rPr>
                <w:sz w:val="20"/>
                <w:szCs w:val="20"/>
              </w:rPr>
            </w:pPr>
          </w:p>
        </w:tc>
        <w:tc>
          <w:tcPr>
            <w:tcW w:w="2551" w:type="dxa"/>
          </w:tcPr>
          <w:p w14:paraId="6AA0D29A" w14:textId="77777777" w:rsidR="000D7BE5" w:rsidRPr="00FF1919" w:rsidRDefault="000D7BE5" w:rsidP="00113EE0">
            <w:pPr>
              <w:ind w:left="-57" w:right="-113"/>
              <w:rPr>
                <w:sz w:val="20"/>
                <w:szCs w:val="20"/>
              </w:rPr>
            </w:pPr>
            <w:r w:rsidRPr="00FF1919">
              <w:rPr>
                <w:sz w:val="20"/>
                <w:szCs w:val="20"/>
              </w:rPr>
              <w:t>- производственная база (склады)</w:t>
            </w:r>
          </w:p>
        </w:tc>
        <w:tc>
          <w:tcPr>
            <w:tcW w:w="1276" w:type="dxa"/>
          </w:tcPr>
          <w:p w14:paraId="36BC3FB1"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6EE42E15"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2C8D217"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753FCE2F" w14:textId="77777777" w:rsidTr="000D7BE5">
        <w:tc>
          <w:tcPr>
            <w:tcW w:w="534" w:type="dxa"/>
            <w:vAlign w:val="center"/>
          </w:tcPr>
          <w:p w14:paraId="3D018232" w14:textId="77777777" w:rsidR="000D7BE5" w:rsidRPr="00FF1919" w:rsidRDefault="000D7BE5" w:rsidP="00113EE0">
            <w:pPr>
              <w:ind w:right="-57"/>
              <w:jc w:val="center"/>
              <w:rPr>
                <w:sz w:val="20"/>
                <w:szCs w:val="20"/>
              </w:rPr>
            </w:pPr>
            <w:r w:rsidRPr="00FF1919">
              <w:rPr>
                <w:sz w:val="20"/>
                <w:szCs w:val="20"/>
              </w:rPr>
              <w:t>86</w:t>
            </w:r>
          </w:p>
        </w:tc>
        <w:tc>
          <w:tcPr>
            <w:tcW w:w="2551" w:type="dxa"/>
          </w:tcPr>
          <w:p w14:paraId="7DEC9E4A" w14:textId="77777777" w:rsidR="000D7BE5" w:rsidRPr="00FF1919" w:rsidRDefault="000D7BE5" w:rsidP="00113EE0">
            <w:pPr>
              <w:ind w:left="-57" w:right="-113"/>
              <w:rPr>
                <w:sz w:val="20"/>
                <w:szCs w:val="20"/>
              </w:rPr>
            </w:pPr>
            <w:r w:rsidRPr="00FF1919">
              <w:rPr>
                <w:sz w:val="20"/>
                <w:szCs w:val="20"/>
              </w:rPr>
              <w:t>ЗАО «Мостоотряд № 9»</w:t>
            </w:r>
          </w:p>
          <w:p w14:paraId="79816CD3" w14:textId="77777777" w:rsidR="000D7BE5" w:rsidRPr="00FF1919" w:rsidRDefault="000D7BE5" w:rsidP="00113EE0">
            <w:pPr>
              <w:ind w:left="-57" w:right="-113"/>
              <w:rPr>
                <w:sz w:val="20"/>
                <w:szCs w:val="20"/>
              </w:rPr>
            </w:pPr>
            <w:r w:rsidRPr="00FF1919">
              <w:rPr>
                <w:sz w:val="20"/>
                <w:szCs w:val="20"/>
              </w:rPr>
              <w:t xml:space="preserve">Филиал ОАО «Мостострой № 6» (ул. </w:t>
            </w:r>
            <w:proofErr w:type="spellStart"/>
            <w:r w:rsidRPr="00FF1919">
              <w:rPr>
                <w:sz w:val="20"/>
                <w:szCs w:val="20"/>
              </w:rPr>
              <w:t>Дежневцев</w:t>
            </w:r>
            <w:proofErr w:type="spellEnd"/>
            <w:r w:rsidRPr="00FF1919">
              <w:rPr>
                <w:sz w:val="20"/>
                <w:szCs w:val="20"/>
              </w:rPr>
              <w:t>, 41 – левый берег)</w:t>
            </w:r>
          </w:p>
        </w:tc>
        <w:tc>
          <w:tcPr>
            <w:tcW w:w="1276" w:type="dxa"/>
          </w:tcPr>
          <w:p w14:paraId="7538C2E0" w14:textId="77777777" w:rsidR="000D7BE5" w:rsidRPr="00FF1919" w:rsidRDefault="000D7BE5" w:rsidP="00113EE0">
            <w:pPr>
              <w:ind w:right="-57"/>
              <w:jc w:val="center"/>
              <w:rPr>
                <w:bCs/>
                <w:sz w:val="20"/>
                <w:szCs w:val="20"/>
              </w:rPr>
            </w:pPr>
          </w:p>
          <w:p w14:paraId="1D98FEB1" w14:textId="77777777" w:rsidR="000D7BE5" w:rsidRPr="00FF1919" w:rsidRDefault="000D7BE5" w:rsidP="00113EE0">
            <w:pPr>
              <w:ind w:right="-57"/>
              <w:jc w:val="center"/>
              <w:rPr>
                <w:bCs/>
                <w:sz w:val="20"/>
                <w:szCs w:val="20"/>
              </w:rPr>
            </w:pPr>
            <w:r w:rsidRPr="00FF1919">
              <w:rPr>
                <w:bCs/>
                <w:sz w:val="20"/>
                <w:szCs w:val="20"/>
              </w:rPr>
              <w:t>300/</w:t>
            </w:r>
            <w:r w:rsidRPr="00FF1919">
              <w:rPr>
                <w:bCs/>
                <w:sz w:val="20"/>
                <w:szCs w:val="20"/>
                <w:lang w:val="en-US"/>
              </w:rPr>
              <w:t>III</w:t>
            </w:r>
          </w:p>
          <w:p w14:paraId="116F94C2" w14:textId="77777777" w:rsidR="000D7BE5" w:rsidRPr="00FF1919" w:rsidRDefault="000D7BE5" w:rsidP="00113EE0">
            <w:pPr>
              <w:ind w:right="-57"/>
              <w:jc w:val="center"/>
              <w:rPr>
                <w:bCs/>
                <w:sz w:val="20"/>
                <w:szCs w:val="20"/>
              </w:rPr>
            </w:pPr>
          </w:p>
        </w:tc>
        <w:tc>
          <w:tcPr>
            <w:tcW w:w="3969" w:type="dxa"/>
          </w:tcPr>
          <w:p w14:paraId="00AAA2C2"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p w14:paraId="2D329C82" w14:textId="77777777" w:rsidR="000D7BE5" w:rsidRPr="00FF1919" w:rsidRDefault="000D7BE5" w:rsidP="00113EE0">
            <w:pPr>
              <w:ind w:right="-57"/>
              <w:rPr>
                <w:sz w:val="20"/>
                <w:szCs w:val="20"/>
              </w:rPr>
            </w:pPr>
          </w:p>
        </w:tc>
        <w:tc>
          <w:tcPr>
            <w:tcW w:w="1417" w:type="dxa"/>
          </w:tcPr>
          <w:p w14:paraId="09AAEB44" w14:textId="77777777" w:rsidR="000D7BE5" w:rsidRPr="00FF1919" w:rsidRDefault="000D7BE5" w:rsidP="00113EE0">
            <w:pPr>
              <w:ind w:right="-57"/>
              <w:jc w:val="center"/>
              <w:rPr>
                <w:bCs/>
                <w:sz w:val="20"/>
                <w:szCs w:val="20"/>
              </w:rPr>
            </w:pPr>
            <w:r w:rsidRPr="00FF1919">
              <w:rPr>
                <w:bCs/>
                <w:sz w:val="20"/>
                <w:szCs w:val="20"/>
              </w:rPr>
              <w:t>100/</w:t>
            </w:r>
            <w:r w:rsidRPr="00FF1919">
              <w:rPr>
                <w:bCs/>
                <w:sz w:val="20"/>
                <w:szCs w:val="20"/>
                <w:lang w:val="en-US"/>
              </w:rPr>
              <w:t>IV</w:t>
            </w:r>
          </w:p>
          <w:p w14:paraId="7D104BFB" w14:textId="77777777" w:rsidR="000D7BE5" w:rsidRPr="00FF1919" w:rsidRDefault="000D7BE5" w:rsidP="00113EE0">
            <w:pPr>
              <w:ind w:right="-57"/>
              <w:jc w:val="center"/>
              <w:rPr>
                <w:sz w:val="20"/>
                <w:szCs w:val="20"/>
              </w:rPr>
            </w:pPr>
          </w:p>
        </w:tc>
      </w:tr>
      <w:tr w:rsidR="00BB6D33" w:rsidRPr="00FF1919" w14:paraId="6F85F094" w14:textId="77777777" w:rsidTr="000D7BE5">
        <w:tc>
          <w:tcPr>
            <w:tcW w:w="534" w:type="dxa"/>
            <w:vAlign w:val="center"/>
          </w:tcPr>
          <w:p w14:paraId="2BD5DC2F" w14:textId="77777777" w:rsidR="000D7BE5" w:rsidRPr="00FF1919" w:rsidRDefault="000D7BE5" w:rsidP="00113EE0">
            <w:pPr>
              <w:ind w:right="-57"/>
              <w:jc w:val="center"/>
              <w:rPr>
                <w:sz w:val="20"/>
                <w:szCs w:val="20"/>
              </w:rPr>
            </w:pPr>
            <w:r w:rsidRPr="00FF1919">
              <w:rPr>
                <w:sz w:val="20"/>
                <w:szCs w:val="20"/>
              </w:rPr>
              <w:t>87</w:t>
            </w:r>
          </w:p>
        </w:tc>
        <w:tc>
          <w:tcPr>
            <w:tcW w:w="2551" w:type="dxa"/>
          </w:tcPr>
          <w:p w14:paraId="466CBB55" w14:textId="77777777" w:rsidR="000D7BE5" w:rsidRPr="00FF1919" w:rsidRDefault="000D7BE5" w:rsidP="00113EE0">
            <w:pPr>
              <w:ind w:left="-57" w:right="-113"/>
              <w:rPr>
                <w:sz w:val="20"/>
                <w:szCs w:val="20"/>
              </w:rPr>
            </w:pPr>
            <w:r w:rsidRPr="00FF1919">
              <w:rPr>
                <w:sz w:val="20"/>
                <w:szCs w:val="20"/>
              </w:rPr>
              <w:t>Архангельское мостовое управление (ул. Мостостроителей, 10)</w:t>
            </w:r>
          </w:p>
        </w:tc>
        <w:tc>
          <w:tcPr>
            <w:tcW w:w="1276" w:type="dxa"/>
          </w:tcPr>
          <w:p w14:paraId="545B97ED"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8E03617" w14:textId="77777777" w:rsidR="000D7BE5" w:rsidRPr="00FF1919" w:rsidRDefault="000D7BE5" w:rsidP="00113EE0">
            <w:pPr>
              <w:ind w:right="-57"/>
              <w:jc w:val="center"/>
              <w:rPr>
                <w:sz w:val="20"/>
                <w:szCs w:val="20"/>
              </w:rPr>
            </w:pPr>
          </w:p>
        </w:tc>
        <w:tc>
          <w:tcPr>
            <w:tcW w:w="3969" w:type="dxa"/>
          </w:tcPr>
          <w:p w14:paraId="2C87E5C6"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7486B977"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2FC27301" w14:textId="77777777" w:rsidTr="000D7BE5">
        <w:tc>
          <w:tcPr>
            <w:tcW w:w="534" w:type="dxa"/>
            <w:vAlign w:val="center"/>
          </w:tcPr>
          <w:p w14:paraId="006B62C4" w14:textId="77777777" w:rsidR="000D7BE5" w:rsidRPr="00FF1919" w:rsidRDefault="000D7BE5" w:rsidP="00113EE0">
            <w:pPr>
              <w:ind w:right="-57"/>
              <w:jc w:val="center"/>
              <w:rPr>
                <w:sz w:val="20"/>
                <w:szCs w:val="20"/>
              </w:rPr>
            </w:pPr>
            <w:r w:rsidRPr="00FF1919">
              <w:rPr>
                <w:sz w:val="20"/>
                <w:szCs w:val="20"/>
              </w:rPr>
              <w:t>88</w:t>
            </w:r>
          </w:p>
        </w:tc>
        <w:tc>
          <w:tcPr>
            <w:tcW w:w="2551" w:type="dxa"/>
          </w:tcPr>
          <w:p w14:paraId="32B8BC91" w14:textId="77777777" w:rsidR="000D7BE5" w:rsidRPr="00FF1919" w:rsidRDefault="000D7BE5" w:rsidP="00113EE0">
            <w:pPr>
              <w:ind w:left="-57" w:right="-113"/>
              <w:rPr>
                <w:sz w:val="20"/>
                <w:szCs w:val="20"/>
              </w:rPr>
            </w:pPr>
            <w:r w:rsidRPr="00FF1919">
              <w:rPr>
                <w:sz w:val="20"/>
                <w:szCs w:val="20"/>
              </w:rPr>
              <w:t>ОАО «Архангельский морской торговый порт» (</w:t>
            </w:r>
            <w:proofErr w:type="spellStart"/>
            <w:r w:rsidRPr="00FF1919">
              <w:rPr>
                <w:sz w:val="20"/>
                <w:szCs w:val="20"/>
              </w:rPr>
              <w:t>Архморторгпорт</w:t>
            </w:r>
            <w:proofErr w:type="spellEnd"/>
            <w:r w:rsidRPr="00FF1919">
              <w:rPr>
                <w:sz w:val="20"/>
                <w:szCs w:val="20"/>
              </w:rPr>
              <w:t>)</w:t>
            </w:r>
          </w:p>
        </w:tc>
        <w:tc>
          <w:tcPr>
            <w:tcW w:w="1276" w:type="dxa"/>
          </w:tcPr>
          <w:p w14:paraId="7426C577" w14:textId="77777777" w:rsidR="000D7BE5" w:rsidRPr="00FF1919" w:rsidRDefault="000D7BE5" w:rsidP="00113EE0">
            <w:pPr>
              <w:ind w:right="-57"/>
              <w:jc w:val="center"/>
              <w:rPr>
                <w:sz w:val="20"/>
                <w:szCs w:val="20"/>
              </w:rPr>
            </w:pPr>
          </w:p>
        </w:tc>
        <w:tc>
          <w:tcPr>
            <w:tcW w:w="3969" w:type="dxa"/>
          </w:tcPr>
          <w:p w14:paraId="0E7253D1" w14:textId="77777777" w:rsidR="000D7BE5" w:rsidRPr="00FF1919" w:rsidRDefault="000D7BE5" w:rsidP="00113EE0">
            <w:pPr>
              <w:ind w:right="-57"/>
              <w:rPr>
                <w:sz w:val="20"/>
                <w:szCs w:val="20"/>
              </w:rPr>
            </w:pPr>
          </w:p>
        </w:tc>
        <w:tc>
          <w:tcPr>
            <w:tcW w:w="1417" w:type="dxa"/>
          </w:tcPr>
          <w:p w14:paraId="5306323F" w14:textId="77777777" w:rsidR="000D7BE5" w:rsidRPr="00FF1919" w:rsidRDefault="000D7BE5" w:rsidP="00113EE0">
            <w:pPr>
              <w:ind w:right="-57"/>
              <w:jc w:val="center"/>
              <w:rPr>
                <w:sz w:val="20"/>
                <w:szCs w:val="20"/>
              </w:rPr>
            </w:pPr>
          </w:p>
        </w:tc>
      </w:tr>
      <w:tr w:rsidR="00BB6D33" w:rsidRPr="00FF1919" w14:paraId="12AB3859" w14:textId="77777777" w:rsidTr="000D7BE5">
        <w:tc>
          <w:tcPr>
            <w:tcW w:w="534" w:type="dxa"/>
            <w:vMerge w:val="restart"/>
            <w:vAlign w:val="center"/>
          </w:tcPr>
          <w:p w14:paraId="51C2B837" w14:textId="77777777" w:rsidR="000D7BE5" w:rsidRPr="00FF1919" w:rsidRDefault="000D7BE5" w:rsidP="00113EE0">
            <w:pPr>
              <w:ind w:right="-57"/>
              <w:jc w:val="center"/>
              <w:rPr>
                <w:sz w:val="20"/>
                <w:szCs w:val="20"/>
              </w:rPr>
            </w:pPr>
          </w:p>
        </w:tc>
        <w:tc>
          <w:tcPr>
            <w:tcW w:w="2551" w:type="dxa"/>
          </w:tcPr>
          <w:p w14:paraId="3622016E" w14:textId="77777777" w:rsidR="000D7BE5" w:rsidRPr="00FF1919" w:rsidRDefault="000D7BE5" w:rsidP="00113EE0">
            <w:pPr>
              <w:ind w:left="-57" w:right="-113"/>
              <w:rPr>
                <w:sz w:val="20"/>
                <w:szCs w:val="20"/>
              </w:rPr>
            </w:pPr>
            <w:r w:rsidRPr="00FF1919">
              <w:rPr>
                <w:sz w:val="20"/>
                <w:szCs w:val="20"/>
              </w:rPr>
              <w:t>- погрузочно-разгрузочный район   «</w:t>
            </w:r>
            <w:proofErr w:type="spellStart"/>
            <w:r w:rsidRPr="00FF1919">
              <w:rPr>
                <w:sz w:val="20"/>
                <w:szCs w:val="20"/>
              </w:rPr>
              <w:t>Бакарица</w:t>
            </w:r>
            <w:proofErr w:type="spellEnd"/>
            <w:r w:rsidRPr="00FF1919">
              <w:rPr>
                <w:sz w:val="20"/>
                <w:szCs w:val="20"/>
              </w:rPr>
              <w:t>»</w:t>
            </w:r>
          </w:p>
          <w:p w14:paraId="519D9E92" w14:textId="77777777" w:rsidR="000D7BE5" w:rsidRPr="00FF1919" w:rsidRDefault="000D7BE5" w:rsidP="00113EE0">
            <w:pPr>
              <w:ind w:left="-57" w:right="-113"/>
              <w:rPr>
                <w:sz w:val="20"/>
                <w:szCs w:val="20"/>
              </w:rPr>
            </w:pPr>
            <w:r w:rsidRPr="00FF1919">
              <w:rPr>
                <w:sz w:val="20"/>
                <w:szCs w:val="20"/>
              </w:rPr>
              <w:t xml:space="preserve">  (ул. Лесозаводская, 8)</w:t>
            </w:r>
          </w:p>
        </w:tc>
        <w:tc>
          <w:tcPr>
            <w:tcW w:w="1276" w:type="dxa"/>
          </w:tcPr>
          <w:p w14:paraId="26D91710" w14:textId="77777777" w:rsidR="000D7BE5" w:rsidRPr="00FF1919" w:rsidRDefault="000D7BE5" w:rsidP="00113EE0">
            <w:pPr>
              <w:ind w:right="-57"/>
              <w:jc w:val="center"/>
              <w:rPr>
                <w:bCs/>
                <w:sz w:val="20"/>
                <w:szCs w:val="20"/>
              </w:rPr>
            </w:pPr>
          </w:p>
          <w:p w14:paraId="71569A59" w14:textId="77777777" w:rsidR="000D7BE5" w:rsidRPr="00FF1919" w:rsidRDefault="000D7BE5" w:rsidP="00113EE0">
            <w:pPr>
              <w:ind w:right="-57"/>
              <w:jc w:val="center"/>
              <w:rPr>
                <w:bCs/>
                <w:sz w:val="20"/>
                <w:szCs w:val="20"/>
              </w:rPr>
            </w:pPr>
            <w:r w:rsidRPr="00FF1919">
              <w:rPr>
                <w:bCs/>
                <w:sz w:val="20"/>
                <w:szCs w:val="20"/>
              </w:rPr>
              <w:t>300/</w:t>
            </w:r>
            <w:r w:rsidRPr="00FF1919">
              <w:rPr>
                <w:bCs/>
                <w:sz w:val="20"/>
                <w:szCs w:val="20"/>
                <w:lang w:val="en-US"/>
              </w:rPr>
              <w:t>III</w:t>
            </w:r>
          </w:p>
          <w:p w14:paraId="226C4ADC" w14:textId="77777777" w:rsidR="000D7BE5" w:rsidRPr="00FF1919" w:rsidRDefault="000D7BE5" w:rsidP="00113EE0">
            <w:pPr>
              <w:ind w:right="-57"/>
              <w:jc w:val="center"/>
              <w:rPr>
                <w:bCs/>
                <w:sz w:val="20"/>
                <w:szCs w:val="20"/>
              </w:rPr>
            </w:pPr>
          </w:p>
        </w:tc>
        <w:tc>
          <w:tcPr>
            <w:tcW w:w="3969" w:type="dxa"/>
          </w:tcPr>
          <w:p w14:paraId="2F809D95"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742A37CA" w14:textId="77777777" w:rsidR="000D7BE5" w:rsidRPr="00FF1919" w:rsidRDefault="000D7BE5" w:rsidP="00113EE0">
            <w:pPr>
              <w:ind w:right="-57"/>
              <w:jc w:val="center"/>
              <w:rPr>
                <w:sz w:val="20"/>
                <w:szCs w:val="20"/>
                <w:lang w:val="en-US"/>
              </w:rPr>
            </w:pPr>
            <w:r w:rsidRPr="00FF1919">
              <w:rPr>
                <w:sz w:val="20"/>
                <w:szCs w:val="20"/>
                <w:lang w:val="en-US"/>
              </w:rPr>
              <w:t>300|III</w:t>
            </w:r>
          </w:p>
        </w:tc>
      </w:tr>
      <w:tr w:rsidR="00BB6D33" w:rsidRPr="00FF1919" w14:paraId="46433653" w14:textId="77777777" w:rsidTr="000D7BE5">
        <w:tc>
          <w:tcPr>
            <w:tcW w:w="534" w:type="dxa"/>
            <w:vMerge/>
            <w:vAlign w:val="center"/>
          </w:tcPr>
          <w:p w14:paraId="4D9D5A77" w14:textId="77777777" w:rsidR="000D7BE5" w:rsidRPr="00FF1919" w:rsidRDefault="000D7BE5" w:rsidP="00113EE0">
            <w:pPr>
              <w:ind w:right="-57"/>
              <w:jc w:val="center"/>
              <w:rPr>
                <w:sz w:val="20"/>
                <w:szCs w:val="20"/>
              </w:rPr>
            </w:pPr>
          </w:p>
        </w:tc>
        <w:tc>
          <w:tcPr>
            <w:tcW w:w="2551" w:type="dxa"/>
          </w:tcPr>
          <w:p w14:paraId="28A4608C" w14:textId="77777777" w:rsidR="000D7BE5" w:rsidRPr="00FF1919" w:rsidRDefault="000D7BE5" w:rsidP="00113EE0">
            <w:pPr>
              <w:ind w:left="-57" w:right="-113"/>
              <w:rPr>
                <w:sz w:val="20"/>
                <w:szCs w:val="20"/>
              </w:rPr>
            </w:pPr>
            <w:r w:rsidRPr="00FF1919">
              <w:rPr>
                <w:sz w:val="20"/>
                <w:szCs w:val="20"/>
              </w:rPr>
              <w:t>- погрузочно-разгрузочный район   «Экономия» (ул. Комарова, 12)</w:t>
            </w:r>
          </w:p>
        </w:tc>
        <w:tc>
          <w:tcPr>
            <w:tcW w:w="1276" w:type="dxa"/>
          </w:tcPr>
          <w:p w14:paraId="4518A21E" w14:textId="77777777" w:rsidR="000D7BE5" w:rsidRPr="00FF1919" w:rsidRDefault="000D7BE5" w:rsidP="00113EE0">
            <w:pPr>
              <w:ind w:right="-57"/>
              <w:jc w:val="center"/>
              <w:rPr>
                <w:bCs/>
                <w:sz w:val="20"/>
                <w:szCs w:val="20"/>
              </w:rPr>
            </w:pPr>
          </w:p>
          <w:p w14:paraId="5D1028C5" w14:textId="77777777" w:rsidR="000D7BE5" w:rsidRPr="00FF1919" w:rsidRDefault="000D7BE5" w:rsidP="00113EE0">
            <w:pPr>
              <w:ind w:right="-57"/>
              <w:jc w:val="center"/>
              <w:rPr>
                <w:bCs/>
                <w:sz w:val="20"/>
                <w:szCs w:val="20"/>
              </w:rPr>
            </w:pPr>
            <w:r w:rsidRPr="00FF1919">
              <w:rPr>
                <w:bCs/>
                <w:sz w:val="20"/>
                <w:szCs w:val="20"/>
              </w:rPr>
              <w:t>500/</w:t>
            </w:r>
            <w:r w:rsidRPr="00FF1919">
              <w:rPr>
                <w:bCs/>
                <w:sz w:val="20"/>
                <w:szCs w:val="20"/>
                <w:lang w:val="en-US"/>
              </w:rPr>
              <w:t>II</w:t>
            </w:r>
          </w:p>
        </w:tc>
        <w:tc>
          <w:tcPr>
            <w:tcW w:w="3969" w:type="dxa"/>
          </w:tcPr>
          <w:p w14:paraId="4FF8FF88"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1E6FE8D0" w14:textId="77777777" w:rsidR="000D7BE5" w:rsidRPr="00FF1919" w:rsidRDefault="000D7BE5" w:rsidP="00113EE0">
            <w:pPr>
              <w:ind w:right="-57"/>
              <w:jc w:val="center"/>
              <w:rPr>
                <w:sz w:val="20"/>
                <w:szCs w:val="20"/>
                <w:lang w:val="en-US"/>
              </w:rPr>
            </w:pPr>
            <w:r w:rsidRPr="00FF1919">
              <w:rPr>
                <w:sz w:val="20"/>
                <w:szCs w:val="20"/>
                <w:lang w:val="en-US"/>
              </w:rPr>
              <w:t>500|II</w:t>
            </w:r>
          </w:p>
        </w:tc>
      </w:tr>
      <w:tr w:rsidR="00BB6D33" w:rsidRPr="00FF1919" w14:paraId="3A5D068B" w14:textId="77777777" w:rsidTr="000D7BE5">
        <w:tc>
          <w:tcPr>
            <w:tcW w:w="534" w:type="dxa"/>
            <w:vMerge/>
            <w:vAlign w:val="center"/>
          </w:tcPr>
          <w:p w14:paraId="1B87E1ED" w14:textId="77777777" w:rsidR="000D7BE5" w:rsidRPr="00FF1919" w:rsidRDefault="000D7BE5" w:rsidP="00113EE0">
            <w:pPr>
              <w:ind w:right="-57"/>
              <w:jc w:val="center"/>
              <w:rPr>
                <w:sz w:val="20"/>
                <w:szCs w:val="20"/>
              </w:rPr>
            </w:pPr>
          </w:p>
        </w:tc>
        <w:tc>
          <w:tcPr>
            <w:tcW w:w="2551" w:type="dxa"/>
          </w:tcPr>
          <w:p w14:paraId="46F2F76C" w14:textId="77777777" w:rsidR="000D7BE5" w:rsidRPr="00FF1919" w:rsidRDefault="000D7BE5" w:rsidP="00113EE0">
            <w:pPr>
              <w:ind w:left="-57" w:right="-113"/>
              <w:rPr>
                <w:sz w:val="20"/>
                <w:szCs w:val="20"/>
              </w:rPr>
            </w:pPr>
            <w:r w:rsidRPr="00FF1919">
              <w:rPr>
                <w:sz w:val="20"/>
                <w:szCs w:val="20"/>
              </w:rPr>
              <w:t>- погрузо-разгрузочный район   «</w:t>
            </w:r>
            <w:proofErr w:type="spellStart"/>
            <w:r w:rsidRPr="00FF1919">
              <w:rPr>
                <w:sz w:val="20"/>
                <w:szCs w:val="20"/>
              </w:rPr>
              <w:t>Бакарица</w:t>
            </w:r>
            <w:proofErr w:type="spellEnd"/>
            <w:r w:rsidRPr="00FF1919">
              <w:rPr>
                <w:sz w:val="20"/>
                <w:szCs w:val="20"/>
              </w:rPr>
              <w:t>»</w:t>
            </w:r>
          </w:p>
          <w:p w14:paraId="720AB828" w14:textId="77777777" w:rsidR="000D7BE5" w:rsidRPr="00FF1919" w:rsidRDefault="000D7BE5" w:rsidP="00113EE0">
            <w:pPr>
              <w:ind w:left="-57" w:right="-113"/>
              <w:rPr>
                <w:sz w:val="20"/>
                <w:szCs w:val="20"/>
              </w:rPr>
            </w:pPr>
            <w:r w:rsidRPr="00FF1919">
              <w:rPr>
                <w:sz w:val="20"/>
                <w:szCs w:val="20"/>
              </w:rPr>
              <w:t xml:space="preserve">участок «Левый берег» (ул. </w:t>
            </w:r>
            <w:proofErr w:type="spellStart"/>
            <w:r w:rsidRPr="00FF1919">
              <w:rPr>
                <w:sz w:val="20"/>
                <w:szCs w:val="20"/>
              </w:rPr>
              <w:t>Дрейера</w:t>
            </w:r>
            <w:proofErr w:type="spellEnd"/>
            <w:r w:rsidRPr="00FF1919">
              <w:rPr>
                <w:sz w:val="20"/>
                <w:szCs w:val="20"/>
              </w:rPr>
              <w:t>, 6)</w:t>
            </w:r>
          </w:p>
        </w:tc>
        <w:tc>
          <w:tcPr>
            <w:tcW w:w="1276" w:type="dxa"/>
          </w:tcPr>
          <w:p w14:paraId="2047D324" w14:textId="77777777" w:rsidR="000D7BE5" w:rsidRPr="00FF1919" w:rsidRDefault="000D7BE5" w:rsidP="00113EE0">
            <w:pPr>
              <w:ind w:right="-57"/>
              <w:jc w:val="center"/>
              <w:rPr>
                <w:bCs/>
                <w:sz w:val="20"/>
                <w:szCs w:val="20"/>
              </w:rPr>
            </w:pPr>
          </w:p>
          <w:p w14:paraId="7E7BC23F" w14:textId="77777777" w:rsidR="000D7BE5" w:rsidRPr="00FF1919" w:rsidRDefault="000D7BE5" w:rsidP="00113EE0">
            <w:pPr>
              <w:ind w:right="-57"/>
              <w:jc w:val="center"/>
              <w:rPr>
                <w:bCs/>
                <w:sz w:val="20"/>
                <w:szCs w:val="20"/>
              </w:rPr>
            </w:pPr>
            <w:r w:rsidRPr="00FF1919">
              <w:rPr>
                <w:bCs/>
                <w:sz w:val="20"/>
                <w:szCs w:val="20"/>
              </w:rPr>
              <w:t>500/</w:t>
            </w:r>
            <w:r w:rsidRPr="00FF1919">
              <w:rPr>
                <w:bCs/>
                <w:sz w:val="20"/>
                <w:szCs w:val="20"/>
                <w:lang w:val="en-US"/>
              </w:rPr>
              <w:t>II</w:t>
            </w:r>
          </w:p>
          <w:p w14:paraId="6CD7F79A" w14:textId="77777777" w:rsidR="000D7BE5" w:rsidRPr="00FF1919" w:rsidRDefault="000D7BE5" w:rsidP="00113EE0">
            <w:pPr>
              <w:ind w:right="-57"/>
              <w:jc w:val="center"/>
              <w:rPr>
                <w:bCs/>
                <w:sz w:val="20"/>
                <w:szCs w:val="20"/>
              </w:rPr>
            </w:pPr>
          </w:p>
        </w:tc>
        <w:tc>
          <w:tcPr>
            <w:tcW w:w="3969" w:type="dxa"/>
          </w:tcPr>
          <w:p w14:paraId="3442AD95"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p w14:paraId="7D09F07C" w14:textId="77777777" w:rsidR="000D7BE5" w:rsidRPr="00FF1919" w:rsidRDefault="000D7BE5" w:rsidP="00113EE0">
            <w:pPr>
              <w:ind w:right="-57"/>
              <w:rPr>
                <w:sz w:val="20"/>
                <w:szCs w:val="20"/>
              </w:rPr>
            </w:pPr>
          </w:p>
        </w:tc>
        <w:tc>
          <w:tcPr>
            <w:tcW w:w="1417" w:type="dxa"/>
          </w:tcPr>
          <w:p w14:paraId="015BD091" w14:textId="77777777" w:rsidR="000D7BE5" w:rsidRPr="00FF1919" w:rsidRDefault="000D7BE5" w:rsidP="00113EE0">
            <w:pPr>
              <w:ind w:right="-57"/>
              <w:jc w:val="center"/>
              <w:rPr>
                <w:sz w:val="20"/>
                <w:szCs w:val="20"/>
                <w:lang w:val="en-US"/>
              </w:rPr>
            </w:pPr>
            <w:r w:rsidRPr="00FF1919">
              <w:rPr>
                <w:sz w:val="20"/>
                <w:szCs w:val="20"/>
                <w:lang w:val="en-US"/>
              </w:rPr>
              <w:t>500|II</w:t>
            </w:r>
          </w:p>
        </w:tc>
      </w:tr>
      <w:tr w:rsidR="00BB6D33" w:rsidRPr="00FF1919" w14:paraId="4925BCB3" w14:textId="77777777" w:rsidTr="000D7BE5">
        <w:tc>
          <w:tcPr>
            <w:tcW w:w="534" w:type="dxa"/>
            <w:vAlign w:val="center"/>
          </w:tcPr>
          <w:p w14:paraId="1DD0E15C" w14:textId="77777777" w:rsidR="000D7BE5" w:rsidRPr="00FF1919" w:rsidRDefault="000D7BE5" w:rsidP="00113EE0">
            <w:pPr>
              <w:ind w:right="-57"/>
              <w:jc w:val="center"/>
              <w:rPr>
                <w:sz w:val="20"/>
                <w:szCs w:val="20"/>
              </w:rPr>
            </w:pPr>
            <w:r w:rsidRPr="00FF1919">
              <w:rPr>
                <w:sz w:val="20"/>
                <w:szCs w:val="20"/>
              </w:rPr>
              <w:t>89</w:t>
            </w:r>
          </w:p>
        </w:tc>
        <w:tc>
          <w:tcPr>
            <w:tcW w:w="2551" w:type="dxa"/>
          </w:tcPr>
          <w:p w14:paraId="716243B6" w14:textId="77777777" w:rsidR="000D7BE5" w:rsidRPr="00FF1919" w:rsidRDefault="000D7BE5" w:rsidP="00113EE0">
            <w:pPr>
              <w:ind w:left="-57" w:right="-113"/>
              <w:rPr>
                <w:sz w:val="20"/>
                <w:szCs w:val="20"/>
              </w:rPr>
            </w:pPr>
            <w:r w:rsidRPr="00FF1919">
              <w:rPr>
                <w:sz w:val="20"/>
                <w:szCs w:val="20"/>
              </w:rPr>
              <w:t>ЗАО «Бункерная компания»</w:t>
            </w:r>
          </w:p>
        </w:tc>
        <w:tc>
          <w:tcPr>
            <w:tcW w:w="1276" w:type="dxa"/>
          </w:tcPr>
          <w:p w14:paraId="61CC8D48" w14:textId="77777777" w:rsidR="000D7BE5" w:rsidRPr="00FF1919" w:rsidRDefault="000D7BE5" w:rsidP="00113EE0">
            <w:pPr>
              <w:ind w:right="-57"/>
              <w:jc w:val="center"/>
              <w:rPr>
                <w:sz w:val="20"/>
                <w:szCs w:val="20"/>
              </w:rPr>
            </w:pPr>
          </w:p>
        </w:tc>
        <w:tc>
          <w:tcPr>
            <w:tcW w:w="3969" w:type="dxa"/>
          </w:tcPr>
          <w:p w14:paraId="7F550035" w14:textId="77777777" w:rsidR="000D7BE5" w:rsidRPr="00FF1919" w:rsidRDefault="000D7BE5" w:rsidP="00113EE0">
            <w:pPr>
              <w:ind w:right="-57"/>
              <w:rPr>
                <w:sz w:val="20"/>
                <w:szCs w:val="20"/>
              </w:rPr>
            </w:pPr>
          </w:p>
        </w:tc>
        <w:tc>
          <w:tcPr>
            <w:tcW w:w="1417" w:type="dxa"/>
          </w:tcPr>
          <w:p w14:paraId="7AF5F786" w14:textId="77777777" w:rsidR="000D7BE5" w:rsidRPr="00FF1919" w:rsidRDefault="000D7BE5" w:rsidP="00113EE0">
            <w:pPr>
              <w:ind w:right="-57"/>
              <w:jc w:val="center"/>
              <w:rPr>
                <w:sz w:val="20"/>
                <w:szCs w:val="20"/>
              </w:rPr>
            </w:pPr>
          </w:p>
        </w:tc>
      </w:tr>
      <w:tr w:rsidR="00BB6D33" w:rsidRPr="00FF1919" w14:paraId="43C27A92" w14:textId="77777777" w:rsidTr="000D7BE5">
        <w:tc>
          <w:tcPr>
            <w:tcW w:w="534" w:type="dxa"/>
            <w:vAlign w:val="center"/>
          </w:tcPr>
          <w:p w14:paraId="47C503F5" w14:textId="77777777" w:rsidR="000D7BE5" w:rsidRPr="00FF1919" w:rsidRDefault="000D7BE5" w:rsidP="00113EE0">
            <w:pPr>
              <w:ind w:right="-57"/>
              <w:jc w:val="center"/>
              <w:rPr>
                <w:sz w:val="20"/>
                <w:szCs w:val="20"/>
              </w:rPr>
            </w:pPr>
          </w:p>
        </w:tc>
        <w:tc>
          <w:tcPr>
            <w:tcW w:w="2551" w:type="dxa"/>
          </w:tcPr>
          <w:p w14:paraId="6C359B2D" w14:textId="77777777" w:rsidR="000D7BE5" w:rsidRPr="00FF1919" w:rsidRDefault="000D7BE5" w:rsidP="00113EE0">
            <w:pPr>
              <w:ind w:left="-57" w:right="-113"/>
              <w:rPr>
                <w:sz w:val="20"/>
                <w:szCs w:val="20"/>
              </w:rPr>
            </w:pPr>
            <w:r w:rsidRPr="00FF1919">
              <w:rPr>
                <w:sz w:val="20"/>
                <w:szCs w:val="20"/>
              </w:rPr>
              <w:t xml:space="preserve">- комплекс слива нефтепродуктов  (ул. </w:t>
            </w:r>
            <w:proofErr w:type="spellStart"/>
            <w:r w:rsidRPr="00FF1919">
              <w:rPr>
                <w:sz w:val="20"/>
                <w:szCs w:val="20"/>
              </w:rPr>
              <w:t>Дежневцев</w:t>
            </w:r>
            <w:proofErr w:type="spellEnd"/>
            <w:r w:rsidRPr="00FF1919">
              <w:rPr>
                <w:sz w:val="20"/>
                <w:szCs w:val="20"/>
              </w:rPr>
              <w:t>, 34, к.1)</w:t>
            </w:r>
          </w:p>
        </w:tc>
        <w:tc>
          <w:tcPr>
            <w:tcW w:w="1276" w:type="dxa"/>
          </w:tcPr>
          <w:p w14:paraId="5F8F10FF"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0E8BE606"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804306C"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6D5DE554" w14:textId="77777777" w:rsidTr="000D7BE5">
        <w:tc>
          <w:tcPr>
            <w:tcW w:w="534" w:type="dxa"/>
            <w:vAlign w:val="center"/>
          </w:tcPr>
          <w:p w14:paraId="16E51CFE" w14:textId="77777777" w:rsidR="000D7BE5" w:rsidRPr="00FF1919" w:rsidRDefault="000D7BE5" w:rsidP="00113EE0">
            <w:pPr>
              <w:ind w:right="-57"/>
              <w:jc w:val="center"/>
              <w:rPr>
                <w:sz w:val="20"/>
                <w:szCs w:val="20"/>
              </w:rPr>
            </w:pPr>
          </w:p>
        </w:tc>
        <w:tc>
          <w:tcPr>
            <w:tcW w:w="2551" w:type="dxa"/>
          </w:tcPr>
          <w:p w14:paraId="6E95E99A" w14:textId="77777777" w:rsidR="000D7BE5" w:rsidRPr="00FF1919" w:rsidRDefault="000D7BE5" w:rsidP="00113EE0">
            <w:pPr>
              <w:ind w:left="-57" w:right="-113"/>
              <w:rPr>
                <w:sz w:val="20"/>
                <w:szCs w:val="20"/>
              </w:rPr>
            </w:pPr>
            <w:r w:rsidRPr="00FF1919">
              <w:rPr>
                <w:sz w:val="20"/>
                <w:szCs w:val="20"/>
              </w:rPr>
              <w:t>- склад светлых нефтепродуктов</w:t>
            </w:r>
          </w:p>
          <w:p w14:paraId="082FB508"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Кузнечихинский</w:t>
            </w:r>
            <w:proofErr w:type="spellEnd"/>
            <w:r w:rsidRPr="00FF1919">
              <w:rPr>
                <w:sz w:val="20"/>
                <w:szCs w:val="20"/>
              </w:rPr>
              <w:t xml:space="preserve"> промузел,</w:t>
            </w:r>
          </w:p>
          <w:p w14:paraId="29409F97" w14:textId="77777777" w:rsidR="000D7BE5" w:rsidRPr="00FF1919" w:rsidRDefault="000D7BE5" w:rsidP="00113EE0">
            <w:pPr>
              <w:ind w:left="-57" w:right="-113"/>
              <w:rPr>
                <w:sz w:val="20"/>
                <w:szCs w:val="20"/>
              </w:rPr>
            </w:pPr>
            <w:r w:rsidRPr="00FF1919">
              <w:rPr>
                <w:sz w:val="20"/>
                <w:szCs w:val="20"/>
              </w:rPr>
              <w:t xml:space="preserve">   проезд, 4, д. 9, строение 3)</w:t>
            </w:r>
          </w:p>
        </w:tc>
        <w:tc>
          <w:tcPr>
            <w:tcW w:w="1276" w:type="dxa"/>
          </w:tcPr>
          <w:p w14:paraId="2F3739BA"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74AE4E30"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DFA7B6D" w14:textId="77777777" w:rsidR="000D7BE5" w:rsidRPr="00FF1919" w:rsidRDefault="000D7BE5" w:rsidP="00113EE0">
            <w:pPr>
              <w:ind w:right="-57"/>
              <w:jc w:val="center"/>
              <w:rPr>
                <w:sz w:val="20"/>
                <w:szCs w:val="20"/>
                <w:lang w:val="en-US"/>
              </w:rPr>
            </w:pPr>
            <w:r w:rsidRPr="00FF1919">
              <w:rPr>
                <w:sz w:val="20"/>
                <w:szCs w:val="20"/>
              </w:rPr>
              <w:t>500/</w:t>
            </w:r>
            <w:r w:rsidRPr="00FF1919">
              <w:rPr>
                <w:sz w:val="20"/>
                <w:szCs w:val="20"/>
                <w:lang w:val="en-US"/>
              </w:rPr>
              <w:t>II</w:t>
            </w:r>
          </w:p>
        </w:tc>
      </w:tr>
      <w:tr w:rsidR="00BB6D33" w:rsidRPr="00FF1919" w14:paraId="3BF87ECE" w14:textId="77777777" w:rsidTr="000D7BE5">
        <w:tc>
          <w:tcPr>
            <w:tcW w:w="534" w:type="dxa"/>
            <w:vAlign w:val="center"/>
          </w:tcPr>
          <w:p w14:paraId="4633B476" w14:textId="77777777" w:rsidR="000D7BE5" w:rsidRPr="00FF1919" w:rsidRDefault="000D7BE5" w:rsidP="00113EE0">
            <w:pPr>
              <w:ind w:right="-57"/>
              <w:jc w:val="center"/>
              <w:rPr>
                <w:sz w:val="20"/>
                <w:szCs w:val="20"/>
              </w:rPr>
            </w:pPr>
          </w:p>
          <w:p w14:paraId="489EF0E7" w14:textId="77777777" w:rsidR="000D7BE5" w:rsidRPr="00FF1919" w:rsidRDefault="000D7BE5" w:rsidP="00113EE0">
            <w:pPr>
              <w:ind w:right="-57"/>
              <w:jc w:val="center"/>
              <w:rPr>
                <w:sz w:val="20"/>
                <w:szCs w:val="20"/>
              </w:rPr>
            </w:pPr>
            <w:r w:rsidRPr="00FF1919">
              <w:rPr>
                <w:sz w:val="20"/>
                <w:szCs w:val="20"/>
              </w:rPr>
              <w:t>90</w:t>
            </w:r>
          </w:p>
        </w:tc>
        <w:tc>
          <w:tcPr>
            <w:tcW w:w="2551" w:type="dxa"/>
          </w:tcPr>
          <w:p w14:paraId="148CA630" w14:textId="77777777" w:rsidR="000D7BE5" w:rsidRPr="00FF1919" w:rsidRDefault="000D7BE5" w:rsidP="00113EE0">
            <w:pPr>
              <w:ind w:left="-57" w:right="-113"/>
              <w:rPr>
                <w:sz w:val="20"/>
                <w:szCs w:val="20"/>
              </w:rPr>
            </w:pPr>
            <w:r w:rsidRPr="00FF1919">
              <w:rPr>
                <w:sz w:val="20"/>
                <w:szCs w:val="20"/>
              </w:rPr>
              <w:t xml:space="preserve">Архангельский филиал </w:t>
            </w:r>
          </w:p>
          <w:p w14:paraId="72D031DD"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Горнометаллурги-ческий</w:t>
            </w:r>
            <w:proofErr w:type="spellEnd"/>
            <w:r w:rsidRPr="00FF1919">
              <w:rPr>
                <w:sz w:val="20"/>
                <w:szCs w:val="20"/>
              </w:rPr>
              <w:t xml:space="preserve"> комбинат им. А.П. Завенягина» (ул. Космонавта Комарова, 12)</w:t>
            </w:r>
          </w:p>
        </w:tc>
        <w:tc>
          <w:tcPr>
            <w:tcW w:w="1276" w:type="dxa"/>
          </w:tcPr>
          <w:p w14:paraId="3815CE7E" w14:textId="77777777" w:rsidR="000D7BE5" w:rsidRPr="00FF1919" w:rsidRDefault="000D7BE5" w:rsidP="00113EE0">
            <w:pPr>
              <w:ind w:right="-57"/>
              <w:jc w:val="center"/>
              <w:rPr>
                <w:sz w:val="20"/>
                <w:szCs w:val="20"/>
              </w:rPr>
            </w:pPr>
          </w:p>
          <w:p w14:paraId="379F7E22"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c>
          <w:tcPr>
            <w:tcW w:w="3969" w:type="dxa"/>
          </w:tcPr>
          <w:p w14:paraId="7CB6A754"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p w14:paraId="063E3E93" w14:textId="77777777" w:rsidR="000D7BE5" w:rsidRPr="00FF1919" w:rsidRDefault="000D7BE5" w:rsidP="00113EE0">
            <w:pPr>
              <w:ind w:right="-57"/>
              <w:rPr>
                <w:sz w:val="20"/>
                <w:szCs w:val="20"/>
              </w:rPr>
            </w:pPr>
          </w:p>
        </w:tc>
        <w:tc>
          <w:tcPr>
            <w:tcW w:w="1417" w:type="dxa"/>
          </w:tcPr>
          <w:p w14:paraId="1CF34706" w14:textId="77777777" w:rsidR="000D7BE5" w:rsidRPr="00FF1919" w:rsidRDefault="000D7BE5" w:rsidP="00113EE0">
            <w:pPr>
              <w:ind w:right="-57"/>
              <w:jc w:val="center"/>
              <w:rPr>
                <w:sz w:val="20"/>
                <w:szCs w:val="20"/>
                <w:lang w:val="en-US"/>
              </w:rPr>
            </w:pPr>
            <w:r w:rsidRPr="00FF1919">
              <w:rPr>
                <w:sz w:val="20"/>
                <w:szCs w:val="20"/>
                <w:lang w:val="en-US"/>
              </w:rPr>
              <w:t>300|III</w:t>
            </w:r>
          </w:p>
        </w:tc>
      </w:tr>
      <w:tr w:rsidR="00BB6D33" w:rsidRPr="00FF1919" w14:paraId="473D1986" w14:textId="77777777" w:rsidTr="000D7BE5">
        <w:trPr>
          <w:trHeight w:val="598"/>
        </w:trPr>
        <w:tc>
          <w:tcPr>
            <w:tcW w:w="534" w:type="dxa"/>
            <w:vAlign w:val="center"/>
          </w:tcPr>
          <w:p w14:paraId="47258591" w14:textId="77777777" w:rsidR="000D7BE5" w:rsidRPr="00FF1919" w:rsidRDefault="000D7BE5" w:rsidP="00113EE0">
            <w:pPr>
              <w:ind w:right="-57"/>
              <w:jc w:val="center"/>
              <w:rPr>
                <w:sz w:val="20"/>
                <w:szCs w:val="20"/>
              </w:rPr>
            </w:pPr>
            <w:r w:rsidRPr="00FF1919">
              <w:rPr>
                <w:sz w:val="20"/>
                <w:szCs w:val="20"/>
              </w:rPr>
              <w:t>91</w:t>
            </w:r>
          </w:p>
        </w:tc>
        <w:tc>
          <w:tcPr>
            <w:tcW w:w="2551" w:type="dxa"/>
          </w:tcPr>
          <w:p w14:paraId="0581F8A0" w14:textId="77777777" w:rsidR="000D7BE5" w:rsidRPr="00FF1919" w:rsidRDefault="000D7BE5" w:rsidP="00113EE0">
            <w:pPr>
              <w:ind w:left="-57" w:right="-113"/>
              <w:rPr>
                <w:sz w:val="20"/>
                <w:szCs w:val="20"/>
              </w:rPr>
            </w:pPr>
            <w:r w:rsidRPr="00FF1919">
              <w:rPr>
                <w:sz w:val="20"/>
                <w:szCs w:val="20"/>
              </w:rPr>
              <w:t>ООО «Судоходная компания</w:t>
            </w:r>
          </w:p>
          <w:p w14:paraId="662BC9A5" w14:textId="77777777" w:rsidR="000D7BE5" w:rsidRPr="00FF1919" w:rsidRDefault="000D7BE5" w:rsidP="00113EE0">
            <w:pPr>
              <w:ind w:left="-57" w:right="-113"/>
              <w:rPr>
                <w:sz w:val="20"/>
                <w:szCs w:val="20"/>
              </w:rPr>
            </w:pPr>
            <w:r w:rsidRPr="00FF1919">
              <w:rPr>
                <w:sz w:val="20"/>
                <w:szCs w:val="20"/>
              </w:rPr>
              <w:t>«</w:t>
            </w:r>
            <w:proofErr w:type="spellStart"/>
            <w:r w:rsidRPr="00FF1919">
              <w:rPr>
                <w:sz w:val="20"/>
                <w:szCs w:val="20"/>
              </w:rPr>
              <w:t>Арктикрейд</w:t>
            </w:r>
            <w:proofErr w:type="spellEnd"/>
            <w:r w:rsidRPr="00FF1919">
              <w:rPr>
                <w:sz w:val="20"/>
                <w:szCs w:val="20"/>
              </w:rPr>
              <w:t>» (Мосеев остров, 5)</w:t>
            </w:r>
          </w:p>
        </w:tc>
        <w:tc>
          <w:tcPr>
            <w:tcW w:w="1276" w:type="dxa"/>
          </w:tcPr>
          <w:p w14:paraId="38E3AFA2"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11D5BAE3" w14:textId="77777777" w:rsidR="000D7BE5" w:rsidRPr="00FF1919" w:rsidRDefault="000D7BE5" w:rsidP="00113EE0">
            <w:pPr>
              <w:ind w:right="-57"/>
              <w:jc w:val="center"/>
              <w:rPr>
                <w:sz w:val="20"/>
                <w:szCs w:val="20"/>
              </w:rPr>
            </w:pPr>
          </w:p>
        </w:tc>
        <w:tc>
          <w:tcPr>
            <w:tcW w:w="3969" w:type="dxa"/>
          </w:tcPr>
          <w:p w14:paraId="4F6F528F" w14:textId="77777777" w:rsidR="000D7BE5" w:rsidRPr="00FF1919" w:rsidRDefault="000D7BE5" w:rsidP="00113EE0">
            <w:pPr>
              <w:ind w:right="-57"/>
              <w:rPr>
                <w:sz w:val="20"/>
                <w:szCs w:val="20"/>
              </w:rPr>
            </w:pPr>
            <w:r w:rsidRPr="00FF1919">
              <w:rPr>
                <w:sz w:val="20"/>
                <w:szCs w:val="20"/>
              </w:rPr>
              <w:t>Вынос</w:t>
            </w:r>
          </w:p>
        </w:tc>
        <w:tc>
          <w:tcPr>
            <w:tcW w:w="1417" w:type="dxa"/>
          </w:tcPr>
          <w:p w14:paraId="7CBF0559"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1EEFD7BE" w14:textId="77777777" w:rsidTr="000D7BE5">
        <w:tc>
          <w:tcPr>
            <w:tcW w:w="534" w:type="dxa"/>
            <w:vAlign w:val="center"/>
          </w:tcPr>
          <w:p w14:paraId="0E08FCA1" w14:textId="77777777" w:rsidR="000D7BE5" w:rsidRPr="00FF1919" w:rsidRDefault="000D7BE5" w:rsidP="00113EE0">
            <w:pPr>
              <w:ind w:right="-57"/>
              <w:jc w:val="center"/>
              <w:rPr>
                <w:sz w:val="20"/>
                <w:szCs w:val="20"/>
              </w:rPr>
            </w:pPr>
            <w:r w:rsidRPr="00FF1919">
              <w:rPr>
                <w:sz w:val="20"/>
                <w:szCs w:val="20"/>
              </w:rPr>
              <w:t>92</w:t>
            </w:r>
          </w:p>
        </w:tc>
        <w:tc>
          <w:tcPr>
            <w:tcW w:w="2551" w:type="dxa"/>
          </w:tcPr>
          <w:p w14:paraId="09D062E4" w14:textId="77777777" w:rsidR="000D7BE5" w:rsidRPr="00FF1919" w:rsidRDefault="000D7BE5" w:rsidP="00113EE0">
            <w:pPr>
              <w:ind w:left="-57" w:right="-113"/>
              <w:rPr>
                <w:sz w:val="20"/>
                <w:szCs w:val="20"/>
              </w:rPr>
            </w:pPr>
            <w:r w:rsidRPr="00FF1919">
              <w:rPr>
                <w:sz w:val="20"/>
                <w:szCs w:val="20"/>
              </w:rPr>
              <w:t>ОАО «Северное речное пароходство»</w:t>
            </w:r>
          </w:p>
        </w:tc>
        <w:tc>
          <w:tcPr>
            <w:tcW w:w="1276" w:type="dxa"/>
          </w:tcPr>
          <w:p w14:paraId="1A6E735C" w14:textId="77777777" w:rsidR="000D7BE5" w:rsidRPr="00FF1919" w:rsidRDefault="000D7BE5" w:rsidP="00113EE0">
            <w:pPr>
              <w:ind w:right="-57"/>
              <w:jc w:val="center"/>
              <w:rPr>
                <w:sz w:val="20"/>
                <w:szCs w:val="20"/>
              </w:rPr>
            </w:pPr>
          </w:p>
        </w:tc>
        <w:tc>
          <w:tcPr>
            <w:tcW w:w="3969" w:type="dxa"/>
          </w:tcPr>
          <w:p w14:paraId="1A4C628C" w14:textId="77777777" w:rsidR="000D7BE5" w:rsidRPr="00FF1919" w:rsidRDefault="000D7BE5" w:rsidP="00113EE0">
            <w:pPr>
              <w:ind w:right="-57"/>
              <w:rPr>
                <w:sz w:val="20"/>
                <w:szCs w:val="20"/>
              </w:rPr>
            </w:pPr>
          </w:p>
        </w:tc>
        <w:tc>
          <w:tcPr>
            <w:tcW w:w="1417" w:type="dxa"/>
          </w:tcPr>
          <w:p w14:paraId="7F6D4B54" w14:textId="77777777" w:rsidR="000D7BE5" w:rsidRPr="00FF1919" w:rsidRDefault="000D7BE5" w:rsidP="00113EE0">
            <w:pPr>
              <w:ind w:right="-57"/>
              <w:jc w:val="center"/>
              <w:rPr>
                <w:sz w:val="20"/>
                <w:szCs w:val="20"/>
              </w:rPr>
            </w:pPr>
          </w:p>
        </w:tc>
      </w:tr>
      <w:tr w:rsidR="00BB6D33" w:rsidRPr="00FF1919" w14:paraId="28A5C958" w14:textId="77777777" w:rsidTr="000D7BE5">
        <w:tc>
          <w:tcPr>
            <w:tcW w:w="534" w:type="dxa"/>
            <w:vAlign w:val="center"/>
          </w:tcPr>
          <w:p w14:paraId="7234622C" w14:textId="77777777" w:rsidR="000D7BE5" w:rsidRPr="00FF1919" w:rsidRDefault="000D7BE5" w:rsidP="00113EE0">
            <w:pPr>
              <w:ind w:right="-57"/>
              <w:jc w:val="center"/>
              <w:rPr>
                <w:sz w:val="20"/>
                <w:szCs w:val="20"/>
              </w:rPr>
            </w:pPr>
          </w:p>
        </w:tc>
        <w:tc>
          <w:tcPr>
            <w:tcW w:w="2551" w:type="dxa"/>
          </w:tcPr>
          <w:p w14:paraId="5EA71D21" w14:textId="77777777" w:rsidR="000D7BE5" w:rsidRPr="00FF1919" w:rsidRDefault="000D7BE5" w:rsidP="00113EE0">
            <w:pPr>
              <w:ind w:left="-57" w:right="-113"/>
              <w:rPr>
                <w:sz w:val="20"/>
                <w:szCs w:val="20"/>
              </w:rPr>
            </w:pPr>
            <w:r w:rsidRPr="00FF1919">
              <w:rPr>
                <w:sz w:val="20"/>
                <w:szCs w:val="20"/>
              </w:rPr>
              <w:t>- речной вокзал   (набережная Северной Двины, 26)</w:t>
            </w:r>
          </w:p>
        </w:tc>
        <w:tc>
          <w:tcPr>
            <w:tcW w:w="1276" w:type="dxa"/>
          </w:tcPr>
          <w:p w14:paraId="4C157199"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6DB3E906" w14:textId="77777777" w:rsidR="000D7BE5" w:rsidRPr="00FF1919" w:rsidRDefault="000D7BE5" w:rsidP="00113EE0">
            <w:pPr>
              <w:ind w:right="-57"/>
              <w:jc w:val="center"/>
              <w:rPr>
                <w:sz w:val="20"/>
                <w:szCs w:val="20"/>
              </w:rPr>
            </w:pPr>
          </w:p>
        </w:tc>
        <w:tc>
          <w:tcPr>
            <w:tcW w:w="3969" w:type="dxa"/>
          </w:tcPr>
          <w:p w14:paraId="29FF8158" w14:textId="77777777" w:rsidR="000D7BE5" w:rsidRPr="00FF1919" w:rsidRDefault="000D7BE5" w:rsidP="00113EE0">
            <w:pPr>
              <w:ind w:right="-57"/>
              <w:rPr>
                <w:sz w:val="20"/>
                <w:szCs w:val="20"/>
              </w:rPr>
            </w:pPr>
          </w:p>
        </w:tc>
        <w:tc>
          <w:tcPr>
            <w:tcW w:w="1417" w:type="dxa"/>
          </w:tcPr>
          <w:p w14:paraId="4A11D1AD"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5976217A" w14:textId="77777777" w:rsidTr="000D7BE5">
        <w:tc>
          <w:tcPr>
            <w:tcW w:w="534" w:type="dxa"/>
            <w:vAlign w:val="center"/>
          </w:tcPr>
          <w:p w14:paraId="7B29F33B" w14:textId="77777777" w:rsidR="000D7BE5" w:rsidRPr="00FF1919" w:rsidRDefault="000D7BE5" w:rsidP="00113EE0">
            <w:pPr>
              <w:ind w:right="-57"/>
              <w:jc w:val="center"/>
              <w:rPr>
                <w:sz w:val="20"/>
                <w:szCs w:val="20"/>
              </w:rPr>
            </w:pPr>
            <w:r w:rsidRPr="00FF1919">
              <w:rPr>
                <w:sz w:val="20"/>
                <w:szCs w:val="20"/>
              </w:rPr>
              <w:t>93</w:t>
            </w:r>
          </w:p>
        </w:tc>
        <w:tc>
          <w:tcPr>
            <w:tcW w:w="2551" w:type="dxa"/>
          </w:tcPr>
          <w:p w14:paraId="13651C77" w14:textId="77777777" w:rsidR="000D7BE5" w:rsidRPr="00FF1919" w:rsidRDefault="000D7BE5" w:rsidP="00113EE0">
            <w:pPr>
              <w:ind w:left="-57" w:right="-113"/>
              <w:rPr>
                <w:sz w:val="20"/>
                <w:szCs w:val="20"/>
              </w:rPr>
            </w:pPr>
            <w:r w:rsidRPr="00FF1919">
              <w:rPr>
                <w:sz w:val="20"/>
                <w:szCs w:val="20"/>
              </w:rPr>
              <w:t>ОАО «Архангельский речной порт» (</w:t>
            </w:r>
            <w:proofErr w:type="spellStart"/>
            <w:r w:rsidRPr="00FF1919">
              <w:rPr>
                <w:sz w:val="20"/>
                <w:szCs w:val="20"/>
              </w:rPr>
              <w:t>Архречпорт</w:t>
            </w:r>
            <w:proofErr w:type="spellEnd"/>
            <w:r w:rsidRPr="00FF1919">
              <w:rPr>
                <w:sz w:val="20"/>
                <w:szCs w:val="20"/>
              </w:rPr>
              <w:t>)</w:t>
            </w:r>
          </w:p>
        </w:tc>
        <w:tc>
          <w:tcPr>
            <w:tcW w:w="1276" w:type="dxa"/>
          </w:tcPr>
          <w:p w14:paraId="2901C8CA" w14:textId="77777777" w:rsidR="000D7BE5" w:rsidRPr="00FF1919" w:rsidRDefault="000D7BE5" w:rsidP="00113EE0">
            <w:pPr>
              <w:ind w:right="-57"/>
              <w:jc w:val="center"/>
              <w:rPr>
                <w:sz w:val="20"/>
                <w:szCs w:val="20"/>
              </w:rPr>
            </w:pPr>
          </w:p>
        </w:tc>
        <w:tc>
          <w:tcPr>
            <w:tcW w:w="3969" w:type="dxa"/>
          </w:tcPr>
          <w:p w14:paraId="4480B2C4" w14:textId="77777777" w:rsidR="000D7BE5" w:rsidRPr="00FF1919" w:rsidRDefault="000D7BE5" w:rsidP="00113EE0">
            <w:pPr>
              <w:ind w:right="-57"/>
              <w:rPr>
                <w:sz w:val="20"/>
                <w:szCs w:val="20"/>
              </w:rPr>
            </w:pPr>
          </w:p>
        </w:tc>
        <w:tc>
          <w:tcPr>
            <w:tcW w:w="1417" w:type="dxa"/>
          </w:tcPr>
          <w:p w14:paraId="1856EAB0" w14:textId="77777777" w:rsidR="000D7BE5" w:rsidRPr="00FF1919" w:rsidRDefault="000D7BE5" w:rsidP="00113EE0">
            <w:pPr>
              <w:ind w:right="-57"/>
              <w:jc w:val="center"/>
              <w:rPr>
                <w:sz w:val="20"/>
                <w:szCs w:val="20"/>
              </w:rPr>
            </w:pPr>
          </w:p>
        </w:tc>
      </w:tr>
      <w:tr w:rsidR="00BB6D33" w:rsidRPr="00FF1919" w14:paraId="59E01877" w14:textId="77777777" w:rsidTr="000D7BE5">
        <w:tc>
          <w:tcPr>
            <w:tcW w:w="534" w:type="dxa"/>
            <w:vMerge w:val="restart"/>
            <w:vAlign w:val="center"/>
          </w:tcPr>
          <w:p w14:paraId="23EF205C" w14:textId="77777777" w:rsidR="000D7BE5" w:rsidRPr="00FF1919" w:rsidRDefault="000D7BE5" w:rsidP="00113EE0">
            <w:pPr>
              <w:ind w:right="-57"/>
              <w:jc w:val="center"/>
              <w:rPr>
                <w:sz w:val="20"/>
                <w:szCs w:val="20"/>
              </w:rPr>
            </w:pPr>
          </w:p>
        </w:tc>
        <w:tc>
          <w:tcPr>
            <w:tcW w:w="2551" w:type="dxa"/>
          </w:tcPr>
          <w:p w14:paraId="27B93780" w14:textId="77777777" w:rsidR="000D7BE5" w:rsidRPr="00FF1919" w:rsidRDefault="000D7BE5" w:rsidP="00113EE0">
            <w:pPr>
              <w:ind w:left="-57" w:right="-113"/>
              <w:rPr>
                <w:sz w:val="20"/>
                <w:szCs w:val="20"/>
              </w:rPr>
            </w:pPr>
            <w:r w:rsidRPr="00FF1919">
              <w:rPr>
                <w:sz w:val="20"/>
                <w:szCs w:val="20"/>
              </w:rPr>
              <w:t>- Архангельский ДОК №1</w:t>
            </w:r>
          </w:p>
        </w:tc>
        <w:tc>
          <w:tcPr>
            <w:tcW w:w="1276" w:type="dxa"/>
          </w:tcPr>
          <w:p w14:paraId="0792E752" w14:textId="77777777" w:rsidR="000D7BE5" w:rsidRPr="00FF1919" w:rsidRDefault="000D7BE5" w:rsidP="00113EE0">
            <w:pPr>
              <w:ind w:right="-57"/>
              <w:jc w:val="center"/>
              <w:rPr>
                <w:sz w:val="20"/>
                <w:szCs w:val="20"/>
              </w:rPr>
            </w:pPr>
          </w:p>
        </w:tc>
        <w:tc>
          <w:tcPr>
            <w:tcW w:w="3969" w:type="dxa"/>
          </w:tcPr>
          <w:p w14:paraId="29C0E2A6" w14:textId="77777777" w:rsidR="000D7BE5" w:rsidRPr="00FF1919" w:rsidRDefault="000D7BE5" w:rsidP="00113EE0">
            <w:pPr>
              <w:ind w:right="-57"/>
              <w:rPr>
                <w:sz w:val="20"/>
                <w:szCs w:val="20"/>
              </w:rPr>
            </w:pPr>
          </w:p>
        </w:tc>
        <w:tc>
          <w:tcPr>
            <w:tcW w:w="1417" w:type="dxa"/>
          </w:tcPr>
          <w:p w14:paraId="67C3B413" w14:textId="77777777" w:rsidR="000D7BE5" w:rsidRPr="00FF1919" w:rsidRDefault="000D7BE5" w:rsidP="00113EE0">
            <w:pPr>
              <w:ind w:right="-57"/>
              <w:jc w:val="center"/>
              <w:rPr>
                <w:sz w:val="20"/>
                <w:szCs w:val="20"/>
              </w:rPr>
            </w:pPr>
          </w:p>
        </w:tc>
      </w:tr>
      <w:tr w:rsidR="00BB6D33" w:rsidRPr="00FF1919" w14:paraId="6F0B866C" w14:textId="77777777" w:rsidTr="000D7BE5">
        <w:tc>
          <w:tcPr>
            <w:tcW w:w="534" w:type="dxa"/>
            <w:vMerge/>
            <w:vAlign w:val="center"/>
          </w:tcPr>
          <w:p w14:paraId="051765BA" w14:textId="77777777" w:rsidR="000D7BE5" w:rsidRPr="00FF1919" w:rsidRDefault="000D7BE5" w:rsidP="00113EE0">
            <w:pPr>
              <w:ind w:right="-57"/>
              <w:jc w:val="center"/>
              <w:rPr>
                <w:sz w:val="20"/>
                <w:szCs w:val="20"/>
              </w:rPr>
            </w:pPr>
          </w:p>
        </w:tc>
        <w:tc>
          <w:tcPr>
            <w:tcW w:w="2551" w:type="dxa"/>
          </w:tcPr>
          <w:p w14:paraId="6DA63189" w14:textId="77777777" w:rsidR="000D7BE5" w:rsidRPr="00FF1919" w:rsidRDefault="000D7BE5" w:rsidP="00113EE0">
            <w:pPr>
              <w:ind w:left="-57" w:right="-113"/>
              <w:rPr>
                <w:sz w:val="20"/>
                <w:szCs w:val="20"/>
              </w:rPr>
            </w:pPr>
            <w:r w:rsidRPr="00FF1919">
              <w:rPr>
                <w:sz w:val="20"/>
                <w:szCs w:val="20"/>
              </w:rPr>
              <w:t>- ЦГР «</w:t>
            </w:r>
            <w:proofErr w:type="spellStart"/>
            <w:r w:rsidRPr="00FF1919">
              <w:rPr>
                <w:sz w:val="20"/>
                <w:szCs w:val="20"/>
              </w:rPr>
              <w:t>Жаровиха</w:t>
            </w:r>
            <w:proofErr w:type="spellEnd"/>
            <w:r w:rsidRPr="00FF1919">
              <w:rPr>
                <w:sz w:val="20"/>
                <w:szCs w:val="20"/>
              </w:rPr>
              <w:t>»</w:t>
            </w:r>
          </w:p>
          <w:p w14:paraId="1BC751FA" w14:textId="77777777" w:rsidR="000D7BE5" w:rsidRPr="00FF1919" w:rsidRDefault="000D7BE5" w:rsidP="00113EE0">
            <w:pPr>
              <w:ind w:left="-57" w:right="-113"/>
              <w:rPr>
                <w:sz w:val="20"/>
                <w:szCs w:val="20"/>
              </w:rPr>
            </w:pPr>
            <w:r w:rsidRPr="00FF1919">
              <w:rPr>
                <w:sz w:val="20"/>
                <w:szCs w:val="20"/>
              </w:rPr>
              <w:t>(ул. Старожаровихинская,7 корп. 1)</w:t>
            </w:r>
          </w:p>
        </w:tc>
        <w:tc>
          <w:tcPr>
            <w:tcW w:w="1276" w:type="dxa"/>
          </w:tcPr>
          <w:p w14:paraId="48A0AB60" w14:textId="77777777" w:rsidR="000D7BE5" w:rsidRPr="00FF1919" w:rsidRDefault="000D7BE5" w:rsidP="00113EE0">
            <w:pPr>
              <w:ind w:right="-57"/>
              <w:jc w:val="center"/>
              <w:rPr>
                <w:sz w:val="20"/>
                <w:szCs w:val="20"/>
                <w:lang w:val="en-US"/>
              </w:rPr>
            </w:pPr>
            <w:r w:rsidRPr="00FF1919">
              <w:rPr>
                <w:sz w:val="20"/>
                <w:szCs w:val="20"/>
              </w:rPr>
              <w:t>500/</w:t>
            </w:r>
            <w:r w:rsidRPr="00FF1919">
              <w:rPr>
                <w:sz w:val="20"/>
                <w:szCs w:val="20"/>
                <w:lang w:val="en-US"/>
              </w:rPr>
              <w:t>II</w:t>
            </w:r>
          </w:p>
        </w:tc>
        <w:tc>
          <w:tcPr>
            <w:tcW w:w="3969" w:type="dxa"/>
          </w:tcPr>
          <w:p w14:paraId="56DB6D9F"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B094E3E" w14:textId="77777777" w:rsidR="000D7BE5" w:rsidRPr="00FF1919" w:rsidRDefault="000D7BE5" w:rsidP="00113EE0">
            <w:pPr>
              <w:ind w:right="-57"/>
              <w:jc w:val="center"/>
              <w:rPr>
                <w:sz w:val="20"/>
                <w:szCs w:val="20"/>
                <w:lang w:val="en-US"/>
              </w:rPr>
            </w:pPr>
            <w:r w:rsidRPr="00FF1919">
              <w:rPr>
                <w:sz w:val="20"/>
                <w:szCs w:val="20"/>
              </w:rPr>
              <w:t>500/</w:t>
            </w:r>
            <w:r w:rsidRPr="00FF1919">
              <w:rPr>
                <w:sz w:val="20"/>
                <w:szCs w:val="20"/>
                <w:lang w:val="en-US"/>
              </w:rPr>
              <w:t>II</w:t>
            </w:r>
          </w:p>
        </w:tc>
      </w:tr>
      <w:tr w:rsidR="00BB6D33" w:rsidRPr="00FF1919" w14:paraId="1B9C0521" w14:textId="77777777" w:rsidTr="000D7BE5">
        <w:tc>
          <w:tcPr>
            <w:tcW w:w="534" w:type="dxa"/>
            <w:vMerge/>
            <w:vAlign w:val="center"/>
          </w:tcPr>
          <w:p w14:paraId="2830DEA3" w14:textId="77777777" w:rsidR="000D7BE5" w:rsidRPr="00FF1919" w:rsidRDefault="000D7BE5" w:rsidP="00113EE0">
            <w:pPr>
              <w:ind w:right="-57"/>
              <w:jc w:val="center"/>
              <w:rPr>
                <w:sz w:val="20"/>
                <w:szCs w:val="20"/>
              </w:rPr>
            </w:pPr>
          </w:p>
        </w:tc>
        <w:tc>
          <w:tcPr>
            <w:tcW w:w="2551" w:type="dxa"/>
          </w:tcPr>
          <w:p w14:paraId="75D9E15D" w14:textId="77777777" w:rsidR="000D7BE5" w:rsidRPr="00FF1919" w:rsidRDefault="000D7BE5" w:rsidP="00113EE0">
            <w:pPr>
              <w:ind w:left="-57" w:right="-113"/>
              <w:rPr>
                <w:sz w:val="20"/>
                <w:szCs w:val="20"/>
              </w:rPr>
            </w:pPr>
            <w:r w:rsidRPr="00FF1919">
              <w:rPr>
                <w:sz w:val="20"/>
                <w:szCs w:val="20"/>
              </w:rPr>
              <w:t>- пассажирское районное управление   (наб. Северной Двины, 71, к.1)</w:t>
            </w:r>
          </w:p>
        </w:tc>
        <w:tc>
          <w:tcPr>
            <w:tcW w:w="1276" w:type="dxa"/>
          </w:tcPr>
          <w:p w14:paraId="42A797EF"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327C7C13" w14:textId="77777777" w:rsidR="000D7BE5" w:rsidRPr="00FF1919" w:rsidRDefault="000D7BE5" w:rsidP="00113EE0">
            <w:pPr>
              <w:ind w:right="-57"/>
              <w:jc w:val="center"/>
              <w:rPr>
                <w:sz w:val="20"/>
                <w:szCs w:val="20"/>
              </w:rPr>
            </w:pPr>
          </w:p>
        </w:tc>
        <w:tc>
          <w:tcPr>
            <w:tcW w:w="3969" w:type="dxa"/>
          </w:tcPr>
          <w:p w14:paraId="6CB0ACFB" w14:textId="77777777" w:rsidR="000D7BE5" w:rsidRPr="00FF1919" w:rsidRDefault="000D7BE5" w:rsidP="00113EE0">
            <w:pPr>
              <w:ind w:right="-57"/>
              <w:rPr>
                <w:sz w:val="20"/>
                <w:szCs w:val="20"/>
              </w:rPr>
            </w:pPr>
            <w:r w:rsidRPr="00FF1919">
              <w:rPr>
                <w:sz w:val="20"/>
                <w:szCs w:val="20"/>
              </w:rPr>
              <w:t>В соответствии</w:t>
            </w:r>
          </w:p>
          <w:p w14:paraId="50E90F58" w14:textId="77777777" w:rsidR="000D7BE5" w:rsidRPr="00FF1919" w:rsidRDefault="000D7BE5" w:rsidP="00113EE0">
            <w:pPr>
              <w:ind w:right="-57"/>
              <w:rPr>
                <w:sz w:val="20"/>
                <w:szCs w:val="20"/>
              </w:rPr>
            </w:pPr>
            <w:r w:rsidRPr="00FF1919">
              <w:rPr>
                <w:sz w:val="20"/>
                <w:szCs w:val="20"/>
              </w:rPr>
              <w:t>с п.3.12; 4.1; 5.5 СанПиН</w:t>
            </w:r>
          </w:p>
        </w:tc>
        <w:tc>
          <w:tcPr>
            <w:tcW w:w="1417" w:type="dxa"/>
          </w:tcPr>
          <w:p w14:paraId="17FE8E0B"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5F15E787" w14:textId="77777777" w:rsidTr="000D7BE5">
        <w:tc>
          <w:tcPr>
            <w:tcW w:w="534" w:type="dxa"/>
            <w:vAlign w:val="center"/>
          </w:tcPr>
          <w:p w14:paraId="4B7D8141" w14:textId="77777777" w:rsidR="000D7BE5" w:rsidRPr="00FF1919" w:rsidRDefault="000D7BE5" w:rsidP="00113EE0">
            <w:pPr>
              <w:ind w:right="-57"/>
              <w:jc w:val="center"/>
              <w:rPr>
                <w:sz w:val="20"/>
                <w:szCs w:val="20"/>
              </w:rPr>
            </w:pPr>
            <w:r w:rsidRPr="00FF1919">
              <w:rPr>
                <w:sz w:val="20"/>
                <w:szCs w:val="20"/>
              </w:rPr>
              <w:t>94</w:t>
            </w:r>
          </w:p>
        </w:tc>
        <w:tc>
          <w:tcPr>
            <w:tcW w:w="2551" w:type="dxa"/>
          </w:tcPr>
          <w:p w14:paraId="28D47248" w14:textId="77777777" w:rsidR="000D7BE5" w:rsidRPr="00FF1919" w:rsidRDefault="000D7BE5" w:rsidP="00113EE0">
            <w:pPr>
              <w:ind w:left="-57" w:right="-113"/>
              <w:rPr>
                <w:sz w:val="20"/>
                <w:szCs w:val="20"/>
              </w:rPr>
            </w:pPr>
            <w:r w:rsidRPr="00FF1919">
              <w:rPr>
                <w:sz w:val="20"/>
                <w:szCs w:val="20"/>
              </w:rPr>
              <w:t>ОАО «Аэропорт «Архангельск»</w:t>
            </w:r>
          </w:p>
          <w:p w14:paraId="7930FB8F" w14:textId="77777777" w:rsidR="000D7BE5" w:rsidRPr="00FF1919" w:rsidRDefault="000D7BE5" w:rsidP="00113EE0">
            <w:pPr>
              <w:ind w:left="-57" w:right="-113"/>
              <w:rPr>
                <w:sz w:val="20"/>
                <w:szCs w:val="20"/>
              </w:rPr>
            </w:pPr>
            <w:r w:rsidRPr="00FF1919">
              <w:rPr>
                <w:sz w:val="20"/>
                <w:szCs w:val="20"/>
              </w:rPr>
              <w:t>(Талаги, 8)</w:t>
            </w:r>
          </w:p>
        </w:tc>
        <w:tc>
          <w:tcPr>
            <w:tcW w:w="1276" w:type="dxa"/>
          </w:tcPr>
          <w:p w14:paraId="672FA11F"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29450BFD" w14:textId="77777777" w:rsidR="000D7BE5" w:rsidRPr="00FF1919" w:rsidRDefault="000D7BE5" w:rsidP="00113EE0">
            <w:pPr>
              <w:ind w:right="-57"/>
              <w:jc w:val="center"/>
              <w:rPr>
                <w:sz w:val="20"/>
                <w:szCs w:val="20"/>
              </w:rPr>
            </w:pPr>
          </w:p>
        </w:tc>
        <w:tc>
          <w:tcPr>
            <w:tcW w:w="3969" w:type="dxa"/>
          </w:tcPr>
          <w:p w14:paraId="58E9A7B3" w14:textId="77777777" w:rsidR="000D7BE5" w:rsidRPr="00FF1919" w:rsidRDefault="000D7BE5" w:rsidP="00113EE0">
            <w:pPr>
              <w:ind w:right="-57"/>
              <w:rPr>
                <w:sz w:val="20"/>
                <w:szCs w:val="20"/>
              </w:rPr>
            </w:pPr>
            <w:r w:rsidRPr="00FF1919">
              <w:rPr>
                <w:sz w:val="20"/>
                <w:szCs w:val="20"/>
              </w:rPr>
              <w:t>Строительство новой ВПП, исключение пролетов воздушных средств над жилыми группами, проведение шумозащитных мероприятий в самих транспортных средствах для уменьшения шумовых зон (А, Б, В, Г).</w:t>
            </w:r>
          </w:p>
          <w:p w14:paraId="16D3601C" w14:textId="77777777" w:rsidR="000D7BE5" w:rsidRPr="00FF1919" w:rsidRDefault="000D7BE5" w:rsidP="00113EE0">
            <w:pPr>
              <w:ind w:right="-57"/>
              <w:rPr>
                <w:sz w:val="20"/>
                <w:szCs w:val="20"/>
              </w:rPr>
            </w:pPr>
            <w:r w:rsidRPr="00FF1919">
              <w:rPr>
                <w:sz w:val="20"/>
                <w:szCs w:val="20"/>
              </w:rPr>
              <w:t xml:space="preserve">Разработка проекта СЗЗ с учётом п.2.9 СанПиН. </w:t>
            </w:r>
          </w:p>
        </w:tc>
        <w:tc>
          <w:tcPr>
            <w:tcW w:w="1417" w:type="dxa"/>
          </w:tcPr>
          <w:p w14:paraId="461AE318" w14:textId="77777777" w:rsidR="000D7BE5" w:rsidRPr="00FF1919" w:rsidRDefault="000D7BE5" w:rsidP="00113EE0">
            <w:pPr>
              <w:ind w:right="-57"/>
              <w:jc w:val="center"/>
              <w:rPr>
                <w:sz w:val="20"/>
                <w:szCs w:val="20"/>
              </w:rPr>
            </w:pPr>
            <w:r w:rsidRPr="00FF1919">
              <w:rPr>
                <w:sz w:val="20"/>
                <w:szCs w:val="20"/>
              </w:rPr>
              <w:t>Шумовые зоны</w:t>
            </w:r>
          </w:p>
          <w:p w14:paraId="1086F028" w14:textId="77777777" w:rsidR="000D7BE5" w:rsidRPr="00FF1919" w:rsidRDefault="000D7BE5" w:rsidP="00113EE0">
            <w:pPr>
              <w:ind w:right="-57"/>
              <w:jc w:val="center"/>
              <w:rPr>
                <w:sz w:val="20"/>
                <w:szCs w:val="20"/>
              </w:rPr>
            </w:pPr>
            <w:r w:rsidRPr="00FF1919">
              <w:rPr>
                <w:sz w:val="20"/>
                <w:szCs w:val="20"/>
              </w:rPr>
              <w:t xml:space="preserve">А, Б, В, Г </w:t>
            </w:r>
          </w:p>
          <w:p w14:paraId="23B7D93E" w14:textId="77777777" w:rsidR="000D7BE5" w:rsidRPr="00FF1919" w:rsidRDefault="000D7BE5" w:rsidP="00113EE0">
            <w:pPr>
              <w:ind w:right="-57"/>
              <w:jc w:val="center"/>
              <w:rPr>
                <w:sz w:val="20"/>
                <w:szCs w:val="20"/>
                <w:lang w:val="en-US"/>
              </w:rPr>
            </w:pPr>
            <w:r w:rsidRPr="00FF1919">
              <w:rPr>
                <w:sz w:val="20"/>
                <w:szCs w:val="20"/>
              </w:rPr>
              <w:t>и 500/</w:t>
            </w:r>
            <w:r w:rsidRPr="00FF1919">
              <w:rPr>
                <w:sz w:val="20"/>
                <w:szCs w:val="20"/>
                <w:lang w:val="en-US"/>
              </w:rPr>
              <w:t>II</w:t>
            </w:r>
          </w:p>
        </w:tc>
      </w:tr>
      <w:tr w:rsidR="00BB6D33" w:rsidRPr="00FF1919" w14:paraId="0B9A4D92" w14:textId="77777777" w:rsidTr="000D7BE5">
        <w:tc>
          <w:tcPr>
            <w:tcW w:w="534" w:type="dxa"/>
            <w:vMerge w:val="restart"/>
            <w:vAlign w:val="center"/>
          </w:tcPr>
          <w:p w14:paraId="6660153C" w14:textId="77777777" w:rsidR="000D7BE5" w:rsidRPr="00FF1919" w:rsidRDefault="000D7BE5" w:rsidP="00113EE0">
            <w:pPr>
              <w:ind w:right="-57"/>
              <w:jc w:val="center"/>
              <w:rPr>
                <w:sz w:val="20"/>
                <w:szCs w:val="20"/>
              </w:rPr>
            </w:pPr>
            <w:r w:rsidRPr="00FF1919">
              <w:rPr>
                <w:sz w:val="20"/>
                <w:szCs w:val="20"/>
              </w:rPr>
              <w:lastRenderedPageBreak/>
              <w:t>95</w:t>
            </w:r>
          </w:p>
        </w:tc>
        <w:tc>
          <w:tcPr>
            <w:tcW w:w="2551" w:type="dxa"/>
          </w:tcPr>
          <w:p w14:paraId="0F1B8DEB" w14:textId="77777777" w:rsidR="000D7BE5" w:rsidRPr="00FF1919" w:rsidRDefault="000D7BE5" w:rsidP="00113EE0">
            <w:pPr>
              <w:ind w:left="-57" w:right="-113"/>
              <w:rPr>
                <w:sz w:val="20"/>
                <w:szCs w:val="20"/>
              </w:rPr>
            </w:pPr>
            <w:r w:rsidRPr="00FF1919">
              <w:rPr>
                <w:sz w:val="20"/>
                <w:szCs w:val="20"/>
              </w:rPr>
              <w:t>Архангельская автобаза   С.Ж.Д. ОАО «Российские железные дороги»</w:t>
            </w:r>
          </w:p>
        </w:tc>
        <w:tc>
          <w:tcPr>
            <w:tcW w:w="1276" w:type="dxa"/>
          </w:tcPr>
          <w:p w14:paraId="2F203229" w14:textId="77777777" w:rsidR="000D7BE5" w:rsidRPr="00FF1919" w:rsidRDefault="000D7BE5" w:rsidP="00113EE0">
            <w:pPr>
              <w:ind w:right="-57"/>
              <w:jc w:val="center"/>
              <w:rPr>
                <w:sz w:val="20"/>
                <w:szCs w:val="20"/>
              </w:rPr>
            </w:pPr>
          </w:p>
        </w:tc>
        <w:tc>
          <w:tcPr>
            <w:tcW w:w="3969" w:type="dxa"/>
          </w:tcPr>
          <w:p w14:paraId="013114CF" w14:textId="77777777" w:rsidR="000D7BE5" w:rsidRPr="00FF1919" w:rsidRDefault="000D7BE5" w:rsidP="00113EE0">
            <w:pPr>
              <w:ind w:right="-57"/>
              <w:rPr>
                <w:sz w:val="20"/>
                <w:szCs w:val="20"/>
              </w:rPr>
            </w:pPr>
          </w:p>
        </w:tc>
        <w:tc>
          <w:tcPr>
            <w:tcW w:w="1417" w:type="dxa"/>
          </w:tcPr>
          <w:p w14:paraId="52F7E85E" w14:textId="77777777" w:rsidR="000D7BE5" w:rsidRPr="00FF1919" w:rsidRDefault="000D7BE5" w:rsidP="00113EE0">
            <w:pPr>
              <w:ind w:right="-57"/>
              <w:jc w:val="center"/>
              <w:rPr>
                <w:sz w:val="20"/>
                <w:szCs w:val="20"/>
              </w:rPr>
            </w:pPr>
          </w:p>
        </w:tc>
      </w:tr>
      <w:tr w:rsidR="00BB6D33" w:rsidRPr="00FF1919" w14:paraId="696739A5" w14:textId="77777777" w:rsidTr="000D7BE5">
        <w:tc>
          <w:tcPr>
            <w:tcW w:w="534" w:type="dxa"/>
            <w:vMerge/>
            <w:vAlign w:val="center"/>
          </w:tcPr>
          <w:p w14:paraId="399E9CCD" w14:textId="77777777" w:rsidR="000D7BE5" w:rsidRPr="00FF1919" w:rsidRDefault="000D7BE5" w:rsidP="00113EE0">
            <w:pPr>
              <w:ind w:right="-57"/>
              <w:jc w:val="center"/>
              <w:rPr>
                <w:sz w:val="20"/>
                <w:szCs w:val="20"/>
              </w:rPr>
            </w:pPr>
          </w:p>
        </w:tc>
        <w:tc>
          <w:tcPr>
            <w:tcW w:w="2551" w:type="dxa"/>
          </w:tcPr>
          <w:p w14:paraId="14F2383F" w14:textId="77777777" w:rsidR="000D7BE5" w:rsidRPr="00FF1919" w:rsidRDefault="000D7BE5" w:rsidP="00113EE0">
            <w:pPr>
              <w:ind w:left="-57" w:right="-113"/>
              <w:rPr>
                <w:sz w:val="20"/>
                <w:szCs w:val="20"/>
              </w:rPr>
            </w:pPr>
            <w:r w:rsidRPr="00FF1919">
              <w:rPr>
                <w:sz w:val="20"/>
                <w:szCs w:val="20"/>
              </w:rPr>
              <w:t>- Архангельский городской участок   (Окружное шоссе, 16) - участок № 1</w:t>
            </w:r>
          </w:p>
        </w:tc>
        <w:tc>
          <w:tcPr>
            <w:tcW w:w="1276" w:type="dxa"/>
          </w:tcPr>
          <w:p w14:paraId="2B647F36"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4971088B" w14:textId="77777777" w:rsidR="000D7BE5" w:rsidRPr="00FF1919" w:rsidRDefault="000D7BE5" w:rsidP="00113EE0">
            <w:pPr>
              <w:ind w:right="-57"/>
              <w:jc w:val="center"/>
              <w:rPr>
                <w:sz w:val="20"/>
                <w:szCs w:val="20"/>
              </w:rPr>
            </w:pPr>
          </w:p>
        </w:tc>
        <w:tc>
          <w:tcPr>
            <w:tcW w:w="3969" w:type="dxa"/>
          </w:tcPr>
          <w:p w14:paraId="106192BE"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A473920"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19CCE5D1" w14:textId="77777777" w:rsidTr="000D7BE5">
        <w:tc>
          <w:tcPr>
            <w:tcW w:w="534" w:type="dxa"/>
            <w:vMerge/>
            <w:vAlign w:val="center"/>
          </w:tcPr>
          <w:p w14:paraId="381B518C" w14:textId="77777777" w:rsidR="000D7BE5" w:rsidRPr="00FF1919" w:rsidRDefault="000D7BE5" w:rsidP="00113EE0">
            <w:pPr>
              <w:ind w:right="-57"/>
              <w:jc w:val="center"/>
              <w:rPr>
                <w:sz w:val="20"/>
                <w:szCs w:val="20"/>
              </w:rPr>
            </w:pPr>
          </w:p>
        </w:tc>
        <w:tc>
          <w:tcPr>
            <w:tcW w:w="2551" w:type="dxa"/>
          </w:tcPr>
          <w:p w14:paraId="0B144333" w14:textId="77777777" w:rsidR="000D7BE5" w:rsidRPr="00FF1919" w:rsidRDefault="000D7BE5" w:rsidP="00113EE0">
            <w:pPr>
              <w:ind w:left="-57" w:right="-113"/>
              <w:rPr>
                <w:sz w:val="20"/>
                <w:szCs w:val="20"/>
              </w:rPr>
            </w:pPr>
            <w:r w:rsidRPr="00FF1919">
              <w:rPr>
                <w:sz w:val="20"/>
                <w:szCs w:val="20"/>
              </w:rPr>
              <w:t>- участок № 2 (</w:t>
            </w:r>
            <w:proofErr w:type="spellStart"/>
            <w:r w:rsidRPr="00FF1919">
              <w:rPr>
                <w:sz w:val="20"/>
                <w:szCs w:val="20"/>
              </w:rPr>
              <w:t>Исакогорка</w:t>
            </w:r>
            <w:proofErr w:type="spellEnd"/>
            <w:r w:rsidRPr="00FF1919">
              <w:rPr>
                <w:sz w:val="20"/>
                <w:szCs w:val="20"/>
              </w:rPr>
              <w:t>,</w:t>
            </w:r>
          </w:p>
          <w:p w14:paraId="2362BF1D" w14:textId="77777777" w:rsidR="000D7BE5" w:rsidRPr="00FF1919" w:rsidRDefault="000D7BE5" w:rsidP="00113EE0">
            <w:pPr>
              <w:ind w:left="-57" w:right="-113"/>
              <w:rPr>
                <w:sz w:val="20"/>
                <w:szCs w:val="20"/>
              </w:rPr>
            </w:pPr>
            <w:r w:rsidRPr="00FF1919">
              <w:rPr>
                <w:sz w:val="20"/>
                <w:szCs w:val="20"/>
              </w:rPr>
              <w:t xml:space="preserve">  ул. 3 линия, 54)</w:t>
            </w:r>
          </w:p>
        </w:tc>
        <w:tc>
          <w:tcPr>
            <w:tcW w:w="1276" w:type="dxa"/>
          </w:tcPr>
          <w:p w14:paraId="1E4A8F3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2D65A027" w14:textId="77777777" w:rsidR="000D7BE5" w:rsidRPr="00FF1919" w:rsidRDefault="000D7BE5" w:rsidP="00113EE0">
            <w:pPr>
              <w:ind w:right="-57"/>
              <w:jc w:val="center"/>
              <w:rPr>
                <w:sz w:val="20"/>
                <w:szCs w:val="20"/>
              </w:rPr>
            </w:pPr>
          </w:p>
        </w:tc>
        <w:tc>
          <w:tcPr>
            <w:tcW w:w="3969" w:type="dxa"/>
          </w:tcPr>
          <w:p w14:paraId="2EBDCA37"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20375D9"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1DC9FE36" w14:textId="77777777" w:rsidTr="000D7BE5">
        <w:tc>
          <w:tcPr>
            <w:tcW w:w="534" w:type="dxa"/>
            <w:vAlign w:val="center"/>
          </w:tcPr>
          <w:p w14:paraId="6499508D" w14:textId="77777777" w:rsidR="000D7BE5" w:rsidRPr="00FF1919" w:rsidRDefault="000D7BE5" w:rsidP="00113EE0">
            <w:pPr>
              <w:ind w:right="-57"/>
              <w:jc w:val="center"/>
              <w:rPr>
                <w:sz w:val="20"/>
                <w:szCs w:val="20"/>
              </w:rPr>
            </w:pPr>
            <w:r w:rsidRPr="00FF1919">
              <w:rPr>
                <w:sz w:val="20"/>
                <w:szCs w:val="20"/>
              </w:rPr>
              <w:t>96</w:t>
            </w:r>
          </w:p>
        </w:tc>
        <w:tc>
          <w:tcPr>
            <w:tcW w:w="2551" w:type="dxa"/>
          </w:tcPr>
          <w:p w14:paraId="68B411F4" w14:textId="77777777" w:rsidR="000D7BE5" w:rsidRPr="00FF1919" w:rsidRDefault="000D7BE5" w:rsidP="00113EE0">
            <w:pPr>
              <w:ind w:left="-57" w:right="-113"/>
              <w:rPr>
                <w:sz w:val="20"/>
                <w:szCs w:val="20"/>
              </w:rPr>
            </w:pPr>
            <w:r w:rsidRPr="00FF1919">
              <w:rPr>
                <w:sz w:val="20"/>
                <w:szCs w:val="20"/>
              </w:rPr>
              <w:t xml:space="preserve">СП «Вагонное депо </w:t>
            </w:r>
            <w:proofErr w:type="spellStart"/>
            <w:r w:rsidRPr="00FF1919">
              <w:rPr>
                <w:sz w:val="20"/>
                <w:szCs w:val="20"/>
              </w:rPr>
              <w:t>Исакогорка</w:t>
            </w:r>
            <w:proofErr w:type="spellEnd"/>
            <w:r w:rsidRPr="00FF1919">
              <w:rPr>
                <w:sz w:val="20"/>
                <w:szCs w:val="20"/>
              </w:rPr>
              <w:t>» (ул. Железнодорожная, 20)</w:t>
            </w:r>
          </w:p>
        </w:tc>
        <w:tc>
          <w:tcPr>
            <w:tcW w:w="1276" w:type="dxa"/>
          </w:tcPr>
          <w:p w14:paraId="5F21AA96"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299A1A61" w14:textId="77777777" w:rsidR="000D7BE5" w:rsidRPr="00FF1919" w:rsidRDefault="000D7BE5" w:rsidP="00113EE0">
            <w:pPr>
              <w:ind w:right="-57"/>
              <w:jc w:val="center"/>
              <w:rPr>
                <w:sz w:val="20"/>
                <w:szCs w:val="20"/>
              </w:rPr>
            </w:pPr>
          </w:p>
        </w:tc>
        <w:tc>
          <w:tcPr>
            <w:tcW w:w="3969" w:type="dxa"/>
          </w:tcPr>
          <w:p w14:paraId="17F2C592" w14:textId="77777777" w:rsidR="000D7BE5" w:rsidRPr="00FF1919" w:rsidRDefault="000D7BE5" w:rsidP="00113EE0">
            <w:pPr>
              <w:ind w:right="-57"/>
              <w:rPr>
                <w:sz w:val="20"/>
                <w:szCs w:val="20"/>
              </w:rPr>
            </w:pPr>
            <w:r w:rsidRPr="00FF1919">
              <w:rPr>
                <w:sz w:val="20"/>
                <w:szCs w:val="20"/>
              </w:rPr>
              <w:t>Вынос жилой застройки</w:t>
            </w:r>
          </w:p>
        </w:tc>
        <w:tc>
          <w:tcPr>
            <w:tcW w:w="1417" w:type="dxa"/>
          </w:tcPr>
          <w:p w14:paraId="57922CB5"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7A58C8E6" w14:textId="77777777" w:rsidTr="000D7BE5">
        <w:tc>
          <w:tcPr>
            <w:tcW w:w="534" w:type="dxa"/>
            <w:vAlign w:val="center"/>
          </w:tcPr>
          <w:p w14:paraId="692A2B04" w14:textId="77777777" w:rsidR="000D7BE5" w:rsidRPr="00FF1919" w:rsidRDefault="000D7BE5" w:rsidP="00113EE0">
            <w:pPr>
              <w:ind w:right="-57"/>
              <w:jc w:val="center"/>
              <w:rPr>
                <w:sz w:val="20"/>
                <w:szCs w:val="20"/>
              </w:rPr>
            </w:pPr>
            <w:r w:rsidRPr="00FF1919">
              <w:rPr>
                <w:sz w:val="20"/>
                <w:szCs w:val="20"/>
              </w:rPr>
              <w:t>97</w:t>
            </w:r>
          </w:p>
        </w:tc>
        <w:tc>
          <w:tcPr>
            <w:tcW w:w="2551" w:type="dxa"/>
          </w:tcPr>
          <w:p w14:paraId="11C12AA6" w14:textId="77777777" w:rsidR="000D7BE5" w:rsidRPr="00FF1919" w:rsidRDefault="000D7BE5" w:rsidP="00113EE0">
            <w:pPr>
              <w:ind w:left="-57" w:right="-113"/>
              <w:rPr>
                <w:sz w:val="20"/>
                <w:szCs w:val="20"/>
              </w:rPr>
            </w:pPr>
            <w:r w:rsidRPr="00FF1919">
              <w:rPr>
                <w:sz w:val="20"/>
                <w:szCs w:val="20"/>
              </w:rPr>
              <w:t xml:space="preserve">СП «Локомотивное депо </w:t>
            </w:r>
            <w:proofErr w:type="spellStart"/>
            <w:r w:rsidRPr="00FF1919">
              <w:rPr>
                <w:sz w:val="20"/>
                <w:szCs w:val="20"/>
              </w:rPr>
              <w:t>Исакогорка</w:t>
            </w:r>
            <w:proofErr w:type="spellEnd"/>
            <w:r w:rsidRPr="00FF1919">
              <w:rPr>
                <w:sz w:val="20"/>
                <w:szCs w:val="20"/>
              </w:rPr>
              <w:t>» (ул. 3 линия, 52)</w:t>
            </w:r>
          </w:p>
        </w:tc>
        <w:tc>
          <w:tcPr>
            <w:tcW w:w="1276" w:type="dxa"/>
          </w:tcPr>
          <w:p w14:paraId="3A8DCEE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D46B739" w14:textId="77777777" w:rsidR="000D7BE5" w:rsidRPr="00FF1919" w:rsidRDefault="000D7BE5" w:rsidP="00113EE0">
            <w:pPr>
              <w:ind w:right="-57"/>
              <w:jc w:val="center"/>
              <w:rPr>
                <w:sz w:val="20"/>
                <w:szCs w:val="20"/>
              </w:rPr>
            </w:pPr>
          </w:p>
        </w:tc>
        <w:tc>
          <w:tcPr>
            <w:tcW w:w="3969" w:type="dxa"/>
          </w:tcPr>
          <w:p w14:paraId="4CF000F7" w14:textId="77777777" w:rsidR="000D7BE5" w:rsidRPr="00FF1919" w:rsidRDefault="000D7BE5" w:rsidP="00113EE0">
            <w:pPr>
              <w:ind w:right="-57"/>
              <w:rPr>
                <w:sz w:val="20"/>
                <w:szCs w:val="20"/>
              </w:rPr>
            </w:pPr>
            <w:r w:rsidRPr="00FF1919">
              <w:rPr>
                <w:sz w:val="20"/>
                <w:szCs w:val="20"/>
              </w:rPr>
              <w:t>То же</w:t>
            </w:r>
          </w:p>
        </w:tc>
        <w:tc>
          <w:tcPr>
            <w:tcW w:w="1417" w:type="dxa"/>
          </w:tcPr>
          <w:p w14:paraId="2E61D5EE"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55BD7CA0" w14:textId="77777777" w:rsidTr="000D7BE5">
        <w:tc>
          <w:tcPr>
            <w:tcW w:w="534" w:type="dxa"/>
            <w:vAlign w:val="center"/>
          </w:tcPr>
          <w:p w14:paraId="3B201DA9" w14:textId="77777777" w:rsidR="000D7BE5" w:rsidRPr="00FF1919" w:rsidRDefault="000D7BE5" w:rsidP="00113EE0">
            <w:pPr>
              <w:ind w:right="-57"/>
              <w:jc w:val="center"/>
              <w:rPr>
                <w:sz w:val="20"/>
                <w:szCs w:val="20"/>
              </w:rPr>
            </w:pPr>
            <w:r w:rsidRPr="00FF1919">
              <w:rPr>
                <w:sz w:val="20"/>
                <w:szCs w:val="20"/>
              </w:rPr>
              <w:t>98</w:t>
            </w:r>
          </w:p>
        </w:tc>
        <w:tc>
          <w:tcPr>
            <w:tcW w:w="2551" w:type="dxa"/>
          </w:tcPr>
          <w:p w14:paraId="5A1EAAD8" w14:textId="77777777" w:rsidR="000D7BE5" w:rsidRPr="00FF1919" w:rsidRDefault="000D7BE5" w:rsidP="00113EE0">
            <w:pPr>
              <w:ind w:left="-57" w:right="-113"/>
              <w:rPr>
                <w:sz w:val="20"/>
                <w:szCs w:val="20"/>
              </w:rPr>
            </w:pPr>
            <w:r w:rsidRPr="00FF1919">
              <w:rPr>
                <w:sz w:val="20"/>
                <w:szCs w:val="20"/>
              </w:rPr>
              <w:t>ОАО «Автотранспортный комбинат» (ул. Дачная, 56, корп. 1)</w:t>
            </w:r>
          </w:p>
        </w:tc>
        <w:tc>
          <w:tcPr>
            <w:tcW w:w="1276" w:type="dxa"/>
          </w:tcPr>
          <w:p w14:paraId="658D0120"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6D710E9A" w14:textId="77777777" w:rsidR="000D7BE5" w:rsidRPr="00FF1919" w:rsidRDefault="000D7BE5" w:rsidP="00113EE0">
            <w:pPr>
              <w:ind w:right="-57"/>
              <w:jc w:val="center"/>
              <w:rPr>
                <w:sz w:val="20"/>
                <w:szCs w:val="20"/>
              </w:rPr>
            </w:pPr>
          </w:p>
        </w:tc>
        <w:tc>
          <w:tcPr>
            <w:tcW w:w="3969" w:type="dxa"/>
          </w:tcPr>
          <w:p w14:paraId="254A0BF4"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24B95999" w14:textId="77777777" w:rsidR="000D7BE5" w:rsidRPr="00FF1919" w:rsidRDefault="000D7BE5" w:rsidP="00113EE0">
            <w:pPr>
              <w:ind w:right="-57"/>
              <w:jc w:val="center"/>
              <w:rPr>
                <w:bCs/>
                <w:sz w:val="20"/>
                <w:szCs w:val="20"/>
              </w:rPr>
            </w:pPr>
            <w:r w:rsidRPr="00FF1919">
              <w:rPr>
                <w:bCs/>
                <w:sz w:val="20"/>
                <w:szCs w:val="20"/>
              </w:rPr>
              <w:t>100/</w:t>
            </w:r>
            <w:r w:rsidRPr="00FF1919">
              <w:rPr>
                <w:bCs/>
                <w:sz w:val="20"/>
                <w:szCs w:val="20"/>
                <w:lang w:val="en-US"/>
              </w:rPr>
              <w:t>IV</w:t>
            </w:r>
          </w:p>
          <w:p w14:paraId="75AF00C5" w14:textId="77777777" w:rsidR="000D7BE5" w:rsidRPr="00FF1919" w:rsidRDefault="000D7BE5" w:rsidP="00113EE0">
            <w:pPr>
              <w:ind w:right="-57"/>
              <w:jc w:val="center"/>
              <w:rPr>
                <w:sz w:val="20"/>
                <w:szCs w:val="20"/>
              </w:rPr>
            </w:pPr>
          </w:p>
        </w:tc>
      </w:tr>
      <w:tr w:rsidR="00BB6D33" w:rsidRPr="00FF1919" w14:paraId="122BC068" w14:textId="77777777" w:rsidTr="000D7BE5">
        <w:tc>
          <w:tcPr>
            <w:tcW w:w="534" w:type="dxa"/>
            <w:vAlign w:val="center"/>
          </w:tcPr>
          <w:p w14:paraId="6162F817" w14:textId="77777777" w:rsidR="000D7BE5" w:rsidRPr="00FF1919" w:rsidRDefault="000D7BE5" w:rsidP="00113EE0">
            <w:pPr>
              <w:ind w:right="-57"/>
              <w:jc w:val="center"/>
              <w:rPr>
                <w:sz w:val="20"/>
                <w:szCs w:val="20"/>
              </w:rPr>
            </w:pPr>
            <w:r w:rsidRPr="00FF1919">
              <w:rPr>
                <w:sz w:val="20"/>
                <w:szCs w:val="20"/>
              </w:rPr>
              <w:t>99</w:t>
            </w:r>
          </w:p>
        </w:tc>
        <w:tc>
          <w:tcPr>
            <w:tcW w:w="2551" w:type="dxa"/>
          </w:tcPr>
          <w:p w14:paraId="2CD46EC3" w14:textId="77777777" w:rsidR="000D7BE5" w:rsidRPr="00FF1919" w:rsidRDefault="000D7BE5" w:rsidP="00113EE0">
            <w:pPr>
              <w:ind w:left="-57" w:right="-113"/>
              <w:rPr>
                <w:sz w:val="20"/>
                <w:szCs w:val="20"/>
              </w:rPr>
            </w:pPr>
            <w:r w:rsidRPr="00FF1919">
              <w:rPr>
                <w:sz w:val="20"/>
                <w:szCs w:val="20"/>
              </w:rPr>
              <w:t>ДОАО «Мехколонна 88»</w:t>
            </w:r>
          </w:p>
          <w:p w14:paraId="6CA9F199" w14:textId="77777777" w:rsidR="000D7BE5" w:rsidRPr="00FF1919" w:rsidRDefault="000D7BE5" w:rsidP="00113EE0">
            <w:pPr>
              <w:ind w:left="-57" w:right="-113"/>
              <w:rPr>
                <w:sz w:val="20"/>
                <w:szCs w:val="20"/>
              </w:rPr>
            </w:pPr>
            <w:r w:rsidRPr="00FF1919">
              <w:rPr>
                <w:sz w:val="20"/>
                <w:szCs w:val="20"/>
              </w:rPr>
              <w:t xml:space="preserve">(ул. </w:t>
            </w:r>
            <w:proofErr w:type="spellStart"/>
            <w:r w:rsidRPr="00FF1919">
              <w:rPr>
                <w:sz w:val="20"/>
                <w:szCs w:val="20"/>
              </w:rPr>
              <w:t>Доковская</w:t>
            </w:r>
            <w:proofErr w:type="spellEnd"/>
            <w:r w:rsidRPr="00FF1919">
              <w:rPr>
                <w:sz w:val="20"/>
                <w:szCs w:val="20"/>
              </w:rPr>
              <w:t>, 38)</w:t>
            </w:r>
          </w:p>
        </w:tc>
        <w:tc>
          <w:tcPr>
            <w:tcW w:w="1276" w:type="dxa"/>
          </w:tcPr>
          <w:p w14:paraId="4EA674B7"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2D86D51" w14:textId="77777777" w:rsidR="000D7BE5" w:rsidRPr="00FF1919" w:rsidRDefault="000D7BE5" w:rsidP="00113EE0">
            <w:pPr>
              <w:ind w:right="-57"/>
              <w:jc w:val="center"/>
              <w:rPr>
                <w:sz w:val="20"/>
                <w:szCs w:val="20"/>
              </w:rPr>
            </w:pPr>
          </w:p>
        </w:tc>
        <w:tc>
          <w:tcPr>
            <w:tcW w:w="3969" w:type="dxa"/>
          </w:tcPr>
          <w:p w14:paraId="23E6984A" w14:textId="77777777" w:rsidR="000D7BE5" w:rsidRPr="00FF1919" w:rsidRDefault="000D7BE5" w:rsidP="00113EE0">
            <w:pPr>
              <w:ind w:right="-57"/>
              <w:rPr>
                <w:sz w:val="20"/>
                <w:szCs w:val="20"/>
              </w:rPr>
            </w:pPr>
            <w:r w:rsidRPr="00FF1919">
              <w:rPr>
                <w:sz w:val="20"/>
                <w:szCs w:val="20"/>
              </w:rPr>
              <w:t>В соответствии</w:t>
            </w:r>
          </w:p>
          <w:p w14:paraId="606D1CE2" w14:textId="77777777" w:rsidR="000D7BE5" w:rsidRPr="00FF1919" w:rsidRDefault="000D7BE5" w:rsidP="00113EE0">
            <w:pPr>
              <w:ind w:right="-57"/>
              <w:rPr>
                <w:sz w:val="20"/>
                <w:szCs w:val="20"/>
              </w:rPr>
            </w:pPr>
            <w:r w:rsidRPr="00FF1919">
              <w:rPr>
                <w:sz w:val="20"/>
                <w:szCs w:val="20"/>
              </w:rPr>
              <w:t>с п.3.12; 4.1; 5.5 СанПиН</w:t>
            </w:r>
          </w:p>
        </w:tc>
        <w:tc>
          <w:tcPr>
            <w:tcW w:w="1417" w:type="dxa"/>
          </w:tcPr>
          <w:p w14:paraId="54F9E750"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4237AABF" w14:textId="77777777" w:rsidTr="000D7BE5">
        <w:tc>
          <w:tcPr>
            <w:tcW w:w="534" w:type="dxa"/>
            <w:vAlign w:val="center"/>
          </w:tcPr>
          <w:p w14:paraId="33810F2D" w14:textId="77777777" w:rsidR="000D7BE5" w:rsidRPr="00FF1919" w:rsidRDefault="000D7BE5" w:rsidP="00113EE0">
            <w:pPr>
              <w:ind w:right="-57"/>
              <w:jc w:val="center"/>
              <w:rPr>
                <w:sz w:val="20"/>
                <w:szCs w:val="20"/>
              </w:rPr>
            </w:pPr>
            <w:r w:rsidRPr="00FF1919">
              <w:rPr>
                <w:sz w:val="20"/>
                <w:szCs w:val="20"/>
              </w:rPr>
              <w:t>100</w:t>
            </w:r>
          </w:p>
        </w:tc>
        <w:tc>
          <w:tcPr>
            <w:tcW w:w="2551" w:type="dxa"/>
          </w:tcPr>
          <w:p w14:paraId="7930106E" w14:textId="77777777" w:rsidR="000D7BE5" w:rsidRPr="00FF1919" w:rsidRDefault="000D7BE5" w:rsidP="00113EE0">
            <w:pPr>
              <w:ind w:left="-57" w:right="-113"/>
              <w:rPr>
                <w:sz w:val="20"/>
                <w:szCs w:val="20"/>
              </w:rPr>
            </w:pPr>
            <w:r w:rsidRPr="00FF1919">
              <w:rPr>
                <w:sz w:val="20"/>
                <w:szCs w:val="20"/>
              </w:rPr>
              <w:t>ОАО «</w:t>
            </w:r>
            <w:proofErr w:type="spellStart"/>
            <w:r w:rsidRPr="00FF1919">
              <w:rPr>
                <w:sz w:val="20"/>
                <w:szCs w:val="20"/>
              </w:rPr>
              <w:t>Универсалавтотранс</w:t>
            </w:r>
            <w:proofErr w:type="spellEnd"/>
            <w:r w:rsidRPr="00FF1919">
              <w:rPr>
                <w:sz w:val="20"/>
                <w:szCs w:val="20"/>
              </w:rPr>
              <w:t>»</w:t>
            </w:r>
          </w:p>
          <w:p w14:paraId="43F3390E" w14:textId="77777777" w:rsidR="000D7BE5" w:rsidRPr="00FF1919" w:rsidRDefault="000D7BE5" w:rsidP="00113EE0">
            <w:pPr>
              <w:ind w:left="-57" w:right="-113"/>
              <w:rPr>
                <w:sz w:val="20"/>
                <w:szCs w:val="20"/>
              </w:rPr>
            </w:pPr>
            <w:r w:rsidRPr="00FF1919">
              <w:rPr>
                <w:sz w:val="20"/>
                <w:szCs w:val="20"/>
              </w:rPr>
              <w:t>(ул. Ф. Абрамова, 17)</w:t>
            </w:r>
          </w:p>
        </w:tc>
        <w:tc>
          <w:tcPr>
            <w:tcW w:w="1276" w:type="dxa"/>
          </w:tcPr>
          <w:p w14:paraId="64E0B9E8"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C48E1BC" w14:textId="77777777" w:rsidR="000D7BE5" w:rsidRPr="00FF1919" w:rsidRDefault="000D7BE5" w:rsidP="00113EE0">
            <w:pPr>
              <w:ind w:right="-57"/>
              <w:jc w:val="center"/>
              <w:rPr>
                <w:sz w:val="20"/>
                <w:szCs w:val="20"/>
              </w:rPr>
            </w:pPr>
          </w:p>
        </w:tc>
        <w:tc>
          <w:tcPr>
            <w:tcW w:w="3969" w:type="dxa"/>
          </w:tcPr>
          <w:p w14:paraId="3308A4B7" w14:textId="77777777" w:rsidR="000D7BE5" w:rsidRPr="00FF1919" w:rsidRDefault="000D7BE5" w:rsidP="00113EE0">
            <w:pPr>
              <w:ind w:right="-57"/>
              <w:rPr>
                <w:sz w:val="20"/>
                <w:szCs w:val="20"/>
              </w:rPr>
            </w:pPr>
            <w:r w:rsidRPr="00FF1919">
              <w:rPr>
                <w:sz w:val="20"/>
                <w:szCs w:val="20"/>
              </w:rPr>
              <w:t>Вынос</w:t>
            </w:r>
          </w:p>
        </w:tc>
        <w:tc>
          <w:tcPr>
            <w:tcW w:w="1417" w:type="dxa"/>
          </w:tcPr>
          <w:p w14:paraId="6DA3DBE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61805FDA" w14:textId="77777777" w:rsidTr="000D7BE5">
        <w:tc>
          <w:tcPr>
            <w:tcW w:w="534" w:type="dxa"/>
            <w:vAlign w:val="center"/>
          </w:tcPr>
          <w:p w14:paraId="6C9E3108" w14:textId="77777777" w:rsidR="000D7BE5" w:rsidRPr="00FF1919" w:rsidRDefault="000D7BE5" w:rsidP="00113EE0">
            <w:pPr>
              <w:ind w:right="-57"/>
              <w:jc w:val="center"/>
              <w:rPr>
                <w:sz w:val="20"/>
                <w:szCs w:val="20"/>
              </w:rPr>
            </w:pPr>
            <w:r w:rsidRPr="00FF1919">
              <w:rPr>
                <w:sz w:val="20"/>
                <w:szCs w:val="20"/>
              </w:rPr>
              <w:t>101</w:t>
            </w:r>
          </w:p>
        </w:tc>
        <w:tc>
          <w:tcPr>
            <w:tcW w:w="2551" w:type="dxa"/>
          </w:tcPr>
          <w:p w14:paraId="0BCC0356" w14:textId="77777777" w:rsidR="000D7BE5" w:rsidRPr="00FF1919" w:rsidRDefault="000D7BE5" w:rsidP="00113EE0">
            <w:pPr>
              <w:ind w:left="-57" w:right="-113"/>
              <w:rPr>
                <w:sz w:val="20"/>
                <w:szCs w:val="20"/>
              </w:rPr>
            </w:pPr>
            <w:r w:rsidRPr="00FF1919">
              <w:rPr>
                <w:sz w:val="20"/>
                <w:szCs w:val="20"/>
              </w:rPr>
              <w:t>Автовокзал  (ул. 23-й Гвардейской  дивизии, 13)</w:t>
            </w:r>
          </w:p>
        </w:tc>
        <w:tc>
          <w:tcPr>
            <w:tcW w:w="1276" w:type="dxa"/>
          </w:tcPr>
          <w:p w14:paraId="2CA89E6F"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5BD2D7E6" w14:textId="77777777" w:rsidR="000D7BE5" w:rsidRPr="00FF1919" w:rsidRDefault="000D7BE5" w:rsidP="00113EE0">
            <w:pPr>
              <w:ind w:right="-57"/>
              <w:jc w:val="center"/>
              <w:rPr>
                <w:sz w:val="20"/>
                <w:szCs w:val="20"/>
              </w:rPr>
            </w:pPr>
          </w:p>
        </w:tc>
        <w:tc>
          <w:tcPr>
            <w:tcW w:w="3969" w:type="dxa"/>
          </w:tcPr>
          <w:p w14:paraId="42B168A6" w14:textId="77777777" w:rsidR="000D7BE5" w:rsidRPr="00FF1919" w:rsidRDefault="000D7BE5" w:rsidP="00113EE0">
            <w:pPr>
              <w:ind w:right="-57"/>
              <w:rPr>
                <w:sz w:val="20"/>
                <w:szCs w:val="20"/>
              </w:rPr>
            </w:pPr>
            <w:r w:rsidRPr="00FF1919">
              <w:rPr>
                <w:sz w:val="20"/>
                <w:szCs w:val="20"/>
              </w:rPr>
              <w:t>Вынос площадки отстоя автотранспорта  на расстояние 100 метров от жилой застройки.</w:t>
            </w:r>
          </w:p>
          <w:p w14:paraId="2B0876D5" w14:textId="77777777" w:rsidR="000D7BE5" w:rsidRPr="00FF1919" w:rsidRDefault="000D7BE5" w:rsidP="00113EE0">
            <w:pPr>
              <w:ind w:right="-57"/>
              <w:rPr>
                <w:sz w:val="20"/>
                <w:szCs w:val="20"/>
              </w:rPr>
            </w:pPr>
            <w:r w:rsidRPr="00FF1919">
              <w:rPr>
                <w:sz w:val="20"/>
                <w:szCs w:val="20"/>
              </w:rPr>
              <w:t>Разработка проекта СЗЗ</w:t>
            </w:r>
          </w:p>
        </w:tc>
        <w:tc>
          <w:tcPr>
            <w:tcW w:w="1417" w:type="dxa"/>
          </w:tcPr>
          <w:p w14:paraId="7EC38AA3"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2EAA9770" w14:textId="77777777" w:rsidR="000D7BE5" w:rsidRPr="00FF1919" w:rsidRDefault="000D7BE5" w:rsidP="00113EE0">
            <w:pPr>
              <w:ind w:right="-57"/>
              <w:jc w:val="center"/>
              <w:rPr>
                <w:sz w:val="20"/>
                <w:szCs w:val="20"/>
              </w:rPr>
            </w:pPr>
            <w:r w:rsidRPr="00FF1919">
              <w:rPr>
                <w:sz w:val="20"/>
                <w:szCs w:val="20"/>
              </w:rPr>
              <w:t>(р.7.1.12 п.2)</w:t>
            </w:r>
          </w:p>
        </w:tc>
      </w:tr>
      <w:tr w:rsidR="00BB6D33" w:rsidRPr="00FF1919" w14:paraId="35707B55" w14:textId="77777777" w:rsidTr="000D7BE5">
        <w:tc>
          <w:tcPr>
            <w:tcW w:w="534" w:type="dxa"/>
            <w:vAlign w:val="center"/>
          </w:tcPr>
          <w:p w14:paraId="14EA28EE" w14:textId="77777777" w:rsidR="000D7BE5" w:rsidRPr="00FF1919" w:rsidRDefault="000D7BE5" w:rsidP="00113EE0">
            <w:pPr>
              <w:ind w:right="-57"/>
              <w:jc w:val="center"/>
              <w:rPr>
                <w:sz w:val="20"/>
                <w:szCs w:val="20"/>
              </w:rPr>
            </w:pPr>
            <w:r w:rsidRPr="00FF1919">
              <w:rPr>
                <w:sz w:val="20"/>
                <w:szCs w:val="20"/>
              </w:rPr>
              <w:t>102</w:t>
            </w:r>
          </w:p>
        </w:tc>
        <w:tc>
          <w:tcPr>
            <w:tcW w:w="2551" w:type="dxa"/>
          </w:tcPr>
          <w:p w14:paraId="7630FA2A" w14:textId="77777777" w:rsidR="000D7BE5" w:rsidRPr="00FF1919" w:rsidRDefault="000D7BE5" w:rsidP="00113EE0">
            <w:pPr>
              <w:ind w:left="-57" w:right="-113"/>
              <w:rPr>
                <w:sz w:val="20"/>
                <w:szCs w:val="20"/>
              </w:rPr>
            </w:pPr>
            <w:r w:rsidRPr="00FF1919">
              <w:rPr>
                <w:sz w:val="20"/>
                <w:szCs w:val="20"/>
              </w:rPr>
              <w:t>Гараж легковых автомобилей управления делами Администрации</w:t>
            </w:r>
          </w:p>
          <w:p w14:paraId="4FFA16F1" w14:textId="77777777" w:rsidR="000D7BE5" w:rsidRPr="00FF1919" w:rsidRDefault="000D7BE5" w:rsidP="00113EE0">
            <w:pPr>
              <w:ind w:left="-57" w:right="-113"/>
              <w:rPr>
                <w:sz w:val="20"/>
                <w:szCs w:val="20"/>
              </w:rPr>
            </w:pPr>
            <w:r w:rsidRPr="00FF1919">
              <w:rPr>
                <w:sz w:val="20"/>
                <w:szCs w:val="20"/>
              </w:rPr>
              <w:t>Архангельской области</w:t>
            </w:r>
          </w:p>
          <w:p w14:paraId="484EF4CA" w14:textId="77777777" w:rsidR="000D7BE5" w:rsidRPr="00FF1919" w:rsidRDefault="000D7BE5" w:rsidP="00113EE0">
            <w:pPr>
              <w:ind w:left="-57" w:right="-113"/>
              <w:rPr>
                <w:sz w:val="20"/>
                <w:szCs w:val="20"/>
              </w:rPr>
            </w:pPr>
            <w:r w:rsidRPr="00FF1919">
              <w:rPr>
                <w:sz w:val="20"/>
                <w:szCs w:val="20"/>
              </w:rPr>
              <w:t>(ул. Вологодская, 59/61)</w:t>
            </w:r>
          </w:p>
        </w:tc>
        <w:tc>
          <w:tcPr>
            <w:tcW w:w="1276" w:type="dxa"/>
          </w:tcPr>
          <w:p w14:paraId="1811D00A" w14:textId="77777777" w:rsidR="000D7BE5" w:rsidRPr="00FF1919" w:rsidRDefault="000D7BE5" w:rsidP="00113EE0">
            <w:pPr>
              <w:ind w:right="-57"/>
              <w:jc w:val="center"/>
              <w:rPr>
                <w:sz w:val="20"/>
                <w:szCs w:val="20"/>
              </w:rPr>
            </w:pPr>
            <w:r w:rsidRPr="00FF1919">
              <w:rPr>
                <w:sz w:val="20"/>
                <w:szCs w:val="20"/>
              </w:rPr>
              <w:t>25</w:t>
            </w:r>
          </w:p>
          <w:p w14:paraId="7E66BD43" w14:textId="77777777" w:rsidR="000D7BE5" w:rsidRPr="00FF1919" w:rsidRDefault="000D7BE5" w:rsidP="00113EE0">
            <w:pPr>
              <w:ind w:right="-57"/>
              <w:jc w:val="center"/>
              <w:rPr>
                <w:sz w:val="20"/>
                <w:szCs w:val="20"/>
              </w:rPr>
            </w:pPr>
          </w:p>
        </w:tc>
        <w:tc>
          <w:tcPr>
            <w:tcW w:w="3969" w:type="dxa"/>
          </w:tcPr>
          <w:p w14:paraId="4677A4EE" w14:textId="77777777" w:rsidR="000D7BE5" w:rsidRPr="00FF1919" w:rsidRDefault="000D7BE5" w:rsidP="00113EE0">
            <w:pPr>
              <w:ind w:right="-57"/>
              <w:rPr>
                <w:sz w:val="20"/>
                <w:szCs w:val="20"/>
              </w:rPr>
            </w:pPr>
          </w:p>
        </w:tc>
        <w:tc>
          <w:tcPr>
            <w:tcW w:w="1417" w:type="dxa"/>
          </w:tcPr>
          <w:p w14:paraId="76FF2662" w14:textId="77777777" w:rsidR="000D7BE5" w:rsidRPr="00FF1919" w:rsidRDefault="000D7BE5" w:rsidP="00113EE0">
            <w:pPr>
              <w:ind w:right="-57"/>
              <w:jc w:val="center"/>
              <w:rPr>
                <w:sz w:val="20"/>
                <w:szCs w:val="20"/>
              </w:rPr>
            </w:pPr>
            <w:r w:rsidRPr="00FF1919">
              <w:rPr>
                <w:sz w:val="20"/>
                <w:szCs w:val="20"/>
              </w:rPr>
              <w:t>25</w:t>
            </w:r>
          </w:p>
        </w:tc>
      </w:tr>
      <w:tr w:rsidR="00BB6D33" w:rsidRPr="00FF1919" w14:paraId="012C7215" w14:textId="77777777" w:rsidTr="000D7BE5">
        <w:tc>
          <w:tcPr>
            <w:tcW w:w="534" w:type="dxa"/>
            <w:vAlign w:val="center"/>
          </w:tcPr>
          <w:p w14:paraId="37383DED" w14:textId="77777777" w:rsidR="000D7BE5" w:rsidRPr="00FF1919" w:rsidRDefault="000D7BE5" w:rsidP="00113EE0">
            <w:pPr>
              <w:ind w:right="-57"/>
              <w:jc w:val="center"/>
              <w:rPr>
                <w:sz w:val="20"/>
                <w:szCs w:val="20"/>
              </w:rPr>
            </w:pPr>
            <w:r w:rsidRPr="00FF1919">
              <w:rPr>
                <w:sz w:val="20"/>
                <w:szCs w:val="20"/>
              </w:rPr>
              <w:t>103</w:t>
            </w:r>
          </w:p>
        </w:tc>
        <w:tc>
          <w:tcPr>
            <w:tcW w:w="2551" w:type="dxa"/>
          </w:tcPr>
          <w:p w14:paraId="03AC82F8" w14:textId="77777777" w:rsidR="000D7BE5" w:rsidRPr="00FF1919" w:rsidRDefault="000D7BE5" w:rsidP="00113EE0">
            <w:pPr>
              <w:ind w:left="-57" w:right="-113"/>
              <w:rPr>
                <w:sz w:val="20"/>
                <w:szCs w:val="20"/>
              </w:rPr>
            </w:pPr>
            <w:r w:rsidRPr="00FF1919">
              <w:rPr>
                <w:sz w:val="20"/>
                <w:szCs w:val="20"/>
              </w:rPr>
              <w:t>Автослужба хозяйственного отделения внутренних дел по Архангельской обл.</w:t>
            </w:r>
          </w:p>
        </w:tc>
        <w:tc>
          <w:tcPr>
            <w:tcW w:w="1276" w:type="dxa"/>
          </w:tcPr>
          <w:p w14:paraId="0C291DB8" w14:textId="77777777" w:rsidR="000D7BE5" w:rsidRPr="00FF1919" w:rsidRDefault="000D7BE5" w:rsidP="00113EE0">
            <w:pPr>
              <w:ind w:right="-57"/>
              <w:jc w:val="center"/>
              <w:rPr>
                <w:sz w:val="20"/>
                <w:szCs w:val="20"/>
              </w:rPr>
            </w:pPr>
          </w:p>
        </w:tc>
        <w:tc>
          <w:tcPr>
            <w:tcW w:w="3969" w:type="dxa"/>
          </w:tcPr>
          <w:p w14:paraId="2065C31C" w14:textId="77777777" w:rsidR="000D7BE5" w:rsidRPr="00FF1919" w:rsidRDefault="000D7BE5" w:rsidP="00113EE0">
            <w:pPr>
              <w:ind w:right="-57"/>
              <w:rPr>
                <w:sz w:val="20"/>
                <w:szCs w:val="20"/>
              </w:rPr>
            </w:pPr>
          </w:p>
        </w:tc>
        <w:tc>
          <w:tcPr>
            <w:tcW w:w="1417" w:type="dxa"/>
          </w:tcPr>
          <w:p w14:paraId="7AFAC38A" w14:textId="77777777" w:rsidR="000D7BE5" w:rsidRPr="00FF1919" w:rsidRDefault="000D7BE5" w:rsidP="00113EE0">
            <w:pPr>
              <w:ind w:right="-57"/>
              <w:jc w:val="center"/>
              <w:rPr>
                <w:sz w:val="20"/>
                <w:szCs w:val="20"/>
              </w:rPr>
            </w:pPr>
          </w:p>
        </w:tc>
      </w:tr>
      <w:tr w:rsidR="00BB6D33" w:rsidRPr="00FF1919" w14:paraId="41C22A79" w14:textId="77777777" w:rsidTr="000D7BE5">
        <w:tc>
          <w:tcPr>
            <w:tcW w:w="534" w:type="dxa"/>
            <w:vAlign w:val="center"/>
          </w:tcPr>
          <w:p w14:paraId="2121474E" w14:textId="77777777" w:rsidR="000D7BE5" w:rsidRPr="00FF1919" w:rsidRDefault="000D7BE5" w:rsidP="00113EE0">
            <w:pPr>
              <w:ind w:right="-57"/>
              <w:jc w:val="center"/>
              <w:rPr>
                <w:sz w:val="20"/>
                <w:szCs w:val="20"/>
              </w:rPr>
            </w:pPr>
          </w:p>
        </w:tc>
        <w:tc>
          <w:tcPr>
            <w:tcW w:w="2551" w:type="dxa"/>
          </w:tcPr>
          <w:p w14:paraId="14B92D3E" w14:textId="77777777" w:rsidR="000D7BE5" w:rsidRPr="00FF1919" w:rsidRDefault="000D7BE5" w:rsidP="00113EE0">
            <w:pPr>
              <w:ind w:left="-57" w:right="-113"/>
              <w:rPr>
                <w:sz w:val="20"/>
                <w:szCs w:val="20"/>
              </w:rPr>
            </w:pPr>
            <w:r w:rsidRPr="00FF1919">
              <w:rPr>
                <w:sz w:val="20"/>
                <w:szCs w:val="20"/>
              </w:rPr>
              <w:t>- автохозяйство</w:t>
            </w:r>
          </w:p>
          <w:p w14:paraId="1F096174" w14:textId="77777777" w:rsidR="000D7BE5" w:rsidRPr="00FF1919" w:rsidRDefault="000D7BE5" w:rsidP="00113EE0">
            <w:pPr>
              <w:ind w:left="-57" w:right="-113"/>
              <w:rPr>
                <w:sz w:val="20"/>
                <w:szCs w:val="20"/>
              </w:rPr>
            </w:pPr>
            <w:r w:rsidRPr="00FF1919">
              <w:rPr>
                <w:sz w:val="20"/>
                <w:szCs w:val="20"/>
              </w:rPr>
              <w:t>(ул. Вологодская, 28а)</w:t>
            </w:r>
          </w:p>
        </w:tc>
        <w:tc>
          <w:tcPr>
            <w:tcW w:w="1276" w:type="dxa"/>
          </w:tcPr>
          <w:p w14:paraId="45EC6AA1"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9C38FA0" w14:textId="77777777" w:rsidR="000D7BE5" w:rsidRPr="00FF1919" w:rsidRDefault="000D7BE5" w:rsidP="00113EE0">
            <w:pPr>
              <w:ind w:right="-57"/>
              <w:jc w:val="center"/>
              <w:rPr>
                <w:sz w:val="20"/>
                <w:szCs w:val="20"/>
              </w:rPr>
            </w:pPr>
          </w:p>
        </w:tc>
        <w:tc>
          <w:tcPr>
            <w:tcW w:w="3969" w:type="dxa"/>
          </w:tcPr>
          <w:p w14:paraId="7E69A2EC" w14:textId="77777777" w:rsidR="000D7BE5" w:rsidRPr="00FF1919" w:rsidRDefault="000D7BE5" w:rsidP="00113EE0">
            <w:pPr>
              <w:ind w:right="-57"/>
              <w:rPr>
                <w:sz w:val="20"/>
                <w:szCs w:val="20"/>
              </w:rPr>
            </w:pPr>
            <w:r w:rsidRPr="00FF1919">
              <w:rPr>
                <w:sz w:val="20"/>
                <w:szCs w:val="20"/>
              </w:rPr>
              <w:t>Вынос гаража в промзону</w:t>
            </w:r>
          </w:p>
        </w:tc>
        <w:tc>
          <w:tcPr>
            <w:tcW w:w="1417" w:type="dxa"/>
          </w:tcPr>
          <w:p w14:paraId="359C219C" w14:textId="77777777" w:rsidR="000D7BE5" w:rsidRPr="00FF1919" w:rsidRDefault="000D7BE5" w:rsidP="00113EE0">
            <w:pPr>
              <w:ind w:right="-57"/>
              <w:jc w:val="center"/>
              <w:rPr>
                <w:sz w:val="20"/>
                <w:szCs w:val="20"/>
              </w:rPr>
            </w:pPr>
            <w:r w:rsidRPr="00FF1919">
              <w:rPr>
                <w:sz w:val="20"/>
                <w:szCs w:val="20"/>
              </w:rPr>
              <w:t>-</w:t>
            </w:r>
          </w:p>
        </w:tc>
      </w:tr>
      <w:tr w:rsidR="00BB6D33" w:rsidRPr="00FF1919" w14:paraId="18C8B827" w14:textId="77777777" w:rsidTr="000D7BE5">
        <w:tc>
          <w:tcPr>
            <w:tcW w:w="534" w:type="dxa"/>
            <w:vAlign w:val="center"/>
          </w:tcPr>
          <w:p w14:paraId="50E444C4" w14:textId="77777777" w:rsidR="000D7BE5" w:rsidRPr="00FF1919" w:rsidRDefault="000D7BE5" w:rsidP="00113EE0">
            <w:pPr>
              <w:ind w:right="-57"/>
              <w:jc w:val="center"/>
              <w:rPr>
                <w:sz w:val="20"/>
                <w:szCs w:val="20"/>
              </w:rPr>
            </w:pPr>
          </w:p>
        </w:tc>
        <w:tc>
          <w:tcPr>
            <w:tcW w:w="2551" w:type="dxa"/>
          </w:tcPr>
          <w:p w14:paraId="602EE0C1" w14:textId="77777777" w:rsidR="000D7BE5" w:rsidRPr="00FF1919" w:rsidRDefault="000D7BE5" w:rsidP="00113EE0">
            <w:pPr>
              <w:ind w:left="-57" w:right="-113"/>
              <w:rPr>
                <w:sz w:val="20"/>
                <w:szCs w:val="20"/>
              </w:rPr>
            </w:pPr>
            <w:r w:rsidRPr="00FF1919">
              <w:rPr>
                <w:sz w:val="20"/>
                <w:szCs w:val="20"/>
              </w:rPr>
              <w:t>- гараж (50 ед. легковых а/м)</w:t>
            </w:r>
          </w:p>
          <w:p w14:paraId="017125E2" w14:textId="77777777" w:rsidR="000D7BE5" w:rsidRPr="00FF1919" w:rsidRDefault="000D7BE5" w:rsidP="00113EE0">
            <w:pPr>
              <w:ind w:left="-57" w:right="-113"/>
              <w:rPr>
                <w:sz w:val="20"/>
                <w:szCs w:val="20"/>
              </w:rPr>
            </w:pPr>
            <w:r w:rsidRPr="00FF1919">
              <w:rPr>
                <w:sz w:val="20"/>
                <w:szCs w:val="20"/>
              </w:rPr>
              <w:t xml:space="preserve"> (ул. Вологодская, 63)</w:t>
            </w:r>
          </w:p>
        </w:tc>
        <w:tc>
          <w:tcPr>
            <w:tcW w:w="1276" w:type="dxa"/>
          </w:tcPr>
          <w:p w14:paraId="6CC6F370" w14:textId="77777777" w:rsidR="000D7BE5" w:rsidRPr="00FF1919" w:rsidRDefault="000D7BE5" w:rsidP="00113EE0">
            <w:pPr>
              <w:ind w:right="-57"/>
              <w:jc w:val="center"/>
              <w:rPr>
                <w:sz w:val="20"/>
                <w:szCs w:val="20"/>
              </w:rPr>
            </w:pPr>
            <w:r w:rsidRPr="00FF1919">
              <w:rPr>
                <w:sz w:val="20"/>
                <w:szCs w:val="20"/>
              </w:rPr>
              <w:t>15</w:t>
            </w:r>
          </w:p>
          <w:p w14:paraId="27761390" w14:textId="77777777" w:rsidR="000D7BE5" w:rsidRPr="00FF1919" w:rsidRDefault="000D7BE5" w:rsidP="00113EE0">
            <w:pPr>
              <w:ind w:right="-57"/>
              <w:jc w:val="center"/>
              <w:rPr>
                <w:sz w:val="20"/>
                <w:szCs w:val="20"/>
              </w:rPr>
            </w:pPr>
          </w:p>
        </w:tc>
        <w:tc>
          <w:tcPr>
            <w:tcW w:w="3969" w:type="dxa"/>
          </w:tcPr>
          <w:p w14:paraId="77D954B3" w14:textId="77777777" w:rsidR="000D7BE5" w:rsidRPr="00FF1919" w:rsidRDefault="000D7BE5" w:rsidP="00113EE0">
            <w:pPr>
              <w:ind w:right="-57"/>
              <w:rPr>
                <w:sz w:val="20"/>
                <w:szCs w:val="20"/>
              </w:rPr>
            </w:pPr>
          </w:p>
        </w:tc>
        <w:tc>
          <w:tcPr>
            <w:tcW w:w="1417" w:type="dxa"/>
          </w:tcPr>
          <w:p w14:paraId="67934B9D" w14:textId="77777777" w:rsidR="000D7BE5" w:rsidRPr="00FF1919" w:rsidRDefault="000D7BE5" w:rsidP="00113EE0">
            <w:pPr>
              <w:ind w:right="-57"/>
              <w:jc w:val="center"/>
              <w:rPr>
                <w:sz w:val="20"/>
                <w:szCs w:val="20"/>
              </w:rPr>
            </w:pPr>
            <w:r w:rsidRPr="00FF1919">
              <w:rPr>
                <w:sz w:val="20"/>
                <w:szCs w:val="20"/>
              </w:rPr>
              <w:t>15</w:t>
            </w:r>
          </w:p>
        </w:tc>
      </w:tr>
      <w:tr w:rsidR="00BB6D33" w:rsidRPr="00FF1919" w14:paraId="3DA47025" w14:textId="77777777" w:rsidTr="000D7BE5">
        <w:tc>
          <w:tcPr>
            <w:tcW w:w="534" w:type="dxa"/>
            <w:vAlign w:val="center"/>
          </w:tcPr>
          <w:p w14:paraId="674D7C25" w14:textId="77777777" w:rsidR="000D7BE5" w:rsidRPr="00FF1919" w:rsidRDefault="000D7BE5" w:rsidP="00113EE0">
            <w:pPr>
              <w:ind w:right="-57"/>
              <w:jc w:val="center"/>
              <w:rPr>
                <w:sz w:val="20"/>
                <w:szCs w:val="20"/>
              </w:rPr>
            </w:pPr>
            <w:r w:rsidRPr="00FF1919">
              <w:rPr>
                <w:sz w:val="20"/>
                <w:szCs w:val="20"/>
              </w:rPr>
              <w:t>104</w:t>
            </w:r>
          </w:p>
        </w:tc>
        <w:tc>
          <w:tcPr>
            <w:tcW w:w="2551" w:type="dxa"/>
          </w:tcPr>
          <w:p w14:paraId="22A07853" w14:textId="77777777" w:rsidR="000D7BE5" w:rsidRPr="00FF1919" w:rsidRDefault="000D7BE5" w:rsidP="00113EE0">
            <w:pPr>
              <w:ind w:left="-57" w:right="-113"/>
              <w:rPr>
                <w:sz w:val="20"/>
                <w:szCs w:val="20"/>
              </w:rPr>
            </w:pPr>
            <w:r w:rsidRPr="00FF1919">
              <w:rPr>
                <w:sz w:val="20"/>
                <w:szCs w:val="20"/>
              </w:rPr>
              <w:t>Авто и газозаправочные станции:</w:t>
            </w:r>
          </w:p>
        </w:tc>
        <w:tc>
          <w:tcPr>
            <w:tcW w:w="1276" w:type="dxa"/>
          </w:tcPr>
          <w:p w14:paraId="0134DCAD"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4028820" w14:textId="77777777" w:rsidR="000D7BE5" w:rsidRPr="00FF1919" w:rsidRDefault="000D7BE5" w:rsidP="00113EE0">
            <w:pPr>
              <w:ind w:right="-57"/>
              <w:jc w:val="center"/>
              <w:rPr>
                <w:sz w:val="20"/>
                <w:szCs w:val="20"/>
              </w:rPr>
            </w:pPr>
          </w:p>
        </w:tc>
        <w:tc>
          <w:tcPr>
            <w:tcW w:w="3969" w:type="dxa"/>
          </w:tcPr>
          <w:p w14:paraId="502D2511" w14:textId="77777777" w:rsidR="000D7BE5" w:rsidRPr="00FF1919" w:rsidRDefault="000D7BE5" w:rsidP="00113EE0">
            <w:pPr>
              <w:ind w:right="-57"/>
              <w:rPr>
                <w:sz w:val="20"/>
                <w:szCs w:val="20"/>
              </w:rPr>
            </w:pPr>
          </w:p>
        </w:tc>
        <w:tc>
          <w:tcPr>
            <w:tcW w:w="1417" w:type="dxa"/>
          </w:tcPr>
          <w:p w14:paraId="6EF3E2A0"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D4A1215"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1EC53C76" w14:textId="77777777" w:rsidTr="000D7BE5">
        <w:trPr>
          <w:trHeight w:val="926"/>
        </w:trPr>
        <w:tc>
          <w:tcPr>
            <w:tcW w:w="534" w:type="dxa"/>
            <w:vMerge w:val="restart"/>
            <w:vAlign w:val="center"/>
          </w:tcPr>
          <w:p w14:paraId="686EFDFA" w14:textId="77777777" w:rsidR="000D7BE5" w:rsidRPr="00FF1919" w:rsidRDefault="000D7BE5" w:rsidP="00113EE0">
            <w:pPr>
              <w:ind w:right="-57"/>
              <w:jc w:val="center"/>
              <w:rPr>
                <w:sz w:val="20"/>
                <w:szCs w:val="20"/>
              </w:rPr>
            </w:pPr>
            <w:r w:rsidRPr="00FF1919">
              <w:rPr>
                <w:sz w:val="20"/>
                <w:szCs w:val="20"/>
              </w:rPr>
              <w:t>105</w:t>
            </w:r>
          </w:p>
        </w:tc>
        <w:tc>
          <w:tcPr>
            <w:tcW w:w="2551" w:type="dxa"/>
          </w:tcPr>
          <w:p w14:paraId="0512450D" w14:textId="77777777" w:rsidR="000D7BE5" w:rsidRPr="00FF1919" w:rsidRDefault="000D7BE5" w:rsidP="00113EE0">
            <w:pPr>
              <w:ind w:left="-57" w:right="-113"/>
              <w:rPr>
                <w:sz w:val="20"/>
                <w:szCs w:val="20"/>
              </w:rPr>
            </w:pPr>
            <w:r w:rsidRPr="00FF1919">
              <w:rPr>
                <w:sz w:val="20"/>
                <w:szCs w:val="20"/>
              </w:rPr>
              <w:t>Станция технического обслуживания и ремонта автомобилей:</w:t>
            </w:r>
          </w:p>
          <w:p w14:paraId="28EFC669" w14:textId="77777777" w:rsidR="000D7BE5" w:rsidRPr="00FF1919" w:rsidRDefault="000D7BE5" w:rsidP="00113EE0">
            <w:pPr>
              <w:ind w:left="-57" w:right="-113"/>
              <w:rPr>
                <w:sz w:val="20"/>
                <w:szCs w:val="20"/>
              </w:rPr>
            </w:pPr>
            <w:r w:rsidRPr="00FF1919">
              <w:rPr>
                <w:sz w:val="20"/>
                <w:szCs w:val="20"/>
              </w:rPr>
              <w:t>- до 10 постов</w:t>
            </w:r>
          </w:p>
        </w:tc>
        <w:tc>
          <w:tcPr>
            <w:tcW w:w="1276" w:type="dxa"/>
          </w:tcPr>
          <w:p w14:paraId="119B76F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42F02B9" w14:textId="77777777" w:rsidR="000D7BE5" w:rsidRPr="00FF1919" w:rsidRDefault="000D7BE5" w:rsidP="00113EE0">
            <w:pPr>
              <w:ind w:right="-57"/>
              <w:jc w:val="center"/>
              <w:rPr>
                <w:sz w:val="20"/>
                <w:szCs w:val="20"/>
              </w:rPr>
            </w:pPr>
          </w:p>
          <w:p w14:paraId="6A8840C1" w14:textId="77777777" w:rsidR="000D7BE5" w:rsidRPr="00FF1919" w:rsidRDefault="000D7BE5" w:rsidP="00113EE0">
            <w:pPr>
              <w:ind w:right="-57"/>
              <w:jc w:val="center"/>
              <w:rPr>
                <w:sz w:val="20"/>
                <w:szCs w:val="20"/>
              </w:rPr>
            </w:pPr>
          </w:p>
        </w:tc>
        <w:tc>
          <w:tcPr>
            <w:tcW w:w="3969" w:type="dxa"/>
          </w:tcPr>
          <w:p w14:paraId="08292C3F" w14:textId="77777777" w:rsidR="000D7BE5" w:rsidRPr="00FF1919" w:rsidRDefault="000D7BE5" w:rsidP="00113EE0">
            <w:pPr>
              <w:ind w:right="-57"/>
              <w:rPr>
                <w:sz w:val="20"/>
                <w:szCs w:val="20"/>
              </w:rPr>
            </w:pPr>
          </w:p>
        </w:tc>
        <w:tc>
          <w:tcPr>
            <w:tcW w:w="1417" w:type="dxa"/>
          </w:tcPr>
          <w:p w14:paraId="2E93113A"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B08BB94" w14:textId="77777777" w:rsidR="000D7BE5" w:rsidRPr="00FF1919" w:rsidRDefault="000D7BE5" w:rsidP="00113EE0">
            <w:pPr>
              <w:ind w:right="-57"/>
              <w:jc w:val="center"/>
              <w:rPr>
                <w:sz w:val="20"/>
                <w:szCs w:val="20"/>
              </w:rPr>
            </w:pPr>
          </w:p>
          <w:p w14:paraId="791110FA" w14:textId="77777777" w:rsidR="000D7BE5" w:rsidRPr="00FF1919" w:rsidRDefault="000D7BE5" w:rsidP="00113EE0">
            <w:pPr>
              <w:ind w:right="-57"/>
              <w:jc w:val="center"/>
              <w:rPr>
                <w:sz w:val="20"/>
                <w:szCs w:val="20"/>
              </w:rPr>
            </w:pPr>
          </w:p>
        </w:tc>
      </w:tr>
      <w:tr w:rsidR="00BB6D33" w:rsidRPr="00FF1919" w14:paraId="6EBDE01B" w14:textId="77777777" w:rsidTr="000D7BE5">
        <w:trPr>
          <w:trHeight w:val="213"/>
        </w:trPr>
        <w:tc>
          <w:tcPr>
            <w:tcW w:w="534" w:type="dxa"/>
            <w:vMerge/>
            <w:vAlign w:val="center"/>
          </w:tcPr>
          <w:p w14:paraId="0FAD353D" w14:textId="77777777" w:rsidR="000D7BE5" w:rsidRPr="00FF1919" w:rsidRDefault="000D7BE5" w:rsidP="00113EE0">
            <w:pPr>
              <w:ind w:right="-57"/>
              <w:jc w:val="center"/>
              <w:rPr>
                <w:sz w:val="20"/>
                <w:szCs w:val="20"/>
              </w:rPr>
            </w:pPr>
          </w:p>
        </w:tc>
        <w:tc>
          <w:tcPr>
            <w:tcW w:w="2551" w:type="dxa"/>
          </w:tcPr>
          <w:p w14:paraId="02E02BBF" w14:textId="77777777" w:rsidR="000D7BE5" w:rsidRPr="00FF1919" w:rsidRDefault="000D7BE5" w:rsidP="00113EE0">
            <w:pPr>
              <w:ind w:left="-57" w:right="-113"/>
              <w:rPr>
                <w:sz w:val="20"/>
                <w:szCs w:val="20"/>
              </w:rPr>
            </w:pPr>
            <w:r w:rsidRPr="00FF1919">
              <w:rPr>
                <w:sz w:val="20"/>
                <w:szCs w:val="20"/>
              </w:rPr>
              <w:t>- до  5 постов</w:t>
            </w:r>
          </w:p>
        </w:tc>
        <w:tc>
          <w:tcPr>
            <w:tcW w:w="1276" w:type="dxa"/>
          </w:tcPr>
          <w:p w14:paraId="6CFAF5E8"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72B8B5F9" w14:textId="77777777" w:rsidR="000D7BE5" w:rsidRPr="00FF1919" w:rsidRDefault="000D7BE5" w:rsidP="00113EE0">
            <w:pPr>
              <w:ind w:right="-57"/>
              <w:rPr>
                <w:sz w:val="20"/>
                <w:szCs w:val="20"/>
              </w:rPr>
            </w:pPr>
          </w:p>
        </w:tc>
        <w:tc>
          <w:tcPr>
            <w:tcW w:w="1417" w:type="dxa"/>
          </w:tcPr>
          <w:p w14:paraId="332A0991"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3740BF29" w14:textId="77777777" w:rsidTr="000D7BE5">
        <w:tc>
          <w:tcPr>
            <w:tcW w:w="534" w:type="dxa"/>
            <w:vAlign w:val="center"/>
          </w:tcPr>
          <w:p w14:paraId="054B6340" w14:textId="77777777" w:rsidR="000D7BE5" w:rsidRPr="00FF1919" w:rsidRDefault="000D7BE5" w:rsidP="00113EE0">
            <w:pPr>
              <w:ind w:right="-57"/>
              <w:jc w:val="center"/>
              <w:rPr>
                <w:sz w:val="20"/>
                <w:szCs w:val="20"/>
              </w:rPr>
            </w:pPr>
            <w:r w:rsidRPr="00FF1919">
              <w:rPr>
                <w:sz w:val="20"/>
                <w:szCs w:val="20"/>
              </w:rPr>
              <w:t>106</w:t>
            </w:r>
          </w:p>
        </w:tc>
        <w:tc>
          <w:tcPr>
            <w:tcW w:w="2551" w:type="dxa"/>
          </w:tcPr>
          <w:p w14:paraId="382B300B" w14:textId="77777777" w:rsidR="000D7BE5" w:rsidRPr="00FF1919" w:rsidRDefault="000D7BE5" w:rsidP="00113EE0">
            <w:pPr>
              <w:ind w:left="-57" w:right="-113"/>
              <w:rPr>
                <w:sz w:val="20"/>
                <w:szCs w:val="20"/>
              </w:rPr>
            </w:pPr>
            <w:r w:rsidRPr="00FF1919">
              <w:rPr>
                <w:sz w:val="20"/>
                <w:szCs w:val="20"/>
              </w:rPr>
              <w:t>ОАО «Архангельская генерирующая</w:t>
            </w:r>
          </w:p>
          <w:p w14:paraId="6BDEECC3" w14:textId="77777777" w:rsidR="000D7BE5" w:rsidRPr="00FF1919" w:rsidRDefault="000D7BE5" w:rsidP="00113EE0">
            <w:pPr>
              <w:ind w:left="-57" w:right="-113"/>
              <w:rPr>
                <w:sz w:val="20"/>
                <w:szCs w:val="20"/>
              </w:rPr>
            </w:pPr>
            <w:r w:rsidRPr="00FF1919">
              <w:rPr>
                <w:sz w:val="20"/>
                <w:szCs w:val="20"/>
              </w:rPr>
              <w:t>компания» (ОАО «АГК»)</w:t>
            </w:r>
          </w:p>
          <w:p w14:paraId="622DDBB7" w14:textId="77777777" w:rsidR="000D7BE5" w:rsidRPr="00FF1919" w:rsidRDefault="000D7BE5" w:rsidP="00113EE0">
            <w:pPr>
              <w:ind w:left="-57" w:right="-113"/>
              <w:rPr>
                <w:sz w:val="20"/>
                <w:szCs w:val="20"/>
              </w:rPr>
            </w:pPr>
            <w:r w:rsidRPr="00FF1919">
              <w:rPr>
                <w:sz w:val="20"/>
                <w:szCs w:val="20"/>
              </w:rPr>
              <w:t>Филиал «Архангельские тепловые сети»</w:t>
            </w:r>
          </w:p>
        </w:tc>
        <w:tc>
          <w:tcPr>
            <w:tcW w:w="1276" w:type="dxa"/>
          </w:tcPr>
          <w:p w14:paraId="1452E475" w14:textId="77777777" w:rsidR="000D7BE5" w:rsidRPr="00FF1919" w:rsidRDefault="000D7BE5" w:rsidP="00113EE0">
            <w:pPr>
              <w:ind w:right="-57"/>
              <w:jc w:val="center"/>
              <w:rPr>
                <w:sz w:val="20"/>
                <w:szCs w:val="20"/>
              </w:rPr>
            </w:pPr>
          </w:p>
        </w:tc>
        <w:tc>
          <w:tcPr>
            <w:tcW w:w="3969" w:type="dxa"/>
          </w:tcPr>
          <w:p w14:paraId="4B132256" w14:textId="77777777" w:rsidR="000D7BE5" w:rsidRPr="00FF1919" w:rsidRDefault="000D7BE5" w:rsidP="00113EE0">
            <w:pPr>
              <w:ind w:right="-57"/>
              <w:rPr>
                <w:sz w:val="20"/>
                <w:szCs w:val="20"/>
              </w:rPr>
            </w:pPr>
          </w:p>
        </w:tc>
        <w:tc>
          <w:tcPr>
            <w:tcW w:w="1417" w:type="dxa"/>
          </w:tcPr>
          <w:p w14:paraId="3819222C" w14:textId="77777777" w:rsidR="000D7BE5" w:rsidRPr="00FF1919" w:rsidRDefault="000D7BE5" w:rsidP="00113EE0">
            <w:pPr>
              <w:ind w:right="-57"/>
              <w:jc w:val="center"/>
              <w:rPr>
                <w:sz w:val="20"/>
                <w:szCs w:val="20"/>
              </w:rPr>
            </w:pPr>
          </w:p>
        </w:tc>
      </w:tr>
      <w:tr w:rsidR="00BB6D33" w:rsidRPr="00FF1919" w14:paraId="6CF4EFA3" w14:textId="77777777" w:rsidTr="000D7BE5">
        <w:tc>
          <w:tcPr>
            <w:tcW w:w="534" w:type="dxa"/>
            <w:vAlign w:val="center"/>
          </w:tcPr>
          <w:p w14:paraId="49F2652E" w14:textId="77777777" w:rsidR="000D7BE5" w:rsidRPr="00FF1919" w:rsidRDefault="000D7BE5" w:rsidP="00113EE0">
            <w:pPr>
              <w:ind w:right="-57"/>
              <w:jc w:val="center"/>
              <w:rPr>
                <w:sz w:val="20"/>
                <w:szCs w:val="20"/>
              </w:rPr>
            </w:pPr>
          </w:p>
        </w:tc>
        <w:tc>
          <w:tcPr>
            <w:tcW w:w="2551" w:type="dxa"/>
          </w:tcPr>
          <w:p w14:paraId="73207504" w14:textId="77777777" w:rsidR="000D7BE5" w:rsidRPr="00FF1919" w:rsidRDefault="000D7BE5" w:rsidP="00113EE0">
            <w:pPr>
              <w:ind w:left="-57" w:right="-113"/>
              <w:rPr>
                <w:sz w:val="20"/>
                <w:szCs w:val="20"/>
              </w:rPr>
            </w:pPr>
            <w:r w:rsidRPr="00FF1919">
              <w:rPr>
                <w:sz w:val="20"/>
                <w:szCs w:val="20"/>
              </w:rPr>
              <w:t xml:space="preserve">- </w:t>
            </w:r>
            <w:proofErr w:type="spellStart"/>
            <w:r w:rsidRPr="00FF1919">
              <w:rPr>
                <w:sz w:val="20"/>
                <w:szCs w:val="20"/>
              </w:rPr>
              <w:t>Талажское</w:t>
            </w:r>
            <w:proofErr w:type="spellEnd"/>
            <w:r w:rsidRPr="00FF1919">
              <w:rPr>
                <w:sz w:val="20"/>
                <w:szCs w:val="20"/>
              </w:rPr>
              <w:t xml:space="preserve"> шоссе, 12</w:t>
            </w:r>
          </w:p>
        </w:tc>
        <w:tc>
          <w:tcPr>
            <w:tcW w:w="1276" w:type="dxa"/>
          </w:tcPr>
          <w:p w14:paraId="3F361C7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19EE6DAD"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AF25006"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7A944456" w14:textId="77777777" w:rsidTr="000D7BE5">
        <w:tc>
          <w:tcPr>
            <w:tcW w:w="534" w:type="dxa"/>
            <w:vAlign w:val="center"/>
          </w:tcPr>
          <w:p w14:paraId="0B9A2AFE" w14:textId="77777777" w:rsidR="000D7BE5" w:rsidRPr="00FF1919" w:rsidRDefault="000D7BE5" w:rsidP="00113EE0">
            <w:pPr>
              <w:ind w:right="-57"/>
              <w:jc w:val="center"/>
              <w:rPr>
                <w:sz w:val="20"/>
                <w:szCs w:val="20"/>
              </w:rPr>
            </w:pPr>
          </w:p>
        </w:tc>
        <w:tc>
          <w:tcPr>
            <w:tcW w:w="2551" w:type="dxa"/>
          </w:tcPr>
          <w:p w14:paraId="346FFF9B" w14:textId="77777777" w:rsidR="000D7BE5" w:rsidRPr="00FF1919" w:rsidRDefault="000D7BE5" w:rsidP="00113EE0">
            <w:pPr>
              <w:ind w:left="-57" w:right="-113"/>
              <w:rPr>
                <w:sz w:val="20"/>
                <w:szCs w:val="20"/>
              </w:rPr>
            </w:pPr>
            <w:r w:rsidRPr="00FF1919">
              <w:rPr>
                <w:sz w:val="20"/>
                <w:szCs w:val="20"/>
              </w:rPr>
              <w:t>- ул. П. Усова, 8</w:t>
            </w:r>
          </w:p>
        </w:tc>
        <w:tc>
          <w:tcPr>
            <w:tcW w:w="1276" w:type="dxa"/>
          </w:tcPr>
          <w:p w14:paraId="47ADB307"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6DB9E596"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FA9A7BA"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53039321" w14:textId="77777777" w:rsidTr="000D7BE5">
        <w:tc>
          <w:tcPr>
            <w:tcW w:w="534" w:type="dxa"/>
            <w:vAlign w:val="center"/>
          </w:tcPr>
          <w:p w14:paraId="250E992B" w14:textId="77777777" w:rsidR="000D7BE5" w:rsidRPr="00FF1919" w:rsidRDefault="000D7BE5" w:rsidP="00113EE0">
            <w:pPr>
              <w:ind w:right="-57"/>
              <w:jc w:val="center"/>
              <w:rPr>
                <w:sz w:val="20"/>
                <w:szCs w:val="20"/>
              </w:rPr>
            </w:pPr>
          </w:p>
        </w:tc>
        <w:tc>
          <w:tcPr>
            <w:tcW w:w="2551" w:type="dxa"/>
          </w:tcPr>
          <w:p w14:paraId="3C16DF43" w14:textId="77777777" w:rsidR="000D7BE5" w:rsidRPr="00FF1919" w:rsidRDefault="000D7BE5" w:rsidP="00113EE0">
            <w:pPr>
              <w:ind w:left="-57" w:right="-113"/>
              <w:rPr>
                <w:sz w:val="20"/>
                <w:szCs w:val="20"/>
              </w:rPr>
            </w:pPr>
            <w:r w:rsidRPr="00FF1919">
              <w:rPr>
                <w:sz w:val="20"/>
                <w:szCs w:val="20"/>
              </w:rPr>
              <w:t>- ул. Шубина, 8</w:t>
            </w:r>
          </w:p>
        </w:tc>
        <w:tc>
          <w:tcPr>
            <w:tcW w:w="1276" w:type="dxa"/>
          </w:tcPr>
          <w:p w14:paraId="547FE29B"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49254945" w14:textId="77777777" w:rsidR="000D7BE5" w:rsidRPr="00FF1919" w:rsidRDefault="000D7BE5" w:rsidP="00113EE0">
            <w:pPr>
              <w:ind w:right="-57"/>
              <w:rPr>
                <w:sz w:val="20"/>
                <w:szCs w:val="20"/>
              </w:rPr>
            </w:pPr>
            <w:r w:rsidRPr="00FF1919">
              <w:rPr>
                <w:sz w:val="20"/>
                <w:szCs w:val="20"/>
              </w:rPr>
              <w:t>Вынос</w:t>
            </w:r>
          </w:p>
        </w:tc>
        <w:tc>
          <w:tcPr>
            <w:tcW w:w="1417" w:type="dxa"/>
          </w:tcPr>
          <w:p w14:paraId="3678CAA9"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3B9D9154" w14:textId="77777777" w:rsidTr="000D7BE5">
        <w:tc>
          <w:tcPr>
            <w:tcW w:w="534" w:type="dxa"/>
            <w:vAlign w:val="center"/>
          </w:tcPr>
          <w:p w14:paraId="4B303BBE" w14:textId="77777777" w:rsidR="000D7BE5" w:rsidRPr="00FF1919" w:rsidRDefault="000D7BE5" w:rsidP="00113EE0">
            <w:pPr>
              <w:ind w:right="-57"/>
              <w:jc w:val="center"/>
              <w:rPr>
                <w:sz w:val="20"/>
                <w:szCs w:val="20"/>
              </w:rPr>
            </w:pPr>
            <w:r w:rsidRPr="00FF1919">
              <w:rPr>
                <w:sz w:val="20"/>
                <w:szCs w:val="20"/>
              </w:rPr>
              <w:t>107</w:t>
            </w:r>
          </w:p>
        </w:tc>
        <w:tc>
          <w:tcPr>
            <w:tcW w:w="2551" w:type="dxa"/>
          </w:tcPr>
          <w:p w14:paraId="1470D14D" w14:textId="77777777" w:rsidR="000D7BE5" w:rsidRPr="00FF1919" w:rsidRDefault="000D7BE5" w:rsidP="00113EE0">
            <w:pPr>
              <w:ind w:left="-57" w:right="-113"/>
              <w:rPr>
                <w:sz w:val="20"/>
                <w:szCs w:val="20"/>
              </w:rPr>
            </w:pPr>
            <w:r w:rsidRPr="00FF1919">
              <w:rPr>
                <w:sz w:val="20"/>
                <w:szCs w:val="20"/>
              </w:rPr>
              <w:t>Архангельский филиал</w:t>
            </w:r>
          </w:p>
          <w:p w14:paraId="471A3251" w14:textId="300D377E" w:rsidR="000D7BE5" w:rsidRPr="00FF1919" w:rsidRDefault="000D7BE5" w:rsidP="00113EE0">
            <w:pPr>
              <w:ind w:left="-57" w:right="-113"/>
              <w:rPr>
                <w:sz w:val="20"/>
                <w:szCs w:val="20"/>
              </w:rPr>
            </w:pPr>
            <w:r w:rsidRPr="00FF1919">
              <w:rPr>
                <w:sz w:val="20"/>
                <w:szCs w:val="20"/>
              </w:rPr>
              <w:t>АО «</w:t>
            </w:r>
            <w:proofErr w:type="spellStart"/>
            <w:r w:rsidRPr="00FF1919">
              <w:rPr>
                <w:sz w:val="20"/>
                <w:szCs w:val="20"/>
              </w:rPr>
              <w:t>Архангельскоблгаз</w:t>
            </w:r>
            <w:proofErr w:type="spellEnd"/>
            <w:r w:rsidRPr="00FF1919">
              <w:rPr>
                <w:sz w:val="20"/>
                <w:szCs w:val="20"/>
              </w:rPr>
              <w:t>»</w:t>
            </w:r>
          </w:p>
        </w:tc>
        <w:tc>
          <w:tcPr>
            <w:tcW w:w="1276" w:type="dxa"/>
          </w:tcPr>
          <w:p w14:paraId="530921DE" w14:textId="77777777" w:rsidR="000D7BE5" w:rsidRPr="00FF1919" w:rsidRDefault="000D7BE5" w:rsidP="00113EE0">
            <w:pPr>
              <w:ind w:right="-57"/>
              <w:jc w:val="center"/>
              <w:rPr>
                <w:sz w:val="20"/>
                <w:szCs w:val="20"/>
              </w:rPr>
            </w:pPr>
          </w:p>
        </w:tc>
        <w:tc>
          <w:tcPr>
            <w:tcW w:w="3969" w:type="dxa"/>
          </w:tcPr>
          <w:p w14:paraId="206536B0" w14:textId="77777777" w:rsidR="000D7BE5" w:rsidRPr="00FF1919" w:rsidRDefault="000D7BE5" w:rsidP="00113EE0">
            <w:pPr>
              <w:ind w:right="-57"/>
              <w:rPr>
                <w:sz w:val="20"/>
                <w:szCs w:val="20"/>
              </w:rPr>
            </w:pPr>
          </w:p>
        </w:tc>
        <w:tc>
          <w:tcPr>
            <w:tcW w:w="1417" w:type="dxa"/>
          </w:tcPr>
          <w:p w14:paraId="65EFCD22" w14:textId="77777777" w:rsidR="000D7BE5" w:rsidRPr="00FF1919" w:rsidRDefault="000D7BE5" w:rsidP="00113EE0">
            <w:pPr>
              <w:ind w:right="-57"/>
              <w:jc w:val="center"/>
              <w:rPr>
                <w:sz w:val="20"/>
                <w:szCs w:val="20"/>
              </w:rPr>
            </w:pPr>
          </w:p>
        </w:tc>
      </w:tr>
      <w:tr w:rsidR="00BB6D33" w:rsidRPr="00FF1919" w14:paraId="0198E94A" w14:textId="77777777" w:rsidTr="000D7BE5">
        <w:tc>
          <w:tcPr>
            <w:tcW w:w="534" w:type="dxa"/>
            <w:vAlign w:val="center"/>
          </w:tcPr>
          <w:p w14:paraId="26DD26A6" w14:textId="77777777" w:rsidR="000D7BE5" w:rsidRPr="00FF1919" w:rsidRDefault="000D7BE5" w:rsidP="00113EE0">
            <w:pPr>
              <w:ind w:right="-57"/>
              <w:jc w:val="center"/>
              <w:rPr>
                <w:sz w:val="20"/>
                <w:szCs w:val="20"/>
              </w:rPr>
            </w:pPr>
          </w:p>
        </w:tc>
        <w:tc>
          <w:tcPr>
            <w:tcW w:w="2551" w:type="dxa"/>
          </w:tcPr>
          <w:p w14:paraId="0D206DB3" w14:textId="77777777" w:rsidR="000D7BE5" w:rsidRPr="00FF1919" w:rsidRDefault="000D7BE5" w:rsidP="00113EE0">
            <w:pPr>
              <w:ind w:left="-57" w:right="-113"/>
              <w:rPr>
                <w:sz w:val="20"/>
                <w:szCs w:val="20"/>
              </w:rPr>
            </w:pPr>
            <w:r w:rsidRPr="00FF1919">
              <w:rPr>
                <w:sz w:val="20"/>
                <w:szCs w:val="20"/>
              </w:rPr>
              <w:t>- площадка № 1 «База»</w:t>
            </w:r>
          </w:p>
          <w:p w14:paraId="301D12C4" w14:textId="77777777" w:rsidR="000D7BE5" w:rsidRPr="00FF1919" w:rsidRDefault="000D7BE5" w:rsidP="00113EE0">
            <w:pPr>
              <w:ind w:left="-57" w:right="-113"/>
              <w:rPr>
                <w:sz w:val="20"/>
                <w:szCs w:val="20"/>
              </w:rPr>
            </w:pPr>
            <w:r w:rsidRPr="00FF1919">
              <w:rPr>
                <w:sz w:val="20"/>
                <w:szCs w:val="20"/>
              </w:rPr>
              <w:t xml:space="preserve">  (ул. Тимме, 23/2)</w:t>
            </w:r>
          </w:p>
        </w:tc>
        <w:tc>
          <w:tcPr>
            <w:tcW w:w="1276" w:type="dxa"/>
          </w:tcPr>
          <w:p w14:paraId="6665BF85"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687134BE"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5A015EA6"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670B6BB7" w14:textId="77777777" w:rsidTr="000D7BE5">
        <w:tc>
          <w:tcPr>
            <w:tcW w:w="534" w:type="dxa"/>
            <w:vAlign w:val="center"/>
          </w:tcPr>
          <w:p w14:paraId="623A6D55" w14:textId="77777777" w:rsidR="000D7BE5" w:rsidRPr="00FF1919" w:rsidRDefault="000D7BE5" w:rsidP="00113EE0">
            <w:pPr>
              <w:ind w:right="-57"/>
              <w:jc w:val="center"/>
              <w:rPr>
                <w:sz w:val="20"/>
                <w:szCs w:val="20"/>
              </w:rPr>
            </w:pPr>
          </w:p>
        </w:tc>
        <w:tc>
          <w:tcPr>
            <w:tcW w:w="2551" w:type="dxa"/>
          </w:tcPr>
          <w:p w14:paraId="76815195" w14:textId="77777777" w:rsidR="000D7BE5" w:rsidRPr="00FF1919" w:rsidRDefault="000D7BE5" w:rsidP="00113EE0">
            <w:pPr>
              <w:ind w:left="-57" w:right="-113"/>
              <w:rPr>
                <w:sz w:val="20"/>
                <w:szCs w:val="20"/>
              </w:rPr>
            </w:pPr>
            <w:r w:rsidRPr="00FF1919">
              <w:rPr>
                <w:sz w:val="20"/>
                <w:szCs w:val="20"/>
              </w:rPr>
              <w:t>- площадка № 2 «ГНП»</w:t>
            </w:r>
          </w:p>
          <w:p w14:paraId="5A23C886" w14:textId="77777777" w:rsidR="000D7BE5" w:rsidRPr="00FF1919" w:rsidRDefault="000D7BE5" w:rsidP="00113EE0">
            <w:pPr>
              <w:ind w:left="-57" w:right="-113"/>
              <w:rPr>
                <w:sz w:val="20"/>
                <w:szCs w:val="20"/>
              </w:rPr>
            </w:pPr>
            <w:r w:rsidRPr="00FF1919">
              <w:rPr>
                <w:sz w:val="20"/>
                <w:szCs w:val="20"/>
              </w:rPr>
              <w:t xml:space="preserve">  (ул. Красных партизан, 40)</w:t>
            </w:r>
          </w:p>
        </w:tc>
        <w:tc>
          <w:tcPr>
            <w:tcW w:w="1276" w:type="dxa"/>
          </w:tcPr>
          <w:p w14:paraId="29D09F36"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4378AEFD"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7DDE79F"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374D9B1A" w14:textId="77777777" w:rsidTr="000D7BE5">
        <w:tc>
          <w:tcPr>
            <w:tcW w:w="534" w:type="dxa"/>
            <w:vAlign w:val="center"/>
          </w:tcPr>
          <w:p w14:paraId="3C304B15" w14:textId="77777777" w:rsidR="000D7BE5" w:rsidRPr="00FF1919" w:rsidRDefault="000D7BE5" w:rsidP="00113EE0">
            <w:pPr>
              <w:ind w:right="-57"/>
              <w:jc w:val="center"/>
              <w:rPr>
                <w:sz w:val="20"/>
                <w:szCs w:val="20"/>
              </w:rPr>
            </w:pPr>
          </w:p>
        </w:tc>
        <w:tc>
          <w:tcPr>
            <w:tcW w:w="2551" w:type="dxa"/>
          </w:tcPr>
          <w:p w14:paraId="23BD4B48" w14:textId="77777777" w:rsidR="000D7BE5" w:rsidRPr="00FF1919" w:rsidRDefault="000D7BE5" w:rsidP="00113EE0">
            <w:pPr>
              <w:ind w:left="-57" w:right="-113"/>
              <w:rPr>
                <w:sz w:val="20"/>
                <w:szCs w:val="20"/>
              </w:rPr>
            </w:pPr>
            <w:r w:rsidRPr="00FF1919">
              <w:rPr>
                <w:sz w:val="20"/>
                <w:szCs w:val="20"/>
              </w:rPr>
              <w:t>- площадка № 3 «АГЗС № 1»</w:t>
            </w:r>
          </w:p>
          <w:p w14:paraId="2FFDDD27" w14:textId="77777777" w:rsidR="000D7BE5" w:rsidRPr="00FF1919" w:rsidRDefault="000D7BE5" w:rsidP="00113EE0">
            <w:pPr>
              <w:ind w:left="-57" w:right="-113"/>
              <w:rPr>
                <w:sz w:val="20"/>
                <w:szCs w:val="20"/>
              </w:rPr>
            </w:pPr>
            <w:r w:rsidRPr="00FF1919">
              <w:rPr>
                <w:sz w:val="20"/>
                <w:szCs w:val="20"/>
              </w:rPr>
              <w:t xml:space="preserve">  ул. Тимме, 23/2 </w:t>
            </w:r>
          </w:p>
        </w:tc>
        <w:tc>
          <w:tcPr>
            <w:tcW w:w="1276" w:type="dxa"/>
          </w:tcPr>
          <w:p w14:paraId="3919EC66"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328EC69E"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A6672C4"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290053F3" w14:textId="77777777" w:rsidTr="000D7BE5">
        <w:tc>
          <w:tcPr>
            <w:tcW w:w="534" w:type="dxa"/>
            <w:vAlign w:val="center"/>
          </w:tcPr>
          <w:p w14:paraId="3743FC61" w14:textId="77777777" w:rsidR="000D7BE5" w:rsidRPr="00FF1919" w:rsidRDefault="000D7BE5" w:rsidP="00113EE0">
            <w:pPr>
              <w:ind w:right="-57"/>
              <w:jc w:val="center"/>
              <w:rPr>
                <w:sz w:val="20"/>
                <w:szCs w:val="20"/>
              </w:rPr>
            </w:pPr>
          </w:p>
        </w:tc>
        <w:tc>
          <w:tcPr>
            <w:tcW w:w="2551" w:type="dxa"/>
          </w:tcPr>
          <w:p w14:paraId="4635D71A" w14:textId="77777777" w:rsidR="000D7BE5" w:rsidRPr="00FF1919" w:rsidRDefault="000D7BE5" w:rsidP="00113EE0">
            <w:pPr>
              <w:ind w:left="-57" w:right="-113"/>
              <w:rPr>
                <w:sz w:val="20"/>
                <w:szCs w:val="20"/>
              </w:rPr>
            </w:pPr>
            <w:r w:rsidRPr="00FF1919">
              <w:rPr>
                <w:sz w:val="20"/>
                <w:szCs w:val="20"/>
              </w:rPr>
              <w:t>- площадка № 4 «АГЗС № 2»</w:t>
            </w:r>
          </w:p>
        </w:tc>
        <w:tc>
          <w:tcPr>
            <w:tcW w:w="1276" w:type="dxa"/>
          </w:tcPr>
          <w:p w14:paraId="1A89CD53" w14:textId="77777777" w:rsidR="000D7BE5" w:rsidRPr="00FF1919" w:rsidRDefault="000D7BE5" w:rsidP="00113EE0">
            <w:pPr>
              <w:ind w:right="-57"/>
              <w:jc w:val="center"/>
              <w:rPr>
                <w:sz w:val="20"/>
                <w:szCs w:val="20"/>
              </w:rPr>
            </w:pPr>
            <w:r w:rsidRPr="00FF1919">
              <w:rPr>
                <w:sz w:val="20"/>
                <w:szCs w:val="20"/>
                <w:lang w:val="en-US"/>
              </w:rPr>
              <w:t>50</w:t>
            </w:r>
            <w:r w:rsidRPr="00FF1919">
              <w:rPr>
                <w:sz w:val="20"/>
                <w:szCs w:val="20"/>
              </w:rPr>
              <w:t>/</w:t>
            </w:r>
            <w:r w:rsidRPr="00FF1919">
              <w:rPr>
                <w:sz w:val="20"/>
                <w:szCs w:val="20"/>
                <w:lang w:val="en-US"/>
              </w:rPr>
              <w:t>V</w:t>
            </w:r>
          </w:p>
        </w:tc>
        <w:tc>
          <w:tcPr>
            <w:tcW w:w="3969" w:type="dxa"/>
          </w:tcPr>
          <w:p w14:paraId="3396AA91" w14:textId="77777777" w:rsidR="000D7BE5" w:rsidRPr="00FF1919" w:rsidRDefault="000D7BE5" w:rsidP="00113EE0">
            <w:pPr>
              <w:ind w:right="-57"/>
              <w:rPr>
                <w:sz w:val="20"/>
                <w:szCs w:val="20"/>
              </w:rPr>
            </w:pPr>
            <w:r w:rsidRPr="00FF1919">
              <w:rPr>
                <w:sz w:val="20"/>
                <w:szCs w:val="20"/>
              </w:rPr>
              <w:t>то же</w:t>
            </w:r>
          </w:p>
        </w:tc>
        <w:tc>
          <w:tcPr>
            <w:tcW w:w="1417" w:type="dxa"/>
          </w:tcPr>
          <w:p w14:paraId="361A461B"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3F02EEA2" w14:textId="77777777" w:rsidTr="000D7BE5">
        <w:tc>
          <w:tcPr>
            <w:tcW w:w="534" w:type="dxa"/>
            <w:vAlign w:val="center"/>
          </w:tcPr>
          <w:p w14:paraId="0CA15876" w14:textId="77777777" w:rsidR="000D7BE5" w:rsidRPr="00FF1919" w:rsidRDefault="000D7BE5" w:rsidP="00113EE0">
            <w:pPr>
              <w:ind w:right="-57"/>
              <w:jc w:val="center"/>
              <w:rPr>
                <w:sz w:val="20"/>
                <w:szCs w:val="20"/>
              </w:rPr>
            </w:pPr>
            <w:r w:rsidRPr="00FF1919">
              <w:rPr>
                <w:sz w:val="20"/>
                <w:szCs w:val="20"/>
              </w:rPr>
              <w:t>108</w:t>
            </w:r>
          </w:p>
        </w:tc>
        <w:tc>
          <w:tcPr>
            <w:tcW w:w="2551" w:type="dxa"/>
          </w:tcPr>
          <w:p w14:paraId="24CB6FC6"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Росснор</w:t>
            </w:r>
            <w:proofErr w:type="spellEnd"/>
            <w:r w:rsidRPr="00FF1919">
              <w:rPr>
                <w:sz w:val="20"/>
                <w:szCs w:val="20"/>
              </w:rPr>
              <w:t>-А»</w:t>
            </w:r>
          </w:p>
          <w:p w14:paraId="2B8BCEA8"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Росснор</w:t>
            </w:r>
            <w:proofErr w:type="spellEnd"/>
            <w:r w:rsidRPr="00FF1919">
              <w:rPr>
                <w:sz w:val="20"/>
                <w:szCs w:val="20"/>
              </w:rPr>
              <w:t>-Пластик»</w:t>
            </w:r>
          </w:p>
          <w:p w14:paraId="2D83C0B3" w14:textId="77777777" w:rsidR="000D7BE5" w:rsidRPr="00FF1919" w:rsidRDefault="000D7BE5" w:rsidP="00113EE0">
            <w:pPr>
              <w:ind w:left="-57" w:right="-113"/>
              <w:rPr>
                <w:sz w:val="20"/>
                <w:szCs w:val="20"/>
              </w:rPr>
            </w:pPr>
            <w:r w:rsidRPr="00FF1919">
              <w:rPr>
                <w:sz w:val="20"/>
                <w:szCs w:val="20"/>
              </w:rPr>
              <w:t>(ул. Дачная, 64б)</w:t>
            </w:r>
          </w:p>
        </w:tc>
        <w:tc>
          <w:tcPr>
            <w:tcW w:w="1276" w:type="dxa"/>
          </w:tcPr>
          <w:p w14:paraId="32845950"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A631414" w14:textId="77777777" w:rsidR="000D7BE5" w:rsidRPr="00FF1919" w:rsidRDefault="000D7BE5" w:rsidP="00113EE0">
            <w:pPr>
              <w:ind w:right="-57"/>
              <w:jc w:val="center"/>
              <w:rPr>
                <w:sz w:val="20"/>
                <w:szCs w:val="20"/>
              </w:rPr>
            </w:pPr>
          </w:p>
        </w:tc>
        <w:tc>
          <w:tcPr>
            <w:tcW w:w="3969" w:type="dxa"/>
          </w:tcPr>
          <w:p w14:paraId="6605F7B7"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DFD0704"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26C0ED4A" w14:textId="77777777" w:rsidTr="000D7BE5">
        <w:tc>
          <w:tcPr>
            <w:tcW w:w="534" w:type="dxa"/>
            <w:vAlign w:val="center"/>
          </w:tcPr>
          <w:p w14:paraId="6E898FF2" w14:textId="77777777" w:rsidR="000D7BE5" w:rsidRPr="00FF1919" w:rsidRDefault="000D7BE5" w:rsidP="00113EE0">
            <w:pPr>
              <w:ind w:right="-57"/>
              <w:jc w:val="center"/>
              <w:rPr>
                <w:sz w:val="20"/>
                <w:szCs w:val="20"/>
              </w:rPr>
            </w:pPr>
            <w:r w:rsidRPr="00FF1919">
              <w:rPr>
                <w:sz w:val="20"/>
                <w:szCs w:val="20"/>
              </w:rPr>
              <w:t>109</w:t>
            </w:r>
          </w:p>
        </w:tc>
        <w:tc>
          <w:tcPr>
            <w:tcW w:w="2551" w:type="dxa"/>
          </w:tcPr>
          <w:p w14:paraId="2E64219D" w14:textId="77777777" w:rsidR="000D7BE5" w:rsidRPr="00FF1919" w:rsidRDefault="000D7BE5" w:rsidP="00113EE0">
            <w:pPr>
              <w:ind w:left="-57" w:right="-113"/>
              <w:rPr>
                <w:sz w:val="20"/>
                <w:szCs w:val="20"/>
              </w:rPr>
            </w:pPr>
            <w:r w:rsidRPr="00FF1919">
              <w:rPr>
                <w:sz w:val="20"/>
                <w:szCs w:val="20"/>
              </w:rPr>
              <w:t>ООО «Русич плюс» (</w:t>
            </w:r>
            <w:proofErr w:type="spellStart"/>
            <w:r w:rsidRPr="00FF1919">
              <w:rPr>
                <w:sz w:val="20"/>
                <w:szCs w:val="20"/>
              </w:rPr>
              <w:t>Талажское</w:t>
            </w:r>
            <w:proofErr w:type="spellEnd"/>
            <w:r w:rsidRPr="00FF1919">
              <w:rPr>
                <w:sz w:val="20"/>
                <w:szCs w:val="20"/>
              </w:rPr>
              <w:t xml:space="preserve"> шоссе, 31)</w:t>
            </w:r>
          </w:p>
        </w:tc>
        <w:tc>
          <w:tcPr>
            <w:tcW w:w="1276" w:type="dxa"/>
          </w:tcPr>
          <w:p w14:paraId="526A50B0"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c>
          <w:tcPr>
            <w:tcW w:w="3969" w:type="dxa"/>
          </w:tcPr>
          <w:p w14:paraId="53A642CF"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C5DD4FE"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0B123AA2" w14:textId="77777777" w:rsidTr="000D7BE5">
        <w:tc>
          <w:tcPr>
            <w:tcW w:w="534" w:type="dxa"/>
            <w:vAlign w:val="center"/>
          </w:tcPr>
          <w:p w14:paraId="525C01A1" w14:textId="77777777" w:rsidR="000D7BE5" w:rsidRPr="00FF1919" w:rsidRDefault="000D7BE5" w:rsidP="00113EE0">
            <w:pPr>
              <w:ind w:right="-57"/>
              <w:jc w:val="center"/>
              <w:rPr>
                <w:sz w:val="20"/>
                <w:szCs w:val="20"/>
              </w:rPr>
            </w:pPr>
            <w:r w:rsidRPr="00FF1919">
              <w:rPr>
                <w:sz w:val="20"/>
                <w:szCs w:val="20"/>
              </w:rPr>
              <w:t>110</w:t>
            </w:r>
          </w:p>
        </w:tc>
        <w:tc>
          <w:tcPr>
            <w:tcW w:w="2551" w:type="dxa"/>
          </w:tcPr>
          <w:p w14:paraId="2EB75DD9" w14:textId="77777777" w:rsidR="000D7BE5" w:rsidRPr="00FF1919" w:rsidRDefault="000D7BE5" w:rsidP="00113EE0">
            <w:pPr>
              <w:ind w:left="-57" w:right="-113"/>
              <w:rPr>
                <w:sz w:val="20"/>
                <w:szCs w:val="20"/>
              </w:rPr>
            </w:pPr>
            <w:r w:rsidRPr="00FF1919">
              <w:rPr>
                <w:sz w:val="20"/>
                <w:szCs w:val="20"/>
              </w:rPr>
              <w:t>ООО «МК и компания»</w:t>
            </w:r>
          </w:p>
          <w:p w14:paraId="4B9817F0" w14:textId="77777777" w:rsidR="000D7BE5" w:rsidRPr="00FF1919" w:rsidRDefault="000D7BE5" w:rsidP="00113EE0">
            <w:pPr>
              <w:ind w:left="-57" w:right="-113"/>
              <w:rPr>
                <w:sz w:val="20"/>
                <w:szCs w:val="20"/>
              </w:rPr>
            </w:pPr>
            <w:r w:rsidRPr="00FF1919">
              <w:rPr>
                <w:sz w:val="20"/>
                <w:szCs w:val="20"/>
              </w:rPr>
              <w:t>(ДОЦ, ул. Мостостроителей, 16)</w:t>
            </w:r>
          </w:p>
        </w:tc>
        <w:tc>
          <w:tcPr>
            <w:tcW w:w="1276" w:type="dxa"/>
          </w:tcPr>
          <w:p w14:paraId="24DB1E51"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0526D1E3"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D4E9761"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25B4D118" w14:textId="77777777" w:rsidTr="000D7BE5">
        <w:tc>
          <w:tcPr>
            <w:tcW w:w="534" w:type="dxa"/>
            <w:vAlign w:val="center"/>
          </w:tcPr>
          <w:p w14:paraId="55601CE3" w14:textId="77777777" w:rsidR="000D7BE5" w:rsidRPr="00FF1919" w:rsidRDefault="000D7BE5" w:rsidP="00113EE0">
            <w:pPr>
              <w:ind w:right="-57"/>
              <w:jc w:val="center"/>
              <w:rPr>
                <w:sz w:val="20"/>
                <w:szCs w:val="20"/>
              </w:rPr>
            </w:pPr>
            <w:r w:rsidRPr="00FF1919">
              <w:rPr>
                <w:sz w:val="20"/>
                <w:szCs w:val="20"/>
              </w:rPr>
              <w:t>111</w:t>
            </w:r>
          </w:p>
        </w:tc>
        <w:tc>
          <w:tcPr>
            <w:tcW w:w="2551" w:type="dxa"/>
          </w:tcPr>
          <w:p w14:paraId="6341079B" w14:textId="77777777" w:rsidR="000D7BE5" w:rsidRPr="00FF1919" w:rsidRDefault="000D7BE5" w:rsidP="00113EE0">
            <w:pPr>
              <w:ind w:left="-57" w:right="-113"/>
              <w:rPr>
                <w:sz w:val="20"/>
                <w:szCs w:val="20"/>
              </w:rPr>
            </w:pPr>
            <w:r w:rsidRPr="00FF1919">
              <w:rPr>
                <w:sz w:val="20"/>
                <w:szCs w:val="20"/>
              </w:rPr>
              <w:t>ООО «Чистая вода»   (</w:t>
            </w:r>
            <w:proofErr w:type="spellStart"/>
            <w:r w:rsidRPr="00FF1919">
              <w:rPr>
                <w:sz w:val="20"/>
                <w:szCs w:val="20"/>
              </w:rPr>
              <w:t>Талажское</w:t>
            </w:r>
            <w:proofErr w:type="spellEnd"/>
            <w:r w:rsidRPr="00FF1919">
              <w:rPr>
                <w:sz w:val="20"/>
                <w:szCs w:val="20"/>
              </w:rPr>
              <w:t xml:space="preserve"> шоссе, 23)</w:t>
            </w:r>
          </w:p>
        </w:tc>
        <w:tc>
          <w:tcPr>
            <w:tcW w:w="1276" w:type="dxa"/>
          </w:tcPr>
          <w:p w14:paraId="50CDA8AA"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c>
          <w:tcPr>
            <w:tcW w:w="3969" w:type="dxa"/>
          </w:tcPr>
          <w:p w14:paraId="7CCC560C"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60E17D3"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2C300A9C" w14:textId="77777777" w:rsidTr="000D7BE5">
        <w:tc>
          <w:tcPr>
            <w:tcW w:w="534" w:type="dxa"/>
            <w:vAlign w:val="center"/>
          </w:tcPr>
          <w:p w14:paraId="24C65E96" w14:textId="77777777" w:rsidR="000D7BE5" w:rsidRPr="00FF1919" w:rsidRDefault="000D7BE5" w:rsidP="00113EE0">
            <w:pPr>
              <w:ind w:right="-57"/>
              <w:jc w:val="center"/>
              <w:rPr>
                <w:sz w:val="20"/>
                <w:szCs w:val="20"/>
              </w:rPr>
            </w:pPr>
            <w:r w:rsidRPr="00FF1919">
              <w:rPr>
                <w:sz w:val="20"/>
                <w:szCs w:val="20"/>
              </w:rPr>
              <w:t>112</w:t>
            </w:r>
          </w:p>
        </w:tc>
        <w:tc>
          <w:tcPr>
            <w:tcW w:w="2551" w:type="dxa"/>
          </w:tcPr>
          <w:p w14:paraId="6927644D" w14:textId="77777777" w:rsidR="000D7BE5" w:rsidRPr="00FF1919" w:rsidRDefault="000D7BE5" w:rsidP="00113EE0">
            <w:pPr>
              <w:ind w:left="-57" w:right="-113"/>
              <w:rPr>
                <w:sz w:val="20"/>
                <w:szCs w:val="20"/>
              </w:rPr>
            </w:pPr>
            <w:r w:rsidRPr="00FF1919">
              <w:rPr>
                <w:sz w:val="20"/>
                <w:szCs w:val="20"/>
              </w:rPr>
              <w:t>ООО «НПО «Завод химических реагентов» (</w:t>
            </w:r>
            <w:proofErr w:type="spellStart"/>
            <w:r w:rsidRPr="00FF1919">
              <w:rPr>
                <w:sz w:val="20"/>
                <w:szCs w:val="20"/>
              </w:rPr>
              <w:t>Талажское</w:t>
            </w:r>
            <w:proofErr w:type="spellEnd"/>
            <w:r w:rsidRPr="00FF1919">
              <w:rPr>
                <w:sz w:val="20"/>
                <w:szCs w:val="20"/>
              </w:rPr>
              <w:t xml:space="preserve"> шоссе, 23)</w:t>
            </w:r>
          </w:p>
        </w:tc>
        <w:tc>
          <w:tcPr>
            <w:tcW w:w="1276" w:type="dxa"/>
          </w:tcPr>
          <w:p w14:paraId="273FC693"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c>
          <w:tcPr>
            <w:tcW w:w="3969" w:type="dxa"/>
          </w:tcPr>
          <w:p w14:paraId="54B1BEC2"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1EFEBA6"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75DC3DC3" w14:textId="77777777" w:rsidTr="000D7BE5">
        <w:tc>
          <w:tcPr>
            <w:tcW w:w="534" w:type="dxa"/>
            <w:vAlign w:val="center"/>
          </w:tcPr>
          <w:p w14:paraId="4A13CB34" w14:textId="77777777" w:rsidR="000D7BE5" w:rsidRPr="00FF1919" w:rsidRDefault="000D7BE5" w:rsidP="00113EE0">
            <w:pPr>
              <w:ind w:right="-57"/>
              <w:jc w:val="center"/>
              <w:rPr>
                <w:sz w:val="20"/>
                <w:szCs w:val="20"/>
              </w:rPr>
            </w:pPr>
            <w:r w:rsidRPr="00FF1919">
              <w:rPr>
                <w:sz w:val="20"/>
                <w:szCs w:val="20"/>
              </w:rPr>
              <w:t>113</w:t>
            </w:r>
          </w:p>
        </w:tc>
        <w:tc>
          <w:tcPr>
            <w:tcW w:w="2551" w:type="dxa"/>
          </w:tcPr>
          <w:p w14:paraId="74675D22" w14:textId="77777777" w:rsidR="000D7BE5" w:rsidRPr="00FF1919" w:rsidRDefault="000D7BE5" w:rsidP="00113EE0">
            <w:pPr>
              <w:ind w:left="-57" w:right="-113"/>
              <w:rPr>
                <w:sz w:val="20"/>
                <w:szCs w:val="20"/>
              </w:rPr>
            </w:pPr>
            <w:r w:rsidRPr="00FF1919">
              <w:rPr>
                <w:sz w:val="20"/>
                <w:szCs w:val="20"/>
              </w:rPr>
              <w:t>ООО «База»  (ул. П. Усова, 8)</w:t>
            </w:r>
          </w:p>
        </w:tc>
        <w:tc>
          <w:tcPr>
            <w:tcW w:w="1276" w:type="dxa"/>
          </w:tcPr>
          <w:p w14:paraId="3C6CD9FD"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36F38378" w14:textId="77777777" w:rsidR="000D7BE5" w:rsidRPr="00FF1919" w:rsidRDefault="000D7BE5" w:rsidP="00113EE0">
            <w:pPr>
              <w:ind w:right="-57"/>
              <w:jc w:val="center"/>
              <w:rPr>
                <w:sz w:val="20"/>
                <w:szCs w:val="20"/>
              </w:rPr>
            </w:pPr>
          </w:p>
        </w:tc>
        <w:tc>
          <w:tcPr>
            <w:tcW w:w="3969" w:type="dxa"/>
          </w:tcPr>
          <w:p w14:paraId="37077427"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3FFC2AD"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5DFAB6BF" w14:textId="77777777" w:rsidTr="000D7BE5">
        <w:tc>
          <w:tcPr>
            <w:tcW w:w="534" w:type="dxa"/>
            <w:vAlign w:val="center"/>
          </w:tcPr>
          <w:p w14:paraId="1D3A56A8" w14:textId="77777777" w:rsidR="000D7BE5" w:rsidRPr="00FF1919" w:rsidRDefault="000D7BE5" w:rsidP="00113EE0">
            <w:pPr>
              <w:ind w:right="-57"/>
              <w:jc w:val="center"/>
              <w:rPr>
                <w:sz w:val="20"/>
                <w:szCs w:val="20"/>
              </w:rPr>
            </w:pPr>
            <w:r w:rsidRPr="00FF1919">
              <w:rPr>
                <w:sz w:val="20"/>
                <w:szCs w:val="20"/>
              </w:rPr>
              <w:t>114</w:t>
            </w:r>
          </w:p>
        </w:tc>
        <w:tc>
          <w:tcPr>
            <w:tcW w:w="2551" w:type="dxa"/>
          </w:tcPr>
          <w:p w14:paraId="621B2566" w14:textId="77777777" w:rsidR="000D7BE5" w:rsidRPr="00FF1919" w:rsidRDefault="000D7BE5" w:rsidP="00113EE0">
            <w:pPr>
              <w:ind w:left="-57" w:right="-113"/>
              <w:rPr>
                <w:sz w:val="20"/>
                <w:szCs w:val="20"/>
              </w:rPr>
            </w:pPr>
            <w:r w:rsidRPr="00FF1919">
              <w:rPr>
                <w:sz w:val="20"/>
                <w:szCs w:val="20"/>
              </w:rPr>
              <w:t xml:space="preserve">ФГУП «Архангельское протезно-ортопедическое предприятие» Федерального </w:t>
            </w:r>
            <w:proofErr w:type="spellStart"/>
            <w:r w:rsidRPr="00FF1919">
              <w:rPr>
                <w:sz w:val="20"/>
                <w:szCs w:val="20"/>
              </w:rPr>
              <w:t>агенства</w:t>
            </w:r>
            <w:proofErr w:type="spellEnd"/>
            <w:r w:rsidRPr="00FF1919">
              <w:rPr>
                <w:sz w:val="20"/>
                <w:szCs w:val="20"/>
              </w:rPr>
              <w:t xml:space="preserve"> по здравоохранению и социальному развитию (Росздрава), ул. Дачная, 55</w:t>
            </w:r>
          </w:p>
        </w:tc>
        <w:tc>
          <w:tcPr>
            <w:tcW w:w="1276" w:type="dxa"/>
          </w:tcPr>
          <w:p w14:paraId="4676A700" w14:textId="77777777" w:rsidR="000D7BE5" w:rsidRPr="00FF1919" w:rsidRDefault="000D7BE5" w:rsidP="00113EE0">
            <w:pPr>
              <w:ind w:right="-57"/>
              <w:jc w:val="center"/>
              <w:rPr>
                <w:sz w:val="20"/>
                <w:szCs w:val="20"/>
              </w:rPr>
            </w:pPr>
          </w:p>
          <w:p w14:paraId="50F188E2"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c>
          <w:tcPr>
            <w:tcW w:w="3969" w:type="dxa"/>
          </w:tcPr>
          <w:p w14:paraId="5D1D36CB"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4CBEAC7"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252C328F" w14:textId="77777777" w:rsidTr="000D7BE5">
        <w:tc>
          <w:tcPr>
            <w:tcW w:w="534" w:type="dxa"/>
            <w:vAlign w:val="center"/>
          </w:tcPr>
          <w:p w14:paraId="7641B126" w14:textId="77777777" w:rsidR="000D7BE5" w:rsidRPr="00FF1919" w:rsidRDefault="000D7BE5" w:rsidP="00113EE0">
            <w:pPr>
              <w:ind w:right="-57"/>
              <w:jc w:val="center"/>
              <w:rPr>
                <w:sz w:val="20"/>
                <w:szCs w:val="20"/>
              </w:rPr>
            </w:pPr>
            <w:r w:rsidRPr="00FF1919">
              <w:rPr>
                <w:sz w:val="20"/>
                <w:szCs w:val="20"/>
              </w:rPr>
              <w:t>115</w:t>
            </w:r>
          </w:p>
        </w:tc>
        <w:tc>
          <w:tcPr>
            <w:tcW w:w="2551" w:type="dxa"/>
          </w:tcPr>
          <w:p w14:paraId="5135F0FF" w14:textId="77777777" w:rsidR="000D7BE5" w:rsidRPr="00FF1919" w:rsidRDefault="000D7BE5" w:rsidP="00113EE0">
            <w:pPr>
              <w:ind w:left="-57" w:right="-113"/>
              <w:rPr>
                <w:sz w:val="20"/>
                <w:szCs w:val="20"/>
              </w:rPr>
            </w:pPr>
            <w:r w:rsidRPr="00FF1919">
              <w:rPr>
                <w:sz w:val="20"/>
                <w:szCs w:val="20"/>
              </w:rPr>
              <w:t>ОАО «НХП «Беломорские узоры» (ул. Шубина, 3)</w:t>
            </w:r>
          </w:p>
        </w:tc>
        <w:tc>
          <w:tcPr>
            <w:tcW w:w="1276" w:type="dxa"/>
          </w:tcPr>
          <w:p w14:paraId="1D6B3996" w14:textId="77777777" w:rsidR="000D7BE5" w:rsidRPr="00FF1919" w:rsidRDefault="000D7BE5" w:rsidP="00113EE0">
            <w:pPr>
              <w:ind w:right="-57"/>
              <w:jc w:val="center"/>
              <w:rPr>
                <w:sz w:val="20"/>
                <w:szCs w:val="20"/>
              </w:rPr>
            </w:pPr>
          </w:p>
          <w:p w14:paraId="358CE5E4"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795C30B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0C5FB54"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 xml:space="preserve">V </w:t>
            </w:r>
          </w:p>
          <w:p w14:paraId="2647A25B" w14:textId="77777777" w:rsidR="000D7BE5" w:rsidRPr="00FF1919" w:rsidRDefault="000D7BE5" w:rsidP="00113EE0">
            <w:pPr>
              <w:ind w:right="-57"/>
              <w:jc w:val="center"/>
              <w:rPr>
                <w:sz w:val="20"/>
                <w:szCs w:val="20"/>
                <w:lang w:val="en-US"/>
              </w:rPr>
            </w:pPr>
            <w:r w:rsidRPr="00FF1919">
              <w:rPr>
                <w:sz w:val="20"/>
                <w:szCs w:val="20"/>
              </w:rPr>
              <w:t>с юга 30/</w:t>
            </w:r>
            <w:r w:rsidRPr="00FF1919">
              <w:rPr>
                <w:sz w:val="20"/>
                <w:szCs w:val="20"/>
                <w:lang w:val="en-US"/>
              </w:rPr>
              <w:t>V</w:t>
            </w:r>
          </w:p>
        </w:tc>
      </w:tr>
      <w:tr w:rsidR="00BB6D33" w:rsidRPr="00FF1919" w14:paraId="20361F21" w14:textId="77777777" w:rsidTr="000D7BE5">
        <w:tc>
          <w:tcPr>
            <w:tcW w:w="534" w:type="dxa"/>
            <w:vAlign w:val="center"/>
          </w:tcPr>
          <w:p w14:paraId="2B9C65F3" w14:textId="77777777" w:rsidR="000D7BE5" w:rsidRPr="00FF1919" w:rsidRDefault="000D7BE5" w:rsidP="00113EE0">
            <w:pPr>
              <w:ind w:right="-57"/>
              <w:jc w:val="center"/>
              <w:rPr>
                <w:sz w:val="20"/>
                <w:szCs w:val="20"/>
              </w:rPr>
            </w:pPr>
            <w:r w:rsidRPr="00FF1919">
              <w:rPr>
                <w:sz w:val="20"/>
                <w:szCs w:val="20"/>
              </w:rPr>
              <w:t>116</w:t>
            </w:r>
          </w:p>
        </w:tc>
        <w:tc>
          <w:tcPr>
            <w:tcW w:w="2551" w:type="dxa"/>
          </w:tcPr>
          <w:p w14:paraId="29FFF87D" w14:textId="77777777" w:rsidR="000D7BE5" w:rsidRPr="00FF1919" w:rsidRDefault="000D7BE5" w:rsidP="00113EE0">
            <w:pPr>
              <w:ind w:left="-57" w:right="-113"/>
              <w:rPr>
                <w:sz w:val="20"/>
                <w:szCs w:val="20"/>
              </w:rPr>
            </w:pPr>
            <w:r w:rsidRPr="00FF1919">
              <w:rPr>
                <w:sz w:val="20"/>
                <w:szCs w:val="20"/>
              </w:rPr>
              <w:t>ООО «</w:t>
            </w:r>
            <w:proofErr w:type="spellStart"/>
            <w:r w:rsidRPr="00FF1919">
              <w:rPr>
                <w:sz w:val="20"/>
                <w:szCs w:val="20"/>
              </w:rPr>
              <w:t>Судоразделка</w:t>
            </w:r>
            <w:proofErr w:type="spellEnd"/>
            <w:r w:rsidRPr="00FF1919">
              <w:rPr>
                <w:sz w:val="20"/>
                <w:szCs w:val="20"/>
              </w:rPr>
              <w:t xml:space="preserve">» </w:t>
            </w:r>
          </w:p>
          <w:p w14:paraId="5BECABC0" w14:textId="77777777" w:rsidR="000D7BE5" w:rsidRPr="00FF1919" w:rsidRDefault="000D7BE5" w:rsidP="00113EE0">
            <w:pPr>
              <w:ind w:left="-57" w:right="-113"/>
              <w:rPr>
                <w:sz w:val="20"/>
                <w:szCs w:val="20"/>
              </w:rPr>
            </w:pPr>
            <w:r w:rsidRPr="00FF1919">
              <w:rPr>
                <w:sz w:val="20"/>
                <w:szCs w:val="20"/>
              </w:rPr>
              <w:t xml:space="preserve">(п. </w:t>
            </w:r>
            <w:proofErr w:type="spellStart"/>
            <w:r w:rsidRPr="00FF1919">
              <w:rPr>
                <w:sz w:val="20"/>
                <w:szCs w:val="20"/>
              </w:rPr>
              <w:t>Турдеево</w:t>
            </w:r>
            <w:proofErr w:type="spellEnd"/>
            <w:r w:rsidRPr="00FF1919">
              <w:rPr>
                <w:sz w:val="20"/>
                <w:szCs w:val="20"/>
              </w:rPr>
              <w:t>)</w:t>
            </w:r>
          </w:p>
        </w:tc>
        <w:tc>
          <w:tcPr>
            <w:tcW w:w="1276" w:type="dxa"/>
          </w:tcPr>
          <w:p w14:paraId="2185C48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23D08E50" w14:textId="77777777" w:rsidR="000D7BE5" w:rsidRPr="00FF1919" w:rsidRDefault="000D7BE5" w:rsidP="00113EE0">
            <w:pPr>
              <w:ind w:right="-57"/>
              <w:jc w:val="center"/>
              <w:rPr>
                <w:sz w:val="20"/>
                <w:szCs w:val="20"/>
              </w:rPr>
            </w:pPr>
          </w:p>
        </w:tc>
        <w:tc>
          <w:tcPr>
            <w:tcW w:w="3969" w:type="dxa"/>
          </w:tcPr>
          <w:p w14:paraId="12F059CC"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29B1AC92"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79CF3D2A" w14:textId="77777777" w:rsidTr="000D7BE5">
        <w:tc>
          <w:tcPr>
            <w:tcW w:w="534" w:type="dxa"/>
            <w:vAlign w:val="center"/>
          </w:tcPr>
          <w:p w14:paraId="5754F068" w14:textId="77777777" w:rsidR="000D7BE5" w:rsidRPr="00FF1919" w:rsidRDefault="000D7BE5" w:rsidP="00113EE0">
            <w:pPr>
              <w:ind w:right="-57"/>
              <w:jc w:val="center"/>
              <w:rPr>
                <w:sz w:val="20"/>
                <w:szCs w:val="20"/>
              </w:rPr>
            </w:pPr>
            <w:r w:rsidRPr="00FF1919">
              <w:rPr>
                <w:sz w:val="20"/>
                <w:szCs w:val="20"/>
              </w:rPr>
              <w:t>117</w:t>
            </w:r>
          </w:p>
        </w:tc>
        <w:tc>
          <w:tcPr>
            <w:tcW w:w="2551" w:type="dxa"/>
          </w:tcPr>
          <w:p w14:paraId="7097A131" w14:textId="77777777" w:rsidR="000D7BE5" w:rsidRPr="00FF1919" w:rsidRDefault="000D7BE5" w:rsidP="00113EE0">
            <w:pPr>
              <w:ind w:left="-57" w:right="-113"/>
              <w:rPr>
                <w:sz w:val="20"/>
                <w:szCs w:val="20"/>
              </w:rPr>
            </w:pPr>
            <w:r w:rsidRPr="00FF1919">
              <w:rPr>
                <w:sz w:val="20"/>
                <w:szCs w:val="20"/>
              </w:rPr>
              <w:t xml:space="preserve">ФГУП </w:t>
            </w:r>
            <w:r w:rsidRPr="00FF1919">
              <w:rPr>
                <w:bCs/>
                <w:sz w:val="20"/>
                <w:szCs w:val="20"/>
              </w:rPr>
              <w:t>"176 Судоремонтный завод" Министерства обороны РФ»</w:t>
            </w:r>
          </w:p>
        </w:tc>
        <w:tc>
          <w:tcPr>
            <w:tcW w:w="1276" w:type="dxa"/>
          </w:tcPr>
          <w:p w14:paraId="040FC5B9"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6C20F37D" w14:textId="77777777" w:rsidR="000D7BE5" w:rsidRPr="00FF1919" w:rsidRDefault="000D7BE5" w:rsidP="00113EE0">
            <w:pPr>
              <w:ind w:right="-57"/>
              <w:jc w:val="center"/>
              <w:rPr>
                <w:sz w:val="20"/>
                <w:szCs w:val="20"/>
              </w:rPr>
            </w:pPr>
          </w:p>
        </w:tc>
        <w:tc>
          <w:tcPr>
            <w:tcW w:w="3969" w:type="dxa"/>
          </w:tcPr>
          <w:p w14:paraId="472A05D6"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22EAD4C"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43BB0C2F" w14:textId="77777777" w:rsidR="000D7BE5" w:rsidRPr="00FF1919" w:rsidRDefault="000D7BE5" w:rsidP="00113EE0">
            <w:pPr>
              <w:ind w:right="-57"/>
              <w:jc w:val="center"/>
              <w:rPr>
                <w:sz w:val="20"/>
                <w:szCs w:val="20"/>
              </w:rPr>
            </w:pPr>
          </w:p>
        </w:tc>
      </w:tr>
      <w:tr w:rsidR="00BB6D33" w:rsidRPr="00FF1919" w14:paraId="79E2AB06" w14:textId="77777777" w:rsidTr="000D7BE5">
        <w:tc>
          <w:tcPr>
            <w:tcW w:w="534" w:type="dxa"/>
            <w:vAlign w:val="center"/>
          </w:tcPr>
          <w:p w14:paraId="1E6A6926" w14:textId="77777777" w:rsidR="000D7BE5" w:rsidRPr="00FF1919" w:rsidRDefault="000D7BE5" w:rsidP="00113EE0">
            <w:pPr>
              <w:ind w:right="-57"/>
              <w:jc w:val="center"/>
              <w:rPr>
                <w:sz w:val="20"/>
                <w:szCs w:val="20"/>
              </w:rPr>
            </w:pPr>
            <w:r w:rsidRPr="00FF1919">
              <w:rPr>
                <w:sz w:val="20"/>
                <w:szCs w:val="20"/>
              </w:rPr>
              <w:t>118</w:t>
            </w:r>
          </w:p>
        </w:tc>
        <w:tc>
          <w:tcPr>
            <w:tcW w:w="2551" w:type="dxa"/>
          </w:tcPr>
          <w:p w14:paraId="73509810" w14:textId="77777777" w:rsidR="000D7BE5" w:rsidRPr="00FF1919" w:rsidRDefault="000D7BE5" w:rsidP="00113EE0">
            <w:pPr>
              <w:ind w:left="-57" w:right="-113"/>
              <w:rPr>
                <w:sz w:val="20"/>
                <w:szCs w:val="20"/>
              </w:rPr>
            </w:pPr>
            <w:r w:rsidRPr="00FF1919">
              <w:rPr>
                <w:sz w:val="20"/>
                <w:szCs w:val="20"/>
              </w:rPr>
              <w:t>ГУП «Архангельский судостроительный завод»</w:t>
            </w:r>
          </w:p>
        </w:tc>
        <w:tc>
          <w:tcPr>
            <w:tcW w:w="1276" w:type="dxa"/>
          </w:tcPr>
          <w:p w14:paraId="75E6A607"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c>
          <w:tcPr>
            <w:tcW w:w="3969" w:type="dxa"/>
          </w:tcPr>
          <w:p w14:paraId="2C7C6370"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AFF9422"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5E00A362" w14:textId="77777777" w:rsidTr="000D7BE5">
        <w:tc>
          <w:tcPr>
            <w:tcW w:w="534" w:type="dxa"/>
            <w:vAlign w:val="center"/>
          </w:tcPr>
          <w:p w14:paraId="07C7FABF" w14:textId="77777777" w:rsidR="000D7BE5" w:rsidRPr="00FF1919" w:rsidRDefault="000D7BE5" w:rsidP="00113EE0">
            <w:pPr>
              <w:ind w:right="-57"/>
              <w:jc w:val="center"/>
              <w:rPr>
                <w:sz w:val="20"/>
                <w:szCs w:val="20"/>
              </w:rPr>
            </w:pPr>
            <w:r w:rsidRPr="00FF1919">
              <w:rPr>
                <w:sz w:val="20"/>
                <w:szCs w:val="20"/>
              </w:rPr>
              <w:t>119</w:t>
            </w:r>
          </w:p>
        </w:tc>
        <w:tc>
          <w:tcPr>
            <w:tcW w:w="2551" w:type="dxa"/>
          </w:tcPr>
          <w:p w14:paraId="1DEB24B7" w14:textId="77777777" w:rsidR="000D7BE5" w:rsidRPr="00FF1919" w:rsidRDefault="000D7BE5" w:rsidP="00113EE0">
            <w:pPr>
              <w:ind w:left="-57" w:right="-113"/>
              <w:rPr>
                <w:sz w:val="20"/>
                <w:szCs w:val="20"/>
              </w:rPr>
            </w:pPr>
            <w:r w:rsidRPr="00FF1919">
              <w:rPr>
                <w:sz w:val="20"/>
                <w:szCs w:val="20"/>
              </w:rPr>
              <w:t xml:space="preserve">ОАО «Архангельская  генерирующая компания» </w:t>
            </w:r>
          </w:p>
        </w:tc>
        <w:tc>
          <w:tcPr>
            <w:tcW w:w="1276" w:type="dxa"/>
          </w:tcPr>
          <w:p w14:paraId="60EC4437" w14:textId="77777777" w:rsidR="000D7BE5" w:rsidRPr="00FF1919" w:rsidRDefault="000D7BE5" w:rsidP="00113EE0">
            <w:pPr>
              <w:ind w:right="-57"/>
              <w:jc w:val="center"/>
              <w:rPr>
                <w:sz w:val="20"/>
                <w:szCs w:val="20"/>
              </w:rPr>
            </w:pPr>
          </w:p>
        </w:tc>
        <w:tc>
          <w:tcPr>
            <w:tcW w:w="3969" w:type="dxa"/>
          </w:tcPr>
          <w:p w14:paraId="6301D39C" w14:textId="77777777" w:rsidR="000D7BE5" w:rsidRPr="00FF1919" w:rsidRDefault="000D7BE5" w:rsidP="00113EE0">
            <w:pPr>
              <w:ind w:right="-57"/>
              <w:rPr>
                <w:sz w:val="20"/>
                <w:szCs w:val="20"/>
              </w:rPr>
            </w:pPr>
          </w:p>
        </w:tc>
        <w:tc>
          <w:tcPr>
            <w:tcW w:w="1417" w:type="dxa"/>
          </w:tcPr>
          <w:p w14:paraId="581FFB83" w14:textId="77777777" w:rsidR="000D7BE5" w:rsidRPr="00FF1919" w:rsidRDefault="000D7BE5" w:rsidP="00113EE0">
            <w:pPr>
              <w:ind w:right="-57"/>
              <w:jc w:val="center"/>
              <w:rPr>
                <w:sz w:val="20"/>
                <w:szCs w:val="20"/>
              </w:rPr>
            </w:pPr>
          </w:p>
        </w:tc>
      </w:tr>
      <w:tr w:rsidR="00BB6D33" w:rsidRPr="00FF1919" w14:paraId="106D3C11" w14:textId="77777777" w:rsidTr="000D7BE5">
        <w:tc>
          <w:tcPr>
            <w:tcW w:w="534" w:type="dxa"/>
            <w:vAlign w:val="center"/>
          </w:tcPr>
          <w:p w14:paraId="5988DBCA" w14:textId="77777777" w:rsidR="000D7BE5" w:rsidRPr="00FF1919" w:rsidRDefault="000D7BE5" w:rsidP="00113EE0">
            <w:pPr>
              <w:ind w:right="-57"/>
              <w:jc w:val="center"/>
              <w:rPr>
                <w:sz w:val="20"/>
                <w:szCs w:val="20"/>
              </w:rPr>
            </w:pPr>
            <w:r w:rsidRPr="00FF1919">
              <w:rPr>
                <w:sz w:val="20"/>
                <w:szCs w:val="20"/>
              </w:rPr>
              <w:t>120</w:t>
            </w:r>
          </w:p>
        </w:tc>
        <w:tc>
          <w:tcPr>
            <w:tcW w:w="2551" w:type="dxa"/>
          </w:tcPr>
          <w:p w14:paraId="7264B184" w14:textId="77777777" w:rsidR="000D7BE5" w:rsidRPr="00FF1919" w:rsidRDefault="000D7BE5" w:rsidP="00113EE0">
            <w:pPr>
              <w:ind w:left="-57" w:right="-113"/>
              <w:rPr>
                <w:sz w:val="20"/>
                <w:szCs w:val="20"/>
              </w:rPr>
            </w:pPr>
            <w:r w:rsidRPr="00FF1919">
              <w:rPr>
                <w:sz w:val="20"/>
                <w:szCs w:val="20"/>
              </w:rPr>
              <w:t>(ОАО «АГК») ф-л «Архангельская ТЭЦ» (</w:t>
            </w:r>
            <w:proofErr w:type="spellStart"/>
            <w:r w:rsidRPr="00FF1919">
              <w:rPr>
                <w:sz w:val="20"/>
                <w:szCs w:val="20"/>
              </w:rPr>
              <w:t>Талажское</w:t>
            </w:r>
            <w:proofErr w:type="spellEnd"/>
            <w:r w:rsidRPr="00FF1919">
              <w:rPr>
                <w:sz w:val="20"/>
                <w:szCs w:val="20"/>
              </w:rPr>
              <w:t xml:space="preserve"> шоссе, 19)</w:t>
            </w:r>
          </w:p>
        </w:tc>
        <w:tc>
          <w:tcPr>
            <w:tcW w:w="1276" w:type="dxa"/>
          </w:tcPr>
          <w:p w14:paraId="1BFB0CB1"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09229FF8" w14:textId="77777777" w:rsidR="000D7BE5" w:rsidRPr="00FF1919" w:rsidRDefault="000D7BE5" w:rsidP="00113EE0">
            <w:pPr>
              <w:ind w:right="-57"/>
              <w:jc w:val="center"/>
              <w:rPr>
                <w:sz w:val="20"/>
                <w:szCs w:val="20"/>
              </w:rPr>
            </w:pPr>
          </w:p>
        </w:tc>
        <w:tc>
          <w:tcPr>
            <w:tcW w:w="3969" w:type="dxa"/>
          </w:tcPr>
          <w:p w14:paraId="105FB361"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2715240"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8321D6" w:rsidRPr="00FF1919" w14:paraId="5786186B" w14:textId="77777777" w:rsidTr="000D7BE5">
        <w:tc>
          <w:tcPr>
            <w:tcW w:w="534" w:type="dxa"/>
            <w:vAlign w:val="center"/>
          </w:tcPr>
          <w:p w14:paraId="58B8B1BB" w14:textId="77777777" w:rsidR="008321D6" w:rsidRPr="00FF1919" w:rsidRDefault="008321D6" w:rsidP="00113EE0">
            <w:pPr>
              <w:ind w:right="-57"/>
              <w:jc w:val="center"/>
              <w:rPr>
                <w:sz w:val="20"/>
                <w:szCs w:val="20"/>
              </w:rPr>
            </w:pPr>
          </w:p>
        </w:tc>
        <w:tc>
          <w:tcPr>
            <w:tcW w:w="2551" w:type="dxa"/>
          </w:tcPr>
          <w:p w14:paraId="408728BA" w14:textId="77777777" w:rsidR="008321D6" w:rsidRPr="00FF1919" w:rsidRDefault="008321D6" w:rsidP="00113EE0">
            <w:pPr>
              <w:ind w:left="-57" w:right="-113"/>
              <w:rPr>
                <w:sz w:val="20"/>
                <w:szCs w:val="20"/>
              </w:rPr>
            </w:pPr>
          </w:p>
        </w:tc>
        <w:tc>
          <w:tcPr>
            <w:tcW w:w="1276" w:type="dxa"/>
          </w:tcPr>
          <w:p w14:paraId="1C324096" w14:textId="77777777" w:rsidR="008321D6" w:rsidRPr="00FF1919" w:rsidRDefault="008321D6" w:rsidP="00113EE0">
            <w:pPr>
              <w:ind w:right="-57"/>
              <w:jc w:val="center"/>
              <w:rPr>
                <w:sz w:val="20"/>
                <w:szCs w:val="20"/>
              </w:rPr>
            </w:pPr>
          </w:p>
        </w:tc>
        <w:tc>
          <w:tcPr>
            <w:tcW w:w="3969" w:type="dxa"/>
          </w:tcPr>
          <w:p w14:paraId="4EE48C3D" w14:textId="77777777" w:rsidR="008321D6" w:rsidRPr="00FF1919" w:rsidRDefault="008321D6" w:rsidP="00113EE0">
            <w:pPr>
              <w:ind w:right="-57"/>
              <w:rPr>
                <w:sz w:val="20"/>
                <w:szCs w:val="20"/>
              </w:rPr>
            </w:pPr>
          </w:p>
        </w:tc>
        <w:tc>
          <w:tcPr>
            <w:tcW w:w="1417" w:type="dxa"/>
          </w:tcPr>
          <w:p w14:paraId="30E4E085" w14:textId="77777777" w:rsidR="008321D6" w:rsidRPr="00FF1919" w:rsidRDefault="008321D6" w:rsidP="00113EE0">
            <w:pPr>
              <w:ind w:right="-57"/>
              <w:jc w:val="center"/>
              <w:rPr>
                <w:sz w:val="20"/>
                <w:szCs w:val="20"/>
              </w:rPr>
            </w:pPr>
          </w:p>
        </w:tc>
      </w:tr>
      <w:tr w:rsidR="008321D6" w:rsidRPr="00FF1919" w14:paraId="50F697AB" w14:textId="77777777" w:rsidTr="000D7BE5">
        <w:tc>
          <w:tcPr>
            <w:tcW w:w="534" w:type="dxa"/>
            <w:vAlign w:val="center"/>
          </w:tcPr>
          <w:p w14:paraId="49A61159" w14:textId="77777777" w:rsidR="008321D6" w:rsidRPr="00FF1919" w:rsidRDefault="008321D6" w:rsidP="008321D6">
            <w:pPr>
              <w:ind w:right="-57"/>
              <w:jc w:val="center"/>
              <w:rPr>
                <w:sz w:val="20"/>
                <w:szCs w:val="20"/>
              </w:rPr>
            </w:pPr>
            <w:r w:rsidRPr="00FF1919">
              <w:rPr>
                <w:sz w:val="20"/>
                <w:szCs w:val="20"/>
              </w:rPr>
              <w:lastRenderedPageBreak/>
              <w:t>121</w:t>
            </w:r>
          </w:p>
        </w:tc>
        <w:tc>
          <w:tcPr>
            <w:tcW w:w="2551" w:type="dxa"/>
          </w:tcPr>
          <w:p w14:paraId="3F85264E" w14:textId="49845285" w:rsidR="008321D6" w:rsidRPr="00FF1919" w:rsidRDefault="008321D6" w:rsidP="008321D6">
            <w:pPr>
              <w:ind w:left="-57" w:right="-113"/>
              <w:rPr>
                <w:sz w:val="20"/>
                <w:szCs w:val="20"/>
              </w:rPr>
            </w:pPr>
            <w:r w:rsidRPr="00FF1919">
              <w:rPr>
                <w:sz w:val="20"/>
                <w:szCs w:val="20"/>
              </w:rPr>
              <w:t>Архангельский филиал ПАО «</w:t>
            </w:r>
            <w:proofErr w:type="spellStart"/>
            <w:r w:rsidRPr="00FF1919">
              <w:rPr>
                <w:sz w:val="20"/>
                <w:szCs w:val="20"/>
              </w:rPr>
              <w:t>Россети</w:t>
            </w:r>
            <w:proofErr w:type="spellEnd"/>
            <w:r w:rsidRPr="00FF1919">
              <w:rPr>
                <w:sz w:val="20"/>
                <w:szCs w:val="20"/>
              </w:rPr>
              <w:t xml:space="preserve"> Северо-Запад» </w:t>
            </w:r>
          </w:p>
          <w:p w14:paraId="02F44D84" w14:textId="721B5AA5" w:rsidR="008321D6" w:rsidRPr="00FF1919" w:rsidRDefault="008321D6" w:rsidP="008321D6">
            <w:pPr>
              <w:ind w:left="-57" w:right="-113"/>
              <w:rPr>
                <w:sz w:val="20"/>
                <w:szCs w:val="20"/>
              </w:rPr>
            </w:pPr>
            <w:r w:rsidRPr="00FF1919">
              <w:rPr>
                <w:sz w:val="20"/>
                <w:szCs w:val="20"/>
              </w:rPr>
              <w:t>(ул. Свободы, дом 3)</w:t>
            </w:r>
          </w:p>
        </w:tc>
        <w:tc>
          <w:tcPr>
            <w:tcW w:w="1276" w:type="dxa"/>
          </w:tcPr>
          <w:p w14:paraId="1E7163C1" w14:textId="77777777" w:rsidR="008321D6" w:rsidRPr="00FF1919" w:rsidRDefault="008321D6" w:rsidP="008321D6">
            <w:pPr>
              <w:ind w:right="-57"/>
              <w:jc w:val="center"/>
              <w:rPr>
                <w:sz w:val="20"/>
                <w:szCs w:val="20"/>
              </w:rPr>
            </w:pPr>
            <w:r w:rsidRPr="00FF1919">
              <w:rPr>
                <w:sz w:val="20"/>
                <w:szCs w:val="20"/>
              </w:rPr>
              <w:t>100/</w:t>
            </w:r>
            <w:r w:rsidRPr="00FF1919">
              <w:rPr>
                <w:sz w:val="20"/>
                <w:szCs w:val="20"/>
                <w:lang w:val="en-US"/>
              </w:rPr>
              <w:t>IV</w:t>
            </w:r>
          </w:p>
          <w:p w14:paraId="714E6DAF" w14:textId="77777777" w:rsidR="008321D6" w:rsidRPr="00FF1919" w:rsidRDefault="008321D6" w:rsidP="008321D6">
            <w:pPr>
              <w:ind w:right="-57"/>
              <w:jc w:val="center"/>
              <w:rPr>
                <w:sz w:val="20"/>
                <w:szCs w:val="20"/>
              </w:rPr>
            </w:pPr>
          </w:p>
        </w:tc>
        <w:tc>
          <w:tcPr>
            <w:tcW w:w="3969" w:type="dxa"/>
          </w:tcPr>
          <w:p w14:paraId="68D2BD46" w14:textId="7F0CA7AB" w:rsidR="008321D6" w:rsidRPr="00FF1919" w:rsidRDefault="008321D6" w:rsidP="008321D6">
            <w:pPr>
              <w:ind w:right="-57"/>
              <w:rPr>
                <w:sz w:val="20"/>
                <w:szCs w:val="20"/>
              </w:rPr>
            </w:pPr>
            <w:r w:rsidRPr="00FF1919">
              <w:rPr>
                <w:sz w:val="20"/>
                <w:szCs w:val="20"/>
              </w:rPr>
              <w:t>В соответствии с п.3.12; 4.1; 5.5 СанПиН</w:t>
            </w:r>
          </w:p>
        </w:tc>
        <w:tc>
          <w:tcPr>
            <w:tcW w:w="1417" w:type="dxa"/>
          </w:tcPr>
          <w:p w14:paraId="77B40A28" w14:textId="2389530B" w:rsidR="008321D6" w:rsidRPr="00FF1919" w:rsidRDefault="008321D6" w:rsidP="008321D6">
            <w:pPr>
              <w:ind w:right="-57"/>
              <w:jc w:val="center"/>
              <w:rPr>
                <w:sz w:val="20"/>
                <w:szCs w:val="20"/>
              </w:rPr>
            </w:pPr>
            <w:r w:rsidRPr="00FF1919">
              <w:rPr>
                <w:sz w:val="20"/>
                <w:szCs w:val="20"/>
              </w:rPr>
              <w:t>100/</w:t>
            </w:r>
            <w:r w:rsidRPr="00FF1919">
              <w:rPr>
                <w:sz w:val="20"/>
                <w:szCs w:val="20"/>
                <w:lang w:val="en-US"/>
              </w:rPr>
              <w:t>IV</w:t>
            </w:r>
          </w:p>
        </w:tc>
      </w:tr>
      <w:tr w:rsidR="00BB6D33" w:rsidRPr="00FF1919" w14:paraId="135F6941" w14:textId="77777777" w:rsidTr="000D7BE5">
        <w:tc>
          <w:tcPr>
            <w:tcW w:w="534" w:type="dxa"/>
            <w:vAlign w:val="center"/>
          </w:tcPr>
          <w:p w14:paraId="68AEF856" w14:textId="77777777" w:rsidR="000D7BE5" w:rsidRPr="00FF1919" w:rsidRDefault="000D7BE5" w:rsidP="00113EE0">
            <w:pPr>
              <w:ind w:right="-57"/>
              <w:jc w:val="center"/>
              <w:rPr>
                <w:sz w:val="20"/>
                <w:szCs w:val="20"/>
              </w:rPr>
            </w:pPr>
            <w:r w:rsidRPr="00FF1919">
              <w:rPr>
                <w:sz w:val="20"/>
                <w:szCs w:val="20"/>
              </w:rPr>
              <w:t>122</w:t>
            </w:r>
          </w:p>
        </w:tc>
        <w:tc>
          <w:tcPr>
            <w:tcW w:w="2551" w:type="dxa"/>
          </w:tcPr>
          <w:p w14:paraId="1B79F514" w14:textId="77777777" w:rsidR="000D7BE5" w:rsidRPr="00FF1919" w:rsidRDefault="000D7BE5" w:rsidP="00113EE0">
            <w:pPr>
              <w:ind w:left="-57" w:right="-113"/>
              <w:rPr>
                <w:sz w:val="20"/>
                <w:szCs w:val="20"/>
              </w:rPr>
            </w:pPr>
            <w:r w:rsidRPr="00FF1919">
              <w:rPr>
                <w:sz w:val="20"/>
                <w:szCs w:val="20"/>
              </w:rPr>
              <w:t>ООО «ПСК «</w:t>
            </w:r>
            <w:proofErr w:type="spellStart"/>
            <w:r w:rsidRPr="00FF1919">
              <w:rPr>
                <w:sz w:val="20"/>
                <w:szCs w:val="20"/>
              </w:rPr>
              <w:t>Архпромкомплект</w:t>
            </w:r>
            <w:proofErr w:type="spellEnd"/>
            <w:r w:rsidRPr="00FF1919">
              <w:rPr>
                <w:sz w:val="20"/>
                <w:szCs w:val="20"/>
              </w:rPr>
              <w:t>»</w:t>
            </w:r>
          </w:p>
          <w:p w14:paraId="30BBC114" w14:textId="77777777" w:rsidR="000D7BE5" w:rsidRPr="00FF1919" w:rsidRDefault="000D7BE5" w:rsidP="00113EE0">
            <w:pPr>
              <w:ind w:left="-57" w:right="-113"/>
              <w:rPr>
                <w:sz w:val="20"/>
                <w:szCs w:val="20"/>
              </w:rPr>
            </w:pPr>
            <w:r w:rsidRPr="00FF1919">
              <w:rPr>
                <w:sz w:val="20"/>
                <w:szCs w:val="20"/>
              </w:rPr>
              <w:t>(ул. Воронина, 32)</w:t>
            </w:r>
          </w:p>
        </w:tc>
        <w:tc>
          <w:tcPr>
            <w:tcW w:w="1276" w:type="dxa"/>
          </w:tcPr>
          <w:p w14:paraId="2DEAFAAD"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2A9F9398" w14:textId="77777777" w:rsidR="000D7BE5" w:rsidRPr="00FF1919" w:rsidRDefault="000D7BE5" w:rsidP="00113EE0">
            <w:pPr>
              <w:ind w:right="-57"/>
              <w:jc w:val="center"/>
              <w:rPr>
                <w:sz w:val="20"/>
                <w:szCs w:val="20"/>
              </w:rPr>
            </w:pPr>
          </w:p>
        </w:tc>
        <w:tc>
          <w:tcPr>
            <w:tcW w:w="3969" w:type="dxa"/>
          </w:tcPr>
          <w:p w14:paraId="46EDF267"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1793E7F" w14:textId="77777777" w:rsidR="000D7BE5" w:rsidRPr="00FF1919" w:rsidRDefault="000D7BE5" w:rsidP="00113EE0">
            <w:pPr>
              <w:ind w:right="-57"/>
              <w:jc w:val="center"/>
              <w:rPr>
                <w:sz w:val="20"/>
                <w:szCs w:val="20"/>
                <w:lang w:val="en-US"/>
              </w:rPr>
            </w:pPr>
            <w:r w:rsidRPr="00FF1919">
              <w:rPr>
                <w:sz w:val="20"/>
                <w:szCs w:val="20"/>
              </w:rPr>
              <w:t>5</w:t>
            </w:r>
            <w:r w:rsidRPr="00FF1919">
              <w:rPr>
                <w:sz w:val="20"/>
                <w:szCs w:val="20"/>
                <w:lang w:val="en-US"/>
              </w:rPr>
              <w:t>0|V</w:t>
            </w:r>
          </w:p>
        </w:tc>
      </w:tr>
      <w:tr w:rsidR="00BB6D33" w:rsidRPr="00FF1919" w14:paraId="64E4569B" w14:textId="77777777" w:rsidTr="000D7BE5">
        <w:tc>
          <w:tcPr>
            <w:tcW w:w="534" w:type="dxa"/>
            <w:vAlign w:val="center"/>
          </w:tcPr>
          <w:p w14:paraId="4E55914B" w14:textId="77777777" w:rsidR="000D7BE5" w:rsidRPr="00FF1919" w:rsidRDefault="000D7BE5" w:rsidP="00113EE0">
            <w:pPr>
              <w:ind w:right="-57"/>
              <w:jc w:val="center"/>
              <w:rPr>
                <w:bCs/>
                <w:sz w:val="20"/>
                <w:szCs w:val="20"/>
              </w:rPr>
            </w:pPr>
            <w:r w:rsidRPr="00FF1919">
              <w:rPr>
                <w:bCs/>
                <w:sz w:val="20"/>
                <w:szCs w:val="20"/>
              </w:rPr>
              <w:t>123</w:t>
            </w:r>
          </w:p>
        </w:tc>
        <w:tc>
          <w:tcPr>
            <w:tcW w:w="2551" w:type="dxa"/>
          </w:tcPr>
          <w:p w14:paraId="43B3CA4E" w14:textId="77777777" w:rsidR="000D7BE5" w:rsidRPr="00FF1919" w:rsidRDefault="000D7BE5" w:rsidP="00113EE0">
            <w:pPr>
              <w:ind w:left="-57" w:right="-113"/>
              <w:rPr>
                <w:bCs/>
                <w:sz w:val="20"/>
                <w:szCs w:val="20"/>
              </w:rPr>
            </w:pPr>
            <w:r w:rsidRPr="00FF1919">
              <w:rPr>
                <w:bCs/>
                <w:sz w:val="20"/>
                <w:szCs w:val="20"/>
              </w:rPr>
              <w:t>ОАО «</w:t>
            </w:r>
            <w:proofErr w:type="spellStart"/>
            <w:r w:rsidRPr="00FF1919">
              <w:rPr>
                <w:bCs/>
                <w:sz w:val="20"/>
                <w:szCs w:val="20"/>
              </w:rPr>
              <w:t>Севзапдорстрой</w:t>
            </w:r>
            <w:proofErr w:type="spellEnd"/>
            <w:r w:rsidRPr="00FF1919">
              <w:rPr>
                <w:bCs/>
                <w:sz w:val="20"/>
                <w:szCs w:val="20"/>
              </w:rPr>
              <w:t>»</w:t>
            </w:r>
          </w:p>
          <w:p w14:paraId="6364E6EE" w14:textId="77777777" w:rsidR="000D7BE5" w:rsidRPr="00FF1919" w:rsidRDefault="000D7BE5" w:rsidP="00113EE0">
            <w:pPr>
              <w:ind w:left="-57" w:right="-113"/>
              <w:rPr>
                <w:bCs/>
                <w:sz w:val="20"/>
                <w:szCs w:val="20"/>
              </w:rPr>
            </w:pPr>
            <w:r w:rsidRPr="00FF1919">
              <w:rPr>
                <w:bCs/>
                <w:sz w:val="20"/>
                <w:szCs w:val="20"/>
              </w:rPr>
              <w:t>(ул. Дачная, 59а)</w:t>
            </w:r>
          </w:p>
        </w:tc>
        <w:tc>
          <w:tcPr>
            <w:tcW w:w="1276" w:type="dxa"/>
          </w:tcPr>
          <w:p w14:paraId="30FC1513"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51C140DC"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DE21248" w14:textId="77777777" w:rsidR="000D7BE5" w:rsidRPr="00FF1919" w:rsidRDefault="000D7BE5" w:rsidP="00113EE0">
            <w:pPr>
              <w:ind w:right="-57"/>
              <w:jc w:val="center"/>
              <w:rPr>
                <w:bCs/>
                <w:sz w:val="20"/>
                <w:szCs w:val="20"/>
              </w:rPr>
            </w:pPr>
            <w:r w:rsidRPr="00FF1919">
              <w:rPr>
                <w:sz w:val="20"/>
                <w:szCs w:val="20"/>
              </w:rPr>
              <w:t>50/</w:t>
            </w:r>
            <w:r w:rsidRPr="00FF1919">
              <w:rPr>
                <w:sz w:val="20"/>
                <w:szCs w:val="20"/>
                <w:lang w:val="en-US"/>
              </w:rPr>
              <w:t>V</w:t>
            </w:r>
          </w:p>
        </w:tc>
      </w:tr>
      <w:tr w:rsidR="00BB6D33" w:rsidRPr="00FF1919" w14:paraId="479E8F30" w14:textId="77777777" w:rsidTr="000D7BE5">
        <w:tc>
          <w:tcPr>
            <w:tcW w:w="534" w:type="dxa"/>
            <w:vAlign w:val="center"/>
          </w:tcPr>
          <w:p w14:paraId="26DB5B4A" w14:textId="77777777" w:rsidR="000D7BE5" w:rsidRPr="00FF1919" w:rsidRDefault="000D7BE5" w:rsidP="00113EE0">
            <w:pPr>
              <w:ind w:right="-57"/>
              <w:jc w:val="center"/>
              <w:rPr>
                <w:bCs/>
                <w:sz w:val="20"/>
                <w:szCs w:val="20"/>
              </w:rPr>
            </w:pPr>
            <w:r w:rsidRPr="00FF1919">
              <w:rPr>
                <w:bCs/>
                <w:sz w:val="20"/>
                <w:szCs w:val="20"/>
              </w:rPr>
              <w:t>124</w:t>
            </w:r>
          </w:p>
        </w:tc>
        <w:tc>
          <w:tcPr>
            <w:tcW w:w="2551" w:type="dxa"/>
          </w:tcPr>
          <w:p w14:paraId="4849FDB3" w14:textId="77777777" w:rsidR="000D7BE5" w:rsidRPr="00FF1919" w:rsidRDefault="000D7BE5" w:rsidP="00113EE0">
            <w:pPr>
              <w:ind w:left="-57" w:right="-113"/>
              <w:rPr>
                <w:bCs/>
                <w:sz w:val="20"/>
                <w:szCs w:val="20"/>
              </w:rPr>
            </w:pPr>
            <w:r w:rsidRPr="00FF1919">
              <w:rPr>
                <w:bCs/>
                <w:sz w:val="20"/>
                <w:szCs w:val="20"/>
              </w:rPr>
              <w:t>ОАО «</w:t>
            </w:r>
            <w:proofErr w:type="spellStart"/>
            <w:r w:rsidRPr="00FF1919">
              <w:rPr>
                <w:bCs/>
                <w:sz w:val="20"/>
                <w:szCs w:val="20"/>
              </w:rPr>
              <w:t>Севсантехмонтаж</w:t>
            </w:r>
            <w:proofErr w:type="spellEnd"/>
            <w:r w:rsidRPr="00FF1919">
              <w:rPr>
                <w:bCs/>
                <w:sz w:val="20"/>
                <w:szCs w:val="20"/>
              </w:rPr>
              <w:t>»</w:t>
            </w:r>
          </w:p>
          <w:p w14:paraId="5996915F" w14:textId="77777777" w:rsidR="000D7BE5" w:rsidRPr="00FF1919" w:rsidRDefault="000D7BE5" w:rsidP="00113EE0">
            <w:pPr>
              <w:ind w:left="-57" w:right="-113"/>
              <w:rPr>
                <w:bCs/>
                <w:sz w:val="20"/>
                <w:szCs w:val="20"/>
              </w:rPr>
            </w:pPr>
            <w:r w:rsidRPr="00FF1919">
              <w:rPr>
                <w:bCs/>
                <w:sz w:val="20"/>
                <w:szCs w:val="20"/>
              </w:rPr>
              <w:t>(</w:t>
            </w:r>
            <w:proofErr w:type="spellStart"/>
            <w:r w:rsidRPr="00FF1919">
              <w:rPr>
                <w:bCs/>
                <w:sz w:val="20"/>
                <w:szCs w:val="20"/>
              </w:rPr>
              <w:t>Талажское</w:t>
            </w:r>
            <w:proofErr w:type="spellEnd"/>
            <w:r w:rsidRPr="00FF1919">
              <w:rPr>
                <w:bCs/>
                <w:sz w:val="20"/>
                <w:szCs w:val="20"/>
              </w:rPr>
              <w:t xml:space="preserve"> шоссе, 5)</w:t>
            </w:r>
          </w:p>
        </w:tc>
        <w:tc>
          <w:tcPr>
            <w:tcW w:w="1276" w:type="dxa"/>
          </w:tcPr>
          <w:p w14:paraId="0053BF16"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27D64CBE"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34ACCC5" w14:textId="77777777" w:rsidR="000D7BE5" w:rsidRPr="00FF1919" w:rsidRDefault="000D7BE5" w:rsidP="00113EE0">
            <w:pPr>
              <w:ind w:right="-57"/>
              <w:jc w:val="center"/>
              <w:rPr>
                <w:bCs/>
                <w:sz w:val="20"/>
                <w:szCs w:val="20"/>
              </w:rPr>
            </w:pPr>
            <w:r w:rsidRPr="00FF1919">
              <w:rPr>
                <w:bCs/>
                <w:sz w:val="20"/>
                <w:szCs w:val="20"/>
              </w:rPr>
              <w:t>50/</w:t>
            </w:r>
            <w:r w:rsidRPr="00FF1919">
              <w:rPr>
                <w:bCs/>
                <w:sz w:val="20"/>
                <w:szCs w:val="20"/>
                <w:lang w:val="en-US"/>
              </w:rPr>
              <w:t>V</w:t>
            </w:r>
          </w:p>
        </w:tc>
      </w:tr>
      <w:tr w:rsidR="00BB6D33" w:rsidRPr="00FF1919" w14:paraId="58FFBE2D" w14:textId="77777777" w:rsidTr="000D7BE5">
        <w:tc>
          <w:tcPr>
            <w:tcW w:w="534" w:type="dxa"/>
            <w:vAlign w:val="center"/>
          </w:tcPr>
          <w:p w14:paraId="28E7F450" w14:textId="77777777" w:rsidR="000D7BE5" w:rsidRPr="00FF1919" w:rsidRDefault="000D7BE5" w:rsidP="00113EE0">
            <w:pPr>
              <w:ind w:right="-57"/>
              <w:jc w:val="center"/>
              <w:rPr>
                <w:bCs/>
                <w:sz w:val="20"/>
                <w:szCs w:val="20"/>
              </w:rPr>
            </w:pPr>
            <w:r w:rsidRPr="00FF1919">
              <w:rPr>
                <w:bCs/>
                <w:sz w:val="20"/>
                <w:szCs w:val="20"/>
              </w:rPr>
              <w:t>125</w:t>
            </w:r>
          </w:p>
        </w:tc>
        <w:tc>
          <w:tcPr>
            <w:tcW w:w="2551" w:type="dxa"/>
          </w:tcPr>
          <w:p w14:paraId="65946CAA" w14:textId="77777777" w:rsidR="000D7BE5" w:rsidRPr="00FF1919" w:rsidRDefault="000D7BE5" w:rsidP="00113EE0">
            <w:pPr>
              <w:ind w:left="-57" w:right="-113"/>
              <w:rPr>
                <w:bCs/>
                <w:sz w:val="20"/>
                <w:szCs w:val="20"/>
              </w:rPr>
            </w:pPr>
            <w:r w:rsidRPr="00FF1919">
              <w:rPr>
                <w:bCs/>
                <w:sz w:val="20"/>
                <w:szCs w:val="20"/>
              </w:rPr>
              <w:t>ООО «Рост» (о. Мосеев, 18)</w:t>
            </w:r>
          </w:p>
        </w:tc>
        <w:tc>
          <w:tcPr>
            <w:tcW w:w="1276" w:type="dxa"/>
          </w:tcPr>
          <w:p w14:paraId="0A199A2A"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133C0006" w14:textId="77777777" w:rsidR="000D7BE5" w:rsidRPr="00FF1919" w:rsidRDefault="000D7BE5" w:rsidP="00113EE0">
            <w:pPr>
              <w:ind w:right="-57"/>
              <w:rPr>
                <w:b/>
                <w:bCs/>
                <w:sz w:val="20"/>
                <w:szCs w:val="20"/>
              </w:rPr>
            </w:pPr>
            <w:r w:rsidRPr="00FF1919">
              <w:rPr>
                <w:sz w:val="20"/>
                <w:szCs w:val="20"/>
              </w:rPr>
              <w:t>Вынос</w:t>
            </w:r>
          </w:p>
        </w:tc>
        <w:tc>
          <w:tcPr>
            <w:tcW w:w="1417" w:type="dxa"/>
          </w:tcPr>
          <w:p w14:paraId="7FD99395" w14:textId="77777777" w:rsidR="000D7BE5" w:rsidRPr="00FF1919" w:rsidRDefault="000D7BE5" w:rsidP="00113EE0">
            <w:pPr>
              <w:ind w:right="-57"/>
              <w:jc w:val="center"/>
              <w:rPr>
                <w:bCs/>
                <w:sz w:val="20"/>
                <w:szCs w:val="20"/>
              </w:rPr>
            </w:pPr>
            <w:r w:rsidRPr="00FF1919">
              <w:rPr>
                <w:sz w:val="20"/>
                <w:szCs w:val="20"/>
              </w:rPr>
              <w:t>50/</w:t>
            </w:r>
            <w:r w:rsidRPr="00FF1919">
              <w:rPr>
                <w:sz w:val="20"/>
                <w:szCs w:val="20"/>
                <w:lang w:val="en-US"/>
              </w:rPr>
              <w:t>V</w:t>
            </w:r>
          </w:p>
        </w:tc>
      </w:tr>
      <w:tr w:rsidR="00BB6D33" w:rsidRPr="00FF1919" w14:paraId="5E9B8531" w14:textId="77777777" w:rsidTr="000D7BE5">
        <w:tc>
          <w:tcPr>
            <w:tcW w:w="534" w:type="dxa"/>
            <w:vAlign w:val="center"/>
          </w:tcPr>
          <w:p w14:paraId="662FB8B6" w14:textId="77777777" w:rsidR="000D7BE5" w:rsidRPr="00FF1919" w:rsidRDefault="000D7BE5" w:rsidP="00113EE0">
            <w:pPr>
              <w:ind w:right="-57"/>
              <w:jc w:val="center"/>
              <w:rPr>
                <w:bCs/>
                <w:sz w:val="20"/>
                <w:szCs w:val="20"/>
              </w:rPr>
            </w:pPr>
            <w:r w:rsidRPr="00FF1919">
              <w:rPr>
                <w:bCs/>
                <w:sz w:val="20"/>
                <w:szCs w:val="20"/>
              </w:rPr>
              <w:t>126</w:t>
            </w:r>
          </w:p>
        </w:tc>
        <w:tc>
          <w:tcPr>
            <w:tcW w:w="2551" w:type="dxa"/>
          </w:tcPr>
          <w:p w14:paraId="4FCDFB54" w14:textId="77777777" w:rsidR="000D7BE5" w:rsidRPr="00FF1919" w:rsidRDefault="000D7BE5" w:rsidP="00113EE0">
            <w:pPr>
              <w:ind w:left="-57" w:right="-113"/>
              <w:rPr>
                <w:bCs/>
                <w:sz w:val="20"/>
                <w:szCs w:val="20"/>
              </w:rPr>
            </w:pPr>
            <w:r w:rsidRPr="00FF1919">
              <w:rPr>
                <w:bCs/>
                <w:sz w:val="20"/>
                <w:szCs w:val="20"/>
              </w:rPr>
              <w:t>ОАО «Архангельский грузовой автотранспорт-1»</w:t>
            </w:r>
          </w:p>
          <w:p w14:paraId="2C2F9DDC" w14:textId="77777777" w:rsidR="000D7BE5" w:rsidRPr="00FF1919" w:rsidRDefault="000D7BE5" w:rsidP="00113EE0">
            <w:pPr>
              <w:ind w:left="-57" w:right="-113"/>
              <w:rPr>
                <w:bCs/>
                <w:sz w:val="20"/>
                <w:szCs w:val="20"/>
              </w:rPr>
            </w:pPr>
            <w:r w:rsidRPr="00FF1919">
              <w:rPr>
                <w:bCs/>
                <w:sz w:val="20"/>
                <w:szCs w:val="20"/>
              </w:rPr>
              <w:t>(АГАТ-1), пр. Московский, 25</w:t>
            </w:r>
          </w:p>
        </w:tc>
        <w:tc>
          <w:tcPr>
            <w:tcW w:w="1276" w:type="dxa"/>
          </w:tcPr>
          <w:p w14:paraId="39C7BA51" w14:textId="77777777" w:rsidR="000D7BE5" w:rsidRPr="00FF1919" w:rsidRDefault="000D7BE5" w:rsidP="00113EE0">
            <w:pPr>
              <w:ind w:right="-57"/>
              <w:jc w:val="center"/>
              <w:rPr>
                <w:bCs/>
                <w:sz w:val="20"/>
                <w:szCs w:val="20"/>
              </w:rPr>
            </w:pPr>
          </w:p>
          <w:p w14:paraId="3E439483" w14:textId="77777777" w:rsidR="000D7BE5" w:rsidRPr="00FF1919" w:rsidRDefault="000D7BE5" w:rsidP="00113EE0">
            <w:pPr>
              <w:ind w:right="-57"/>
              <w:jc w:val="center"/>
              <w:rPr>
                <w:bCs/>
                <w:sz w:val="20"/>
                <w:szCs w:val="20"/>
              </w:rPr>
            </w:pPr>
            <w:r w:rsidRPr="00FF1919">
              <w:rPr>
                <w:bCs/>
                <w:sz w:val="20"/>
                <w:szCs w:val="20"/>
              </w:rPr>
              <w:t>100/</w:t>
            </w:r>
            <w:r w:rsidRPr="00FF1919">
              <w:rPr>
                <w:bCs/>
                <w:sz w:val="20"/>
                <w:szCs w:val="20"/>
                <w:lang w:val="en-US"/>
              </w:rPr>
              <w:t>IV</w:t>
            </w:r>
          </w:p>
          <w:p w14:paraId="41A52C53" w14:textId="77777777" w:rsidR="000D7BE5" w:rsidRPr="00FF1919" w:rsidRDefault="000D7BE5" w:rsidP="00113EE0">
            <w:pPr>
              <w:ind w:right="-57"/>
              <w:jc w:val="center"/>
              <w:rPr>
                <w:bCs/>
                <w:sz w:val="20"/>
                <w:szCs w:val="20"/>
              </w:rPr>
            </w:pPr>
          </w:p>
        </w:tc>
        <w:tc>
          <w:tcPr>
            <w:tcW w:w="3969" w:type="dxa"/>
          </w:tcPr>
          <w:p w14:paraId="78A2319C" w14:textId="77777777" w:rsidR="000D7BE5" w:rsidRPr="00FF1919" w:rsidRDefault="000D7BE5" w:rsidP="00113EE0">
            <w:pPr>
              <w:ind w:right="-57"/>
              <w:rPr>
                <w:b/>
                <w:bCs/>
                <w:sz w:val="20"/>
                <w:szCs w:val="20"/>
              </w:rPr>
            </w:pPr>
          </w:p>
        </w:tc>
        <w:tc>
          <w:tcPr>
            <w:tcW w:w="1417" w:type="dxa"/>
          </w:tcPr>
          <w:p w14:paraId="01561620" w14:textId="77777777" w:rsidR="000D7BE5" w:rsidRPr="00FF1919" w:rsidRDefault="000D7BE5" w:rsidP="00113EE0">
            <w:pPr>
              <w:ind w:right="-57"/>
              <w:jc w:val="center"/>
              <w:rPr>
                <w:bCs/>
                <w:sz w:val="20"/>
                <w:szCs w:val="20"/>
              </w:rPr>
            </w:pPr>
            <w:r w:rsidRPr="00FF1919">
              <w:rPr>
                <w:sz w:val="20"/>
                <w:szCs w:val="20"/>
              </w:rPr>
              <w:t>100/</w:t>
            </w:r>
            <w:r w:rsidRPr="00FF1919">
              <w:rPr>
                <w:sz w:val="20"/>
                <w:szCs w:val="20"/>
                <w:lang w:val="en-US"/>
              </w:rPr>
              <w:t>IV</w:t>
            </w:r>
          </w:p>
        </w:tc>
      </w:tr>
      <w:tr w:rsidR="00BB6D33" w:rsidRPr="00FF1919" w14:paraId="1A042B93" w14:textId="77777777" w:rsidTr="000D7BE5">
        <w:tc>
          <w:tcPr>
            <w:tcW w:w="534" w:type="dxa"/>
            <w:vAlign w:val="center"/>
          </w:tcPr>
          <w:p w14:paraId="0F519228" w14:textId="77777777" w:rsidR="000D7BE5" w:rsidRPr="00FF1919" w:rsidRDefault="000D7BE5" w:rsidP="00113EE0">
            <w:pPr>
              <w:ind w:right="-57"/>
              <w:jc w:val="center"/>
              <w:rPr>
                <w:bCs/>
                <w:sz w:val="20"/>
                <w:szCs w:val="20"/>
              </w:rPr>
            </w:pPr>
            <w:r w:rsidRPr="00FF1919">
              <w:rPr>
                <w:bCs/>
                <w:sz w:val="20"/>
                <w:szCs w:val="20"/>
              </w:rPr>
              <w:t>127</w:t>
            </w:r>
          </w:p>
        </w:tc>
        <w:tc>
          <w:tcPr>
            <w:tcW w:w="2551" w:type="dxa"/>
          </w:tcPr>
          <w:p w14:paraId="4760AFF2" w14:textId="77777777" w:rsidR="000D7BE5" w:rsidRPr="00FF1919" w:rsidRDefault="000D7BE5" w:rsidP="00113EE0">
            <w:pPr>
              <w:ind w:left="-57" w:right="-113"/>
              <w:rPr>
                <w:bCs/>
                <w:sz w:val="20"/>
                <w:szCs w:val="20"/>
              </w:rPr>
            </w:pPr>
            <w:r w:rsidRPr="00FF1919">
              <w:rPr>
                <w:bCs/>
                <w:sz w:val="20"/>
                <w:szCs w:val="20"/>
              </w:rPr>
              <w:t>ООО «Бош-сервис»</w:t>
            </w:r>
          </w:p>
          <w:p w14:paraId="634A9F38" w14:textId="77777777" w:rsidR="000D7BE5" w:rsidRPr="00FF1919" w:rsidRDefault="000D7BE5" w:rsidP="00113EE0">
            <w:pPr>
              <w:ind w:left="-57" w:right="-113"/>
              <w:rPr>
                <w:bCs/>
                <w:sz w:val="20"/>
                <w:szCs w:val="20"/>
              </w:rPr>
            </w:pPr>
            <w:r w:rsidRPr="00FF1919">
              <w:rPr>
                <w:bCs/>
                <w:sz w:val="20"/>
                <w:szCs w:val="20"/>
              </w:rPr>
              <w:t>(ул. Нагорная, 30)</w:t>
            </w:r>
          </w:p>
        </w:tc>
        <w:tc>
          <w:tcPr>
            <w:tcW w:w="1276" w:type="dxa"/>
          </w:tcPr>
          <w:p w14:paraId="40CB0C0C" w14:textId="77777777" w:rsidR="000D7BE5" w:rsidRPr="00FF1919" w:rsidRDefault="000D7BE5" w:rsidP="00113EE0">
            <w:pPr>
              <w:ind w:right="-57"/>
              <w:jc w:val="center"/>
              <w:rPr>
                <w:bCs/>
                <w:sz w:val="20"/>
                <w:szCs w:val="20"/>
              </w:rPr>
            </w:pPr>
            <w:r w:rsidRPr="00FF1919">
              <w:rPr>
                <w:bCs/>
                <w:sz w:val="20"/>
                <w:szCs w:val="20"/>
              </w:rPr>
              <w:t>100/</w:t>
            </w:r>
            <w:r w:rsidRPr="00FF1919">
              <w:rPr>
                <w:bCs/>
                <w:sz w:val="20"/>
                <w:szCs w:val="20"/>
                <w:lang w:val="en-US"/>
              </w:rPr>
              <w:t>IV</w:t>
            </w:r>
          </w:p>
          <w:p w14:paraId="489A06FE" w14:textId="77777777" w:rsidR="000D7BE5" w:rsidRPr="00FF1919" w:rsidRDefault="000D7BE5" w:rsidP="00113EE0">
            <w:pPr>
              <w:ind w:right="-57"/>
              <w:jc w:val="center"/>
              <w:rPr>
                <w:bCs/>
                <w:sz w:val="20"/>
                <w:szCs w:val="20"/>
              </w:rPr>
            </w:pPr>
          </w:p>
        </w:tc>
        <w:tc>
          <w:tcPr>
            <w:tcW w:w="3969" w:type="dxa"/>
          </w:tcPr>
          <w:p w14:paraId="580B27EC"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3F0766EB"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5C9E1207" w14:textId="77777777" w:rsidTr="000D7BE5">
        <w:tc>
          <w:tcPr>
            <w:tcW w:w="534" w:type="dxa"/>
            <w:vAlign w:val="center"/>
          </w:tcPr>
          <w:p w14:paraId="2D0876F4" w14:textId="77777777" w:rsidR="000D7BE5" w:rsidRPr="00FF1919" w:rsidRDefault="000D7BE5" w:rsidP="00113EE0">
            <w:pPr>
              <w:ind w:right="-57"/>
              <w:jc w:val="center"/>
              <w:rPr>
                <w:bCs/>
                <w:sz w:val="20"/>
                <w:szCs w:val="20"/>
              </w:rPr>
            </w:pPr>
            <w:r w:rsidRPr="00FF1919">
              <w:rPr>
                <w:bCs/>
                <w:sz w:val="20"/>
                <w:szCs w:val="20"/>
              </w:rPr>
              <w:t>128</w:t>
            </w:r>
          </w:p>
        </w:tc>
        <w:tc>
          <w:tcPr>
            <w:tcW w:w="2551" w:type="dxa"/>
          </w:tcPr>
          <w:p w14:paraId="38C82C3C" w14:textId="77777777" w:rsidR="000D7BE5" w:rsidRPr="00FF1919" w:rsidRDefault="000D7BE5" w:rsidP="00113EE0">
            <w:pPr>
              <w:ind w:left="-57" w:right="-113"/>
              <w:rPr>
                <w:bCs/>
                <w:sz w:val="20"/>
                <w:szCs w:val="20"/>
              </w:rPr>
            </w:pPr>
            <w:r w:rsidRPr="00FF1919">
              <w:rPr>
                <w:bCs/>
                <w:sz w:val="20"/>
                <w:szCs w:val="20"/>
              </w:rPr>
              <w:t>ООО «Автотранспортник-2»</w:t>
            </w:r>
          </w:p>
          <w:p w14:paraId="7255B91C" w14:textId="77777777" w:rsidR="000D7BE5" w:rsidRPr="00FF1919" w:rsidRDefault="000D7BE5" w:rsidP="00113EE0">
            <w:pPr>
              <w:ind w:left="-57" w:right="-113"/>
              <w:rPr>
                <w:bCs/>
                <w:sz w:val="20"/>
                <w:szCs w:val="20"/>
              </w:rPr>
            </w:pPr>
            <w:r w:rsidRPr="00FF1919">
              <w:rPr>
                <w:bCs/>
                <w:sz w:val="20"/>
                <w:szCs w:val="20"/>
              </w:rPr>
              <w:t>(ул. Ильича, 40)</w:t>
            </w:r>
          </w:p>
        </w:tc>
        <w:tc>
          <w:tcPr>
            <w:tcW w:w="1276" w:type="dxa"/>
          </w:tcPr>
          <w:p w14:paraId="5DAB53AB" w14:textId="77777777" w:rsidR="000D7BE5" w:rsidRPr="00FF1919" w:rsidRDefault="000D7BE5" w:rsidP="00113EE0">
            <w:pPr>
              <w:ind w:right="-57"/>
              <w:jc w:val="center"/>
              <w:rPr>
                <w:bCs/>
                <w:sz w:val="20"/>
                <w:szCs w:val="20"/>
              </w:rPr>
            </w:pPr>
            <w:r w:rsidRPr="00FF1919">
              <w:rPr>
                <w:bCs/>
                <w:sz w:val="20"/>
                <w:szCs w:val="20"/>
              </w:rPr>
              <w:t>100/</w:t>
            </w:r>
            <w:r w:rsidRPr="00FF1919">
              <w:rPr>
                <w:bCs/>
                <w:sz w:val="20"/>
                <w:szCs w:val="20"/>
                <w:lang w:val="en-US"/>
              </w:rPr>
              <w:t>IV</w:t>
            </w:r>
          </w:p>
          <w:p w14:paraId="10B5A190" w14:textId="77777777" w:rsidR="000D7BE5" w:rsidRPr="00FF1919" w:rsidRDefault="000D7BE5" w:rsidP="00113EE0">
            <w:pPr>
              <w:ind w:right="-57"/>
              <w:jc w:val="center"/>
              <w:rPr>
                <w:bCs/>
                <w:sz w:val="20"/>
                <w:szCs w:val="20"/>
              </w:rPr>
            </w:pPr>
          </w:p>
        </w:tc>
        <w:tc>
          <w:tcPr>
            <w:tcW w:w="3969" w:type="dxa"/>
          </w:tcPr>
          <w:p w14:paraId="2303CE02"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6402DB25"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4EDCED55" w14:textId="77777777" w:rsidTr="000D7BE5">
        <w:tc>
          <w:tcPr>
            <w:tcW w:w="534" w:type="dxa"/>
            <w:vAlign w:val="center"/>
          </w:tcPr>
          <w:p w14:paraId="37266C7D" w14:textId="77777777" w:rsidR="000D7BE5" w:rsidRPr="00FF1919" w:rsidRDefault="000D7BE5" w:rsidP="00113EE0">
            <w:pPr>
              <w:ind w:right="-57"/>
              <w:jc w:val="center"/>
              <w:rPr>
                <w:bCs/>
                <w:sz w:val="20"/>
                <w:szCs w:val="20"/>
              </w:rPr>
            </w:pPr>
            <w:r w:rsidRPr="00FF1919">
              <w:rPr>
                <w:bCs/>
                <w:sz w:val="20"/>
                <w:szCs w:val="20"/>
              </w:rPr>
              <w:t>129</w:t>
            </w:r>
          </w:p>
        </w:tc>
        <w:tc>
          <w:tcPr>
            <w:tcW w:w="2551" w:type="dxa"/>
          </w:tcPr>
          <w:p w14:paraId="581CB7FF" w14:textId="77777777" w:rsidR="000D7BE5" w:rsidRPr="00FF1919" w:rsidRDefault="000D7BE5" w:rsidP="00113EE0">
            <w:pPr>
              <w:ind w:left="-57" w:right="-113"/>
              <w:rPr>
                <w:bCs/>
                <w:sz w:val="20"/>
                <w:szCs w:val="20"/>
              </w:rPr>
            </w:pPr>
            <w:r w:rsidRPr="00FF1919">
              <w:rPr>
                <w:bCs/>
                <w:sz w:val="20"/>
                <w:szCs w:val="20"/>
              </w:rPr>
              <w:t>ОАО «ПМК-310»</w:t>
            </w:r>
          </w:p>
          <w:p w14:paraId="60CBA181" w14:textId="77777777" w:rsidR="000D7BE5" w:rsidRPr="00FF1919" w:rsidRDefault="000D7BE5" w:rsidP="00113EE0">
            <w:pPr>
              <w:ind w:left="-57" w:right="-113"/>
              <w:rPr>
                <w:bCs/>
                <w:sz w:val="20"/>
                <w:szCs w:val="20"/>
              </w:rPr>
            </w:pPr>
            <w:r w:rsidRPr="00FF1919">
              <w:rPr>
                <w:bCs/>
                <w:sz w:val="20"/>
                <w:szCs w:val="20"/>
              </w:rPr>
              <w:t>(ул. Тимме, 23)</w:t>
            </w:r>
          </w:p>
        </w:tc>
        <w:tc>
          <w:tcPr>
            <w:tcW w:w="1276" w:type="dxa"/>
          </w:tcPr>
          <w:p w14:paraId="7EFFB2F8" w14:textId="77777777" w:rsidR="000D7BE5" w:rsidRPr="00FF1919" w:rsidRDefault="000D7BE5" w:rsidP="00113EE0">
            <w:pPr>
              <w:ind w:right="-57"/>
              <w:jc w:val="center"/>
              <w:rPr>
                <w:bCs/>
                <w:sz w:val="20"/>
                <w:szCs w:val="20"/>
              </w:rPr>
            </w:pPr>
            <w:r w:rsidRPr="00FF1919">
              <w:rPr>
                <w:bCs/>
                <w:sz w:val="20"/>
                <w:szCs w:val="20"/>
              </w:rPr>
              <w:t>100/</w:t>
            </w:r>
            <w:r w:rsidRPr="00FF1919">
              <w:rPr>
                <w:bCs/>
                <w:sz w:val="20"/>
                <w:szCs w:val="20"/>
                <w:lang w:val="en-US"/>
              </w:rPr>
              <w:t>IV</w:t>
            </w:r>
          </w:p>
          <w:p w14:paraId="3281BD85" w14:textId="77777777" w:rsidR="000D7BE5" w:rsidRPr="00FF1919" w:rsidRDefault="000D7BE5" w:rsidP="00113EE0">
            <w:pPr>
              <w:ind w:right="-57"/>
              <w:jc w:val="center"/>
              <w:rPr>
                <w:bCs/>
                <w:sz w:val="20"/>
                <w:szCs w:val="20"/>
              </w:rPr>
            </w:pPr>
          </w:p>
        </w:tc>
        <w:tc>
          <w:tcPr>
            <w:tcW w:w="3969" w:type="dxa"/>
          </w:tcPr>
          <w:p w14:paraId="365060AC"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449979A8"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38D9D31C" w14:textId="77777777" w:rsidTr="000D7BE5">
        <w:tc>
          <w:tcPr>
            <w:tcW w:w="534" w:type="dxa"/>
            <w:vAlign w:val="center"/>
          </w:tcPr>
          <w:p w14:paraId="0C89C4C7" w14:textId="77777777" w:rsidR="000D7BE5" w:rsidRPr="00FF1919" w:rsidRDefault="000D7BE5" w:rsidP="00113EE0">
            <w:pPr>
              <w:ind w:right="-57"/>
              <w:jc w:val="center"/>
              <w:rPr>
                <w:bCs/>
                <w:sz w:val="20"/>
                <w:szCs w:val="20"/>
              </w:rPr>
            </w:pPr>
            <w:r w:rsidRPr="00FF1919">
              <w:rPr>
                <w:bCs/>
                <w:sz w:val="20"/>
                <w:szCs w:val="20"/>
              </w:rPr>
              <w:t>130</w:t>
            </w:r>
          </w:p>
        </w:tc>
        <w:tc>
          <w:tcPr>
            <w:tcW w:w="2551" w:type="dxa"/>
          </w:tcPr>
          <w:p w14:paraId="1C4EB32D" w14:textId="77777777" w:rsidR="000D7BE5" w:rsidRPr="00FF1919" w:rsidRDefault="000D7BE5" w:rsidP="00113EE0">
            <w:pPr>
              <w:ind w:left="-57" w:right="-113"/>
              <w:rPr>
                <w:sz w:val="20"/>
                <w:szCs w:val="20"/>
              </w:rPr>
            </w:pPr>
            <w:r w:rsidRPr="00FF1919">
              <w:rPr>
                <w:sz w:val="20"/>
                <w:szCs w:val="20"/>
              </w:rPr>
              <w:t>ФГУП «Архангельская ордена трудового  Красного Знамени» гидрографическая</w:t>
            </w:r>
          </w:p>
          <w:p w14:paraId="123C979F" w14:textId="77777777" w:rsidR="000D7BE5" w:rsidRPr="00FF1919" w:rsidRDefault="000D7BE5" w:rsidP="00113EE0">
            <w:pPr>
              <w:ind w:left="-57" w:right="-113"/>
              <w:rPr>
                <w:sz w:val="20"/>
                <w:szCs w:val="20"/>
              </w:rPr>
            </w:pPr>
            <w:r w:rsidRPr="00FF1919">
              <w:rPr>
                <w:sz w:val="20"/>
                <w:szCs w:val="20"/>
              </w:rPr>
              <w:t>база</w:t>
            </w:r>
          </w:p>
        </w:tc>
        <w:tc>
          <w:tcPr>
            <w:tcW w:w="1276" w:type="dxa"/>
          </w:tcPr>
          <w:p w14:paraId="3991732C" w14:textId="77777777" w:rsidR="000D7BE5" w:rsidRPr="00FF1919" w:rsidRDefault="000D7BE5" w:rsidP="00113EE0">
            <w:pPr>
              <w:ind w:right="-57"/>
              <w:jc w:val="center"/>
              <w:rPr>
                <w:sz w:val="20"/>
                <w:szCs w:val="20"/>
              </w:rPr>
            </w:pPr>
          </w:p>
          <w:p w14:paraId="1BFC329B"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52E330F" w14:textId="77777777" w:rsidR="000D7BE5" w:rsidRPr="00FF1919" w:rsidRDefault="000D7BE5" w:rsidP="00113EE0">
            <w:pPr>
              <w:ind w:right="-57"/>
              <w:jc w:val="center"/>
              <w:rPr>
                <w:sz w:val="20"/>
                <w:szCs w:val="20"/>
              </w:rPr>
            </w:pPr>
          </w:p>
        </w:tc>
        <w:tc>
          <w:tcPr>
            <w:tcW w:w="3969" w:type="dxa"/>
          </w:tcPr>
          <w:p w14:paraId="48699C9E"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p w14:paraId="16AA2EE5" w14:textId="77777777" w:rsidR="000D7BE5" w:rsidRPr="00FF1919" w:rsidRDefault="000D7BE5" w:rsidP="00113EE0">
            <w:pPr>
              <w:ind w:right="-57"/>
              <w:rPr>
                <w:sz w:val="20"/>
                <w:szCs w:val="20"/>
              </w:rPr>
            </w:pPr>
          </w:p>
        </w:tc>
        <w:tc>
          <w:tcPr>
            <w:tcW w:w="1417" w:type="dxa"/>
          </w:tcPr>
          <w:p w14:paraId="19D5C456"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28E505C4" w14:textId="77777777" w:rsidTr="000D7BE5">
        <w:tc>
          <w:tcPr>
            <w:tcW w:w="534" w:type="dxa"/>
            <w:vAlign w:val="center"/>
          </w:tcPr>
          <w:p w14:paraId="1784B809" w14:textId="77777777" w:rsidR="000D7BE5" w:rsidRPr="00FF1919" w:rsidRDefault="000D7BE5" w:rsidP="00113EE0">
            <w:pPr>
              <w:ind w:right="-57"/>
              <w:jc w:val="center"/>
              <w:rPr>
                <w:bCs/>
                <w:sz w:val="20"/>
                <w:szCs w:val="20"/>
              </w:rPr>
            </w:pPr>
            <w:r w:rsidRPr="00FF1919">
              <w:rPr>
                <w:bCs/>
                <w:sz w:val="20"/>
                <w:szCs w:val="20"/>
              </w:rPr>
              <w:t>131</w:t>
            </w:r>
          </w:p>
        </w:tc>
        <w:tc>
          <w:tcPr>
            <w:tcW w:w="2551" w:type="dxa"/>
          </w:tcPr>
          <w:p w14:paraId="5994E318" w14:textId="77777777" w:rsidR="000D7BE5" w:rsidRPr="00FF1919" w:rsidRDefault="000D7BE5" w:rsidP="00113EE0">
            <w:pPr>
              <w:ind w:left="-57" w:right="-113"/>
              <w:rPr>
                <w:bCs/>
                <w:sz w:val="20"/>
                <w:szCs w:val="20"/>
              </w:rPr>
            </w:pPr>
            <w:r w:rsidRPr="00FF1919">
              <w:rPr>
                <w:bCs/>
                <w:sz w:val="20"/>
                <w:szCs w:val="20"/>
              </w:rPr>
              <w:t>Филиал «Архангельский район водных путей» ФГУП «Северодвинское государственное бассейновое управление водных путей и судоходства»</w:t>
            </w:r>
          </w:p>
          <w:p w14:paraId="3FD907E7" w14:textId="77777777" w:rsidR="000D7BE5" w:rsidRPr="00FF1919" w:rsidRDefault="000D7BE5" w:rsidP="00113EE0">
            <w:pPr>
              <w:ind w:left="-57" w:right="-113"/>
              <w:rPr>
                <w:bCs/>
                <w:sz w:val="20"/>
                <w:szCs w:val="20"/>
              </w:rPr>
            </w:pPr>
            <w:r w:rsidRPr="00FF1919">
              <w:rPr>
                <w:bCs/>
                <w:sz w:val="20"/>
                <w:szCs w:val="20"/>
              </w:rPr>
              <w:t>- отстойный пункт</w:t>
            </w:r>
          </w:p>
          <w:p w14:paraId="04111040" w14:textId="77777777" w:rsidR="000D7BE5" w:rsidRPr="00FF1919" w:rsidRDefault="000D7BE5" w:rsidP="00113EE0">
            <w:pPr>
              <w:ind w:left="-57" w:right="-113"/>
              <w:rPr>
                <w:bCs/>
                <w:sz w:val="20"/>
                <w:szCs w:val="20"/>
              </w:rPr>
            </w:pPr>
            <w:r w:rsidRPr="00FF1919">
              <w:rPr>
                <w:bCs/>
                <w:sz w:val="20"/>
                <w:szCs w:val="20"/>
              </w:rPr>
              <w:t xml:space="preserve">  «Краснофлотский»</w:t>
            </w:r>
          </w:p>
        </w:tc>
        <w:tc>
          <w:tcPr>
            <w:tcW w:w="1276" w:type="dxa"/>
          </w:tcPr>
          <w:p w14:paraId="1DA906DF"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78796583" w14:textId="77777777" w:rsidR="000D7BE5" w:rsidRPr="00FF1919" w:rsidRDefault="000D7BE5" w:rsidP="00113EE0">
            <w:pPr>
              <w:ind w:right="-57"/>
              <w:jc w:val="center"/>
              <w:rPr>
                <w:sz w:val="20"/>
                <w:szCs w:val="20"/>
              </w:rPr>
            </w:pPr>
          </w:p>
        </w:tc>
        <w:tc>
          <w:tcPr>
            <w:tcW w:w="3969" w:type="dxa"/>
          </w:tcPr>
          <w:p w14:paraId="64383DE3" w14:textId="77777777" w:rsidR="000D7BE5" w:rsidRPr="00FF1919" w:rsidRDefault="000D7BE5" w:rsidP="00113EE0">
            <w:pPr>
              <w:ind w:right="-57"/>
              <w:rPr>
                <w:bCs/>
                <w:sz w:val="20"/>
                <w:szCs w:val="20"/>
              </w:rPr>
            </w:pPr>
            <w:r w:rsidRPr="00FF1919">
              <w:rPr>
                <w:bCs/>
                <w:sz w:val="20"/>
                <w:szCs w:val="20"/>
              </w:rPr>
              <w:t>Вынос</w:t>
            </w:r>
          </w:p>
        </w:tc>
        <w:tc>
          <w:tcPr>
            <w:tcW w:w="1417" w:type="dxa"/>
          </w:tcPr>
          <w:p w14:paraId="5CAB0B80" w14:textId="77777777" w:rsidR="000D7BE5" w:rsidRPr="00FF1919" w:rsidRDefault="000D7BE5" w:rsidP="00113EE0">
            <w:pPr>
              <w:ind w:right="-57"/>
              <w:jc w:val="center"/>
              <w:rPr>
                <w:bCs/>
                <w:sz w:val="20"/>
                <w:szCs w:val="20"/>
              </w:rPr>
            </w:pPr>
            <w:r w:rsidRPr="00FF1919">
              <w:rPr>
                <w:bCs/>
                <w:sz w:val="20"/>
                <w:szCs w:val="20"/>
              </w:rPr>
              <w:t>50/</w:t>
            </w:r>
            <w:r w:rsidRPr="00FF1919">
              <w:rPr>
                <w:bCs/>
                <w:sz w:val="20"/>
                <w:szCs w:val="20"/>
                <w:lang w:val="en-US"/>
              </w:rPr>
              <w:t>V</w:t>
            </w:r>
          </w:p>
        </w:tc>
      </w:tr>
      <w:tr w:rsidR="00BB6D33" w:rsidRPr="00FF1919" w14:paraId="017E90CB" w14:textId="77777777" w:rsidTr="000D7BE5">
        <w:tc>
          <w:tcPr>
            <w:tcW w:w="534" w:type="dxa"/>
            <w:vAlign w:val="center"/>
          </w:tcPr>
          <w:p w14:paraId="751B08FE" w14:textId="77777777" w:rsidR="000D7BE5" w:rsidRPr="00FF1919" w:rsidRDefault="000D7BE5" w:rsidP="00113EE0">
            <w:pPr>
              <w:ind w:right="-57"/>
              <w:jc w:val="center"/>
              <w:rPr>
                <w:bCs/>
                <w:sz w:val="20"/>
                <w:szCs w:val="20"/>
              </w:rPr>
            </w:pPr>
            <w:r w:rsidRPr="00FF1919">
              <w:rPr>
                <w:bCs/>
                <w:sz w:val="20"/>
                <w:szCs w:val="20"/>
              </w:rPr>
              <w:t>132</w:t>
            </w:r>
          </w:p>
        </w:tc>
        <w:tc>
          <w:tcPr>
            <w:tcW w:w="2551" w:type="dxa"/>
          </w:tcPr>
          <w:p w14:paraId="2934DB7B" w14:textId="77777777" w:rsidR="000D7BE5" w:rsidRPr="00FF1919" w:rsidRDefault="000D7BE5" w:rsidP="00113EE0">
            <w:pPr>
              <w:ind w:left="-57" w:right="-113"/>
              <w:rPr>
                <w:bCs/>
                <w:sz w:val="20"/>
                <w:szCs w:val="20"/>
              </w:rPr>
            </w:pPr>
            <w:r w:rsidRPr="00FF1919">
              <w:rPr>
                <w:bCs/>
                <w:sz w:val="20"/>
                <w:szCs w:val="20"/>
              </w:rPr>
              <w:t>ОАО «АГСУМ»</w:t>
            </w:r>
          </w:p>
          <w:p w14:paraId="6BD4C40A" w14:textId="77777777" w:rsidR="000D7BE5" w:rsidRPr="00FF1919" w:rsidRDefault="000D7BE5" w:rsidP="00113EE0">
            <w:pPr>
              <w:ind w:left="-57" w:right="-113"/>
              <w:rPr>
                <w:bCs/>
                <w:sz w:val="20"/>
                <w:szCs w:val="20"/>
              </w:rPr>
            </w:pPr>
            <w:r w:rsidRPr="00FF1919">
              <w:rPr>
                <w:bCs/>
                <w:sz w:val="20"/>
                <w:szCs w:val="20"/>
              </w:rPr>
              <w:t>(</w:t>
            </w:r>
            <w:proofErr w:type="spellStart"/>
            <w:r w:rsidRPr="00FF1919">
              <w:rPr>
                <w:bCs/>
                <w:sz w:val="20"/>
                <w:szCs w:val="20"/>
              </w:rPr>
              <w:t>Талажское</w:t>
            </w:r>
            <w:proofErr w:type="spellEnd"/>
            <w:r w:rsidRPr="00FF1919">
              <w:rPr>
                <w:bCs/>
                <w:sz w:val="20"/>
                <w:szCs w:val="20"/>
              </w:rPr>
              <w:t xml:space="preserve"> шоссе, 2)</w:t>
            </w:r>
          </w:p>
        </w:tc>
        <w:tc>
          <w:tcPr>
            <w:tcW w:w="1276" w:type="dxa"/>
          </w:tcPr>
          <w:p w14:paraId="5C71A2FA"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E8627AA" w14:textId="77777777" w:rsidR="000D7BE5" w:rsidRPr="00FF1919" w:rsidRDefault="000D7BE5" w:rsidP="00113EE0">
            <w:pPr>
              <w:ind w:right="-57"/>
              <w:jc w:val="center"/>
              <w:rPr>
                <w:sz w:val="20"/>
                <w:szCs w:val="20"/>
              </w:rPr>
            </w:pPr>
          </w:p>
        </w:tc>
        <w:tc>
          <w:tcPr>
            <w:tcW w:w="3969" w:type="dxa"/>
          </w:tcPr>
          <w:p w14:paraId="4BAC6C3D"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0C144F1" w14:textId="77777777" w:rsidR="000D7BE5" w:rsidRPr="00FF1919" w:rsidRDefault="000D7BE5" w:rsidP="00113EE0">
            <w:pPr>
              <w:ind w:right="-57"/>
              <w:jc w:val="center"/>
              <w:rPr>
                <w:bCs/>
                <w:sz w:val="20"/>
                <w:szCs w:val="20"/>
                <w:lang w:val="en-US"/>
              </w:rPr>
            </w:pPr>
            <w:r w:rsidRPr="00FF1919">
              <w:rPr>
                <w:bCs/>
                <w:sz w:val="20"/>
                <w:szCs w:val="20"/>
              </w:rPr>
              <w:t>100/</w:t>
            </w:r>
            <w:r w:rsidRPr="00FF1919">
              <w:rPr>
                <w:bCs/>
                <w:sz w:val="20"/>
                <w:szCs w:val="20"/>
                <w:lang w:val="en-US"/>
              </w:rPr>
              <w:t>IV</w:t>
            </w:r>
          </w:p>
        </w:tc>
      </w:tr>
      <w:tr w:rsidR="00BB6D33" w:rsidRPr="00FF1919" w14:paraId="3C675B0C" w14:textId="77777777" w:rsidTr="000D7BE5">
        <w:tc>
          <w:tcPr>
            <w:tcW w:w="534" w:type="dxa"/>
            <w:vAlign w:val="center"/>
          </w:tcPr>
          <w:p w14:paraId="6F857AE8" w14:textId="77777777" w:rsidR="000D7BE5" w:rsidRPr="00FF1919" w:rsidRDefault="000D7BE5" w:rsidP="00113EE0">
            <w:pPr>
              <w:ind w:right="-57"/>
              <w:jc w:val="center"/>
              <w:rPr>
                <w:bCs/>
                <w:sz w:val="20"/>
                <w:szCs w:val="20"/>
              </w:rPr>
            </w:pPr>
            <w:r w:rsidRPr="00FF1919">
              <w:rPr>
                <w:bCs/>
                <w:sz w:val="20"/>
                <w:szCs w:val="20"/>
              </w:rPr>
              <w:t>133</w:t>
            </w:r>
          </w:p>
        </w:tc>
        <w:tc>
          <w:tcPr>
            <w:tcW w:w="2551" w:type="dxa"/>
          </w:tcPr>
          <w:p w14:paraId="6EC91B34" w14:textId="77777777" w:rsidR="000D7BE5" w:rsidRPr="00FF1919" w:rsidRDefault="000D7BE5" w:rsidP="00113EE0">
            <w:pPr>
              <w:ind w:left="-57" w:right="-113"/>
              <w:rPr>
                <w:bCs/>
                <w:sz w:val="20"/>
                <w:szCs w:val="20"/>
              </w:rPr>
            </w:pPr>
            <w:r w:rsidRPr="00FF1919">
              <w:rPr>
                <w:bCs/>
                <w:sz w:val="20"/>
                <w:szCs w:val="20"/>
              </w:rPr>
              <w:t>ООО «Сочи»</w:t>
            </w:r>
          </w:p>
          <w:p w14:paraId="3425881C" w14:textId="77777777" w:rsidR="000D7BE5" w:rsidRPr="00FF1919" w:rsidRDefault="000D7BE5" w:rsidP="00113EE0">
            <w:pPr>
              <w:ind w:left="-57" w:right="-113"/>
              <w:rPr>
                <w:bCs/>
                <w:sz w:val="20"/>
                <w:szCs w:val="20"/>
              </w:rPr>
            </w:pPr>
            <w:r w:rsidRPr="00FF1919">
              <w:rPr>
                <w:bCs/>
                <w:sz w:val="20"/>
                <w:szCs w:val="20"/>
              </w:rPr>
              <w:t>(</w:t>
            </w:r>
            <w:proofErr w:type="spellStart"/>
            <w:r w:rsidRPr="00FF1919">
              <w:rPr>
                <w:bCs/>
                <w:sz w:val="20"/>
                <w:szCs w:val="20"/>
              </w:rPr>
              <w:t>Талажское</w:t>
            </w:r>
            <w:proofErr w:type="spellEnd"/>
            <w:r w:rsidRPr="00FF1919">
              <w:rPr>
                <w:bCs/>
                <w:sz w:val="20"/>
                <w:szCs w:val="20"/>
              </w:rPr>
              <w:t xml:space="preserve"> шоссе, 3, корп.2)</w:t>
            </w:r>
          </w:p>
        </w:tc>
        <w:tc>
          <w:tcPr>
            <w:tcW w:w="1276" w:type="dxa"/>
          </w:tcPr>
          <w:p w14:paraId="1EE37B82"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1805DBD5" w14:textId="77777777" w:rsidR="000D7BE5" w:rsidRPr="00FF1919" w:rsidRDefault="000D7BE5" w:rsidP="00113EE0">
            <w:pPr>
              <w:ind w:right="-57"/>
              <w:jc w:val="center"/>
              <w:rPr>
                <w:sz w:val="20"/>
                <w:szCs w:val="20"/>
              </w:rPr>
            </w:pPr>
          </w:p>
        </w:tc>
        <w:tc>
          <w:tcPr>
            <w:tcW w:w="3969" w:type="dxa"/>
          </w:tcPr>
          <w:p w14:paraId="33CF374C"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F892BF0" w14:textId="77777777" w:rsidR="000D7BE5" w:rsidRPr="00FF1919" w:rsidRDefault="000D7BE5" w:rsidP="00113EE0">
            <w:pPr>
              <w:ind w:right="-57"/>
              <w:jc w:val="center"/>
              <w:rPr>
                <w:bCs/>
                <w:sz w:val="20"/>
                <w:szCs w:val="20"/>
                <w:lang w:val="en-US"/>
              </w:rPr>
            </w:pPr>
            <w:r w:rsidRPr="00FF1919">
              <w:rPr>
                <w:bCs/>
                <w:sz w:val="20"/>
                <w:szCs w:val="20"/>
              </w:rPr>
              <w:t>50/</w:t>
            </w:r>
            <w:r w:rsidRPr="00FF1919">
              <w:rPr>
                <w:bCs/>
                <w:sz w:val="20"/>
                <w:szCs w:val="20"/>
                <w:lang w:val="en-US"/>
              </w:rPr>
              <w:t>V</w:t>
            </w:r>
          </w:p>
        </w:tc>
      </w:tr>
      <w:tr w:rsidR="00BB6D33" w:rsidRPr="00FF1919" w14:paraId="34017D16" w14:textId="77777777" w:rsidTr="000D7BE5">
        <w:tc>
          <w:tcPr>
            <w:tcW w:w="534" w:type="dxa"/>
            <w:vAlign w:val="center"/>
          </w:tcPr>
          <w:p w14:paraId="641CB26D" w14:textId="77777777" w:rsidR="000D7BE5" w:rsidRPr="00FF1919" w:rsidRDefault="000D7BE5" w:rsidP="00113EE0">
            <w:pPr>
              <w:ind w:right="-57"/>
              <w:jc w:val="center"/>
              <w:rPr>
                <w:bCs/>
                <w:sz w:val="20"/>
                <w:szCs w:val="20"/>
              </w:rPr>
            </w:pPr>
            <w:r w:rsidRPr="00FF1919">
              <w:rPr>
                <w:bCs/>
                <w:sz w:val="20"/>
                <w:szCs w:val="20"/>
              </w:rPr>
              <w:t>134</w:t>
            </w:r>
          </w:p>
        </w:tc>
        <w:tc>
          <w:tcPr>
            <w:tcW w:w="2551" w:type="dxa"/>
          </w:tcPr>
          <w:p w14:paraId="3BF5DBFC" w14:textId="77777777" w:rsidR="000D7BE5" w:rsidRPr="00FF1919" w:rsidRDefault="000D7BE5" w:rsidP="00113EE0">
            <w:pPr>
              <w:ind w:left="-57" w:right="-113"/>
              <w:rPr>
                <w:bCs/>
                <w:sz w:val="20"/>
                <w:szCs w:val="20"/>
              </w:rPr>
            </w:pPr>
            <w:r w:rsidRPr="00FF1919">
              <w:rPr>
                <w:bCs/>
                <w:sz w:val="20"/>
                <w:szCs w:val="20"/>
              </w:rPr>
              <w:t>ООО «Эко-моторс»</w:t>
            </w:r>
          </w:p>
          <w:p w14:paraId="62052AF6" w14:textId="77777777" w:rsidR="000D7BE5" w:rsidRPr="00FF1919" w:rsidRDefault="000D7BE5" w:rsidP="00113EE0">
            <w:pPr>
              <w:ind w:left="-57" w:right="-113"/>
              <w:rPr>
                <w:bCs/>
                <w:sz w:val="20"/>
                <w:szCs w:val="20"/>
              </w:rPr>
            </w:pPr>
            <w:r w:rsidRPr="00FF1919">
              <w:rPr>
                <w:bCs/>
                <w:sz w:val="20"/>
                <w:szCs w:val="20"/>
              </w:rPr>
              <w:t>- ул. П. Усова, 10А</w:t>
            </w:r>
          </w:p>
        </w:tc>
        <w:tc>
          <w:tcPr>
            <w:tcW w:w="1276" w:type="dxa"/>
          </w:tcPr>
          <w:p w14:paraId="7B4E0617"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7B4CA1AE" w14:textId="77777777" w:rsidR="000D7BE5" w:rsidRPr="00FF1919" w:rsidRDefault="000D7BE5" w:rsidP="00113EE0">
            <w:pPr>
              <w:ind w:right="-57"/>
              <w:jc w:val="center"/>
              <w:rPr>
                <w:sz w:val="20"/>
                <w:szCs w:val="20"/>
              </w:rPr>
            </w:pPr>
          </w:p>
        </w:tc>
        <w:tc>
          <w:tcPr>
            <w:tcW w:w="3969" w:type="dxa"/>
          </w:tcPr>
          <w:p w14:paraId="45E37DD5"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35F2454" w14:textId="77777777" w:rsidR="000D7BE5" w:rsidRPr="00FF1919" w:rsidRDefault="000D7BE5" w:rsidP="00113EE0">
            <w:pPr>
              <w:ind w:right="-57"/>
              <w:jc w:val="center"/>
              <w:rPr>
                <w:bCs/>
                <w:sz w:val="20"/>
                <w:szCs w:val="20"/>
              </w:rPr>
            </w:pPr>
            <w:r w:rsidRPr="00FF1919">
              <w:rPr>
                <w:bCs/>
                <w:sz w:val="20"/>
                <w:szCs w:val="20"/>
              </w:rPr>
              <w:t>50/</w:t>
            </w:r>
            <w:r w:rsidRPr="00FF1919">
              <w:rPr>
                <w:bCs/>
                <w:sz w:val="20"/>
                <w:szCs w:val="20"/>
                <w:lang w:val="en-US"/>
              </w:rPr>
              <w:t>V</w:t>
            </w:r>
          </w:p>
        </w:tc>
      </w:tr>
      <w:tr w:rsidR="00BB6D33" w:rsidRPr="00FF1919" w14:paraId="1FED163A" w14:textId="77777777" w:rsidTr="000D7BE5">
        <w:tc>
          <w:tcPr>
            <w:tcW w:w="534" w:type="dxa"/>
            <w:vAlign w:val="center"/>
          </w:tcPr>
          <w:p w14:paraId="38289547" w14:textId="77777777" w:rsidR="000D7BE5" w:rsidRPr="00FF1919" w:rsidRDefault="000D7BE5" w:rsidP="00113EE0">
            <w:pPr>
              <w:ind w:right="-57"/>
              <w:jc w:val="center"/>
              <w:rPr>
                <w:bCs/>
                <w:sz w:val="20"/>
                <w:szCs w:val="20"/>
              </w:rPr>
            </w:pPr>
          </w:p>
        </w:tc>
        <w:tc>
          <w:tcPr>
            <w:tcW w:w="2551" w:type="dxa"/>
          </w:tcPr>
          <w:p w14:paraId="07F387EF" w14:textId="77777777" w:rsidR="000D7BE5" w:rsidRPr="00FF1919" w:rsidRDefault="000D7BE5" w:rsidP="00113EE0">
            <w:pPr>
              <w:ind w:left="-57" w:right="-113"/>
              <w:rPr>
                <w:bCs/>
                <w:sz w:val="20"/>
                <w:szCs w:val="20"/>
              </w:rPr>
            </w:pPr>
            <w:r w:rsidRPr="00FF1919">
              <w:rPr>
                <w:bCs/>
                <w:sz w:val="20"/>
                <w:szCs w:val="20"/>
              </w:rPr>
              <w:t>- ул. Касаткиной, 13</w:t>
            </w:r>
          </w:p>
        </w:tc>
        <w:tc>
          <w:tcPr>
            <w:tcW w:w="1276" w:type="dxa"/>
          </w:tcPr>
          <w:p w14:paraId="24B285B6"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6FC05F32"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210F754" w14:textId="77777777" w:rsidR="000D7BE5" w:rsidRPr="00FF1919" w:rsidRDefault="000D7BE5" w:rsidP="00113EE0">
            <w:pPr>
              <w:ind w:right="-57"/>
              <w:jc w:val="center"/>
              <w:rPr>
                <w:bCs/>
                <w:sz w:val="20"/>
                <w:szCs w:val="20"/>
                <w:lang w:val="en-US"/>
              </w:rPr>
            </w:pPr>
            <w:r w:rsidRPr="00FF1919">
              <w:rPr>
                <w:bCs/>
                <w:sz w:val="20"/>
                <w:szCs w:val="20"/>
              </w:rPr>
              <w:t>100/</w:t>
            </w:r>
            <w:r w:rsidRPr="00FF1919">
              <w:rPr>
                <w:bCs/>
                <w:sz w:val="20"/>
                <w:szCs w:val="20"/>
                <w:lang w:val="en-US"/>
              </w:rPr>
              <w:t>IV</w:t>
            </w:r>
          </w:p>
        </w:tc>
      </w:tr>
      <w:tr w:rsidR="00BB6D33" w:rsidRPr="00FF1919" w14:paraId="0E163C37" w14:textId="77777777" w:rsidTr="000D7BE5">
        <w:tc>
          <w:tcPr>
            <w:tcW w:w="534" w:type="dxa"/>
            <w:vAlign w:val="center"/>
          </w:tcPr>
          <w:p w14:paraId="657A7833" w14:textId="77777777" w:rsidR="000D7BE5" w:rsidRPr="00FF1919" w:rsidRDefault="000D7BE5" w:rsidP="00113EE0">
            <w:pPr>
              <w:ind w:right="-57"/>
              <w:jc w:val="center"/>
              <w:rPr>
                <w:bCs/>
                <w:sz w:val="20"/>
                <w:szCs w:val="20"/>
              </w:rPr>
            </w:pPr>
            <w:r w:rsidRPr="00FF1919">
              <w:rPr>
                <w:bCs/>
                <w:sz w:val="20"/>
                <w:szCs w:val="20"/>
              </w:rPr>
              <w:t>135</w:t>
            </w:r>
          </w:p>
        </w:tc>
        <w:tc>
          <w:tcPr>
            <w:tcW w:w="2551" w:type="dxa"/>
          </w:tcPr>
          <w:p w14:paraId="26622128" w14:textId="77777777" w:rsidR="000D7BE5" w:rsidRPr="00FF1919" w:rsidRDefault="000D7BE5" w:rsidP="00113EE0">
            <w:pPr>
              <w:ind w:left="-57" w:right="-113"/>
              <w:rPr>
                <w:bCs/>
                <w:sz w:val="20"/>
                <w:szCs w:val="20"/>
              </w:rPr>
            </w:pPr>
            <w:r w:rsidRPr="00FF1919">
              <w:rPr>
                <w:bCs/>
                <w:sz w:val="20"/>
                <w:szCs w:val="20"/>
              </w:rPr>
              <w:t>ООО «</w:t>
            </w:r>
            <w:proofErr w:type="spellStart"/>
            <w:r w:rsidRPr="00FF1919">
              <w:rPr>
                <w:bCs/>
                <w:sz w:val="20"/>
                <w:szCs w:val="20"/>
              </w:rPr>
              <w:t>Автосила</w:t>
            </w:r>
            <w:proofErr w:type="spellEnd"/>
            <w:r w:rsidRPr="00FF1919">
              <w:rPr>
                <w:bCs/>
                <w:sz w:val="20"/>
                <w:szCs w:val="20"/>
              </w:rPr>
              <w:t>»</w:t>
            </w:r>
          </w:p>
          <w:p w14:paraId="1D9ED333" w14:textId="77777777" w:rsidR="000D7BE5" w:rsidRPr="00FF1919" w:rsidRDefault="000D7BE5" w:rsidP="00113EE0">
            <w:pPr>
              <w:ind w:left="-57" w:right="-113"/>
              <w:rPr>
                <w:bCs/>
                <w:sz w:val="20"/>
                <w:szCs w:val="20"/>
              </w:rPr>
            </w:pPr>
            <w:r w:rsidRPr="00FF1919">
              <w:rPr>
                <w:bCs/>
                <w:sz w:val="20"/>
                <w:szCs w:val="20"/>
              </w:rPr>
              <w:t>(пр. Никольский, 75)</w:t>
            </w:r>
          </w:p>
          <w:p w14:paraId="711912EE" w14:textId="77777777" w:rsidR="000D7BE5" w:rsidRPr="00FF1919" w:rsidRDefault="000D7BE5" w:rsidP="00113EE0">
            <w:pPr>
              <w:ind w:left="-57" w:right="-113"/>
              <w:rPr>
                <w:bCs/>
                <w:sz w:val="20"/>
                <w:szCs w:val="20"/>
              </w:rPr>
            </w:pPr>
            <w:r w:rsidRPr="00FF1919">
              <w:rPr>
                <w:bCs/>
                <w:sz w:val="20"/>
                <w:szCs w:val="20"/>
              </w:rPr>
              <w:t xml:space="preserve">около территории Соломбальского </w:t>
            </w:r>
          </w:p>
          <w:p w14:paraId="69F838A2" w14:textId="77777777" w:rsidR="000D7BE5" w:rsidRPr="00FF1919" w:rsidRDefault="000D7BE5" w:rsidP="00113EE0">
            <w:pPr>
              <w:ind w:left="-57" w:right="-113"/>
              <w:rPr>
                <w:bCs/>
                <w:sz w:val="20"/>
                <w:szCs w:val="20"/>
              </w:rPr>
            </w:pPr>
            <w:r w:rsidRPr="00FF1919">
              <w:rPr>
                <w:bCs/>
                <w:sz w:val="20"/>
                <w:szCs w:val="20"/>
              </w:rPr>
              <w:t>машиностроительного завода</w:t>
            </w:r>
          </w:p>
        </w:tc>
        <w:tc>
          <w:tcPr>
            <w:tcW w:w="1276" w:type="dxa"/>
          </w:tcPr>
          <w:p w14:paraId="72A1889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A01548E" w14:textId="77777777" w:rsidR="000D7BE5" w:rsidRPr="00FF1919" w:rsidRDefault="000D7BE5" w:rsidP="00113EE0">
            <w:pPr>
              <w:ind w:right="-57"/>
              <w:jc w:val="center"/>
              <w:rPr>
                <w:sz w:val="20"/>
                <w:szCs w:val="20"/>
              </w:rPr>
            </w:pPr>
          </w:p>
        </w:tc>
        <w:tc>
          <w:tcPr>
            <w:tcW w:w="3969" w:type="dxa"/>
          </w:tcPr>
          <w:p w14:paraId="6015ADD1"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ABA09C9" w14:textId="77777777" w:rsidR="000D7BE5" w:rsidRPr="00FF1919" w:rsidRDefault="000D7BE5" w:rsidP="00113EE0">
            <w:pPr>
              <w:ind w:right="-57"/>
              <w:jc w:val="center"/>
              <w:rPr>
                <w:bCs/>
                <w:sz w:val="20"/>
                <w:szCs w:val="20"/>
                <w:lang w:val="en-US"/>
              </w:rPr>
            </w:pPr>
            <w:r w:rsidRPr="00FF1919">
              <w:rPr>
                <w:bCs/>
                <w:sz w:val="20"/>
                <w:szCs w:val="20"/>
              </w:rPr>
              <w:t>100/</w:t>
            </w:r>
            <w:r w:rsidRPr="00FF1919">
              <w:rPr>
                <w:bCs/>
                <w:sz w:val="20"/>
                <w:szCs w:val="20"/>
                <w:lang w:val="en-US"/>
              </w:rPr>
              <w:t>IV</w:t>
            </w:r>
          </w:p>
        </w:tc>
      </w:tr>
      <w:tr w:rsidR="00BB6D33" w:rsidRPr="00FF1919" w14:paraId="7DC55ACB" w14:textId="77777777" w:rsidTr="000D7BE5">
        <w:tc>
          <w:tcPr>
            <w:tcW w:w="534" w:type="dxa"/>
            <w:vAlign w:val="center"/>
          </w:tcPr>
          <w:p w14:paraId="0610B571" w14:textId="77777777" w:rsidR="000D7BE5" w:rsidRPr="00FF1919" w:rsidRDefault="000D7BE5" w:rsidP="00113EE0">
            <w:pPr>
              <w:ind w:right="-57"/>
              <w:jc w:val="center"/>
              <w:rPr>
                <w:bCs/>
                <w:sz w:val="20"/>
                <w:szCs w:val="20"/>
              </w:rPr>
            </w:pPr>
            <w:r w:rsidRPr="00FF1919">
              <w:rPr>
                <w:bCs/>
                <w:sz w:val="20"/>
                <w:szCs w:val="20"/>
              </w:rPr>
              <w:lastRenderedPageBreak/>
              <w:t>136</w:t>
            </w:r>
          </w:p>
        </w:tc>
        <w:tc>
          <w:tcPr>
            <w:tcW w:w="2551" w:type="dxa"/>
          </w:tcPr>
          <w:p w14:paraId="4A0D7103" w14:textId="77777777" w:rsidR="000D7BE5" w:rsidRPr="00FF1919" w:rsidRDefault="000D7BE5" w:rsidP="00113EE0">
            <w:pPr>
              <w:ind w:left="-57" w:right="-113"/>
              <w:rPr>
                <w:bCs/>
                <w:sz w:val="20"/>
                <w:szCs w:val="20"/>
              </w:rPr>
            </w:pPr>
            <w:r w:rsidRPr="00FF1919">
              <w:rPr>
                <w:bCs/>
                <w:sz w:val="20"/>
                <w:szCs w:val="20"/>
              </w:rPr>
              <w:t>ООО «Архангельский автоцентр» «КАМАЗ»</w:t>
            </w:r>
          </w:p>
        </w:tc>
        <w:tc>
          <w:tcPr>
            <w:tcW w:w="1276" w:type="dxa"/>
          </w:tcPr>
          <w:p w14:paraId="00B56C71" w14:textId="77777777" w:rsidR="000D7BE5" w:rsidRPr="00FF1919" w:rsidRDefault="000D7BE5" w:rsidP="00113EE0">
            <w:pPr>
              <w:ind w:right="-57"/>
              <w:jc w:val="center"/>
              <w:rPr>
                <w:bCs/>
                <w:sz w:val="20"/>
                <w:szCs w:val="20"/>
              </w:rPr>
            </w:pPr>
            <w:r w:rsidRPr="00FF1919">
              <w:rPr>
                <w:bCs/>
                <w:sz w:val="20"/>
                <w:szCs w:val="20"/>
              </w:rPr>
              <w:t>-</w:t>
            </w:r>
          </w:p>
        </w:tc>
        <w:tc>
          <w:tcPr>
            <w:tcW w:w="3969" w:type="dxa"/>
          </w:tcPr>
          <w:p w14:paraId="4B0DD130"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C1F09BC" w14:textId="77777777" w:rsidR="000D7BE5" w:rsidRPr="00FF1919" w:rsidRDefault="000D7BE5" w:rsidP="00113EE0">
            <w:pPr>
              <w:ind w:right="-57"/>
              <w:jc w:val="center"/>
              <w:rPr>
                <w:bCs/>
                <w:sz w:val="20"/>
                <w:szCs w:val="20"/>
              </w:rPr>
            </w:pPr>
            <w:r w:rsidRPr="00FF1919">
              <w:rPr>
                <w:bCs/>
                <w:sz w:val="20"/>
                <w:szCs w:val="20"/>
              </w:rPr>
              <w:t>50/</w:t>
            </w:r>
            <w:r w:rsidRPr="00FF1919">
              <w:rPr>
                <w:bCs/>
                <w:sz w:val="20"/>
                <w:szCs w:val="20"/>
                <w:lang w:val="en-US"/>
              </w:rPr>
              <w:t>V</w:t>
            </w:r>
          </w:p>
        </w:tc>
      </w:tr>
      <w:tr w:rsidR="00BB6D33" w:rsidRPr="00FF1919" w14:paraId="399BE956" w14:textId="77777777" w:rsidTr="000D7BE5">
        <w:tc>
          <w:tcPr>
            <w:tcW w:w="534" w:type="dxa"/>
            <w:vAlign w:val="center"/>
          </w:tcPr>
          <w:p w14:paraId="1739145C" w14:textId="77777777" w:rsidR="000D7BE5" w:rsidRPr="00FF1919" w:rsidRDefault="000D7BE5" w:rsidP="00113EE0">
            <w:pPr>
              <w:ind w:right="-57"/>
              <w:jc w:val="center"/>
              <w:rPr>
                <w:bCs/>
                <w:sz w:val="20"/>
                <w:szCs w:val="20"/>
              </w:rPr>
            </w:pPr>
            <w:r w:rsidRPr="00FF1919">
              <w:rPr>
                <w:bCs/>
                <w:sz w:val="20"/>
                <w:szCs w:val="20"/>
              </w:rPr>
              <w:t>137</w:t>
            </w:r>
          </w:p>
        </w:tc>
        <w:tc>
          <w:tcPr>
            <w:tcW w:w="2551" w:type="dxa"/>
          </w:tcPr>
          <w:p w14:paraId="03CED595" w14:textId="77777777" w:rsidR="000D7BE5" w:rsidRPr="00FF1919" w:rsidRDefault="000D7BE5" w:rsidP="00113EE0">
            <w:pPr>
              <w:ind w:left="-57" w:right="-113"/>
              <w:rPr>
                <w:bCs/>
                <w:sz w:val="20"/>
                <w:szCs w:val="20"/>
              </w:rPr>
            </w:pPr>
            <w:r w:rsidRPr="00FF1919">
              <w:rPr>
                <w:bCs/>
                <w:sz w:val="20"/>
                <w:szCs w:val="20"/>
              </w:rPr>
              <w:t>Автоцентр «</w:t>
            </w:r>
            <w:proofErr w:type="spellStart"/>
            <w:r w:rsidRPr="00FF1919">
              <w:rPr>
                <w:bCs/>
                <w:sz w:val="20"/>
                <w:szCs w:val="20"/>
              </w:rPr>
              <w:t>Вальволин</w:t>
            </w:r>
            <w:proofErr w:type="spellEnd"/>
            <w:r w:rsidRPr="00FF1919">
              <w:rPr>
                <w:bCs/>
                <w:sz w:val="20"/>
                <w:szCs w:val="20"/>
              </w:rPr>
              <w:t>»</w:t>
            </w:r>
          </w:p>
          <w:p w14:paraId="30E46589" w14:textId="77777777" w:rsidR="000D7BE5" w:rsidRPr="00FF1919" w:rsidRDefault="000D7BE5" w:rsidP="00113EE0">
            <w:pPr>
              <w:ind w:left="-57" w:right="-113"/>
              <w:rPr>
                <w:bCs/>
                <w:sz w:val="20"/>
                <w:szCs w:val="20"/>
              </w:rPr>
            </w:pPr>
            <w:r w:rsidRPr="00FF1919">
              <w:rPr>
                <w:bCs/>
                <w:sz w:val="20"/>
                <w:szCs w:val="20"/>
              </w:rPr>
              <w:t>(ул. Нагорная, 30)</w:t>
            </w:r>
          </w:p>
        </w:tc>
        <w:tc>
          <w:tcPr>
            <w:tcW w:w="1276" w:type="dxa"/>
          </w:tcPr>
          <w:p w14:paraId="4517F948"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43C3280E" w14:textId="77777777" w:rsidR="000D7BE5" w:rsidRPr="00FF1919" w:rsidRDefault="000D7BE5" w:rsidP="00113EE0">
            <w:pPr>
              <w:ind w:right="-57"/>
              <w:jc w:val="center"/>
              <w:rPr>
                <w:sz w:val="20"/>
                <w:szCs w:val="20"/>
              </w:rPr>
            </w:pPr>
          </w:p>
        </w:tc>
        <w:tc>
          <w:tcPr>
            <w:tcW w:w="3969" w:type="dxa"/>
          </w:tcPr>
          <w:p w14:paraId="30E48651"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СЗЗ</w:t>
            </w:r>
          </w:p>
        </w:tc>
        <w:tc>
          <w:tcPr>
            <w:tcW w:w="1417" w:type="dxa"/>
          </w:tcPr>
          <w:p w14:paraId="4A01941D" w14:textId="77777777" w:rsidR="000D7BE5" w:rsidRPr="00FF1919" w:rsidRDefault="000D7BE5" w:rsidP="00113EE0">
            <w:pPr>
              <w:ind w:right="-57"/>
              <w:jc w:val="center"/>
              <w:rPr>
                <w:sz w:val="20"/>
                <w:szCs w:val="20"/>
                <w:lang w:val="en-US"/>
              </w:rPr>
            </w:pPr>
            <w:r w:rsidRPr="00FF1919">
              <w:rPr>
                <w:sz w:val="20"/>
                <w:szCs w:val="20"/>
                <w:lang w:val="en-US"/>
              </w:rPr>
              <w:t>100|IV</w:t>
            </w:r>
          </w:p>
        </w:tc>
      </w:tr>
      <w:tr w:rsidR="00BB6D33" w:rsidRPr="00FF1919" w14:paraId="067F34B8" w14:textId="77777777" w:rsidTr="000D7BE5">
        <w:tc>
          <w:tcPr>
            <w:tcW w:w="534" w:type="dxa"/>
            <w:vAlign w:val="center"/>
          </w:tcPr>
          <w:p w14:paraId="2D53690D" w14:textId="77777777" w:rsidR="000D7BE5" w:rsidRPr="00FF1919" w:rsidRDefault="000D7BE5" w:rsidP="00113EE0">
            <w:pPr>
              <w:ind w:right="-57"/>
              <w:jc w:val="center"/>
              <w:rPr>
                <w:bCs/>
                <w:sz w:val="20"/>
                <w:szCs w:val="20"/>
              </w:rPr>
            </w:pPr>
            <w:r w:rsidRPr="00FF1919">
              <w:rPr>
                <w:bCs/>
                <w:sz w:val="20"/>
                <w:szCs w:val="20"/>
              </w:rPr>
              <w:t>138</w:t>
            </w:r>
          </w:p>
        </w:tc>
        <w:tc>
          <w:tcPr>
            <w:tcW w:w="2551" w:type="dxa"/>
          </w:tcPr>
          <w:p w14:paraId="73F1E545" w14:textId="77777777" w:rsidR="000D7BE5" w:rsidRPr="00FF1919" w:rsidRDefault="000D7BE5" w:rsidP="00113EE0">
            <w:pPr>
              <w:ind w:left="-57" w:right="-113"/>
              <w:rPr>
                <w:bCs/>
                <w:sz w:val="20"/>
                <w:szCs w:val="20"/>
              </w:rPr>
            </w:pPr>
            <w:r w:rsidRPr="00FF1919">
              <w:rPr>
                <w:bCs/>
                <w:sz w:val="20"/>
                <w:szCs w:val="20"/>
              </w:rPr>
              <w:t>Архангельский филиал ФГУП «Росморпорт»</w:t>
            </w:r>
          </w:p>
          <w:p w14:paraId="21F58832" w14:textId="77777777" w:rsidR="000D7BE5" w:rsidRPr="00FF1919" w:rsidRDefault="000D7BE5" w:rsidP="00113EE0">
            <w:pPr>
              <w:ind w:left="-57" w:right="-113"/>
              <w:rPr>
                <w:bCs/>
                <w:sz w:val="20"/>
                <w:szCs w:val="20"/>
              </w:rPr>
            </w:pPr>
            <w:r w:rsidRPr="00FF1919">
              <w:rPr>
                <w:bCs/>
                <w:sz w:val="20"/>
                <w:szCs w:val="20"/>
              </w:rPr>
              <w:t>- участок средств навигационного   оборудования (ул. Стахановцев, 9)</w:t>
            </w:r>
          </w:p>
        </w:tc>
        <w:tc>
          <w:tcPr>
            <w:tcW w:w="1276" w:type="dxa"/>
          </w:tcPr>
          <w:p w14:paraId="6376B10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5B71D1E6" w14:textId="77777777" w:rsidR="000D7BE5" w:rsidRPr="00FF1919" w:rsidRDefault="000D7BE5" w:rsidP="00113EE0">
            <w:pPr>
              <w:ind w:right="-57"/>
              <w:rPr>
                <w:sz w:val="20"/>
                <w:szCs w:val="20"/>
              </w:rPr>
            </w:pPr>
          </w:p>
        </w:tc>
        <w:tc>
          <w:tcPr>
            <w:tcW w:w="3969" w:type="dxa"/>
          </w:tcPr>
          <w:p w14:paraId="388E5087"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6B41B11" w14:textId="77777777" w:rsidR="000D7BE5" w:rsidRPr="00FF1919" w:rsidRDefault="000D7BE5" w:rsidP="00113EE0">
            <w:pPr>
              <w:ind w:right="-57"/>
              <w:jc w:val="center"/>
              <w:rPr>
                <w:bCs/>
                <w:sz w:val="20"/>
                <w:szCs w:val="20"/>
                <w:lang w:val="en-US"/>
              </w:rPr>
            </w:pPr>
            <w:r w:rsidRPr="00FF1919">
              <w:rPr>
                <w:bCs/>
                <w:sz w:val="20"/>
                <w:szCs w:val="20"/>
              </w:rPr>
              <w:t>100/</w:t>
            </w:r>
            <w:r w:rsidRPr="00FF1919">
              <w:rPr>
                <w:bCs/>
                <w:sz w:val="20"/>
                <w:szCs w:val="20"/>
                <w:lang w:val="en-US"/>
              </w:rPr>
              <w:t>IV</w:t>
            </w:r>
          </w:p>
        </w:tc>
      </w:tr>
      <w:tr w:rsidR="00BB6D33" w:rsidRPr="00FF1919" w14:paraId="61B6E4BF" w14:textId="77777777" w:rsidTr="000D7BE5">
        <w:tc>
          <w:tcPr>
            <w:tcW w:w="534" w:type="dxa"/>
            <w:vAlign w:val="center"/>
          </w:tcPr>
          <w:p w14:paraId="59162CA4" w14:textId="77777777" w:rsidR="000D7BE5" w:rsidRPr="00FF1919" w:rsidRDefault="000D7BE5" w:rsidP="00113EE0">
            <w:pPr>
              <w:ind w:right="-57"/>
              <w:jc w:val="center"/>
              <w:rPr>
                <w:bCs/>
                <w:sz w:val="20"/>
                <w:szCs w:val="20"/>
              </w:rPr>
            </w:pPr>
            <w:r w:rsidRPr="00FF1919">
              <w:rPr>
                <w:bCs/>
                <w:sz w:val="20"/>
                <w:szCs w:val="20"/>
              </w:rPr>
              <w:t>139</w:t>
            </w:r>
          </w:p>
        </w:tc>
        <w:tc>
          <w:tcPr>
            <w:tcW w:w="2551" w:type="dxa"/>
          </w:tcPr>
          <w:p w14:paraId="42BB7974" w14:textId="77777777" w:rsidR="000D7BE5" w:rsidRPr="00FF1919" w:rsidRDefault="000D7BE5" w:rsidP="00113EE0">
            <w:pPr>
              <w:ind w:left="-57" w:right="-113"/>
              <w:rPr>
                <w:bCs/>
                <w:sz w:val="20"/>
                <w:szCs w:val="20"/>
              </w:rPr>
            </w:pPr>
            <w:r w:rsidRPr="00FF1919">
              <w:rPr>
                <w:bCs/>
                <w:sz w:val="20"/>
                <w:szCs w:val="20"/>
              </w:rPr>
              <w:t>ООО «ТЗК - Архангельск»</w:t>
            </w:r>
          </w:p>
          <w:p w14:paraId="2D2F23DE" w14:textId="77777777" w:rsidR="000D7BE5" w:rsidRPr="00FF1919" w:rsidRDefault="000D7BE5" w:rsidP="00113EE0">
            <w:pPr>
              <w:ind w:left="-57" w:right="-113"/>
              <w:rPr>
                <w:bCs/>
                <w:sz w:val="20"/>
                <w:szCs w:val="20"/>
              </w:rPr>
            </w:pPr>
            <w:r w:rsidRPr="00FF1919">
              <w:rPr>
                <w:bCs/>
                <w:sz w:val="20"/>
                <w:szCs w:val="20"/>
              </w:rPr>
              <w:t>(Аэропорт «Талаги, 8»)</w:t>
            </w:r>
          </w:p>
        </w:tc>
        <w:tc>
          <w:tcPr>
            <w:tcW w:w="1276" w:type="dxa"/>
          </w:tcPr>
          <w:p w14:paraId="047FD57E" w14:textId="77777777" w:rsidR="000D7BE5" w:rsidRPr="00FF1919" w:rsidRDefault="000D7BE5" w:rsidP="00113EE0">
            <w:pPr>
              <w:ind w:right="-57"/>
              <w:jc w:val="center"/>
              <w:rPr>
                <w:bCs/>
                <w:sz w:val="20"/>
                <w:szCs w:val="20"/>
              </w:rPr>
            </w:pPr>
            <w:r w:rsidRPr="00FF1919">
              <w:rPr>
                <w:bCs/>
                <w:sz w:val="20"/>
                <w:szCs w:val="20"/>
              </w:rPr>
              <w:t>500/</w:t>
            </w:r>
            <w:r w:rsidRPr="00FF1919">
              <w:rPr>
                <w:bCs/>
                <w:sz w:val="20"/>
                <w:szCs w:val="20"/>
                <w:lang w:val="en-US"/>
              </w:rPr>
              <w:t>II</w:t>
            </w:r>
          </w:p>
          <w:p w14:paraId="372DEE15" w14:textId="77777777" w:rsidR="000D7BE5" w:rsidRPr="00FF1919" w:rsidRDefault="000D7BE5" w:rsidP="00113EE0">
            <w:pPr>
              <w:ind w:right="-57"/>
              <w:jc w:val="center"/>
              <w:rPr>
                <w:bCs/>
                <w:sz w:val="20"/>
                <w:szCs w:val="20"/>
              </w:rPr>
            </w:pPr>
          </w:p>
        </w:tc>
        <w:tc>
          <w:tcPr>
            <w:tcW w:w="3969" w:type="dxa"/>
          </w:tcPr>
          <w:p w14:paraId="78137504"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1D7D0F0B" w14:textId="77777777" w:rsidR="000D7BE5" w:rsidRPr="00FF1919" w:rsidRDefault="000D7BE5" w:rsidP="00113EE0">
            <w:pPr>
              <w:ind w:right="-57"/>
              <w:jc w:val="center"/>
              <w:rPr>
                <w:bCs/>
                <w:sz w:val="20"/>
                <w:szCs w:val="20"/>
              </w:rPr>
            </w:pPr>
            <w:r w:rsidRPr="00FF1919">
              <w:rPr>
                <w:bCs/>
                <w:sz w:val="20"/>
                <w:szCs w:val="20"/>
              </w:rPr>
              <w:t>500/</w:t>
            </w:r>
            <w:r w:rsidRPr="00FF1919">
              <w:rPr>
                <w:bCs/>
                <w:sz w:val="20"/>
                <w:szCs w:val="20"/>
                <w:lang w:val="en-US"/>
              </w:rPr>
              <w:t>II</w:t>
            </w:r>
          </w:p>
        </w:tc>
      </w:tr>
      <w:tr w:rsidR="00BB6D33" w:rsidRPr="00FF1919" w14:paraId="22BE051D" w14:textId="77777777" w:rsidTr="000D7BE5">
        <w:tc>
          <w:tcPr>
            <w:tcW w:w="534" w:type="dxa"/>
            <w:vAlign w:val="center"/>
          </w:tcPr>
          <w:p w14:paraId="407265BA" w14:textId="77777777" w:rsidR="000D7BE5" w:rsidRPr="00FF1919" w:rsidRDefault="000D7BE5" w:rsidP="00113EE0">
            <w:pPr>
              <w:ind w:right="-57"/>
              <w:jc w:val="center"/>
              <w:rPr>
                <w:bCs/>
                <w:sz w:val="20"/>
                <w:szCs w:val="20"/>
              </w:rPr>
            </w:pPr>
            <w:r w:rsidRPr="00FF1919">
              <w:rPr>
                <w:bCs/>
                <w:sz w:val="20"/>
                <w:szCs w:val="20"/>
              </w:rPr>
              <w:t>140</w:t>
            </w:r>
          </w:p>
        </w:tc>
        <w:tc>
          <w:tcPr>
            <w:tcW w:w="2551" w:type="dxa"/>
          </w:tcPr>
          <w:p w14:paraId="7FB57173" w14:textId="77777777" w:rsidR="000D7BE5" w:rsidRPr="00FF1919" w:rsidRDefault="000D7BE5" w:rsidP="00113EE0">
            <w:pPr>
              <w:ind w:left="-57" w:right="-113"/>
              <w:rPr>
                <w:bCs/>
                <w:sz w:val="20"/>
                <w:szCs w:val="20"/>
              </w:rPr>
            </w:pPr>
            <w:r w:rsidRPr="00FF1919">
              <w:rPr>
                <w:bCs/>
                <w:sz w:val="20"/>
                <w:szCs w:val="20"/>
              </w:rPr>
              <w:t>ФГУП «ЦС «Звездочка»</w:t>
            </w:r>
          </w:p>
          <w:p w14:paraId="6ECE43A8" w14:textId="77777777" w:rsidR="000D7BE5" w:rsidRPr="00FF1919" w:rsidRDefault="000D7BE5" w:rsidP="00113EE0">
            <w:pPr>
              <w:ind w:left="-57" w:right="-113"/>
              <w:rPr>
                <w:bCs/>
                <w:sz w:val="20"/>
                <w:szCs w:val="20"/>
              </w:rPr>
            </w:pPr>
            <w:r w:rsidRPr="00FF1919">
              <w:rPr>
                <w:bCs/>
                <w:sz w:val="20"/>
                <w:szCs w:val="20"/>
              </w:rPr>
              <w:t>(ул. Краснофлотская, 1)</w:t>
            </w:r>
          </w:p>
        </w:tc>
        <w:tc>
          <w:tcPr>
            <w:tcW w:w="1276" w:type="dxa"/>
          </w:tcPr>
          <w:p w14:paraId="7A068009"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666ACAC9" w14:textId="77777777" w:rsidR="000D7BE5" w:rsidRPr="00FF1919" w:rsidRDefault="000D7BE5" w:rsidP="00113EE0">
            <w:pPr>
              <w:ind w:right="-57"/>
              <w:jc w:val="center"/>
              <w:rPr>
                <w:sz w:val="20"/>
                <w:szCs w:val="20"/>
              </w:rPr>
            </w:pPr>
          </w:p>
        </w:tc>
        <w:tc>
          <w:tcPr>
            <w:tcW w:w="3969" w:type="dxa"/>
          </w:tcPr>
          <w:p w14:paraId="29F2620E" w14:textId="77777777" w:rsidR="000D7BE5" w:rsidRPr="00FF1919" w:rsidRDefault="000D7BE5" w:rsidP="00113EE0">
            <w:pPr>
              <w:ind w:right="-57"/>
              <w:rPr>
                <w:sz w:val="20"/>
                <w:szCs w:val="20"/>
              </w:rPr>
            </w:pPr>
            <w:r w:rsidRPr="00FF1919">
              <w:rPr>
                <w:sz w:val="20"/>
                <w:szCs w:val="20"/>
              </w:rPr>
              <w:t xml:space="preserve">Разработка проекта СЗЗ с учётом требований </w:t>
            </w:r>
            <w:r w:rsidRPr="00FF1919">
              <w:rPr>
                <w:sz w:val="20"/>
                <w:szCs w:val="20"/>
                <w:lang w:val="en-US"/>
              </w:rPr>
              <w:t>I</w:t>
            </w:r>
            <w:r w:rsidRPr="00FF1919">
              <w:rPr>
                <w:sz w:val="20"/>
                <w:szCs w:val="20"/>
              </w:rPr>
              <w:t>-</w:t>
            </w:r>
            <w:r w:rsidRPr="00FF1919">
              <w:rPr>
                <w:sz w:val="20"/>
                <w:szCs w:val="20"/>
                <w:lang w:val="en-US"/>
              </w:rPr>
              <w:t>VI</w:t>
            </w:r>
            <w:r w:rsidRPr="00FF1919">
              <w:rPr>
                <w:sz w:val="20"/>
                <w:szCs w:val="20"/>
              </w:rPr>
              <w:t xml:space="preserve"> глав СанПиН для уточнения размера СЗ</w:t>
            </w:r>
          </w:p>
        </w:tc>
        <w:tc>
          <w:tcPr>
            <w:tcW w:w="1417" w:type="dxa"/>
          </w:tcPr>
          <w:p w14:paraId="52A86F2D" w14:textId="77777777" w:rsidR="000D7BE5" w:rsidRPr="00FF1919" w:rsidRDefault="000D7BE5" w:rsidP="00113EE0">
            <w:pPr>
              <w:ind w:right="-57"/>
              <w:jc w:val="center"/>
              <w:rPr>
                <w:sz w:val="20"/>
                <w:szCs w:val="20"/>
              </w:rPr>
            </w:pPr>
            <w:r w:rsidRPr="00FF1919">
              <w:rPr>
                <w:sz w:val="20"/>
                <w:szCs w:val="20"/>
              </w:rPr>
              <w:t>3</w:t>
            </w:r>
            <w:r w:rsidRPr="00FF1919">
              <w:rPr>
                <w:sz w:val="20"/>
                <w:szCs w:val="20"/>
                <w:lang w:val="en-US"/>
              </w:rPr>
              <w:t>00|III</w:t>
            </w:r>
          </w:p>
        </w:tc>
      </w:tr>
      <w:tr w:rsidR="00BB6D33" w:rsidRPr="00FF1919" w14:paraId="2E89D063" w14:textId="77777777" w:rsidTr="000D7BE5">
        <w:tc>
          <w:tcPr>
            <w:tcW w:w="534" w:type="dxa"/>
            <w:vAlign w:val="center"/>
          </w:tcPr>
          <w:p w14:paraId="6ED6F55C" w14:textId="77777777" w:rsidR="000D7BE5" w:rsidRPr="00FF1919" w:rsidRDefault="000D7BE5" w:rsidP="00113EE0">
            <w:pPr>
              <w:ind w:right="-57"/>
              <w:jc w:val="center"/>
              <w:rPr>
                <w:bCs/>
                <w:sz w:val="20"/>
                <w:szCs w:val="20"/>
              </w:rPr>
            </w:pPr>
          </w:p>
          <w:p w14:paraId="478FC3BB" w14:textId="77777777" w:rsidR="000D7BE5" w:rsidRPr="00FF1919" w:rsidRDefault="000D7BE5" w:rsidP="00113EE0">
            <w:pPr>
              <w:ind w:right="-57"/>
              <w:jc w:val="center"/>
              <w:rPr>
                <w:bCs/>
                <w:sz w:val="20"/>
                <w:szCs w:val="20"/>
              </w:rPr>
            </w:pPr>
            <w:r w:rsidRPr="00FF1919">
              <w:rPr>
                <w:bCs/>
                <w:sz w:val="20"/>
                <w:szCs w:val="20"/>
              </w:rPr>
              <w:t>141</w:t>
            </w:r>
          </w:p>
        </w:tc>
        <w:tc>
          <w:tcPr>
            <w:tcW w:w="2551" w:type="dxa"/>
          </w:tcPr>
          <w:p w14:paraId="7154B9C4" w14:textId="77777777" w:rsidR="000D7BE5" w:rsidRPr="00FF1919" w:rsidRDefault="000D7BE5" w:rsidP="00113EE0">
            <w:pPr>
              <w:ind w:left="-57" w:right="-113"/>
              <w:rPr>
                <w:sz w:val="20"/>
                <w:szCs w:val="20"/>
              </w:rPr>
            </w:pPr>
            <w:r w:rsidRPr="00FF1919">
              <w:rPr>
                <w:sz w:val="20"/>
                <w:szCs w:val="20"/>
              </w:rPr>
              <w:t>Автобаза почтовой связи УФПС «Архангельской области</w:t>
            </w:r>
          </w:p>
          <w:p w14:paraId="5A67966D" w14:textId="77777777" w:rsidR="000D7BE5" w:rsidRPr="00FF1919" w:rsidRDefault="000D7BE5" w:rsidP="00113EE0">
            <w:pPr>
              <w:ind w:left="-57" w:right="-113"/>
              <w:rPr>
                <w:sz w:val="20"/>
                <w:szCs w:val="20"/>
              </w:rPr>
            </w:pPr>
            <w:r w:rsidRPr="00FF1919">
              <w:rPr>
                <w:sz w:val="20"/>
                <w:szCs w:val="20"/>
              </w:rPr>
              <w:t>- филиала ФГУП «Почта России» (ул. П. Усова, 12, корп. 6)</w:t>
            </w:r>
          </w:p>
        </w:tc>
        <w:tc>
          <w:tcPr>
            <w:tcW w:w="1276" w:type="dxa"/>
          </w:tcPr>
          <w:p w14:paraId="5302C81C" w14:textId="77777777" w:rsidR="000D7BE5" w:rsidRPr="00FF1919" w:rsidRDefault="000D7BE5" w:rsidP="00113EE0">
            <w:pPr>
              <w:ind w:right="-57"/>
              <w:jc w:val="center"/>
              <w:rPr>
                <w:sz w:val="20"/>
                <w:szCs w:val="20"/>
              </w:rPr>
            </w:pPr>
          </w:p>
          <w:p w14:paraId="2CC3C552"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6D75AAE3" w14:textId="77777777" w:rsidR="000D7BE5" w:rsidRPr="00FF1919" w:rsidRDefault="000D7BE5" w:rsidP="00113EE0">
            <w:pPr>
              <w:ind w:right="-57"/>
              <w:jc w:val="center"/>
              <w:rPr>
                <w:sz w:val="20"/>
                <w:szCs w:val="20"/>
              </w:rPr>
            </w:pPr>
          </w:p>
        </w:tc>
        <w:tc>
          <w:tcPr>
            <w:tcW w:w="3969" w:type="dxa"/>
          </w:tcPr>
          <w:p w14:paraId="5629A6F9"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16F77680" w14:textId="77777777" w:rsidR="000D7BE5" w:rsidRPr="00FF1919" w:rsidRDefault="000D7BE5" w:rsidP="00113EE0">
            <w:pPr>
              <w:ind w:right="-57"/>
              <w:jc w:val="center"/>
              <w:rPr>
                <w:bCs/>
                <w:sz w:val="20"/>
                <w:szCs w:val="20"/>
                <w:lang w:val="en-US"/>
              </w:rPr>
            </w:pPr>
            <w:r w:rsidRPr="00FF1919">
              <w:rPr>
                <w:bCs/>
                <w:sz w:val="20"/>
                <w:szCs w:val="20"/>
              </w:rPr>
              <w:t>100/</w:t>
            </w:r>
            <w:r w:rsidRPr="00FF1919">
              <w:rPr>
                <w:bCs/>
                <w:sz w:val="20"/>
                <w:szCs w:val="20"/>
                <w:lang w:val="en-US"/>
              </w:rPr>
              <w:t>IV</w:t>
            </w:r>
          </w:p>
        </w:tc>
      </w:tr>
      <w:tr w:rsidR="00BB6D33" w:rsidRPr="00FF1919" w14:paraId="62E4497C" w14:textId="77777777" w:rsidTr="000D7BE5">
        <w:tc>
          <w:tcPr>
            <w:tcW w:w="534" w:type="dxa"/>
            <w:vAlign w:val="center"/>
          </w:tcPr>
          <w:p w14:paraId="780C2F2B" w14:textId="77777777" w:rsidR="000D7BE5" w:rsidRPr="00FF1919" w:rsidRDefault="000D7BE5" w:rsidP="00113EE0">
            <w:pPr>
              <w:ind w:right="-57"/>
              <w:jc w:val="center"/>
              <w:rPr>
                <w:bCs/>
                <w:sz w:val="20"/>
                <w:szCs w:val="20"/>
              </w:rPr>
            </w:pPr>
            <w:r w:rsidRPr="00FF1919">
              <w:rPr>
                <w:bCs/>
                <w:sz w:val="20"/>
                <w:szCs w:val="20"/>
              </w:rPr>
              <w:t>142</w:t>
            </w:r>
          </w:p>
        </w:tc>
        <w:tc>
          <w:tcPr>
            <w:tcW w:w="2551" w:type="dxa"/>
          </w:tcPr>
          <w:p w14:paraId="067A7039" w14:textId="77777777" w:rsidR="000D7BE5" w:rsidRPr="00FF1919" w:rsidRDefault="000D7BE5" w:rsidP="00113EE0">
            <w:pPr>
              <w:ind w:left="-57" w:right="-113"/>
              <w:rPr>
                <w:bCs/>
                <w:sz w:val="20"/>
                <w:szCs w:val="20"/>
              </w:rPr>
            </w:pPr>
            <w:r w:rsidRPr="00FF1919">
              <w:rPr>
                <w:bCs/>
                <w:sz w:val="20"/>
                <w:szCs w:val="20"/>
              </w:rPr>
              <w:t>СП «Путевая машинная станция № 194» СЖД (п. Зелёный Бор)</w:t>
            </w:r>
          </w:p>
        </w:tc>
        <w:tc>
          <w:tcPr>
            <w:tcW w:w="1276" w:type="dxa"/>
          </w:tcPr>
          <w:p w14:paraId="222FE7E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22DFDD9D"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014583F7" w14:textId="77777777" w:rsidR="000D7BE5" w:rsidRPr="00FF1919" w:rsidRDefault="000D7BE5" w:rsidP="00113EE0">
            <w:pPr>
              <w:ind w:right="-57"/>
              <w:jc w:val="center"/>
              <w:rPr>
                <w:bCs/>
                <w:sz w:val="20"/>
                <w:szCs w:val="20"/>
              </w:rPr>
            </w:pPr>
            <w:r w:rsidRPr="00FF1919">
              <w:rPr>
                <w:bCs/>
                <w:sz w:val="20"/>
                <w:szCs w:val="20"/>
              </w:rPr>
              <w:t>100/</w:t>
            </w:r>
            <w:r w:rsidRPr="00FF1919">
              <w:rPr>
                <w:bCs/>
                <w:sz w:val="20"/>
                <w:szCs w:val="20"/>
                <w:lang w:val="en-US"/>
              </w:rPr>
              <w:t>IV</w:t>
            </w:r>
          </w:p>
        </w:tc>
      </w:tr>
      <w:tr w:rsidR="00BB6D33" w:rsidRPr="00FF1919" w14:paraId="29EDCA2E" w14:textId="77777777" w:rsidTr="000D7BE5">
        <w:tc>
          <w:tcPr>
            <w:tcW w:w="534" w:type="dxa"/>
            <w:vAlign w:val="center"/>
          </w:tcPr>
          <w:p w14:paraId="6AE40112" w14:textId="77777777" w:rsidR="000D7BE5" w:rsidRPr="00FF1919" w:rsidRDefault="000D7BE5" w:rsidP="00113EE0">
            <w:pPr>
              <w:ind w:right="-57"/>
              <w:jc w:val="center"/>
              <w:rPr>
                <w:bCs/>
                <w:sz w:val="20"/>
                <w:szCs w:val="20"/>
              </w:rPr>
            </w:pPr>
          </w:p>
          <w:p w14:paraId="480A11D7" w14:textId="77777777" w:rsidR="000D7BE5" w:rsidRPr="00FF1919" w:rsidRDefault="000D7BE5" w:rsidP="00113EE0">
            <w:pPr>
              <w:ind w:right="-57"/>
              <w:jc w:val="center"/>
              <w:rPr>
                <w:bCs/>
                <w:sz w:val="20"/>
                <w:szCs w:val="20"/>
              </w:rPr>
            </w:pPr>
            <w:r w:rsidRPr="00FF1919">
              <w:rPr>
                <w:bCs/>
                <w:sz w:val="20"/>
                <w:szCs w:val="20"/>
              </w:rPr>
              <w:t>143</w:t>
            </w:r>
          </w:p>
        </w:tc>
        <w:tc>
          <w:tcPr>
            <w:tcW w:w="2551" w:type="dxa"/>
          </w:tcPr>
          <w:p w14:paraId="455B3A26" w14:textId="77777777" w:rsidR="000D7BE5" w:rsidRPr="00FF1919" w:rsidRDefault="000D7BE5" w:rsidP="00113EE0">
            <w:pPr>
              <w:ind w:left="-57" w:right="-113"/>
              <w:rPr>
                <w:bCs/>
                <w:sz w:val="20"/>
                <w:szCs w:val="20"/>
              </w:rPr>
            </w:pPr>
            <w:r w:rsidRPr="00FF1919">
              <w:rPr>
                <w:bCs/>
                <w:sz w:val="20"/>
                <w:szCs w:val="20"/>
              </w:rPr>
              <w:t>ГУЗ «Архангельский областной клинический онкологический диспансер</w:t>
            </w:r>
          </w:p>
          <w:p w14:paraId="57D2A3DD" w14:textId="77777777" w:rsidR="000D7BE5" w:rsidRPr="00FF1919" w:rsidRDefault="000D7BE5" w:rsidP="00113EE0">
            <w:pPr>
              <w:ind w:left="-57" w:right="-113"/>
              <w:rPr>
                <w:bCs/>
                <w:sz w:val="20"/>
                <w:szCs w:val="20"/>
              </w:rPr>
            </w:pPr>
            <w:r w:rsidRPr="00FF1919">
              <w:rPr>
                <w:bCs/>
                <w:sz w:val="20"/>
                <w:szCs w:val="20"/>
              </w:rPr>
              <w:t>(450 мест), пр. Обводной канал, 145</w:t>
            </w:r>
          </w:p>
        </w:tc>
        <w:tc>
          <w:tcPr>
            <w:tcW w:w="1276" w:type="dxa"/>
          </w:tcPr>
          <w:p w14:paraId="46E529E1" w14:textId="77777777" w:rsidR="000D7BE5" w:rsidRPr="00FF1919" w:rsidRDefault="000D7BE5" w:rsidP="00113EE0">
            <w:pPr>
              <w:ind w:right="-57"/>
              <w:jc w:val="center"/>
              <w:rPr>
                <w:sz w:val="20"/>
                <w:szCs w:val="20"/>
              </w:rPr>
            </w:pPr>
          </w:p>
          <w:p w14:paraId="60847959" w14:textId="77777777" w:rsidR="000D7BE5" w:rsidRPr="00FF1919" w:rsidRDefault="000D7BE5" w:rsidP="00113EE0">
            <w:pPr>
              <w:ind w:right="-57"/>
              <w:jc w:val="center"/>
              <w:rPr>
                <w:sz w:val="20"/>
                <w:szCs w:val="20"/>
              </w:rPr>
            </w:pPr>
            <w:r w:rsidRPr="00FF1919">
              <w:rPr>
                <w:sz w:val="20"/>
                <w:szCs w:val="20"/>
              </w:rPr>
              <w:t xml:space="preserve">50 </w:t>
            </w:r>
          </w:p>
          <w:p w14:paraId="553038A7" w14:textId="77777777" w:rsidR="000D7BE5" w:rsidRPr="00FF1919" w:rsidRDefault="000D7BE5" w:rsidP="00113EE0">
            <w:pPr>
              <w:ind w:right="-57"/>
              <w:jc w:val="center"/>
              <w:rPr>
                <w:sz w:val="20"/>
                <w:szCs w:val="20"/>
              </w:rPr>
            </w:pPr>
          </w:p>
        </w:tc>
        <w:tc>
          <w:tcPr>
            <w:tcW w:w="3969" w:type="dxa"/>
          </w:tcPr>
          <w:p w14:paraId="35FA3908" w14:textId="77777777" w:rsidR="000D7BE5" w:rsidRPr="00FF1919" w:rsidRDefault="000D7BE5" w:rsidP="00113EE0">
            <w:pPr>
              <w:ind w:right="-57"/>
              <w:rPr>
                <w:b/>
                <w:bCs/>
                <w:sz w:val="20"/>
                <w:szCs w:val="20"/>
              </w:rPr>
            </w:pPr>
          </w:p>
        </w:tc>
        <w:tc>
          <w:tcPr>
            <w:tcW w:w="1417" w:type="dxa"/>
          </w:tcPr>
          <w:p w14:paraId="5B6AC3FE" w14:textId="77777777" w:rsidR="000D7BE5" w:rsidRPr="00FF1919" w:rsidRDefault="000D7BE5" w:rsidP="00113EE0">
            <w:pPr>
              <w:ind w:right="-57"/>
              <w:jc w:val="center"/>
              <w:rPr>
                <w:sz w:val="20"/>
                <w:szCs w:val="20"/>
              </w:rPr>
            </w:pPr>
            <w:r w:rsidRPr="00FF1919">
              <w:rPr>
                <w:sz w:val="20"/>
                <w:szCs w:val="20"/>
              </w:rPr>
              <w:t>50</w:t>
            </w:r>
          </w:p>
        </w:tc>
      </w:tr>
      <w:tr w:rsidR="00BB6D33" w:rsidRPr="00FF1919" w14:paraId="10FEC2EF" w14:textId="77777777" w:rsidTr="000D7BE5">
        <w:tc>
          <w:tcPr>
            <w:tcW w:w="534" w:type="dxa"/>
            <w:vAlign w:val="center"/>
          </w:tcPr>
          <w:p w14:paraId="22721790" w14:textId="77777777" w:rsidR="000D7BE5" w:rsidRPr="00FF1919" w:rsidRDefault="000D7BE5" w:rsidP="00113EE0">
            <w:pPr>
              <w:ind w:right="-57"/>
              <w:jc w:val="center"/>
              <w:rPr>
                <w:bCs/>
                <w:sz w:val="20"/>
                <w:szCs w:val="20"/>
              </w:rPr>
            </w:pPr>
            <w:r w:rsidRPr="00FF1919">
              <w:rPr>
                <w:bCs/>
                <w:sz w:val="20"/>
                <w:szCs w:val="20"/>
              </w:rPr>
              <w:t>144</w:t>
            </w:r>
          </w:p>
        </w:tc>
        <w:tc>
          <w:tcPr>
            <w:tcW w:w="2551" w:type="dxa"/>
          </w:tcPr>
          <w:p w14:paraId="0DFEA26B" w14:textId="77777777" w:rsidR="000D7BE5" w:rsidRPr="00FF1919" w:rsidRDefault="000D7BE5" w:rsidP="00113EE0">
            <w:pPr>
              <w:ind w:left="-57" w:right="-113"/>
              <w:rPr>
                <w:bCs/>
                <w:sz w:val="20"/>
                <w:szCs w:val="20"/>
              </w:rPr>
            </w:pPr>
            <w:r w:rsidRPr="00FF1919">
              <w:rPr>
                <w:bCs/>
                <w:sz w:val="20"/>
                <w:szCs w:val="20"/>
              </w:rPr>
              <w:t>ГУЗ «Туберкулезная больница» (100 коек),</w:t>
            </w:r>
          </w:p>
          <w:p w14:paraId="7CA991B3" w14:textId="77777777" w:rsidR="000D7BE5" w:rsidRPr="00FF1919" w:rsidRDefault="000D7BE5" w:rsidP="00113EE0">
            <w:pPr>
              <w:ind w:left="-57" w:right="-113"/>
              <w:rPr>
                <w:bCs/>
                <w:sz w:val="20"/>
                <w:szCs w:val="20"/>
              </w:rPr>
            </w:pPr>
            <w:proofErr w:type="spellStart"/>
            <w:r w:rsidRPr="00FF1919">
              <w:rPr>
                <w:bCs/>
                <w:sz w:val="20"/>
                <w:szCs w:val="20"/>
              </w:rPr>
              <w:t>Маймаксанский</w:t>
            </w:r>
            <w:proofErr w:type="spellEnd"/>
            <w:r w:rsidRPr="00FF1919">
              <w:rPr>
                <w:bCs/>
                <w:sz w:val="20"/>
                <w:szCs w:val="20"/>
              </w:rPr>
              <w:t xml:space="preserve"> округ,</w:t>
            </w:r>
          </w:p>
          <w:p w14:paraId="10476E06" w14:textId="77777777" w:rsidR="000D7BE5" w:rsidRPr="00FF1919" w:rsidRDefault="000D7BE5" w:rsidP="00113EE0">
            <w:pPr>
              <w:ind w:left="-57" w:right="-113"/>
              <w:rPr>
                <w:bCs/>
                <w:sz w:val="20"/>
                <w:szCs w:val="20"/>
              </w:rPr>
            </w:pPr>
            <w:r w:rsidRPr="00FF1919">
              <w:rPr>
                <w:bCs/>
                <w:sz w:val="20"/>
                <w:szCs w:val="20"/>
              </w:rPr>
              <w:t>ул. Победы, 6</w:t>
            </w:r>
          </w:p>
        </w:tc>
        <w:tc>
          <w:tcPr>
            <w:tcW w:w="1276" w:type="dxa"/>
          </w:tcPr>
          <w:p w14:paraId="1F54A889" w14:textId="77777777" w:rsidR="000D7BE5" w:rsidRPr="00FF1919" w:rsidRDefault="000D7BE5" w:rsidP="00113EE0">
            <w:pPr>
              <w:ind w:right="-57"/>
              <w:jc w:val="center"/>
              <w:rPr>
                <w:sz w:val="20"/>
                <w:szCs w:val="20"/>
              </w:rPr>
            </w:pPr>
            <w:r w:rsidRPr="00FF1919">
              <w:rPr>
                <w:sz w:val="20"/>
                <w:szCs w:val="20"/>
              </w:rPr>
              <w:t>500</w:t>
            </w:r>
          </w:p>
          <w:p w14:paraId="0DD246C5" w14:textId="77777777" w:rsidR="000D7BE5" w:rsidRPr="00FF1919" w:rsidRDefault="000D7BE5" w:rsidP="00113EE0">
            <w:pPr>
              <w:ind w:right="-57"/>
              <w:jc w:val="center"/>
              <w:rPr>
                <w:sz w:val="20"/>
                <w:szCs w:val="20"/>
              </w:rPr>
            </w:pPr>
            <w:r w:rsidRPr="00FF1919">
              <w:rPr>
                <w:sz w:val="20"/>
                <w:szCs w:val="20"/>
              </w:rPr>
              <w:t>СанПиН</w:t>
            </w:r>
          </w:p>
          <w:p w14:paraId="56F1B37B" w14:textId="77777777" w:rsidR="000D7BE5" w:rsidRPr="00FF1919" w:rsidRDefault="000D7BE5" w:rsidP="00113EE0">
            <w:pPr>
              <w:ind w:right="-57"/>
              <w:jc w:val="center"/>
              <w:rPr>
                <w:sz w:val="20"/>
                <w:szCs w:val="20"/>
              </w:rPr>
            </w:pPr>
          </w:p>
          <w:p w14:paraId="117F4D34" w14:textId="77777777" w:rsidR="000D7BE5" w:rsidRPr="00FF1919" w:rsidRDefault="000D7BE5" w:rsidP="00113EE0">
            <w:pPr>
              <w:ind w:right="-57"/>
              <w:jc w:val="center"/>
              <w:rPr>
                <w:sz w:val="20"/>
                <w:szCs w:val="20"/>
              </w:rPr>
            </w:pPr>
          </w:p>
        </w:tc>
        <w:tc>
          <w:tcPr>
            <w:tcW w:w="3969" w:type="dxa"/>
          </w:tcPr>
          <w:p w14:paraId="5BC17D5C" w14:textId="77777777" w:rsidR="000D7BE5" w:rsidRPr="00FF1919" w:rsidRDefault="000D7BE5" w:rsidP="00113EE0">
            <w:pPr>
              <w:ind w:right="-57"/>
              <w:rPr>
                <w:bCs/>
                <w:sz w:val="20"/>
                <w:szCs w:val="20"/>
              </w:rPr>
            </w:pPr>
            <w:r w:rsidRPr="00FF1919">
              <w:rPr>
                <w:bCs/>
                <w:sz w:val="20"/>
                <w:szCs w:val="20"/>
              </w:rPr>
              <w:t>Вынос</w:t>
            </w:r>
          </w:p>
        </w:tc>
        <w:tc>
          <w:tcPr>
            <w:tcW w:w="1417" w:type="dxa"/>
          </w:tcPr>
          <w:p w14:paraId="28F3187A" w14:textId="77777777" w:rsidR="000D7BE5" w:rsidRPr="00FF1919" w:rsidRDefault="000D7BE5" w:rsidP="00113EE0">
            <w:pPr>
              <w:ind w:right="-57"/>
              <w:jc w:val="center"/>
              <w:rPr>
                <w:sz w:val="20"/>
                <w:szCs w:val="20"/>
              </w:rPr>
            </w:pPr>
            <w:r w:rsidRPr="00FF1919">
              <w:rPr>
                <w:sz w:val="20"/>
                <w:szCs w:val="20"/>
              </w:rPr>
              <w:t>500</w:t>
            </w:r>
          </w:p>
        </w:tc>
      </w:tr>
      <w:tr w:rsidR="00BB6D33" w:rsidRPr="00FF1919" w14:paraId="2821CBE8" w14:textId="77777777" w:rsidTr="000D7BE5">
        <w:tc>
          <w:tcPr>
            <w:tcW w:w="534" w:type="dxa"/>
            <w:vAlign w:val="center"/>
          </w:tcPr>
          <w:p w14:paraId="188910A9" w14:textId="77777777" w:rsidR="000D7BE5" w:rsidRPr="00FF1919" w:rsidRDefault="000D7BE5" w:rsidP="00113EE0">
            <w:pPr>
              <w:ind w:right="-57"/>
              <w:jc w:val="center"/>
              <w:rPr>
                <w:bCs/>
                <w:sz w:val="20"/>
                <w:szCs w:val="20"/>
              </w:rPr>
            </w:pPr>
            <w:r w:rsidRPr="00FF1919">
              <w:rPr>
                <w:bCs/>
                <w:sz w:val="20"/>
                <w:szCs w:val="20"/>
              </w:rPr>
              <w:t>145</w:t>
            </w:r>
          </w:p>
        </w:tc>
        <w:tc>
          <w:tcPr>
            <w:tcW w:w="2551" w:type="dxa"/>
          </w:tcPr>
          <w:p w14:paraId="5D50E1F5" w14:textId="77777777" w:rsidR="000D7BE5" w:rsidRPr="00FF1919" w:rsidRDefault="000D7BE5" w:rsidP="00113EE0">
            <w:pPr>
              <w:ind w:left="-57" w:right="-113"/>
              <w:rPr>
                <w:bCs/>
                <w:sz w:val="20"/>
                <w:szCs w:val="20"/>
              </w:rPr>
            </w:pPr>
            <w:r w:rsidRPr="00FF1919">
              <w:rPr>
                <w:bCs/>
                <w:sz w:val="20"/>
                <w:szCs w:val="20"/>
              </w:rPr>
              <w:t>ООО «Спецавтохозяйство по уборке города» (ул. П. Усова, 12 корп. 2)</w:t>
            </w:r>
          </w:p>
        </w:tc>
        <w:tc>
          <w:tcPr>
            <w:tcW w:w="1276" w:type="dxa"/>
          </w:tcPr>
          <w:p w14:paraId="02F9678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35061CC8" w14:textId="77777777" w:rsidR="000D7BE5" w:rsidRPr="00FF1919" w:rsidRDefault="000D7BE5" w:rsidP="00113EE0">
            <w:pPr>
              <w:ind w:right="-57"/>
              <w:jc w:val="center"/>
              <w:rPr>
                <w:sz w:val="20"/>
                <w:szCs w:val="20"/>
              </w:rPr>
            </w:pPr>
          </w:p>
        </w:tc>
        <w:tc>
          <w:tcPr>
            <w:tcW w:w="3969" w:type="dxa"/>
          </w:tcPr>
          <w:p w14:paraId="468B03F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E240D5F" w14:textId="77777777" w:rsidR="000D7BE5" w:rsidRPr="00FF1919" w:rsidRDefault="000D7BE5" w:rsidP="00113EE0">
            <w:pPr>
              <w:ind w:right="-57"/>
              <w:jc w:val="center"/>
              <w:rPr>
                <w:bCs/>
                <w:sz w:val="20"/>
                <w:szCs w:val="20"/>
                <w:lang w:val="en-US"/>
              </w:rPr>
            </w:pPr>
            <w:r w:rsidRPr="00FF1919">
              <w:rPr>
                <w:bCs/>
                <w:sz w:val="20"/>
                <w:szCs w:val="20"/>
              </w:rPr>
              <w:t>100/</w:t>
            </w:r>
            <w:r w:rsidRPr="00FF1919">
              <w:rPr>
                <w:bCs/>
                <w:sz w:val="20"/>
                <w:szCs w:val="20"/>
                <w:lang w:val="en-US"/>
              </w:rPr>
              <w:t>IV</w:t>
            </w:r>
          </w:p>
        </w:tc>
      </w:tr>
      <w:tr w:rsidR="00BB6D33" w:rsidRPr="00FF1919" w14:paraId="347A83BC" w14:textId="77777777" w:rsidTr="000D7BE5">
        <w:tc>
          <w:tcPr>
            <w:tcW w:w="534" w:type="dxa"/>
            <w:vAlign w:val="center"/>
          </w:tcPr>
          <w:p w14:paraId="33984751" w14:textId="77777777" w:rsidR="000D7BE5" w:rsidRPr="00FF1919" w:rsidRDefault="000D7BE5" w:rsidP="00113EE0">
            <w:pPr>
              <w:ind w:right="-57"/>
              <w:jc w:val="center"/>
              <w:rPr>
                <w:bCs/>
                <w:sz w:val="20"/>
                <w:szCs w:val="20"/>
              </w:rPr>
            </w:pPr>
            <w:r w:rsidRPr="00FF1919">
              <w:rPr>
                <w:bCs/>
                <w:sz w:val="20"/>
                <w:szCs w:val="20"/>
              </w:rPr>
              <w:t>146</w:t>
            </w:r>
          </w:p>
        </w:tc>
        <w:tc>
          <w:tcPr>
            <w:tcW w:w="2551" w:type="dxa"/>
          </w:tcPr>
          <w:p w14:paraId="73F4C591" w14:textId="77777777" w:rsidR="000D7BE5" w:rsidRPr="00FF1919" w:rsidRDefault="000D7BE5" w:rsidP="00113EE0">
            <w:pPr>
              <w:ind w:left="-57" w:right="-113"/>
              <w:rPr>
                <w:bCs/>
                <w:sz w:val="20"/>
                <w:szCs w:val="20"/>
              </w:rPr>
            </w:pPr>
            <w:r w:rsidRPr="00FF1919">
              <w:rPr>
                <w:bCs/>
                <w:sz w:val="20"/>
                <w:szCs w:val="20"/>
              </w:rPr>
              <w:t>Накопитель осадка флотационной установки Архангельской ТЭЦ</w:t>
            </w:r>
          </w:p>
          <w:p w14:paraId="104C2F09" w14:textId="77777777" w:rsidR="000D7BE5" w:rsidRPr="00FF1919" w:rsidRDefault="000D7BE5" w:rsidP="00113EE0">
            <w:pPr>
              <w:ind w:left="-57" w:right="-113"/>
              <w:rPr>
                <w:bCs/>
                <w:sz w:val="20"/>
                <w:szCs w:val="20"/>
              </w:rPr>
            </w:pPr>
            <w:r w:rsidRPr="00FF1919">
              <w:rPr>
                <w:bCs/>
                <w:sz w:val="20"/>
                <w:szCs w:val="20"/>
              </w:rPr>
              <w:t>(</w:t>
            </w:r>
            <w:proofErr w:type="spellStart"/>
            <w:r w:rsidRPr="00FF1919">
              <w:rPr>
                <w:bCs/>
                <w:sz w:val="20"/>
                <w:szCs w:val="20"/>
              </w:rPr>
              <w:t>Талажское</w:t>
            </w:r>
            <w:proofErr w:type="spellEnd"/>
            <w:r w:rsidRPr="00FF1919">
              <w:rPr>
                <w:bCs/>
                <w:sz w:val="20"/>
                <w:szCs w:val="20"/>
              </w:rPr>
              <w:t xml:space="preserve"> шоссе, 19)</w:t>
            </w:r>
          </w:p>
        </w:tc>
        <w:tc>
          <w:tcPr>
            <w:tcW w:w="1276" w:type="dxa"/>
          </w:tcPr>
          <w:p w14:paraId="55B51A59" w14:textId="77777777" w:rsidR="000D7BE5" w:rsidRPr="00FF1919" w:rsidRDefault="000D7BE5" w:rsidP="00113EE0">
            <w:pPr>
              <w:ind w:right="-57"/>
              <w:jc w:val="center"/>
              <w:rPr>
                <w:bCs/>
                <w:sz w:val="20"/>
                <w:szCs w:val="20"/>
                <w:lang w:val="en-US"/>
              </w:rPr>
            </w:pPr>
            <w:r w:rsidRPr="00FF1919">
              <w:rPr>
                <w:bCs/>
                <w:sz w:val="20"/>
                <w:szCs w:val="20"/>
              </w:rPr>
              <w:t>500/</w:t>
            </w:r>
            <w:r w:rsidRPr="00FF1919">
              <w:rPr>
                <w:bCs/>
                <w:sz w:val="20"/>
                <w:szCs w:val="20"/>
                <w:lang w:val="en-US"/>
              </w:rPr>
              <w:t>II</w:t>
            </w:r>
          </w:p>
        </w:tc>
        <w:tc>
          <w:tcPr>
            <w:tcW w:w="3969" w:type="dxa"/>
          </w:tcPr>
          <w:p w14:paraId="1FC0BD5F"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02DB4B6" w14:textId="77777777" w:rsidR="000D7BE5" w:rsidRPr="00FF1919" w:rsidRDefault="000D7BE5" w:rsidP="00113EE0">
            <w:pPr>
              <w:ind w:right="-57"/>
              <w:jc w:val="center"/>
              <w:rPr>
                <w:bCs/>
                <w:sz w:val="20"/>
                <w:szCs w:val="20"/>
                <w:lang w:val="en-US"/>
              </w:rPr>
            </w:pPr>
            <w:r w:rsidRPr="00FF1919">
              <w:rPr>
                <w:bCs/>
                <w:sz w:val="20"/>
                <w:szCs w:val="20"/>
              </w:rPr>
              <w:t>500/</w:t>
            </w:r>
            <w:r w:rsidRPr="00FF1919">
              <w:rPr>
                <w:bCs/>
                <w:sz w:val="20"/>
                <w:szCs w:val="20"/>
                <w:lang w:val="en-US"/>
              </w:rPr>
              <w:t>II</w:t>
            </w:r>
          </w:p>
        </w:tc>
      </w:tr>
      <w:tr w:rsidR="00BB6D33" w:rsidRPr="00FF1919" w14:paraId="1E52249A" w14:textId="77777777" w:rsidTr="000D7BE5">
        <w:tc>
          <w:tcPr>
            <w:tcW w:w="534" w:type="dxa"/>
            <w:vAlign w:val="center"/>
          </w:tcPr>
          <w:p w14:paraId="5B1C8010" w14:textId="77777777" w:rsidR="000D7BE5" w:rsidRPr="00FF1919" w:rsidRDefault="000D7BE5" w:rsidP="00113EE0">
            <w:pPr>
              <w:ind w:right="-57"/>
              <w:jc w:val="center"/>
              <w:rPr>
                <w:bCs/>
                <w:sz w:val="20"/>
                <w:szCs w:val="20"/>
              </w:rPr>
            </w:pPr>
            <w:r w:rsidRPr="00FF1919">
              <w:rPr>
                <w:bCs/>
                <w:sz w:val="20"/>
                <w:szCs w:val="20"/>
              </w:rPr>
              <w:t>147</w:t>
            </w:r>
          </w:p>
        </w:tc>
        <w:tc>
          <w:tcPr>
            <w:tcW w:w="2551" w:type="dxa"/>
          </w:tcPr>
          <w:p w14:paraId="6F69CB90" w14:textId="77777777" w:rsidR="000D7BE5" w:rsidRPr="00FF1919" w:rsidRDefault="000D7BE5" w:rsidP="00113EE0">
            <w:pPr>
              <w:ind w:left="-57" w:right="-113"/>
              <w:rPr>
                <w:bCs/>
                <w:sz w:val="20"/>
                <w:szCs w:val="20"/>
              </w:rPr>
            </w:pPr>
            <w:proofErr w:type="spellStart"/>
            <w:r w:rsidRPr="00FF1919">
              <w:rPr>
                <w:bCs/>
                <w:sz w:val="20"/>
                <w:szCs w:val="20"/>
              </w:rPr>
              <w:t>Шламоотвал</w:t>
            </w:r>
            <w:proofErr w:type="spellEnd"/>
            <w:r w:rsidRPr="00FF1919">
              <w:rPr>
                <w:bCs/>
                <w:sz w:val="20"/>
                <w:szCs w:val="20"/>
              </w:rPr>
              <w:t xml:space="preserve"> Архангельской ТЭЦ (секции ХВО, КП, РВП) (</w:t>
            </w:r>
            <w:proofErr w:type="spellStart"/>
            <w:r w:rsidRPr="00FF1919">
              <w:rPr>
                <w:bCs/>
                <w:sz w:val="20"/>
                <w:szCs w:val="20"/>
              </w:rPr>
              <w:t>Кузнечевский</w:t>
            </w:r>
            <w:proofErr w:type="spellEnd"/>
            <w:r w:rsidRPr="00FF1919">
              <w:rPr>
                <w:bCs/>
                <w:sz w:val="20"/>
                <w:szCs w:val="20"/>
              </w:rPr>
              <w:t xml:space="preserve">  промузел)</w:t>
            </w:r>
          </w:p>
        </w:tc>
        <w:tc>
          <w:tcPr>
            <w:tcW w:w="1276" w:type="dxa"/>
          </w:tcPr>
          <w:p w14:paraId="48B346C7" w14:textId="77777777" w:rsidR="000D7BE5" w:rsidRPr="00FF1919" w:rsidRDefault="000D7BE5" w:rsidP="00113EE0">
            <w:pPr>
              <w:ind w:right="-57"/>
              <w:jc w:val="center"/>
              <w:rPr>
                <w:bCs/>
                <w:sz w:val="20"/>
                <w:szCs w:val="20"/>
                <w:lang w:val="en-US"/>
              </w:rPr>
            </w:pPr>
            <w:r w:rsidRPr="00FF1919">
              <w:rPr>
                <w:bCs/>
                <w:sz w:val="20"/>
                <w:szCs w:val="20"/>
              </w:rPr>
              <w:t>500/</w:t>
            </w:r>
            <w:r w:rsidRPr="00FF1919">
              <w:rPr>
                <w:bCs/>
                <w:sz w:val="20"/>
                <w:szCs w:val="20"/>
                <w:lang w:val="en-US"/>
              </w:rPr>
              <w:t>II</w:t>
            </w:r>
          </w:p>
        </w:tc>
        <w:tc>
          <w:tcPr>
            <w:tcW w:w="3969" w:type="dxa"/>
          </w:tcPr>
          <w:p w14:paraId="20AF16B0"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80621F8" w14:textId="77777777" w:rsidR="000D7BE5" w:rsidRPr="00FF1919" w:rsidRDefault="000D7BE5" w:rsidP="00113EE0">
            <w:pPr>
              <w:ind w:right="-57"/>
              <w:jc w:val="center"/>
              <w:rPr>
                <w:bCs/>
                <w:sz w:val="20"/>
                <w:szCs w:val="20"/>
                <w:lang w:val="en-US"/>
              </w:rPr>
            </w:pPr>
            <w:r w:rsidRPr="00FF1919">
              <w:rPr>
                <w:bCs/>
                <w:sz w:val="20"/>
                <w:szCs w:val="20"/>
              </w:rPr>
              <w:t>500/</w:t>
            </w:r>
            <w:r w:rsidRPr="00FF1919">
              <w:rPr>
                <w:bCs/>
                <w:sz w:val="20"/>
                <w:szCs w:val="20"/>
                <w:lang w:val="en-US"/>
              </w:rPr>
              <w:t>II</w:t>
            </w:r>
          </w:p>
        </w:tc>
      </w:tr>
      <w:tr w:rsidR="00BB6D33" w:rsidRPr="00FF1919" w14:paraId="6FAE498F" w14:textId="77777777" w:rsidTr="000D7BE5">
        <w:tc>
          <w:tcPr>
            <w:tcW w:w="534" w:type="dxa"/>
            <w:vAlign w:val="center"/>
          </w:tcPr>
          <w:p w14:paraId="5052E503" w14:textId="77777777" w:rsidR="000D7BE5" w:rsidRPr="00FF1919" w:rsidRDefault="000D7BE5" w:rsidP="00113EE0">
            <w:pPr>
              <w:ind w:right="-57"/>
              <w:jc w:val="center"/>
              <w:rPr>
                <w:bCs/>
                <w:sz w:val="20"/>
                <w:szCs w:val="20"/>
              </w:rPr>
            </w:pPr>
            <w:r w:rsidRPr="00FF1919">
              <w:rPr>
                <w:bCs/>
                <w:sz w:val="20"/>
                <w:szCs w:val="20"/>
              </w:rPr>
              <w:t>148</w:t>
            </w:r>
          </w:p>
        </w:tc>
        <w:tc>
          <w:tcPr>
            <w:tcW w:w="2551" w:type="dxa"/>
          </w:tcPr>
          <w:p w14:paraId="15E3CCDD" w14:textId="77777777" w:rsidR="00967E4A" w:rsidRPr="00FF1919" w:rsidRDefault="00967E4A" w:rsidP="00967E4A">
            <w:pPr>
              <w:ind w:left="-57" w:right="-113"/>
              <w:rPr>
                <w:bCs/>
                <w:sz w:val="20"/>
                <w:szCs w:val="20"/>
              </w:rPr>
            </w:pPr>
            <w:proofErr w:type="spellStart"/>
            <w:r w:rsidRPr="00FF1919">
              <w:rPr>
                <w:bCs/>
                <w:sz w:val="20"/>
                <w:szCs w:val="20"/>
              </w:rPr>
              <w:t>Золошлаконакопитель</w:t>
            </w:r>
            <w:proofErr w:type="spellEnd"/>
            <w:r w:rsidRPr="00FF1919">
              <w:rPr>
                <w:bCs/>
                <w:sz w:val="20"/>
                <w:szCs w:val="20"/>
              </w:rPr>
              <w:t xml:space="preserve"> ТЭЦ-1 ОАО «СЦБК»</w:t>
            </w:r>
          </w:p>
          <w:p w14:paraId="07AA82AE" w14:textId="066DD23A" w:rsidR="000D7BE5" w:rsidRPr="00FF1919" w:rsidRDefault="00967E4A" w:rsidP="00967E4A">
            <w:pPr>
              <w:ind w:left="-57" w:right="-113"/>
              <w:rPr>
                <w:bCs/>
                <w:sz w:val="20"/>
                <w:szCs w:val="20"/>
              </w:rPr>
            </w:pPr>
            <w:r w:rsidRPr="00FF1919">
              <w:rPr>
                <w:bCs/>
                <w:sz w:val="20"/>
                <w:szCs w:val="20"/>
              </w:rPr>
              <w:t xml:space="preserve">(секция № 2) </w:t>
            </w:r>
          </w:p>
        </w:tc>
        <w:tc>
          <w:tcPr>
            <w:tcW w:w="1276" w:type="dxa"/>
          </w:tcPr>
          <w:p w14:paraId="3363FEAA" w14:textId="77777777" w:rsidR="000D7BE5" w:rsidRPr="00FF1919" w:rsidRDefault="000D7BE5" w:rsidP="00113EE0">
            <w:pPr>
              <w:ind w:right="-57"/>
              <w:jc w:val="center"/>
              <w:rPr>
                <w:bCs/>
                <w:sz w:val="20"/>
                <w:szCs w:val="20"/>
              </w:rPr>
            </w:pPr>
            <w:r w:rsidRPr="00FF1919">
              <w:rPr>
                <w:sz w:val="20"/>
                <w:szCs w:val="20"/>
              </w:rPr>
              <w:t>300/</w:t>
            </w:r>
            <w:r w:rsidRPr="00FF1919">
              <w:rPr>
                <w:sz w:val="20"/>
                <w:szCs w:val="20"/>
                <w:lang w:val="en-US"/>
              </w:rPr>
              <w:t>III</w:t>
            </w:r>
          </w:p>
        </w:tc>
        <w:tc>
          <w:tcPr>
            <w:tcW w:w="3969" w:type="dxa"/>
          </w:tcPr>
          <w:p w14:paraId="1E2D951B"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55BDDC03"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67F2A938" w14:textId="77777777" w:rsidTr="000D7BE5">
        <w:tc>
          <w:tcPr>
            <w:tcW w:w="534" w:type="dxa"/>
            <w:vAlign w:val="center"/>
          </w:tcPr>
          <w:p w14:paraId="0C48F76D" w14:textId="77777777" w:rsidR="000D7BE5" w:rsidRPr="00FF1919" w:rsidRDefault="000D7BE5" w:rsidP="00113EE0">
            <w:pPr>
              <w:ind w:right="-57"/>
              <w:jc w:val="center"/>
              <w:rPr>
                <w:bCs/>
                <w:sz w:val="20"/>
                <w:szCs w:val="20"/>
              </w:rPr>
            </w:pPr>
            <w:r w:rsidRPr="00FF1919">
              <w:rPr>
                <w:bCs/>
                <w:sz w:val="20"/>
                <w:szCs w:val="20"/>
              </w:rPr>
              <w:lastRenderedPageBreak/>
              <w:t>149</w:t>
            </w:r>
          </w:p>
        </w:tc>
        <w:tc>
          <w:tcPr>
            <w:tcW w:w="2551" w:type="dxa"/>
          </w:tcPr>
          <w:p w14:paraId="6648C977" w14:textId="77777777" w:rsidR="000D7BE5" w:rsidRPr="00FF1919" w:rsidRDefault="000D7BE5" w:rsidP="00113EE0">
            <w:pPr>
              <w:ind w:left="-57" w:right="-113"/>
              <w:rPr>
                <w:bCs/>
                <w:sz w:val="20"/>
                <w:szCs w:val="20"/>
              </w:rPr>
            </w:pPr>
            <w:r w:rsidRPr="00FF1919">
              <w:rPr>
                <w:bCs/>
                <w:sz w:val="20"/>
                <w:szCs w:val="20"/>
              </w:rPr>
              <w:t>Свалка малоопасных ПО и сухих  бытовых отходов ОАО СЦБК (№ 2)</w:t>
            </w:r>
          </w:p>
          <w:p w14:paraId="1165D544" w14:textId="77777777" w:rsidR="000D7BE5" w:rsidRPr="00FF1919" w:rsidRDefault="000D7BE5" w:rsidP="00113EE0">
            <w:pPr>
              <w:ind w:left="-57" w:right="-113"/>
              <w:rPr>
                <w:bCs/>
                <w:sz w:val="20"/>
                <w:szCs w:val="20"/>
              </w:rPr>
            </w:pPr>
            <w:r w:rsidRPr="00FF1919">
              <w:rPr>
                <w:bCs/>
                <w:sz w:val="20"/>
                <w:szCs w:val="20"/>
              </w:rPr>
              <w:t xml:space="preserve">ОАО «Соломбальский ЦБК» </w:t>
            </w:r>
          </w:p>
          <w:p w14:paraId="0AB34EEC" w14:textId="4B68CAD4" w:rsidR="000D7BE5" w:rsidRPr="00FF1919" w:rsidRDefault="000D7BE5" w:rsidP="00113EE0">
            <w:pPr>
              <w:ind w:left="-57" w:right="-113"/>
              <w:rPr>
                <w:bCs/>
                <w:sz w:val="20"/>
                <w:szCs w:val="20"/>
              </w:rPr>
            </w:pPr>
            <w:r w:rsidRPr="00FF1919">
              <w:rPr>
                <w:bCs/>
                <w:sz w:val="20"/>
                <w:szCs w:val="20"/>
              </w:rPr>
              <w:t>(</w:t>
            </w:r>
            <w:r w:rsidR="00263A09" w:rsidRPr="00FF1919">
              <w:rPr>
                <w:bCs/>
                <w:sz w:val="20"/>
                <w:szCs w:val="20"/>
              </w:rPr>
              <w:t>ликвидирован 30.12.2019 г.</w:t>
            </w:r>
            <w:r w:rsidRPr="00FF1919">
              <w:rPr>
                <w:bCs/>
                <w:sz w:val="20"/>
                <w:szCs w:val="20"/>
              </w:rPr>
              <w:t>)</w:t>
            </w:r>
          </w:p>
        </w:tc>
        <w:tc>
          <w:tcPr>
            <w:tcW w:w="1276" w:type="dxa"/>
          </w:tcPr>
          <w:p w14:paraId="1BE77693" w14:textId="77777777" w:rsidR="000D7BE5" w:rsidRPr="00FF1919" w:rsidRDefault="000D7BE5" w:rsidP="00113EE0">
            <w:pPr>
              <w:ind w:right="-57"/>
              <w:jc w:val="center"/>
              <w:rPr>
                <w:bCs/>
                <w:sz w:val="20"/>
                <w:szCs w:val="20"/>
                <w:lang w:val="en-US"/>
              </w:rPr>
            </w:pPr>
            <w:r w:rsidRPr="00FF1919">
              <w:rPr>
                <w:bCs/>
                <w:sz w:val="20"/>
                <w:szCs w:val="20"/>
              </w:rPr>
              <w:t>500/</w:t>
            </w:r>
            <w:r w:rsidRPr="00FF1919">
              <w:rPr>
                <w:bCs/>
                <w:sz w:val="20"/>
                <w:szCs w:val="20"/>
                <w:lang w:val="en-US"/>
              </w:rPr>
              <w:t>II</w:t>
            </w:r>
          </w:p>
        </w:tc>
        <w:tc>
          <w:tcPr>
            <w:tcW w:w="3969" w:type="dxa"/>
          </w:tcPr>
          <w:p w14:paraId="19BC99C8"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3643FDB" w14:textId="77777777" w:rsidR="000D7BE5" w:rsidRPr="00FF1919" w:rsidRDefault="000D7BE5" w:rsidP="00113EE0">
            <w:pPr>
              <w:ind w:right="-57"/>
              <w:jc w:val="center"/>
              <w:rPr>
                <w:sz w:val="20"/>
                <w:szCs w:val="20"/>
                <w:lang w:val="en-US"/>
              </w:rPr>
            </w:pPr>
            <w:r w:rsidRPr="00FF1919">
              <w:rPr>
                <w:sz w:val="20"/>
                <w:szCs w:val="20"/>
              </w:rPr>
              <w:t>500/</w:t>
            </w:r>
            <w:r w:rsidRPr="00FF1919">
              <w:rPr>
                <w:sz w:val="20"/>
                <w:szCs w:val="20"/>
                <w:lang w:val="en-US"/>
              </w:rPr>
              <w:t>II</w:t>
            </w:r>
          </w:p>
        </w:tc>
      </w:tr>
      <w:tr w:rsidR="00BB6D33" w:rsidRPr="00FF1919" w14:paraId="0D680C06" w14:textId="77777777" w:rsidTr="000D7BE5">
        <w:tc>
          <w:tcPr>
            <w:tcW w:w="534" w:type="dxa"/>
            <w:vAlign w:val="center"/>
          </w:tcPr>
          <w:p w14:paraId="6352C280" w14:textId="77777777" w:rsidR="000D7BE5" w:rsidRPr="00FF1919" w:rsidRDefault="000D7BE5" w:rsidP="00113EE0">
            <w:pPr>
              <w:ind w:right="-57"/>
              <w:jc w:val="center"/>
              <w:rPr>
                <w:bCs/>
                <w:sz w:val="20"/>
                <w:szCs w:val="20"/>
              </w:rPr>
            </w:pPr>
            <w:r w:rsidRPr="00FF1919">
              <w:rPr>
                <w:bCs/>
                <w:sz w:val="20"/>
                <w:szCs w:val="20"/>
              </w:rPr>
              <w:t>150</w:t>
            </w:r>
          </w:p>
        </w:tc>
        <w:tc>
          <w:tcPr>
            <w:tcW w:w="2551" w:type="dxa"/>
          </w:tcPr>
          <w:p w14:paraId="78FC9DAF" w14:textId="77777777" w:rsidR="000D7BE5" w:rsidRPr="00FF1919" w:rsidRDefault="000D7BE5" w:rsidP="00113EE0">
            <w:pPr>
              <w:ind w:left="-57" w:right="-113"/>
              <w:rPr>
                <w:bCs/>
                <w:sz w:val="20"/>
                <w:szCs w:val="20"/>
              </w:rPr>
            </w:pPr>
            <w:r w:rsidRPr="00FF1919">
              <w:rPr>
                <w:bCs/>
                <w:sz w:val="20"/>
                <w:szCs w:val="20"/>
              </w:rPr>
              <w:t xml:space="preserve">Свалка бытовых отходов </w:t>
            </w:r>
          </w:p>
          <w:p w14:paraId="0E3A4614" w14:textId="77777777" w:rsidR="000D7BE5" w:rsidRPr="00FF1919" w:rsidRDefault="000D7BE5" w:rsidP="00113EE0">
            <w:pPr>
              <w:ind w:left="-57" w:right="-113"/>
              <w:rPr>
                <w:bCs/>
                <w:sz w:val="20"/>
                <w:szCs w:val="20"/>
              </w:rPr>
            </w:pPr>
            <w:r w:rsidRPr="00FF1919">
              <w:rPr>
                <w:bCs/>
                <w:sz w:val="20"/>
                <w:szCs w:val="20"/>
              </w:rPr>
              <w:t>МУП «САХ» МО «Город Архангельск»</w:t>
            </w:r>
          </w:p>
          <w:p w14:paraId="6C9F1859" w14:textId="77777777" w:rsidR="000D7BE5" w:rsidRPr="00FF1919" w:rsidRDefault="000D7BE5" w:rsidP="00113EE0">
            <w:pPr>
              <w:ind w:left="-57" w:right="-113"/>
              <w:rPr>
                <w:bCs/>
                <w:sz w:val="20"/>
                <w:szCs w:val="20"/>
              </w:rPr>
            </w:pPr>
            <w:r w:rsidRPr="00FF1919">
              <w:rPr>
                <w:bCs/>
                <w:sz w:val="20"/>
                <w:szCs w:val="20"/>
              </w:rPr>
              <w:t>(1,40 км до города)</w:t>
            </w:r>
          </w:p>
        </w:tc>
        <w:tc>
          <w:tcPr>
            <w:tcW w:w="1276" w:type="dxa"/>
          </w:tcPr>
          <w:p w14:paraId="2E75F92E"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7EE53472" w14:textId="77777777" w:rsidR="000D7BE5" w:rsidRPr="00FF1919" w:rsidRDefault="000D7BE5" w:rsidP="00113EE0">
            <w:pPr>
              <w:ind w:right="-57"/>
              <w:jc w:val="center"/>
              <w:rPr>
                <w:sz w:val="20"/>
                <w:szCs w:val="20"/>
              </w:rPr>
            </w:pPr>
          </w:p>
        </w:tc>
        <w:tc>
          <w:tcPr>
            <w:tcW w:w="3969" w:type="dxa"/>
          </w:tcPr>
          <w:p w14:paraId="3A19F858" w14:textId="77777777" w:rsidR="000D7BE5" w:rsidRPr="00FF1919" w:rsidRDefault="000D7BE5" w:rsidP="00113EE0">
            <w:pPr>
              <w:ind w:right="-57"/>
              <w:rPr>
                <w:bCs/>
                <w:sz w:val="20"/>
                <w:szCs w:val="20"/>
              </w:rPr>
            </w:pPr>
            <w:r w:rsidRPr="00FF1919">
              <w:rPr>
                <w:bCs/>
                <w:sz w:val="20"/>
                <w:szCs w:val="20"/>
              </w:rPr>
              <w:t>Закрытие с последующей рекультивацией территории, соблюдение СанПиН 2.1.7.1287-03</w:t>
            </w:r>
          </w:p>
          <w:p w14:paraId="1159166C" w14:textId="77777777" w:rsidR="000D7BE5" w:rsidRPr="00FF1919" w:rsidRDefault="000D7BE5" w:rsidP="00113EE0">
            <w:pPr>
              <w:ind w:right="-57"/>
              <w:rPr>
                <w:bCs/>
                <w:sz w:val="20"/>
                <w:szCs w:val="20"/>
              </w:rPr>
            </w:pPr>
          </w:p>
        </w:tc>
        <w:tc>
          <w:tcPr>
            <w:tcW w:w="1417" w:type="dxa"/>
          </w:tcPr>
          <w:p w14:paraId="21BDE788" w14:textId="77777777" w:rsidR="000D7BE5" w:rsidRPr="00FF1919" w:rsidRDefault="000D7BE5" w:rsidP="00113EE0">
            <w:pPr>
              <w:ind w:right="-57"/>
              <w:jc w:val="center"/>
              <w:rPr>
                <w:sz w:val="20"/>
                <w:szCs w:val="20"/>
              </w:rPr>
            </w:pPr>
            <w:r w:rsidRPr="00FF1919">
              <w:rPr>
                <w:sz w:val="20"/>
                <w:szCs w:val="20"/>
              </w:rPr>
              <w:t>--</w:t>
            </w:r>
          </w:p>
        </w:tc>
      </w:tr>
      <w:tr w:rsidR="00BB6D33" w:rsidRPr="00FF1919" w14:paraId="3AB94A43" w14:textId="77777777" w:rsidTr="000D7BE5">
        <w:tc>
          <w:tcPr>
            <w:tcW w:w="534" w:type="dxa"/>
            <w:vAlign w:val="center"/>
          </w:tcPr>
          <w:p w14:paraId="6BA1FDD2" w14:textId="77777777" w:rsidR="000D7BE5" w:rsidRPr="00FF1919" w:rsidRDefault="000D7BE5" w:rsidP="00113EE0">
            <w:pPr>
              <w:ind w:right="-57"/>
              <w:jc w:val="center"/>
              <w:rPr>
                <w:bCs/>
                <w:sz w:val="20"/>
                <w:szCs w:val="20"/>
              </w:rPr>
            </w:pPr>
            <w:r w:rsidRPr="00FF1919">
              <w:rPr>
                <w:bCs/>
                <w:sz w:val="20"/>
                <w:szCs w:val="20"/>
              </w:rPr>
              <w:t>151</w:t>
            </w:r>
          </w:p>
        </w:tc>
        <w:tc>
          <w:tcPr>
            <w:tcW w:w="2551" w:type="dxa"/>
          </w:tcPr>
          <w:p w14:paraId="4093519B" w14:textId="77777777" w:rsidR="000D7BE5" w:rsidRPr="00FF1919" w:rsidRDefault="000D7BE5" w:rsidP="00113EE0">
            <w:pPr>
              <w:ind w:left="-57" w:right="-113"/>
              <w:rPr>
                <w:bCs/>
                <w:sz w:val="20"/>
                <w:szCs w:val="20"/>
              </w:rPr>
            </w:pPr>
            <w:r w:rsidRPr="00FF1919">
              <w:rPr>
                <w:bCs/>
                <w:sz w:val="20"/>
                <w:szCs w:val="20"/>
              </w:rPr>
              <w:t xml:space="preserve"> Свалка ТБО и ЖБО ФГУ</w:t>
            </w:r>
          </w:p>
          <w:p w14:paraId="6EAE8BEF" w14:textId="77777777" w:rsidR="000D7BE5" w:rsidRPr="00FF1919" w:rsidRDefault="000D7BE5" w:rsidP="00113EE0">
            <w:pPr>
              <w:ind w:left="-57" w:right="-113"/>
              <w:rPr>
                <w:bCs/>
                <w:sz w:val="20"/>
                <w:szCs w:val="20"/>
              </w:rPr>
            </w:pPr>
            <w:r w:rsidRPr="00FF1919">
              <w:rPr>
                <w:bCs/>
                <w:sz w:val="20"/>
                <w:szCs w:val="20"/>
              </w:rPr>
              <w:t>«Исправительная колония № 7 УФСИН России по Архангельской области»</w:t>
            </w:r>
          </w:p>
          <w:p w14:paraId="393B4DDB" w14:textId="77777777" w:rsidR="000D7BE5" w:rsidRPr="00FF1919" w:rsidRDefault="000D7BE5" w:rsidP="00113EE0">
            <w:pPr>
              <w:ind w:left="-57" w:right="-113"/>
              <w:rPr>
                <w:bCs/>
                <w:sz w:val="20"/>
                <w:szCs w:val="20"/>
              </w:rPr>
            </w:pPr>
            <w:r w:rsidRPr="00FF1919">
              <w:rPr>
                <w:bCs/>
                <w:sz w:val="20"/>
                <w:szCs w:val="20"/>
              </w:rPr>
              <w:t>(1,5 км до п. Конвейер)</w:t>
            </w:r>
          </w:p>
        </w:tc>
        <w:tc>
          <w:tcPr>
            <w:tcW w:w="1276" w:type="dxa"/>
          </w:tcPr>
          <w:p w14:paraId="3326921E"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69C04E48" w14:textId="77777777" w:rsidR="000D7BE5" w:rsidRPr="00FF1919" w:rsidRDefault="000D7BE5" w:rsidP="00113EE0">
            <w:pPr>
              <w:ind w:right="-57"/>
              <w:jc w:val="center"/>
              <w:rPr>
                <w:sz w:val="20"/>
                <w:szCs w:val="20"/>
              </w:rPr>
            </w:pPr>
          </w:p>
        </w:tc>
        <w:tc>
          <w:tcPr>
            <w:tcW w:w="3969" w:type="dxa"/>
          </w:tcPr>
          <w:p w14:paraId="118801A4" w14:textId="77777777" w:rsidR="000D7BE5" w:rsidRPr="00FF1919" w:rsidRDefault="000D7BE5" w:rsidP="00113EE0">
            <w:pPr>
              <w:ind w:right="-57"/>
              <w:rPr>
                <w:bCs/>
                <w:sz w:val="20"/>
                <w:szCs w:val="20"/>
              </w:rPr>
            </w:pPr>
            <w:r w:rsidRPr="00FF1919">
              <w:rPr>
                <w:bCs/>
                <w:sz w:val="20"/>
                <w:szCs w:val="20"/>
              </w:rPr>
              <w:t>Закрытие с последующей рекультивацией территории, соблюдение СанПиН 2.1.7.1287-03</w:t>
            </w:r>
          </w:p>
          <w:p w14:paraId="29B3B01E" w14:textId="77777777" w:rsidR="000D7BE5" w:rsidRPr="00FF1919" w:rsidRDefault="000D7BE5" w:rsidP="00113EE0">
            <w:pPr>
              <w:ind w:right="-57"/>
              <w:rPr>
                <w:bCs/>
                <w:sz w:val="20"/>
                <w:szCs w:val="20"/>
              </w:rPr>
            </w:pPr>
          </w:p>
        </w:tc>
        <w:tc>
          <w:tcPr>
            <w:tcW w:w="1417" w:type="dxa"/>
          </w:tcPr>
          <w:p w14:paraId="6D7849EF" w14:textId="77777777" w:rsidR="000D7BE5" w:rsidRPr="00FF1919" w:rsidRDefault="000D7BE5" w:rsidP="00113EE0">
            <w:pPr>
              <w:ind w:right="-57"/>
              <w:jc w:val="center"/>
              <w:rPr>
                <w:sz w:val="20"/>
                <w:szCs w:val="20"/>
              </w:rPr>
            </w:pPr>
            <w:r w:rsidRPr="00FF1919">
              <w:rPr>
                <w:sz w:val="20"/>
                <w:szCs w:val="20"/>
              </w:rPr>
              <w:t>--</w:t>
            </w:r>
          </w:p>
        </w:tc>
      </w:tr>
      <w:tr w:rsidR="00BB6D33" w:rsidRPr="00FF1919" w14:paraId="07B8CCFA" w14:textId="77777777" w:rsidTr="000D7BE5">
        <w:tc>
          <w:tcPr>
            <w:tcW w:w="534" w:type="dxa"/>
            <w:vAlign w:val="center"/>
          </w:tcPr>
          <w:p w14:paraId="7162D0AB" w14:textId="77777777" w:rsidR="000D7BE5" w:rsidRPr="00FF1919" w:rsidRDefault="000D7BE5" w:rsidP="00113EE0">
            <w:pPr>
              <w:ind w:right="-57"/>
              <w:jc w:val="center"/>
              <w:rPr>
                <w:bCs/>
                <w:sz w:val="20"/>
                <w:szCs w:val="20"/>
              </w:rPr>
            </w:pPr>
            <w:r w:rsidRPr="00FF1919">
              <w:rPr>
                <w:bCs/>
                <w:sz w:val="20"/>
                <w:szCs w:val="20"/>
              </w:rPr>
              <w:t>152</w:t>
            </w:r>
          </w:p>
        </w:tc>
        <w:tc>
          <w:tcPr>
            <w:tcW w:w="2551" w:type="dxa"/>
          </w:tcPr>
          <w:p w14:paraId="76EC1246" w14:textId="77777777" w:rsidR="000D7BE5" w:rsidRPr="00FF1919" w:rsidRDefault="000D7BE5" w:rsidP="00113EE0">
            <w:pPr>
              <w:ind w:left="-57" w:right="-113"/>
              <w:rPr>
                <w:bCs/>
                <w:sz w:val="20"/>
                <w:szCs w:val="20"/>
              </w:rPr>
            </w:pPr>
            <w:r w:rsidRPr="00FF1919">
              <w:rPr>
                <w:bCs/>
                <w:sz w:val="20"/>
                <w:szCs w:val="20"/>
              </w:rPr>
              <w:t>Навозохранилище ФГУ</w:t>
            </w:r>
          </w:p>
          <w:p w14:paraId="598605D5" w14:textId="77777777" w:rsidR="000D7BE5" w:rsidRPr="00FF1919" w:rsidRDefault="000D7BE5" w:rsidP="00113EE0">
            <w:pPr>
              <w:ind w:left="-57" w:right="-113"/>
              <w:rPr>
                <w:bCs/>
                <w:sz w:val="20"/>
                <w:szCs w:val="20"/>
              </w:rPr>
            </w:pPr>
            <w:r w:rsidRPr="00FF1919">
              <w:rPr>
                <w:bCs/>
                <w:sz w:val="20"/>
                <w:szCs w:val="20"/>
              </w:rPr>
              <w:t xml:space="preserve"> (1,5 км до п. Конвейер)</w:t>
            </w:r>
          </w:p>
        </w:tc>
        <w:tc>
          <w:tcPr>
            <w:tcW w:w="1276" w:type="dxa"/>
          </w:tcPr>
          <w:p w14:paraId="059AA6B5"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18FA1791" w14:textId="77777777" w:rsidR="000D7BE5" w:rsidRPr="00FF1919" w:rsidRDefault="000D7BE5" w:rsidP="00113EE0">
            <w:pPr>
              <w:ind w:right="-57"/>
              <w:jc w:val="center"/>
              <w:rPr>
                <w:sz w:val="20"/>
                <w:szCs w:val="20"/>
              </w:rPr>
            </w:pPr>
          </w:p>
        </w:tc>
        <w:tc>
          <w:tcPr>
            <w:tcW w:w="3969" w:type="dxa"/>
          </w:tcPr>
          <w:p w14:paraId="4D66D6CA" w14:textId="77777777" w:rsidR="000D7BE5" w:rsidRPr="00FF1919" w:rsidRDefault="000D7BE5" w:rsidP="00113EE0">
            <w:pPr>
              <w:ind w:right="-57"/>
              <w:rPr>
                <w:bCs/>
                <w:sz w:val="20"/>
                <w:szCs w:val="20"/>
              </w:rPr>
            </w:pPr>
            <w:r w:rsidRPr="00FF1919">
              <w:rPr>
                <w:bCs/>
                <w:sz w:val="20"/>
                <w:szCs w:val="20"/>
              </w:rPr>
              <w:t>Закрытие с последующей рекультивацией территории, соблюдение СанПиН 2.1.7.1287-03.</w:t>
            </w:r>
          </w:p>
          <w:p w14:paraId="7D4AD74D" w14:textId="77777777" w:rsidR="000D7BE5" w:rsidRPr="00FF1919" w:rsidRDefault="000D7BE5" w:rsidP="00113EE0">
            <w:pPr>
              <w:ind w:right="-57"/>
              <w:rPr>
                <w:bCs/>
                <w:sz w:val="20"/>
                <w:szCs w:val="20"/>
              </w:rPr>
            </w:pPr>
            <w:r w:rsidRPr="00FF1919">
              <w:rPr>
                <w:bCs/>
                <w:sz w:val="20"/>
                <w:szCs w:val="20"/>
              </w:rPr>
              <w:t xml:space="preserve">Размещение на расстоянии </w:t>
            </w:r>
          </w:p>
          <w:p w14:paraId="3B328F99" w14:textId="77777777" w:rsidR="000D7BE5" w:rsidRPr="00FF1919" w:rsidRDefault="000D7BE5" w:rsidP="00113EE0">
            <w:pPr>
              <w:ind w:right="-57"/>
              <w:rPr>
                <w:bCs/>
                <w:sz w:val="20"/>
                <w:szCs w:val="20"/>
              </w:rPr>
            </w:pPr>
            <w:r w:rsidRPr="00FF1919">
              <w:rPr>
                <w:bCs/>
                <w:sz w:val="20"/>
                <w:szCs w:val="20"/>
              </w:rPr>
              <w:t>500 метров от жилья</w:t>
            </w:r>
          </w:p>
        </w:tc>
        <w:tc>
          <w:tcPr>
            <w:tcW w:w="1417" w:type="dxa"/>
          </w:tcPr>
          <w:p w14:paraId="1DBBA658"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42E93591" w14:textId="77777777" w:rsidR="000D7BE5" w:rsidRPr="00FF1919" w:rsidRDefault="000D7BE5" w:rsidP="00113EE0">
            <w:pPr>
              <w:ind w:right="-57"/>
              <w:jc w:val="center"/>
              <w:rPr>
                <w:sz w:val="20"/>
                <w:szCs w:val="20"/>
              </w:rPr>
            </w:pPr>
          </w:p>
        </w:tc>
      </w:tr>
      <w:tr w:rsidR="00BB6D33" w:rsidRPr="00FF1919" w14:paraId="7F026BFF" w14:textId="77777777" w:rsidTr="000D7BE5">
        <w:tc>
          <w:tcPr>
            <w:tcW w:w="534" w:type="dxa"/>
            <w:vAlign w:val="center"/>
          </w:tcPr>
          <w:p w14:paraId="579C495E" w14:textId="77777777" w:rsidR="000D7BE5" w:rsidRPr="00FF1919" w:rsidRDefault="000D7BE5" w:rsidP="00113EE0">
            <w:pPr>
              <w:ind w:right="-57"/>
              <w:jc w:val="center"/>
              <w:rPr>
                <w:bCs/>
                <w:sz w:val="20"/>
                <w:szCs w:val="20"/>
              </w:rPr>
            </w:pPr>
            <w:r w:rsidRPr="00FF1919">
              <w:rPr>
                <w:bCs/>
                <w:sz w:val="20"/>
                <w:szCs w:val="20"/>
              </w:rPr>
              <w:t>153</w:t>
            </w:r>
          </w:p>
        </w:tc>
        <w:tc>
          <w:tcPr>
            <w:tcW w:w="2551" w:type="dxa"/>
          </w:tcPr>
          <w:p w14:paraId="21B77DFB" w14:textId="77777777" w:rsidR="000D7BE5" w:rsidRPr="00FF1919" w:rsidRDefault="000D7BE5" w:rsidP="00113EE0">
            <w:pPr>
              <w:ind w:left="-57" w:right="-113"/>
              <w:rPr>
                <w:bCs/>
                <w:sz w:val="20"/>
                <w:szCs w:val="20"/>
              </w:rPr>
            </w:pPr>
            <w:r w:rsidRPr="00FF1919">
              <w:rPr>
                <w:bCs/>
                <w:sz w:val="20"/>
                <w:szCs w:val="20"/>
              </w:rPr>
              <w:t>Накопитель осадка флотационной установки Архангельской ТЭЦ</w:t>
            </w:r>
          </w:p>
          <w:p w14:paraId="1768D011" w14:textId="77777777" w:rsidR="000D7BE5" w:rsidRPr="00FF1919" w:rsidRDefault="000D7BE5" w:rsidP="00113EE0">
            <w:pPr>
              <w:ind w:left="-57" w:right="-113"/>
              <w:rPr>
                <w:bCs/>
                <w:sz w:val="20"/>
                <w:szCs w:val="20"/>
              </w:rPr>
            </w:pPr>
            <w:r w:rsidRPr="00FF1919">
              <w:rPr>
                <w:bCs/>
                <w:sz w:val="20"/>
                <w:szCs w:val="20"/>
              </w:rPr>
              <w:t>(</w:t>
            </w:r>
            <w:proofErr w:type="spellStart"/>
            <w:r w:rsidRPr="00FF1919">
              <w:rPr>
                <w:bCs/>
                <w:sz w:val="20"/>
                <w:szCs w:val="20"/>
              </w:rPr>
              <w:t>Кузнечевский</w:t>
            </w:r>
            <w:proofErr w:type="spellEnd"/>
            <w:r w:rsidRPr="00FF1919">
              <w:rPr>
                <w:bCs/>
                <w:sz w:val="20"/>
                <w:szCs w:val="20"/>
              </w:rPr>
              <w:t xml:space="preserve"> промузел)</w:t>
            </w:r>
          </w:p>
        </w:tc>
        <w:tc>
          <w:tcPr>
            <w:tcW w:w="1276" w:type="dxa"/>
          </w:tcPr>
          <w:p w14:paraId="2B02D366" w14:textId="77777777" w:rsidR="000D7BE5" w:rsidRPr="00FF1919" w:rsidRDefault="000D7BE5" w:rsidP="00113EE0">
            <w:pPr>
              <w:ind w:right="-57"/>
              <w:jc w:val="center"/>
              <w:rPr>
                <w:bCs/>
                <w:sz w:val="20"/>
                <w:szCs w:val="20"/>
                <w:lang w:val="en-US"/>
              </w:rPr>
            </w:pPr>
            <w:r w:rsidRPr="00FF1919">
              <w:rPr>
                <w:bCs/>
                <w:sz w:val="20"/>
                <w:szCs w:val="20"/>
              </w:rPr>
              <w:t>500/</w:t>
            </w:r>
            <w:r w:rsidRPr="00FF1919">
              <w:rPr>
                <w:bCs/>
                <w:sz w:val="20"/>
                <w:szCs w:val="20"/>
                <w:lang w:val="en-US"/>
              </w:rPr>
              <w:t>II</w:t>
            </w:r>
          </w:p>
        </w:tc>
        <w:tc>
          <w:tcPr>
            <w:tcW w:w="3969" w:type="dxa"/>
          </w:tcPr>
          <w:p w14:paraId="2674C4E0"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68B19087"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52FC1EEA" w14:textId="77777777" w:rsidTr="000D7BE5">
        <w:tc>
          <w:tcPr>
            <w:tcW w:w="534" w:type="dxa"/>
            <w:vAlign w:val="center"/>
          </w:tcPr>
          <w:p w14:paraId="1AF6177D" w14:textId="77777777" w:rsidR="000D7BE5" w:rsidRPr="00FF1919" w:rsidRDefault="000D7BE5" w:rsidP="00113EE0">
            <w:pPr>
              <w:ind w:right="-57"/>
              <w:jc w:val="center"/>
              <w:rPr>
                <w:bCs/>
                <w:sz w:val="20"/>
                <w:szCs w:val="20"/>
              </w:rPr>
            </w:pPr>
            <w:r w:rsidRPr="00FF1919">
              <w:rPr>
                <w:bCs/>
                <w:sz w:val="20"/>
                <w:szCs w:val="20"/>
              </w:rPr>
              <w:t>154</w:t>
            </w:r>
          </w:p>
        </w:tc>
        <w:tc>
          <w:tcPr>
            <w:tcW w:w="2551" w:type="dxa"/>
          </w:tcPr>
          <w:p w14:paraId="6DEFE801" w14:textId="77777777" w:rsidR="000D7BE5" w:rsidRPr="00FF1919" w:rsidRDefault="000D7BE5" w:rsidP="00113EE0">
            <w:pPr>
              <w:ind w:left="-57" w:right="-113"/>
              <w:rPr>
                <w:bCs/>
                <w:sz w:val="20"/>
                <w:szCs w:val="20"/>
              </w:rPr>
            </w:pPr>
            <w:r w:rsidRPr="00FF1919">
              <w:rPr>
                <w:bCs/>
                <w:sz w:val="20"/>
                <w:szCs w:val="20"/>
              </w:rPr>
              <w:t>Свалка пос. 23 лесозавода</w:t>
            </w:r>
          </w:p>
          <w:p w14:paraId="27A46726" w14:textId="77777777" w:rsidR="000D7BE5" w:rsidRPr="00FF1919" w:rsidRDefault="000D7BE5" w:rsidP="00113EE0">
            <w:pPr>
              <w:ind w:left="-57" w:right="-113"/>
              <w:rPr>
                <w:bCs/>
                <w:sz w:val="20"/>
                <w:szCs w:val="20"/>
              </w:rPr>
            </w:pPr>
            <w:r w:rsidRPr="00FF1919">
              <w:rPr>
                <w:bCs/>
                <w:sz w:val="20"/>
                <w:szCs w:val="20"/>
              </w:rPr>
              <w:t>(о. Бревенник)</w:t>
            </w:r>
          </w:p>
        </w:tc>
        <w:tc>
          <w:tcPr>
            <w:tcW w:w="1276" w:type="dxa"/>
          </w:tcPr>
          <w:p w14:paraId="6915EF26"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0984768D" w14:textId="77777777" w:rsidR="000D7BE5" w:rsidRPr="00FF1919" w:rsidRDefault="000D7BE5" w:rsidP="00113EE0">
            <w:pPr>
              <w:ind w:right="-57"/>
              <w:jc w:val="center"/>
              <w:rPr>
                <w:sz w:val="20"/>
                <w:szCs w:val="20"/>
              </w:rPr>
            </w:pPr>
          </w:p>
        </w:tc>
        <w:tc>
          <w:tcPr>
            <w:tcW w:w="3969" w:type="dxa"/>
          </w:tcPr>
          <w:p w14:paraId="39C4A85C" w14:textId="77777777" w:rsidR="000D7BE5" w:rsidRPr="00FF1919" w:rsidRDefault="000D7BE5" w:rsidP="00113EE0">
            <w:pPr>
              <w:ind w:right="-57"/>
              <w:rPr>
                <w:bCs/>
                <w:sz w:val="20"/>
                <w:szCs w:val="20"/>
              </w:rPr>
            </w:pPr>
            <w:r w:rsidRPr="00FF1919">
              <w:rPr>
                <w:bCs/>
                <w:sz w:val="20"/>
                <w:szCs w:val="20"/>
              </w:rPr>
              <w:t>Оборудование полигона ТБО</w:t>
            </w:r>
          </w:p>
          <w:p w14:paraId="487BA08C" w14:textId="77777777" w:rsidR="000D7BE5" w:rsidRPr="00FF1919" w:rsidRDefault="000D7BE5" w:rsidP="00113EE0">
            <w:pPr>
              <w:ind w:right="-57"/>
              <w:rPr>
                <w:bCs/>
                <w:sz w:val="20"/>
                <w:szCs w:val="20"/>
              </w:rPr>
            </w:pPr>
            <w:r w:rsidRPr="00FF1919">
              <w:rPr>
                <w:bCs/>
                <w:sz w:val="20"/>
                <w:szCs w:val="20"/>
              </w:rPr>
              <w:t>согласно проекту</w:t>
            </w:r>
          </w:p>
        </w:tc>
        <w:tc>
          <w:tcPr>
            <w:tcW w:w="1417" w:type="dxa"/>
          </w:tcPr>
          <w:p w14:paraId="49CAED81"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0906551E" w14:textId="77777777" w:rsidR="000D7BE5" w:rsidRPr="00FF1919" w:rsidRDefault="000D7BE5" w:rsidP="00113EE0">
            <w:pPr>
              <w:ind w:right="-57"/>
              <w:jc w:val="center"/>
              <w:rPr>
                <w:sz w:val="20"/>
                <w:szCs w:val="20"/>
              </w:rPr>
            </w:pPr>
          </w:p>
        </w:tc>
      </w:tr>
      <w:tr w:rsidR="00BB6D33" w:rsidRPr="00FF1919" w14:paraId="2E0DCBC4" w14:textId="77777777" w:rsidTr="000D7BE5">
        <w:tc>
          <w:tcPr>
            <w:tcW w:w="534" w:type="dxa"/>
            <w:vAlign w:val="center"/>
          </w:tcPr>
          <w:p w14:paraId="2D3AC7A2" w14:textId="77777777" w:rsidR="000D7BE5" w:rsidRPr="00FF1919" w:rsidRDefault="000D7BE5" w:rsidP="00113EE0">
            <w:pPr>
              <w:ind w:right="-57"/>
              <w:jc w:val="center"/>
              <w:rPr>
                <w:bCs/>
                <w:sz w:val="20"/>
                <w:szCs w:val="20"/>
              </w:rPr>
            </w:pPr>
            <w:r w:rsidRPr="00FF1919">
              <w:rPr>
                <w:bCs/>
                <w:sz w:val="20"/>
                <w:szCs w:val="20"/>
              </w:rPr>
              <w:t>155</w:t>
            </w:r>
          </w:p>
        </w:tc>
        <w:tc>
          <w:tcPr>
            <w:tcW w:w="2551" w:type="dxa"/>
          </w:tcPr>
          <w:p w14:paraId="43095669" w14:textId="77777777" w:rsidR="000D7BE5" w:rsidRPr="00FF1919" w:rsidRDefault="000D7BE5" w:rsidP="00113EE0">
            <w:pPr>
              <w:ind w:left="-57" w:right="-113"/>
              <w:rPr>
                <w:bCs/>
                <w:sz w:val="20"/>
                <w:szCs w:val="20"/>
              </w:rPr>
            </w:pPr>
            <w:r w:rsidRPr="00FF1919">
              <w:rPr>
                <w:bCs/>
                <w:sz w:val="20"/>
                <w:szCs w:val="20"/>
              </w:rPr>
              <w:t>Свалка пос. 29 лесозавода</w:t>
            </w:r>
          </w:p>
          <w:p w14:paraId="5844DBB3" w14:textId="77777777" w:rsidR="000D7BE5" w:rsidRPr="00FF1919" w:rsidRDefault="000D7BE5" w:rsidP="00113EE0">
            <w:pPr>
              <w:ind w:left="-57" w:right="-113"/>
              <w:rPr>
                <w:bCs/>
                <w:sz w:val="20"/>
                <w:szCs w:val="20"/>
              </w:rPr>
            </w:pPr>
            <w:r w:rsidRPr="00FF1919">
              <w:rPr>
                <w:bCs/>
                <w:sz w:val="20"/>
                <w:szCs w:val="20"/>
              </w:rPr>
              <w:t>(у посёлка 29 лесозавода)</w:t>
            </w:r>
          </w:p>
        </w:tc>
        <w:tc>
          <w:tcPr>
            <w:tcW w:w="1276" w:type="dxa"/>
          </w:tcPr>
          <w:p w14:paraId="64AD4EE5"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67B8A478" w14:textId="77777777" w:rsidR="000D7BE5" w:rsidRPr="00FF1919" w:rsidRDefault="000D7BE5" w:rsidP="00113EE0">
            <w:pPr>
              <w:ind w:right="-57"/>
              <w:jc w:val="center"/>
              <w:rPr>
                <w:sz w:val="20"/>
                <w:szCs w:val="20"/>
              </w:rPr>
            </w:pPr>
          </w:p>
        </w:tc>
        <w:tc>
          <w:tcPr>
            <w:tcW w:w="3969" w:type="dxa"/>
          </w:tcPr>
          <w:p w14:paraId="318A8468" w14:textId="77777777" w:rsidR="000D7BE5" w:rsidRPr="00FF1919" w:rsidRDefault="000D7BE5" w:rsidP="00113EE0">
            <w:pPr>
              <w:ind w:right="-57"/>
              <w:rPr>
                <w:bCs/>
                <w:sz w:val="20"/>
                <w:szCs w:val="20"/>
              </w:rPr>
            </w:pPr>
            <w:r w:rsidRPr="00FF1919">
              <w:rPr>
                <w:bCs/>
                <w:sz w:val="20"/>
                <w:szCs w:val="20"/>
              </w:rPr>
              <w:t>То же</w:t>
            </w:r>
          </w:p>
        </w:tc>
        <w:tc>
          <w:tcPr>
            <w:tcW w:w="1417" w:type="dxa"/>
          </w:tcPr>
          <w:p w14:paraId="2A066A71"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532E30AA" w14:textId="77777777" w:rsidR="000D7BE5" w:rsidRPr="00FF1919" w:rsidRDefault="000D7BE5" w:rsidP="00113EE0">
            <w:pPr>
              <w:ind w:right="-57"/>
              <w:jc w:val="center"/>
              <w:rPr>
                <w:sz w:val="20"/>
                <w:szCs w:val="20"/>
              </w:rPr>
            </w:pPr>
          </w:p>
        </w:tc>
      </w:tr>
      <w:tr w:rsidR="00BB6D33" w:rsidRPr="00FF1919" w14:paraId="687AB79C" w14:textId="77777777" w:rsidTr="000D7BE5">
        <w:tc>
          <w:tcPr>
            <w:tcW w:w="534" w:type="dxa"/>
            <w:vAlign w:val="center"/>
          </w:tcPr>
          <w:p w14:paraId="624EE828" w14:textId="77777777" w:rsidR="000D7BE5" w:rsidRPr="00FF1919" w:rsidRDefault="000D7BE5" w:rsidP="00113EE0">
            <w:pPr>
              <w:ind w:right="-57"/>
              <w:jc w:val="center"/>
              <w:rPr>
                <w:bCs/>
                <w:sz w:val="20"/>
                <w:szCs w:val="20"/>
              </w:rPr>
            </w:pPr>
            <w:r w:rsidRPr="00FF1919">
              <w:rPr>
                <w:bCs/>
                <w:sz w:val="20"/>
                <w:szCs w:val="20"/>
              </w:rPr>
              <w:t>156</w:t>
            </w:r>
          </w:p>
        </w:tc>
        <w:tc>
          <w:tcPr>
            <w:tcW w:w="2551" w:type="dxa"/>
          </w:tcPr>
          <w:p w14:paraId="082D2B17" w14:textId="77777777" w:rsidR="000D7BE5" w:rsidRPr="00FF1919" w:rsidRDefault="000D7BE5" w:rsidP="00113EE0">
            <w:pPr>
              <w:ind w:left="-57" w:right="-113"/>
              <w:rPr>
                <w:bCs/>
                <w:sz w:val="20"/>
                <w:szCs w:val="20"/>
              </w:rPr>
            </w:pPr>
            <w:r w:rsidRPr="00FF1919">
              <w:rPr>
                <w:bCs/>
                <w:sz w:val="20"/>
                <w:szCs w:val="20"/>
              </w:rPr>
              <w:t xml:space="preserve">Свалка острова </w:t>
            </w:r>
            <w:proofErr w:type="spellStart"/>
            <w:r w:rsidRPr="00FF1919">
              <w:rPr>
                <w:bCs/>
                <w:sz w:val="20"/>
                <w:szCs w:val="20"/>
              </w:rPr>
              <w:t>Хабарка</w:t>
            </w:r>
            <w:proofErr w:type="spellEnd"/>
            <w:r w:rsidRPr="00FF1919">
              <w:rPr>
                <w:bCs/>
                <w:sz w:val="20"/>
                <w:szCs w:val="20"/>
              </w:rPr>
              <w:t xml:space="preserve">, остров </w:t>
            </w:r>
            <w:proofErr w:type="spellStart"/>
            <w:r w:rsidRPr="00FF1919">
              <w:rPr>
                <w:bCs/>
                <w:sz w:val="20"/>
                <w:szCs w:val="20"/>
              </w:rPr>
              <w:t>Кего</w:t>
            </w:r>
            <w:proofErr w:type="spellEnd"/>
          </w:p>
          <w:p w14:paraId="47DABBB1" w14:textId="77777777" w:rsidR="000D7BE5" w:rsidRPr="00FF1919" w:rsidRDefault="000D7BE5" w:rsidP="00113EE0">
            <w:pPr>
              <w:ind w:left="-57" w:right="-113"/>
              <w:rPr>
                <w:bCs/>
                <w:sz w:val="20"/>
                <w:szCs w:val="20"/>
              </w:rPr>
            </w:pPr>
            <w:r w:rsidRPr="00FF1919">
              <w:rPr>
                <w:bCs/>
                <w:sz w:val="20"/>
                <w:szCs w:val="20"/>
              </w:rPr>
              <w:t xml:space="preserve">(у посёлка о. </w:t>
            </w:r>
            <w:proofErr w:type="spellStart"/>
            <w:r w:rsidRPr="00FF1919">
              <w:rPr>
                <w:bCs/>
                <w:sz w:val="20"/>
                <w:szCs w:val="20"/>
              </w:rPr>
              <w:t>Хабарка</w:t>
            </w:r>
            <w:proofErr w:type="spellEnd"/>
            <w:r w:rsidRPr="00FF1919">
              <w:rPr>
                <w:bCs/>
                <w:sz w:val="20"/>
                <w:szCs w:val="20"/>
              </w:rPr>
              <w:t>)</w:t>
            </w:r>
          </w:p>
        </w:tc>
        <w:tc>
          <w:tcPr>
            <w:tcW w:w="1276" w:type="dxa"/>
          </w:tcPr>
          <w:p w14:paraId="2D5F40D4"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3A46E274" w14:textId="77777777" w:rsidR="000D7BE5" w:rsidRPr="00FF1919" w:rsidRDefault="000D7BE5" w:rsidP="00113EE0">
            <w:pPr>
              <w:ind w:right="-57"/>
              <w:jc w:val="center"/>
              <w:rPr>
                <w:sz w:val="20"/>
                <w:szCs w:val="20"/>
              </w:rPr>
            </w:pPr>
          </w:p>
        </w:tc>
        <w:tc>
          <w:tcPr>
            <w:tcW w:w="3969" w:type="dxa"/>
          </w:tcPr>
          <w:p w14:paraId="4C6A4306" w14:textId="77777777" w:rsidR="000D7BE5" w:rsidRPr="00FF1919" w:rsidRDefault="000D7BE5" w:rsidP="00113EE0">
            <w:pPr>
              <w:ind w:right="-57"/>
              <w:rPr>
                <w:bCs/>
                <w:sz w:val="20"/>
                <w:szCs w:val="20"/>
              </w:rPr>
            </w:pPr>
            <w:r w:rsidRPr="00FF1919">
              <w:rPr>
                <w:bCs/>
                <w:sz w:val="20"/>
                <w:szCs w:val="20"/>
              </w:rPr>
              <w:t>Закрытие с последующей рекультивацией территории, соблюдение СанПиН 2.1.7.1287-03</w:t>
            </w:r>
          </w:p>
        </w:tc>
        <w:tc>
          <w:tcPr>
            <w:tcW w:w="1417" w:type="dxa"/>
          </w:tcPr>
          <w:p w14:paraId="239A1094" w14:textId="77777777" w:rsidR="000D7BE5" w:rsidRPr="00FF1919" w:rsidRDefault="000D7BE5" w:rsidP="00113EE0">
            <w:pPr>
              <w:ind w:right="-57"/>
              <w:jc w:val="center"/>
              <w:rPr>
                <w:sz w:val="20"/>
                <w:szCs w:val="20"/>
              </w:rPr>
            </w:pPr>
            <w:r w:rsidRPr="00FF1919">
              <w:rPr>
                <w:sz w:val="20"/>
                <w:szCs w:val="20"/>
              </w:rPr>
              <w:t>-</w:t>
            </w:r>
          </w:p>
        </w:tc>
      </w:tr>
      <w:tr w:rsidR="00BB6D33" w:rsidRPr="00FF1919" w14:paraId="602C990C" w14:textId="77777777" w:rsidTr="000D7BE5">
        <w:tc>
          <w:tcPr>
            <w:tcW w:w="534" w:type="dxa"/>
            <w:vAlign w:val="center"/>
          </w:tcPr>
          <w:p w14:paraId="46E2BE34" w14:textId="77777777" w:rsidR="000D7BE5" w:rsidRPr="00FF1919" w:rsidRDefault="000D7BE5" w:rsidP="00113EE0">
            <w:pPr>
              <w:ind w:right="-57"/>
              <w:jc w:val="center"/>
              <w:rPr>
                <w:bCs/>
                <w:sz w:val="20"/>
                <w:szCs w:val="20"/>
              </w:rPr>
            </w:pPr>
            <w:r w:rsidRPr="00FF1919">
              <w:rPr>
                <w:bCs/>
                <w:sz w:val="20"/>
                <w:szCs w:val="20"/>
              </w:rPr>
              <w:t>157</w:t>
            </w:r>
          </w:p>
        </w:tc>
        <w:tc>
          <w:tcPr>
            <w:tcW w:w="2551" w:type="dxa"/>
          </w:tcPr>
          <w:p w14:paraId="03A7A544" w14:textId="77777777" w:rsidR="000D7BE5" w:rsidRPr="00FF1919" w:rsidRDefault="000D7BE5" w:rsidP="00113EE0">
            <w:pPr>
              <w:ind w:left="-57" w:right="-113"/>
              <w:rPr>
                <w:bCs/>
                <w:sz w:val="20"/>
                <w:szCs w:val="20"/>
              </w:rPr>
            </w:pPr>
            <w:r w:rsidRPr="00FF1919">
              <w:rPr>
                <w:bCs/>
                <w:sz w:val="20"/>
                <w:szCs w:val="20"/>
              </w:rPr>
              <w:t>Свалка  ТБО (</w:t>
            </w:r>
            <w:proofErr w:type="spellStart"/>
            <w:r w:rsidRPr="00FF1919">
              <w:rPr>
                <w:bCs/>
                <w:sz w:val="20"/>
                <w:szCs w:val="20"/>
              </w:rPr>
              <w:t>Турдеевск</w:t>
            </w:r>
            <w:proofErr w:type="spellEnd"/>
            <w:r w:rsidRPr="00FF1919">
              <w:rPr>
                <w:bCs/>
                <w:sz w:val="20"/>
                <w:szCs w:val="20"/>
              </w:rPr>
              <w:t>)</w:t>
            </w:r>
          </w:p>
        </w:tc>
        <w:tc>
          <w:tcPr>
            <w:tcW w:w="1276" w:type="dxa"/>
          </w:tcPr>
          <w:p w14:paraId="517BC30C"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tc>
        <w:tc>
          <w:tcPr>
            <w:tcW w:w="3969" w:type="dxa"/>
          </w:tcPr>
          <w:p w14:paraId="13F676AF" w14:textId="77777777" w:rsidR="000D7BE5" w:rsidRPr="00FF1919" w:rsidRDefault="000D7BE5" w:rsidP="00113EE0">
            <w:pPr>
              <w:ind w:right="-57"/>
              <w:rPr>
                <w:bCs/>
                <w:sz w:val="20"/>
                <w:szCs w:val="20"/>
              </w:rPr>
            </w:pPr>
            <w:r w:rsidRPr="00FF1919">
              <w:rPr>
                <w:bCs/>
                <w:sz w:val="20"/>
                <w:szCs w:val="20"/>
              </w:rPr>
              <w:t>Оборудование полигона ТБО</w:t>
            </w:r>
          </w:p>
          <w:p w14:paraId="7133CA73" w14:textId="77777777" w:rsidR="000D7BE5" w:rsidRPr="00FF1919" w:rsidRDefault="000D7BE5" w:rsidP="00113EE0">
            <w:pPr>
              <w:ind w:right="-57"/>
              <w:rPr>
                <w:bCs/>
                <w:sz w:val="20"/>
                <w:szCs w:val="20"/>
              </w:rPr>
            </w:pPr>
            <w:r w:rsidRPr="00FF1919">
              <w:rPr>
                <w:bCs/>
                <w:sz w:val="20"/>
                <w:szCs w:val="20"/>
              </w:rPr>
              <w:t>согласно проекту</w:t>
            </w:r>
          </w:p>
        </w:tc>
        <w:tc>
          <w:tcPr>
            <w:tcW w:w="1417" w:type="dxa"/>
          </w:tcPr>
          <w:p w14:paraId="6AEA846D"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41E7441B" w14:textId="77777777" w:rsidR="000D7BE5" w:rsidRPr="00FF1919" w:rsidRDefault="000D7BE5" w:rsidP="00113EE0">
            <w:pPr>
              <w:ind w:right="-57"/>
              <w:jc w:val="center"/>
              <w:rPr>
                <w:sz w:val="20"/>
                <w:szCs w:val="20"/>
              </w:rPr>
            </w:pPr>
          </w:p>
        </w:tc>
      </w:tr>
      <w:tr w:rsidR="00BB6D33" w:rsidRPr="00FF1919" w14:paraId="41C29139" w14:textId="77777777" w:rsidTr="000D7BE5">
        <w:tc>
          <w:tcPr>
            <w:tcW w:w="534" w:type="dxa"/>
            <w:vAlign w:val="center"/>
          </w:tcPr>
          <w:p w14:paraId="29F84803" w14:textId="77777777" w:rsidR="000D7BE5" w:rsidRPr="00FF1919" w:rsidRDefault="000D7BE5" w:rsidP="00113EE0">
            <w:pPr>
              <w:ind w:right="-57"/>
              <w:jc w:val="center"/>
              <w:rPr>
                <w:bCs/>
                <w:sz w:val="20"/>
                <w:szCs w:val="20"/>
              </w:rPr>
            </w:pPr>
            <w:r w:rsidRPr="00FF1919">
              <w:rPr>
                <w:bCs/>
                <w:sz w:val="20"/>
                <w:szCs w:val="20"/>
              </w:rPr>
              <w:t>158</w:t>
            </w:r>
          </w:p>
        </w:tc>
        <w:tc>
          <w:tcPr>
            <w:tcW w:w="2551" w:type="dxa"/>
          </w:tcPr>
          <w:p w14:paraId="34EF6F16" w14:textId="77777777" w:rsidR="000D7BE5" w:rsidRPr="00FF1919" w:rsidRDefault="000D7BE5" w:rsidP="00113EE0">
            <w:pPr>
              <w:ind w:left="-57" w:right="-113"/>
              <w:rPr>
                <w:bCs/>
                <w:sz w:val="20"/>
                <w:szCs w:val="20"/>
              </w:rPr>
            </w:pPr>
            <w:r w:rsidRPr="00FF1919">
              <w:rPr>
                <w:bCs/>
                <w:sz w:val="20"/>
                <w:szCs w:val="20"/>
              </w:rPr>
              <w:t xml:space="preserve">Свалка  ТБО (п. </w:t>
            </w:r>
            <w:proofErr w:type="spellStart"/>
            <w:r w:rsidRPr="00FF1919">
              <w:rPr>
                <w:bCs/>
                <w:sz w:val="20"/>
                <w:szCs w:val="20"/>
              </w:rPr>
              <w:t>Цигломень</w:t>
            </w:r>
            <w:proofErr w:type="spellEnd"/>
            <w:r w:rsidRPr="00FF1919">
              <w:rPr>
                <w:bCs/>
                <w:sz w:val="20"/>
                <w:szCs w:val="20"/>
              </w:rPr>
              <w:t>)</w:t>
            </w:r>
          </w:p>
        </w:tc>
        <w:tc>
          <w:tcPr>
            <w:tcW w:w="1276" w:type="dxa"/>
          </w:tcPr>
          <w:p w14:paraId="60856A38"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7948CE44" w14:textId="77777777" w:rsidR="000D7BE5" w:rsidRPr="00FF1919" w:rsidRDefault="000D7BE5" w:rsidP="00113EE0">
            <w:pPr>
              <w:ind w:right="-57"/>
              <w:jc w:val="center"/>
              <w:rPr>
                <w:sz w:val="20"/>
                <w:szCs w:val="20"/>
              </w:rPr>
            </w:pPr>
          </w:p>
        </w:tc>
        <w:tc>
          <w:tcPr>
            <w:tcW w:w="3969" w:type="dxa"/>
          </w:tcPr>
          <w:p w14:paraId="791E046E" w14:textId="77777777" w:rsidR="000D7BE5" w:rsidRPr="00FF1919" w:rsidRDefault="000D7BE5" w:rsidP="00113EE0">
            <w:pPr>
              <w:ind w:right="-57"/>
              <w:rPr>
                <w:bCs/>
                <w:sz w:val="20"/>
                <w:szCs w:val="20"/>
              </w:rPr>
            </w:pPr>
            <w:r w:rsidRPr="00FF1919">
              <w:rPr>
                <w:bCs/>
                <w:sz w:val="20"/>
                <w:szCs w:val="20"/>
              </w:rPr>
              <w:t>Оборудование полигона ТБО</w:t>
            </w:r>
          </w:p>
          <w:p w14:paraId="0F9CE860" w14:textId="77777777" w:rsidR="000D7BE5" w:rsidRPr="00FF1919" w:rsidRDefault="000D7BE5" w:rsidP="00113EE0">
            <w:pPr>
              <w:ind w:right="-57"/>
              <w:rPr>
                <w:bCs/>
                <w:sz w:val="20"/>
                <w:szCs w:val="20"/>
              </w:rPr>
            </w:pPr>
            <w:r w:rsidRPr="00FF1919">
              <w:rPr>
                <w:bCs/>
                <w:sz w:val="20"/>
                <w:szCs w:val="20"/>
              </w:rPr>
              <w:t>согласно проекту</w:t>
            </w:r>
          </w:p>
        </w:tc>
        <w:tc>
          <w:tcPr>
            <w:tcW w:w="1417" w:type="dxa"/>
          </w:tcPr>
          <w:p w14:paraId="118B5A75"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2A19FB18" w14:textId="77777777" w:rsidR="000D7BE5" w:rsidRPr="00FF1919" w:rsidRDefault="000D7BE5" w:rsidP="00113EE0">
            <w:pPr>
              <w:ind w:right="-57"/>
              <w:jc w:val="center"/>
              <w:rPr>
                <w:sz w:val="20"/>
                <w:szCs w:val="20"/>
              </w:rPr>
            </w:pPr>
          </w:p>
        </w:tc>
      </w:tr>
      <w:tr w:rsidR="00BB6D33" w:rsidRPr="00FF1919" w14:paraId="11E94DE7" w14:textId="77777777" w:rsidTr="000D7BE5">
        <w:tc>
          <w:tcPr>
            <w:tcW w:w="534" w:type="dxa"/>
            <w:vAlign w:val="center"/>
          </w:tcPr>
          <w:p w14:paraId="604A18D0" w14:textId="77777777" w:rsidR="000D7BE5" w:rsidRPr="00FF1919" w:rsidRDefault="000D7BE5" w:rsidP="00113EE0">
            <w:pPr>
              <w:ind w:right="-57"/>
              <w:jc w:val="center"/>
              <w:rPr>
                <w:bCs/>
                <w:sz w:val="20"/>
                <w:szCs w:val="20"/>
              </w:rPr>
            </w:pPr>
            <w:r w:rsidRPr="00FF1919">
              <w:rPr>
                <w:bCs/>
                <w:sz w:val="20"/>
                <w:szCs w:val="20"/>
              </w:rPr>
              <w:t>159</w:t>
            </w:r>
          </w:p>
        </w:tc>
        <w:tc>
          <w:tcPr>
            <w:tcW w:w="2551" w:type="dxa"/>
          </w:tcPr>
          <w:p w14:paraId="15A6CCFD" w14:textId="77777777" w:rsidR="000D7BE5" w:rsidRPr="00FF1919" w:rsidRDefault="000D7BE5" w:rsidP="00113EE0">
            <w:pPr>
              <w:ind w:left="-57" w:right="-113"/>
              <w:rPr>
                <w:bCs/>
                <w:sz w:val="20"/>
                <w:szCs w:val="20"/>
              </w:rPr>
            </w:pPr>
            <w:r w:rsidRPr="00FF1919">
              <w:rPr>
                <w:bCs/>
                <w:sz w:val="20"/>
                <w:szCs w:val="20"/>
              </w:rPr>
              <w:t>Свалка  ТБО № 1-5 (о. Бревенник)</w:t>
            </w:r>
          </w:p>
        </w:tc>
        <w:tc>
          <w:tcPr>
            <w:tcW w:w="1276" w:type="dxa"/>
          </w:tcPr>
          <w:p w14:paraId="3B12CF31"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5BA35700" w14:textId="77777777" w:rsidR="000D7BE5" w:rsidRPr="00FF1919" w:rsidRDefault="000D7BE5" w:rsidP="00113EE0">
            <w:pPr>
              <w:ind w:right="-57"/>
              <w:jc w:val="center"/>
              <w:rPr>
                <w:sz w:val="20"/>
                <w:szCs w:val="20"/>
              </w:rPr>
            </w:pPr>
          </w:p>
        </w:tc>
        <w:tc>
          <w:tcPr>
            <w:tcW w:w="3969" w:type="dxa"/>
          </w:tcPr>
          <w:p w14:paraId="244D90CA" w14:textId="77777777" w:rsidR="000D7BE5" w:rsidRPr="00FF1919" w:rsidRDefault="000D7BE5" w:rsidP="00113EE0">
            <w:pPr>
              <w:ind w:right="-57"/>
              <w:rPr>
                <w:bCs/>
                <w:sz w:val="20"/>
                <w:szCs w:val="20"/>
              </w:rPr>
            </w:pPr>
            <w:r w:rsidRPr="00FF1919">
              <w:rPr>
                <w:bCs/>
                <w:sz w:val="20"/>
                <w:szCs w:val="20"/>
              </w:rPr>
              <w:t>Закрытие с последующей рекультивацией территории, соблюдение СанПиН 2.1.7.1287-03</w:t>
            </w:r>
          </w:p>
        </w:tc>
        <w:tc>
          <w:tcPr>
            <w:tcW w:w="1417" w:type="dxa"/>
          </w:tcPr>
          <w:p w14:paraId="4EB85D8A" w14:textId="77777777" w:rsidR="000D7BE5" w:rsidRPr="00FF1919" w:rsidRDefault="000D7BE5" w:rsidP="00113EE0">
            <w:pPr>
              <w:ind w:right="-57"/>
              <w:jc w:val="center"/>
              <w:rPr>
                <w:sz w:val="20"/>
                <w:szCs w:val="20"/>
              </w:rPr>
            </w:pPr>
            <w:r w:rsidRPr="00FF1919">
              <w:rPr>
                <w:sz w:val="20"/>
                <w:szCs w:val="20"/>
              </w:rPr>
              <w:t>-</w:t>
            </w:r>
          </w:p>
        </w:tc>
      </w:tr>
      <w:tr w:rsidR="00BB6D33" w:rsidRPr="00FF1919" w14:paraId="44707A3B" w14:textId="77777777" w:rsidTr="000D7BE5">
        <w:tc>
          <w:tcPr>
            <w:tcW w:w="534" w:type="dxa"/>
            <w:vAlign w:val="center"/>
          </w:tcPr>
          <w:p w14:paraId="3E5E576F" w14:textId="77777777" w:rsidR="000D7BE5" w:rsidRPr="00FF1919" w:rsidRDefault="000D7BE5" w:rsidP="00113EE0">
            <w:pPr>
              <w:ind w:right="-57"/>
              <w:jc w:val="center"/>
              <w:rPr>
                <w:bCs/>
                <w:sz w:val="20"/>
                <w:szCs w:val="20"/>
              </w:rPr>
            </w:pPr>
            <w:r w:rsidRPr="00FF1919">
              <w:rPr>
                <w:bCs/>
                <w:sz w:val="20"/>
                <w:szCs w:val="20"/>
              </w:rPr>
              <w:t>160</w:t>
            </w:r>
          </w:p>
        </w:tc>
        <w:tc>
          <w:tcPr>
            <w:tcW w:w="2551" w:type="dxa"/>
          </w:tcPr>
          <w:p w14:paraId="444CFFDC" w14:textId="77777777" w:rsidR="000D7BE5" w:rsidRPr="00FF1919" w:rsidRDefault="000D7BE5" w:rsidP="00113EE0">
            <w:pPr>
              <w:ind w:left="-57" w:right="-113"/>
              <w:rPr>
                <w:bCs/>
                <w:sz w:val="20"/>
                <w:szCs w:val="20"/>
              </w:rPr>
            </w:pPr>
            <w:r w:rsidRPr="00FF1919">
              <w:rPr>
                <w:bCs/>
                <w:sz w:val="20"/>
                <w:szCs w:val="20"/>
              </w:rPr>
              <w:t>Кладбище</w:t>
            </w:r>
          </w:p>
        </w:tc>
        <w:tc>
          <w:tcPr>
            <w:tcW w:w="1276" w:type="dxa"/>
          </w:tcPr>
          <w:p w14:paraId="59008026" w14:textId="77777777" w:rsidR="000D7BE5" w:rsidRPr="00FF1919" w:rsidRDefault="000D7BE5" w:rsidP="00113EE0">
            <w:pPr>
              <w:ind w:right="-57"/>
              <w:jc w:val="center"/>
              <w:rPr>
                <w:sz w:val="20"/>
                <w:szCs w:val="20"/>
              </w:rPr>
            </w:pPr>
          </w:p>
        </w:tc>
        <w:tc>
          <w:tcPr>
            <w:tcW w:w="3969" w:type="dxa"/>
          </w:tcPr>
          <w:p w14:paraId="03411ADC" w14:textId="77777777" w:rsidR="000D7BE5" w:rsidRPr="00FF1919" w:rsidRDefault="000D7BE5" w:rsidP="00113EE0">
            <w:pPr>
              <w:ind w:right="-57"/>
              <w:rPr>
                <w:b/>
                <w:bCs/>
                <w:sz w:val="20"/>
                <w:szCs w:val="20"/>
              </w:rPr>
            </w:pPr>
          </w:p>
        </w:tc>
        <w:tc>
          <w:tcPr>
            <w:tcW w:w="1417" w:type="dxa"/>
          </w:tcPr>
          <w:p w14:paraId="73B0105B" w14:textId="77777777" w:rsidR="000D7BE5" w:rsidRPr="00FF1919" w:rsidRDefault="000D7BE5" w:rsidP="00113EE0">
            <w:pPr>
              <w:ind w:right="-57"/>
              <w:jc w:val="center"/>
              <w:rPr>
                <w:sz w:val="20"/>
                <w:szCs w:val="20"/>
              </w:rPr>
            </w:pPr>
          </w:p>
        </w:tc>
      </w:tr>
      <w:tr w:rsidR="00BB6D33" w:rsidRPr="00FF1919" w14:paraId="3BE1D322" w14:textId="77777777" w:rsidTr="000D7BE5">
        <w:tc>
          <w:tcPr>
            <w:tcW w:w="534" w:type="dxa"/>
            <w:vAlign w:val="center"/>
          </w:tcPr>
          <w:p w14:paraId="2A0E0E10" w14:textId="77777777" w:rsidR="000D7BE5" w:rsidRPr="00FF1919" w:rsidRDefault="000D7BE5" w:rsidP="00113EE0">
            <w:pPr>
              <w:ind w:right="-57"/>
              <w:jc w:val="center"/>
              <w:rPr>
                <w:bCs/>
                <w:sz w:val="20"/>
                <w:szCs w:val="20"/>
              </w:rPr>
            </w:pPr>
          </w:p>
        </w:tc>
        <w:tc>
          <w:tcPr>
            <w:tcW w:w="2551" w:type="dxa"/>
          </w:tcPr>
          <w:p w14:paraId="783E537A" w14:textId="77777777" w:rsidR="000D7BE5" w:rsidRPr="00FF1919" w:rsidRDefault="000D7BE5" w:rsidP="00113EE0">
            <w:pPr>
              <w:ind w:left="-57" w:right="-113"/>
              <w:rPr>
                <w:bCs/>
                <w:sz w:val="20"/>
                <w:szCs w:val="20"/>
              </w:rPr>
            </w:pPr>
            <w:r w:rsidRPr="00FF1919">
              <w:rPr>
                <w:bCs/>
                <w:sz w:val="20"/>
                <w:szCs w:val="20"/>
              </w:rPr>
              <w:t xml:space="preserve">- южная </w:t>
            </w:r>
            <w:proofErr w:type="spellStart"/>
            <w:r w:rsidRPr="00FF1919">
              <w:rPr>
                <w:bCs/>
                <w:sz w:val="20"/>
                <w:szCs w:val="20"/>
              </w:rPr>
              <w:t>Маймакса</w:t>
            </w:r>
            <w:proofErr w:type="spellEnd"/>
            <w:r w:rsidRPr="00FF1919">
              <w:rPr>
                <w:bCs/>
                <w:sz w:val="20"/>
                <w:szCs w:val="20"/>
              </w:rPr>
              <w:t xml:space="preserve"> </w:t>
            </w:r>
          </w:p>
          <w:p w14:paraId="0A155D18" w14:textId="77777777" w:rsidR="000D7BE5" w:rsidRPr="00FF1919" w:rsidRDefault="000D7BE5" w:rsidP="00113EE0">
            <w:pPr>
              <w:ind w:left="-57" w:right="-113"/>
              <w:rPr>
                <w:bCs/>
                <w:sz w:val="20"/>
                <w:szCs w:val="20"/>
              </w:rPr>
            </w:pPr>
            <w:r w:rsidRPr="00FF1919">
              <w:rPr>
                <w:bCs/>
                <w:sz w:val="20"/>
                <w:szCs w:val="20"/>
              </w:rPr>
              <w:t>(</w:t>
            </w:r>
            <w:proofErr w:type="spellStart"/>
            <w:r w:rsidRPr="00FF1919">
              <w:rPr>
                <w:bCs/>
                <w:sz w:val="20"/>
                <w:szCs w:val="20"/>
              </w:rPr>
              <w:t>Маймаксанское</w:t>
            </w:r>
            <w:proofErr w:type="spellEnd"/>
            <w:r w:rsidRPr="00FF1919">
              <w:rPr>
                <w:bCs/>
                <w:sz w:val="20"/>
                <w:szCs w:val="20"/>
              </w:rPr>
              <w:t xml:space="preserve"> шоссе),</w:t>
            </w:r>
          </w:p>
          <w:p w14:paraId="70A1193D" w14:textId="77777777" w:rsidR="000D7BE5" w:rsidRPr="00FF1919" w:rsidRDefault="000D7BE5" w:rsidP="00113EE0">
            <w:pPr>
              <w:ind w:left="-57" w:right="-113"/>
              <w:rPr>
                <w:bCs/>
                <w:sz w:val="20"/>
                <w:szCs w:val="20"/>
              </w:rPr>
            </w:pPr>
            <w:r w:rsidRPr="00FF1919">
              <w:rPr>
                <w:bCs/>
                <w:sz w:val="20"/>
                <w:szCs w:val="20"/>
              </w:rPr>
              <w:t>действующее – 40 га</w:t>
            </w:r>
          </w:p>
        </w:tc>
        <w:tc>
          <w:tcPr>
            <w:tcW w:w="1276" w:type="dxa"/>
          </w:tcPr>
          <w:p w14:paraId="6F5229DA"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3E1C713A" w14:textId="77777777" w:rsidR="000D7BE5" w:rsidRPr="00FF1919" w:rsidRDefault="000D7BE5" w:rsidP="00113EE0">
            <w:pPr>
              <w:ind w:right="-57"/>
              <w:jc w:val="center"/>
              <w:rPr>
                <w:sz w:val="20"/>
                <w:szCs w:val="20"/>
              </w:rPr>
            </w:pPr>
          </w:p>
        </w:tc>
        <w:tc>
          <w:tcPr>
            <w:tcW w:w="3969" w:type="dxa"/>
          </w:tcPr>
          <w:p w14:paraId="6430A099"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388E0851" w14:textId="77777777" w:rsidR="000D7BE5" w:rsidRPr="00FF1919" w:rsidRDefault="000D7BE5" w:rsidP="00113EE0">
            <w:pPr>
              <w:ind w:right="-57"/>
              <w:jc w:val="center"/>
              <w:rPr>
                <w:sz w:val="20"/>
                <w:szCs w:val="20"/>
                <w:lang w:val="en-US"/>
              </w:rPr>
            </w:pPr>
            <w:r w:rsidRPr="00FF1919">
              <w:rPr>
                <w:sz w:val="20"/>
                <w:szCs w:val="20"/>
              </w:rPr>
              <w:t>500/</w:t>
            </w:r>
            <w:r w:rsidRPr="00FF1919">
              <w:rPr>
                <w:sz w:val="20"/>
                <w:szCs w:val="20"/>
                <w:lang w:val="en-US"/>
              </w:rPr>
              <w:t>II</w:t>
            </w:r>
          </w:p>
        </w:tc>
      </w:tr>
      <w:tr w:rsidR="00BB6D33" w:rsidRPr="00FF1919" w14:paraId="16B072D3" w14:textId="77777777" w:rsidTr="000D7BE5">
        <w:tc>
          <w:tcPr>
            <w:tcW w:w="534" w:type="dxa"/>
            <w:vAlign w:val="center"/>
          </w:tcPr>
          <w:p w14:paraId="616D92AC" w14:textId="77777777" w:rsidR="000D7BE5" w:rsidRPr="00FF1919" w:rsidRDefault="000D7BE5" w:rsidP="00113EE0">
            <w:pPr>
              <w:ind w:right="-57"/>
              <w:jc w:val="center"/>
              <w:rPr>
                <w:bCs/>
                <w:sz w:val="20"/>
                <w:szCs w:val="20"/>
              </w:rPr>
            </w:pPr>
          </w:p>
        </w:tc>
        <w:tc>
          <w:tcPr>
            <w:tcW w:w="2551" w:type="dxa"/>
          </w:tcPr>
          <w:p w14:paraId="43A0A9B9"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Валдушки</w:t>
            </w:r>
            <w:proofErr w:type="spellEnd"/>
            <w:r w:rsidRPr="00FF1919">
              <w:rPr>
                <w:bCs/>
                <w:sz w:val="20"/>
                <w:szCs w:val="20"/>
              </w:rPr>
              <w:t xml:space="preserve"> </w:t>
            </w:r>
          </w:p>
          <w:p w14:paraId="059C04DD" w14:textId="77777777" w:rsidR="000D7BE5" w:rsidRPr="00FF1919" w:rsidRDefault="000D7BE5" w:rsidP="00113EE0">
            <w:pPr>
              <w:ind w:left="-57" w:right="-113"/>
              <w:rPr>
                <w:bCs/>
                <w:sz w:val="20"/>
                <w:szCs w:val="20"/>
              </w:rPr>
            </w:pPr>
            <w:r w:rsidRPr="00FF1919">
              <w:rPr>
                <w:bCs/>
                <w:sz w:val="20"/>
                <w:szCs w:val="20"/>
              </w:rPr>
              <w:t xml:space="preserve">(Аэропорт </w:t>
            </w:r>
            <w:proofErr w:type="spellStart"/>
            <w:r w:rsidRPr="00FF1919">
              <w:rPr>
                <w:bCs/>
                <w:sz w:val="20"/>
                <w:szCs w:val="20"/>
              </w:rPr>
              <w:t>Васково</w:t>
            </w:r>
            <w:proofErr w:type="spellEnd"/>
            <w:r w:rsidRPr="00FF1919">
              <w:rPr>
                <w:bCs/>
                <w:sz w:val="20"/>
                <w:szCs w:val="20"/>
              </w:rPr>
              <w:t>),</w:t>
            </w:r>
          </w:p>
          <w:p w14:paraId="4D733FEA" w14:textId="77777777" w:rsidR="000D7BE5" w:rsidRPr="00FF1919" w:rsidRDefault="000D7BE5" w:rsidP="00113EE0">
            <w:pPr>
              <w:ind w:left="-57" w:right="-113"/>
              <w:rPr>
                <w:bCs/>
                <w:sz w:val="20"/>
                <w:szCs w:val="20"/>
              </w:rPr>
            </w:pPr>
            <w:r w:rsidRPr="00FF1919">
              <w:rPr>
                <w:bCs/>
                <w:sz w:val="20"/>
                <w:szCs w:val="20"/>
              </w:rPr>
              <w:t>действующее – 37 га</w:t>
            </w:r>
          </w:p>
        </w:tc>
        <w:tc>
          <w:tcPr>
            <w:tcW w:w="1276" w:type="dxa"/>
          </w:tcPr>
          <w:p w14:paraId="5967E599"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01E00683" w14:textId="77777777" w:rsidR="000D7BE5" w:rsidRPr="00FF1919" w:rsidRDefault="000D7BE5" w:rsidP="00113EE0">
            <w:pPr>
              <w:ind w:right="-57"/>
              <w:jc w:val="center"/>
              <w:rPr>
                <w:sz w:val="20"/>
                <w:szCs w:val="20"/>
              </w:rPr>
            </w:pPr>
          </w:p>
        </w:tc>
        <w:tc>
          <w:tcPr>
            <w:tcW w:w="3969" w:type="dxa"/>
          </w:tcPr>
          <w:p w14:paraId="0A668099"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1960191F"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11F11220" w14:textId="77777777" w:rsidTr="000D7BE5">
        <w:tc>
          <w:tcPr>
            <w:tcW w:w="534" w:type="dxa"/>
            <w:vAlign w:val="center"/>
          </w:tcPr>
          <w:p w14:paraId="0A31D891" w14:textId="77777777" w:rsidR="000D7BE5" w:rsidRPr="00FF1919" w:rsidRDefault="000D7BE5" w:rsidP="00113EE0">
            <w:pPr>
              <w:ind w:right="-57"/>
              <w:jc w:val="center"/>
              <w:rPr>
                <w:bCs/>
                <w:sz w:val="20"/>
                <w:szCs w:val="20"/>
              </w:rPr>
            </w:pPr>
          </w:p>
        </w:tc>
        <w:tc>
          <w:tcPr>
            <w:tcW w:w="2551" w:type="dxa"/>
          </w:tcPr>
          <w:p w14:paraId="354DEE95"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Цигломенское</w:t>
            </w:r>
            <w:proofErr w:type="spellEnd"/>
            <w:r w:rsidRPr="00FF1919">
              <w:rPr>
                <w:bCs/>
                <w:sz w:val="20"/>
                <w:szCs w:val="20"/>
              </w:rPr>
              <w:t xml:space="preserve"> (пос. </w:t>
            </w:r>
            <w:proofErr w:type="spellStart"/>
            <w:r w:rsidRPr="00FF1919">
              <w:rPr>
                <w:bCs/>
                <w:sz w:val="20"/>
                <w:szCs w:val="20"/>
              </w:rPr>
              <w:t>Цигломень</w:t>
            </w:r>
            <w:proofErr w:type="spellEnd"/>
            <w:r w:rsidRPr="00FF1919">
              <w:rPr>
                <w:bCs/>
                <w:sz w:val="20"/>
                <w:szCs w:val="20"/>
              </w:rPr>
              <w:t>) действующее – 5,37 га</w:t>
            </w:r>
          </w:p>
        </w:tc>
        <w:tc>
          <w:tcPr>
            <w:tcW w:w="1276" w:type="dxa"/>
          </w:tcPr>
          <w:p w14:paraId="09C6994B"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22F39532" w14:textId="77777777" w:rsidR="000D7BE5" w:rsidRPr="00FF1919" w:rsidRDefault="000D7BE5" w:rsidP="00113EE0">
            <w:pPr>
              <w:ind w:right="-57"/>
              <w:jc w:val="center"/>
              <w:rPr>
                <w:sz w:val="20"/>
                <w:szCs w:val="20"/>
              </w:rPr>
            </w:pPr>
          </w:p>
        </w:tc>
        <w:tc>
          <w:tcPr>
            <w:tcW w:w="3969" w:type="dxa"/>
          </w:tcPr>
          <w:p w14:paraId="75AF712C" w14:textId="77777777" w:rsidR="000D7BE5" w:rsidRPr="00FF1919" w:rsidRDefault="000D7BE5" w:rsidP="00113EE0">
            <w:pPr>
              <w:ind w:right="-57"/>
              <w:rPr>
                <w:bCs/>
                <w:sz w:val="20"/>
                <w:szCs w:val="20"/>
              </w:rPr>
            </w:pPr>
            <w:r w:rsidRPr="00FF1919">
              <w:rPr>
                <w:bCs/>
                <w:sz w:val="20"/>
                <w:szCs w:val="20"/>
              </w:rPr>
              <w:t>-«-</w:t>
            </w:r>
          </w:p>
        </w:tc>
        <w:tc>
          <w:tcPr>
            <w:tcW w:w="1417" w:type="dxa"/>
          </w:tcPr>
          <w:p w14:paraId="66958A8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7634E54F" w14:textId="77777777" w:rsidTr="000D7BE5">
        <w:tc>
          <w:tcPr>
            <w:tcW w:w="534" w:type="dxa"/>
            <w:vAlign w:val="center"/>
          </w:tcPr>
          <w:p w14:paraId="6851135D" w14:textId="77777777" w:rsidR="000D7BE5" w:rsidRPr="00FF1919" w:rsidRDefault="000D7BE5" w:rsidP="00113EE0">
            <w:pPr>
              <w:ind w:right="-57"/>
              <w:jc w:val="center"/>
              <w:rPr>
                <w:bCs/>
                <w:sz w:val="20"/>
                <w:szCs w:val="20"/>
              </w:rPr>
            </w:pPr>
          </w:p>
        </w:tc>
        <w:tc>
          <w:tcPr>
            <w:tcW w:w="2551" w:type="dxa"/>
          </w:tcPr>
          <w:p w14:paraId="0960CA67"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Кегостровское</w:t>
            </w:r>
            <w:proofErr w:type="spellEnd"/>
            <w:r w:rsidRPr="00FF1919">
              <w:rPr>
                <w:bCs/>
                <w:sz w:val="20"/>
                <w:szCs w:val="20"/>
              </w:rPr>
              <w:t xml:space="preserve"> (о. </w:t>
            </w:r>
            <w:proofErr w:type="spellStart"/>
            <w:r w:rsidRPr="00FF1919">
              <w:rPr>
                <w:bCs/>
                <w:sz w:val="20"/>
                <w:szCs w:val="20"/>
              </w:rPr>
              <w:t>Кего</w:t>
            </w:r>
            <w:proofErr w:type="spellEnd"/>
            <w:r w:rsidRPr="00FF1919">
              <w:rPr>
                <w:bCs/>
                <w:sz w:val="20"/>
                <w:szCs w:val="20"/>
              </w:rPr>
              <w:t>),</w:t>
            </w:r>
          </w:p>
          <w:p w14:paraId="61418F4F" w14:textId="77777777" w:rsidR="000D7BE5" w:rsidRPr="00FF1919" w:rsidRDefault="000D7BE5" w:rsidP="00113EE0">
            <w:pPr>
              <w:ind w:left="-57" w:right="-113"/>
              <w:rPr>
                <w:bCs/>
                <w:sz w:val="20"/>
                <w:szCs w:val="20"/>
              </w:rPr>
            </w:pPr>
            <w:r w:rsidRPr="00FF1919">
              <w:rPr>
                <w:bCs/>
                <w:sz w:val="20"/>
                <w:szCs w:val="20"/>
              </w:rPr>
              <w:t>действующее – 7,10 га;</w:t>
            </w:r>
          </w:p>
        </w:tc>
        <w:tc>
          <w:tcPr>
            <w:tcW w:w="1276" w:type="dxa"/>
          </w:tcPr>
          <w:p w14:paraId="2B23A4E3" w14:textId="77777777" w:rsidR="000D7BE5" w:rsidRPr="00FF1919" w:rsidRDefault="000D7BE5" w:rsidP="00113EE0">
            <w:pPr>
              <w:ind w:right="-57"/>
              <w:jc w:val="center"/>
              <w:rPr>
                <w:sz w:val="20"/>
                <w:szCs w:val="20"/>
              </w:rPr>
            </w:pPr>
          </w:p>
          <w:p w14:paraId="1179747B"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7B764841" w14:textId="77777777" w:rsidR="000D7BE5" w:rsidRPr="00FF1919" w:rsidRDefault="000D7BE5" w:rsidP="00113EE0">
            <w:pPr>
              <w:ind w:right="-57"/>
              <w:jc w:val="center"/>
              <w:rPr>
                <w:sz w:val="20"/>
                <w:szCs w:val="20"/>
              </w:rPr>
            </w:pPr>
          </w:p>
        </w:tc>
        <w:tc>
          <w:tcPr>
            <w:tcW w:w="3969" w:type="dxa"/>
          </w:tcPr>
          <w:p w14:paraId="03BEE0F3" w14:textId="77777777" w:rsidR="000D7BE5" w:rsidRPr="00FF1919" w:rsidRDefault="000D7BE5" w:rsidP="00113EE0">
            <w:pPr>
              <w:ind w:right="-57"/>
              <w:rPr>
                <w:bCs/>
                <w:sz w:val="20"/>
                <w:szCs w:val="20"/>
              </w:rPr>
            </w:pPr>
            <w:r w:rsidRPr="00FF1919">
              <w:rPr>
                <w:bCs/>
                <w:sz w:val="20"/>
                <w:szCs w:val="20"/>
              </w:rPr>
              <w:t>Закрытие для захоронений</w:t>
            </w:r>
          </w:p>
          <w:p w14:paraId="4CC87D27" w14:textId="77777777" w:rsidR="000D7BE5" w:rsidRPr="00FF1919" w:rsidRDefault="000D7BE5" w:rsidP="00113EE0">
            <w:pPr>
              <w:ind w:right="-57"/>
              <w:rPr>
                <w:bCs/>
                <w:sz w:val="20"/>
                <w:szCs w:val="20"/>
              </w:rPr>
            </w:pPr>
            <w:r w:rsidRPr="00FF1919">
              <w:rPr>
                <w:bCs/>
                <w:sz w:val="20"/>
                <w:szCs w:val="20"/>
              </w:rPr>
              <w:t>южной части кладбища (2,16 га)</w:t>
            </w:r>
          </w:p>
        </w:tc>
        <w:tc>
          <w:tcPr>
            <w:tcW w:w="1417" w:type="dxa"/>
          </w:tcPr>
          <w:p w14:paraId="427627D2" w14:textId="77777777" w:rsidR="000D7BE5" w:rsidRPr="00FF1919" w:rsidRDefault="000D7BE5" w:rsidP="00113EE0">
            <w:pPr>
              <w:ind w:left="-57" w:right="-113"/>
              <w:rPr>
                <w:sz w:val="20"/>
                <w:szCs w:val="20"/>
              </w:rPr>
            </w:pPr>
            <w:r w:rsidRPr="00FF1919">
              <w:rPr>
                <w:sz w:val="20"/>
                <w:szCs w:val="20"/>
              </w:rPr>
              <w:t>От действующего</w:t>
            </w:r>
          </w:p>
          <w:p w14:paraId="49E27749" w14:textId="77777777" w:rsidR="000D7BE5" w:rsidRPr="00FF1919" w:rsidRDefault="000D7BE5" w:rsidP="00113EE0">
            <w:pPr>
              <w:ind w:left="-57" w:right="-113"/>
              <w:jc w:val="center"/>
              <w:rPr>
                <w:sz w:val="20"/>
                <w:szCs w:val="20"/>
              </w:rPr>
            </w:pPr>
            <w:r w:rsidRPr="00FF1919">
              <w:rPr>
                <w:sz w:val="20"/>
                <w:szCs w:val="20"/>
              </w:rPr>
              <w:t>100/</w:t>
            </w:r>
            <w:r w:rsidRPr="00FF1919">
              <w:rPr>
                <w:sz w:val="20"/>
                <w:szCs w:val="20"/>
                <w:lang w:val="en-US"/>
              </w:rPr>
              <w:t>IV</w:t>
            </w:r>
          </w:p>
          <w:p w14:paraId="1006F6C0" w14:textId="77777777" w:rsidR="000D7BE5" w:rsidRPr="00FF1919" w:rsidRDefault="000D7BE5" w:rsidP="00113EE0">
            <w:pPr>
              <w:ind w:left="-57" w:right="-113"/>
              <w:rPr>
                <w:sz w:val="20"/>
                <w:szCs w:val="20"/>
              </w:rPr>
            </w:pPr>
            <w:r w:rsidRPr="00FF1919">
              <w:rPr>
                <w:sz w:val="20"/>
                <w:szCs w:val="20"/>
              </w:rPr>
              <w:lastRenderedPageBreak/>
              <w:t>От закрытого 50/</w:t>
            </w:r>
            <w:r w:rsidRPr="00FF1919">
              <w:rPr>
                <w:sz w:val="20"/>
                <w:szCs w:val="20"/>
                <w:lang w:val="en-US"/>
              </w:rPr>
              <w:t>V</w:t>
            </w:r>
          </w:p>
        </w:tc>
      </w:tr>
      <w:tr w:rsidR="00BB6D33" w:rsidRPr="00FF1919" w14:paraId="5C5E5034" w14:textId="77777777" w:rsidTr="000D7BE5">
        <w:tc>
          <w:tcPr>
            <w:tcW w:w="534" w:type="dxa"/>
            <w:vAlign w:val="center"/>
          </w:tcPr>
          <w:p w14:paraId="664E056D" w14:textId="77777777" w:rsidR="000D7BE5" w:rsidRPr="00FF1919" w:rsidRDefault="000D7BE5" w:rsidP="00113EE0">
            <w:pPr>
              <w:ind w:right="-57"/>
              <w:jc w:val="center"/>
              <w:rPr>
                <w:bCs/>
                <w:sz w:val="20"/>
                <w:szCs w:val="20"/>
              </w:rPr>
            </w:pPr>
          </w:p>
        </w:tc>
        <w:tc>
          <w:tcPr>
            <w:tcW w:w="2551" w:type="dxa"/>
          </w:tcPr>
          <w:p w14:paraId="5A331F02"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Жаровихинское</w:t>
            </w:r>
            <w:proofErr w:type="spellEnd"/>
          </w:p>
          <w:p w14:paraId="76396597" w14:textId="77777777" w:rsidR="000D7BE5" w:rsidRPr="00FF1919" w:rsidRDefault="000D7BE5" w:rsidP="00113EE0">
            <w:pPr>
              <w:ind w:left="-57" w:right="-113"/>
              <w:rPr>
                <w:bCs/>
                <w:sz w:val="20"/>
                <w:szCs w:val="20"/>
              </w:rPr>
            </w:pPr>
            <w:r w:rsidRPr="00FF1919">
              <w:rPr>
                <w:bCs/>
                <w:sz w:val="20"/>
                <w:szCs w:val="20"/>
              </w:rPr>
              <w:t xml:space="preserve">  (пос. Новая </w:t>
            </w:r>
            <w:proofErr w:type="spellStart"/>
            <w:r w:rsidRPr="00FF1919">
              <w:rPr>
                <w:bCs/>
                <w:sz w:val="20"/>
                <w:szCs w:val="20"/>
              </w:rPr>
              <w:t>Жаровиха</w:t>
            </w:r>
            <w:proofErr w:type="spellEnd"/>
            <w:r w:rsidRPr="00FF1919">
              <w:rPr>
                <w:bCs/>
                <w:sz w:val="20"/>
                <w:szCs w:val="20"/>
              </w:rPr>
              <w:t>),</w:t>
            </w:r>
          </w:p>
          <w:p w14:paraId="12FB5834" w14:textId="77777777" w:rsidR="000D7BE5" w:rsidRPr="00FF1919" w:rsidRDefault="000D7BE5" w:rsidP="00113EE0">
            <w:pPr>
              <w:ind w:left="-57" w:right="-113"/>
              <w:rPr>
                <w:bCs/>
                <w:sz w:val="20"/>
                <w:szCs w:val="20"/>
              </w:rPr>
            </w:pPr>
            <w:r w:rsidRPr="00FF1919">
              <w:rPr>
                <w:bCs/>
                <w:sz w:val="20"/>
                <w:szCs w:val="20"/>
              </w:rPr>
              <w:t>под захоронение – 29,75 га</w:t>
            </w:r>
          </w:p>
        </w:tc>
        <w:tc>
          <w:tcPr>
            <w:tcW w:w="1276" w:type="dxa"/>
          </w:tcPr>
          <w:p w14:paraId="4F739097"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1F7ED88F" w14:textId="77777777" w:rsidR="000D7BE5" w:rsidRPr="00FF1919" w:rsidRDefault="000D7BE5" w:rsidP="00113EE0">
            <w:pPr>
              <w:ind w:right="-57"/>
              <w:jc w:val="center"/>
              <w:rPr>
                <w:sz w:val="20"/>
                <w:szCs w:val="20"/>
              </w:rPr>
            </w:pPr>
          </w:p>
        </w:tc>
        <w:tc>
          <w:tcPr>
            <w:tcW w:w="3969" w:type="dxa"/>
          </w:tcPr>
          <w:p w14:paraId="6046A869" w14:textId="77777777" w:rsidR="000D7BE5" w:rsidRPr="00FF1919" w:rsidRDefault="000D7BE5" w:rsidP="00113EE0">
            <w:pPr>
              <w:ind w:right="-57"/>
              <w:rPr>
                <w:bCs/>
                <w:sz w:val="20"/>
                <w:szCs w:val="20"/>
              </w:rPr>
            </w:pPr>
            <w:r w:rsidRPr="00FF1919">
              <w:rPr>
                <w:bCs/>
                <w:sz w:val="20"/>
                <w:szCs w:val="20"/>
              </w:rPr>
              <w:t>Закрытие для захоронений</w:t>
            </w:r>
          </w:p>
          <w:p w14:paraId="11B7A268" w14:textId="77777777" w:rsidR="000D7BE5" w:rsidRPr="00FF1919" w:rsidRDefault="000D7BE5" w:rsidP="00113EE0">
            <w:pPr>
              <w:ind w:right="-57"/>
              <w:rPr>
                <w:bCs/>
                <w:sz w:val="20"/>
                <w:szCs w:val="20"/>
              </w:rPr>
            </w:pPr>
            <w:r w:rsidRPr="00FF1919">
              <w:rPr>
                <w:bCs/>
                <w:sz w:val="20"/>
                <w:szCs w:val="20"/>
              </w:rPr>
              <w:t>северо-восточной части кладбища (10,47 га)</w:t>
            </w:r>
          </w:p>
        </w:tc>
        <w:tc>
          <w:tcPr>
            <w:tcW w:w="1417" w:type="dxa"/>
          </w:tcPr>
          <w:p w14:paraId="4CDE3697" w14:textId="77777777" w:rsidR="000D7BE5" w:rsidRPr="00FF1919" w:rsidRDefault="000D7BE5" w:rsidP="00113EE0">
            <w:pPr>
              <w:ind w:left="-57" w:right="-113"/>
              <w:jc w:val="center"/>
              <w:rPr>
                <w:sz w:val="20"/>
                <w:szCs w:val="20"/>
              </w:rPr>
            </w:pPr>
            <w:r w:rsidRPr="00FF1919">
              <w:rPr>
                <w:sz w:val="20"/>
                <w:szCs w:val="20"/>
              </w:rPr>
              <w:t>От действующего</w:t>
            </w:r>
          </w:p>
          <w:p w14:paraId="03E10B49" w14:textId="77777777" w:rsidR="000D7BE5" w:rsidRPr="00FF1919" w:rsidRDefault="000D7BE5" w:rsidP="00113EE0">
            <w:pPr>
              <w:ind w:left="-57" w:right="-113"/>
              <w:jc w:val="center"/>
              <w:rPr>
                <w:sz w:val="20"/>
                <w:szCs w:val="20"/>
              </w:rPr>
            </w:pPr>
            <w:r w:rsidRPr="00FF1919">
              <w:rPr>
                <w:sz w:val="20"/>
                <w:szCs w:val="20"/>
              </w:rPr>
              <w:t>300/</w:t>
            </w:r>
            <w:r w:rsidRPr="00FF1919">
              <w:rPr>
                <w:sz w:val="20"/>
                <w:szCs w:val="20"/>
                <w:lang w:val="en-US"/>
              </w:rPr>
              <w:t>III</w:t>
            </w:r>
          </w:p>
          <w:p w14:paraId="6B7AAD7C" w14:textId="77777777" w:rsidR="000D7BE5" w:rsidRPr="00FF1919" w:rsidRDefault="000D7BE5" w:rsidP="00113EE0">
            <w:pPr>
              <w:ind w:left="-57" w:right="-113"/>
              <w:rPr>
                <w:sz w:val="20"/>
                <w:szCs w:val="20"/>
              </w:rPr>
            </w:pPr>
            <w:r w:rsidRPr="00FF1919">
              <w:rPr>
                <w:sz w:val="20"/>
                <w:szCs w:val="20"/>
              </w:rPr>
              <w:t>От закрытого 50/</w:t>
            </w:r>
            <w:r w:rsidRPr="00FF1919">
              <w:rPr>
                <w:sz w:val="20"/>
                <w:szCs w:val="20"/>
                <w:lang w:val="en-US"/>
              </w:rPr>
              <w:t>V</w:t>
            </w:r>
          </w:p>
        </w:tc>
      </w:tr>
      <w:tr w:rsidR="00BB6D33" w:rsidRPr="00FF1919" w14:paraId="778DE497" w14:textId="77777777" w:rsidTr="000D7BE5">
        <w:tc>
          <w:tcPr>
            <w:tcW w:w="534" w:type="dxa"/>
            <w:vAlign w:val="center"/>
          </w:tcPr>
          <w:p w14:paraId="2937B2EF" w14:textId="77777777" w:rsidR="000D7BE5" w:rsidRPr="00FF1919" w:rsidRDefault="000D7BE5" w:rsidP="00113EE0">
            <w:pPr>
              <w:ind w:right="-57"/>
              <w:jc w:val="center"/>
              <w:rPr>
                <w:bCs/>
                <w:sz w:val="20"/>
                <w:szCs w:val="20"/>
              </w:rPr>
            </w:pPr>
          </w:p>
        </w:tc>
        <w:tc>
          <w:tcPr>
            <w:tcW w:w="2551" w:type="dxa"/>
          </w:tcPr>
          <w:p w14:paraId="58D83EB5" w14:textId="77777777" w:rsidR="000D7BE5" w:rsidRPr="00FF1919" w:rsidRDefault="000D7BE5" w:rsidP="00113EE0">
            <w:pPr>
              <w:ind w:left="-57" w:right="-113"/>
              <w:rPr>
                <w:bCs/>
                <w:sz w:val="20"/>
                <w:szCs w:val="20"/>
              </w:rPr>
            </w:pPr>
            <w:r w:rsidRPr="00FF1919">
              <w:rPr>
                <w:bCs/>
                <w:sz w:val="20"/>
                <w:szCs w:val="20"/>
              </w:rPr>
              <w:t xml:space="preserve">- кладбище </w:t>
            </w:r>
            <w:proofErr w:type="spellStart"/>
            <w:r w:rsidRPr="00FF1919">
              <w:rPr>
                <w:bCs/>
                <w:sz w:val="20"/>
                <w:szCs w:val="20"/>
              </w:rPr>
              <w:t>Кузнечевское</w:t>
            </w:r>
            <w:proofErr w:type="spellEnd"/>
          </w:p>
          <w:p w14:paraId="7AEA9552" w14:textId="77777777" w:rsidR="000D7BE5" w:rsidRPr="00FF1919" w:rsidRDefault="000D7BE5" w:rsidP="00113EE0">
            <w:pPr>
              <w:ind w:left="-57" w:right="-113"/>
              <w:rPr>
                <w:bCs/>
                <w:sz w:val="20"/>
                <w:szCs w:val="20"/>
              </w:rPr>
            </w:pPr>
            <w:r w:rsidRPr="00FF1919">
              <w:rPr>
                <w:bCs/>
                <w:sz w:val="20"/>
                <w:szCs w:val="20"/>
              </w:rPr>
              <w:t xml:space="preserve">  (ул. Вологодская)</w:t>
            </w:r>
          </w:p>
          <w:p w14:paraId="146F5664" w14:textId="77777777" w:rsidR="000D7BE5" w:rsidRPr="00FF1919" w:rsidRDefault="000D7BE5" w:rsidP="00113EE0">
            <w:pPr>
              <w:ind w:left="-57" w:right="-113"/>
              <w:rPr>
                <w:bCs/>
                <w:sz w:val="20"/>
                <w:szCs w:val="20"/>
              </w:rPr>
            </w:pPr>
            <w:r w:rsidRPr="00FF1919">
              <w:rPr>
                <w:bCs/>
                <w:sz w:val="20"/>
                <w:szCs w:val="20"/>
              </w:rPr>
              <w:t>под захоронение – 14,80 га</w:t>
            </w:r>
          </w:p>
        </w:tc>
        <w:tc>
          <w:tcPr>
            <w:tcW w:w="1276" w:type="dxa"/>
          </w:tcPr>
          <w:p w14:paraId="0E51E783"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772B545E" w14:textId="77777777" w:rsidR="000D7BE5" w:rsidRPr="00FF1919" w:rsidRDefault="000D7BE5" w:rsidP="00113EE0">
            <w:pPr>
              <w:ind w:right="-57"/>
              <w:jc w:val="center"/>
              <w:rPr>
                <w:sz w:val="20"/>
                <w:szCs w:val="20"/>
              </w:rPr>
            </w:pPr>
          </w:p>
        </w:tc>
        <w:tc>
          <w:tcPr>
            <w:tcW w:w="3969" w:type="dxa"/>
          </w:tcPr>
          <w:p w14:paraId="54509ACD" w14:textId="77777777" w:rsidR="000D7BE5" w:rsidRPr="00FF1919" w:rsidRDefault="000D7BE5" w:rsidP="00113EE0">
            <w:pPr>
              <w:ind w:right="-57"/>
              <w:rPr>
                <w:bCs/>
                <w:sz w:val="20"/>
                <w:szCs w:val="20"/>
              </w:rPr>
            </w:pPr>
            <w:r w:rsidRPr="00FF1919">
              <w:rPr>
                <w:bCs/>
                <w:sz w:val="20"/>
                <w:szCs w:val="20"/>
              </w:rPr>
              <w:t>Закрытие – 4,81 га</w:t>
            </w:r>
          </w:p>
        </w:tc>
        <w:tc>
          <w:tcPr>
            <w:tcW w:w="1417" w:type="dxa"/>
          </w:tcPr>
          <w:p w14:paraId="334F7FAB" w14:textId="77777777" w:rsidR="000D7BE5" w:rsidRPr="00FF1919" w:rsidRDefault="000D7BE5" w:rsidP="00113EE0">
            <w:pPr>
              <w:ind w:left="-57" w:right="-113"/>
              <w:jc w:val="center"/>
              <w:rPr>
                <w:sz w:val="20"/>
                <w:szCs w:val="20"/>
              </w:rPr>
            </w:pPr>
            <w:r w:rsidRPr="00FF1919">
              <w:rPr>
                <w:sz w:val="20"/>
                <w:szCs w:val="20"/>
              </w:rPr>
              <w:t>от действующего</w:t>
            </w:r>
          </w:p>
          <w:p w14:paraId="0BE18AC2" w14:textId="77777777" w:rsidR="000D7BE5" w:rsidRPr="00FF1919" w:rsidRDefault="000D7BE5" w:rsidP="00113EE0">
            <w:pPr>
              <w:ind w:left="-57" w:right="-113"/>
              <w:jc w:val="center"/>
              <w:rPr>
                <w:sz w:val="20"/>
                <w:szCs w:val="20"/>
              </w:rPr>
            </w:pPr>
            <w:r w:rsidRPr="00FF1919">
              <w:rPr>
                <w:sz w:val="20"/>
                <w:szCs w:val="20"/>
              </w:rPr>
              <w:t>100/</w:t>
            </w:r>
            <w:r w:rsidRPr="00FF1919">
              <w:rPr>
                <w:sz w:val="20"/>
                <w:szCs w:val="20"/>
                <w:lang w:val="en-US"/>
              </w:rPr>
              <w:t>IV</w:t>
            </w:r>
          </w:p>
          <w:p w14:paraId="6694DA77" w14:textId="77777777" w:rsidR="000D7BE5" w:rsidRPr="00FF1919" w:rsidRDefault="000D7BE5" w:rsidP="00113EE0">
            <w:pPr>
              <w:ind w:left="-57" w:right="-113"/>
              <w:jc w:val="center"/>
              <w:rPr>
                <w:sz w:val="20"/>
                <w:szCs w:val="20"/>
              </w:rPr>
            </w:pPr>
            <w:r w:rsidRPr="00FF1919">
              <w:rPr>
                <w:sz w:val="20"/>
                <w:szCs w:val="20"/>
              </w:rPr>
              <w:t>от закрытого 50/</w:t>
            </w:r>
            <w:r w:rsidRPr="00FF1919">
              <w:rPr>
                <w:sz w:val="20"/>
                <w:szCs w:val="20"/>
                <w:lang w:val="en-US"/>
              </w:rPr>
              <w:t>V</w:t>
            </w:r>
          </w:p>
        </w:tc>
      </w:tr>
      <w:tr w:rsidR="00BB6D33" w:rsidRPr="00FF1919" w14:paraId="2E58F91A" w14:textId="77777777" w:rsidTr="000D7BE5">
        <w:tc>
          <w:tcPr>
            <w:tcW w:w="534" w:type="dxa"/>
            <w:vAlign w:val="center"/>
          </w:tcPr>
          <w:p w14:paraId="19875B23" w14:textId="77777777" w:rsidR="000D7BE5" w:rsidRPr="00FF1919" w:rsidRDefault="000D7BE5" w:rsidP="00113EE0">
            <w:pPr>
              <w:ind w:right="-57"/>
              <w:jc w:val="center"/>
              <w:rPr>
                <w:bCs/>
                <w:sz w:val="20"/>
                <w:szCs w:val="20"/>
              </w:rPr>
            </w:pPr>
          </w:p>
        </w:tc>
        <w:tc>
          <w:tcPr>
            <w:tcW w:w="2551" w:type="dxa"/>
          </w:tcPr>
          <w:p w14:paraId="78BFFEF1" w14:textId="77777777" w:rsidR="000D7BE5" w:rsidRPr="00FF1919" w:rsidRDefault="000D7BE5" w:rsidP="00113EE0">
            <w:pPr>
              <w:ind w:left="-57" w:right="-113"/>
              <w:rPr>
                <w:bCs/>
                <w:sz w:val="20"/>
                <w:szCs w:val="20"/>
              </w:rPr>
            </w:pPr>
            <w:r w:rsidRPr="00FF1919">
              <w:rPr>
                <w:bCs/>
                <w:sz w:val="20"/>
                <w:szCs w:val="20"/>
              </w:rPr>
              <w:t xml:space="preserve">- на берегу р. </w:t>
            </w:r>
            <w:proofErr w:type="spellStart"/>
            <w:r w:rsidRPr="00FF1919">
              <w:rPr>
                <w:bCs/>
                <w:sz w:val="20"/>
                <w:szCs w:val="20"/>
              </w:rPr>
              <w:t>Юрас</w:t>
            </w:r>
            <w:proofErr w:type="spellEnd"/>
            <w:r w:rsidRPr="00FF1919">
              <w:rPr>
                <w:bCs/>
                <w:sz w:val="20"/>
                <w:szCs w:val="20"/>
              </w:rPr>
              <w:t xml:space="preserve">, </w:t>
            </w:r>
          </w:p>
          <w:p w14:paraId="78A44A59" w14:textId="77777777" w:rsidR="000D7BE5" w:rsidRPr="00FF1919" w:rsidRDefault="000D7BE5" w:rsidP="00113EE0">
            <w:pPr>
              <w:ind w:left="-57" w:right="-113"/>
              <w:rPr>
                <w:bCs/>
                <w:sz w:val="20"/>
                <w:szCs w:val="20"/>
              </w:rPr>
            </w:pPr>
            <w:r w:rsidRPr="00FF1919">
              <w:rPr>
                <w:bCs/>
                <w:sz w:val="20"/>
                <w:szCs w:val="20"/>
              </w:rPr>
              <w:t xml:space="preserve">  под захоронение – 0,25 га</w:t>
            </w:r>
          </w:p>
        </w:tc>
        <w:tc>
          <w:tcPr>
            <w:tcW w:w="1276" w:type="dxa"/>
          </w:tcPr>
          <w:p w14:paraId="51C540A0"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174D238D" w14:textId="77777777" w:rsidR="000D7BE5" w:rsidRPr="00FF1919" w:rsidRDefault="000D7BE5" w:rsidP="00113EE0">
            <w:pPr>
              <w:ind w:right="-57"/>
              <w:jc w:val="center"/>
              <w:rPr>
                <w:sz w:val="20"/>
                <w:szCs w:val="20"/>
              </w:rPr>
            </w:pPr>
          </w:p>
        </w:tc>
        <w:tc>
          <w:tcPr>
            <w:tcW w:w="3969" w:type="dxa"/>
          </w:tcPr>
          <w:p w14:paraId="0559A182" w14:textId="77777777" w:rsidR="000D7BE5" w:rsidRPr="00FF1919" w:rsidRDefault="000D7BE5" w:rsidP="00113EE0">
            <w:pPr>
              <w:ind w:right="-57"/>
              <w:rPr>
                <w:bCs/>
                <w:sz w:val="20"/>
                <w:szCs w:val="20"/>
              </w:rPr>
            </w:pPr>
            <w:r w:rsidRPr="00FF1919">
              <w:rPr>
                <w:bCs/>
                <w:sz w:val="20"/>
                <w:szCs w:val="20"/>
              </w:rPr>
              <w:t>Закрытие</w:t>
            </w:r>
          </w:p>
        </w:tc>
        <w:tc>
          <w:tcPr>
            <w:tcW w:w="1417" w:type="dxa"/>
          </w:tcPr>
          <w:p w14:paraId="5A959E10" w14:textId="77777777" w:rsidR="000D7BE5" w:rsidRPr="00FF1919" w:rsidRDefault="000D7BE5" w:rsidP="00113EE0">
            <w:pPr>
              <w:ind w:left="-57" w:right="-113"/>
              <w:jc w:val="center"/>
              <w:rPr>
                <w:sz w:val="20"/>
                <w:szCs w:val="20"/>
              </w:rPr>
            </w:pPr>
            <w:r w:rsidRPr="00FF1919">
              <w:rPr>
                <w:sz w:val="20"/>
                <w:szCs w:val="20"/>
              </w:rPr>
              <w:t>50/</w:t>
            </w:r>
            <w:r w:rsidRPr="00FF1919">
              <w:rPr>
                <w:sz w:val="20"/>
                <w:szCs w:val="20"/>
                <w:lang w:val="en-US"/>
              </w:rPr>
              <w:t>V</w:t>
            </w:r>
          </w:p>
          <w:p w14:paraId="38DDC19A" w14:textId="77777777" w:rsidR="000D7BE5" w:rsidRPr="00FF1919" w:rsidRDefault="000D7BE5" w:rsidP="00113EE0">
            <w:pPr>
              <w:ind w:left="-57" w:right="-113"/>
              <w:jc w:val="center"/>
              <w:rPr>
                <w:sz w:val="20"/>
                <w:szCs w:val="20"/>
              </w:rPr>
            </w:pPr>
          </w:p>
        </w:tc>
      </w:tr>
      <w:tr w:rsidR="00BB6D33" w:rsidRPr="00FF1919" w14:paraId="36F9C69A" w14:textId="77777777" w:rsidTr="000D7BE5">
        <w:tc>
          <w:tcPr>
            <w:tcW w:w="534" w:type="dxa"/>
            <w:vAlign w:val="center"/>
          </w:tcPr>
          <w:p w14:paraId="26593137" w14:textId="77777777" w:rsidR="000D7BE5" w:rsidRPr="00FF1919" w:rsidRDefault="000D7BE5" w:rsidP="00113EE0">
            <w:pPr>
              <w:ind w:right="-57"/>
              <w:jc w:val="center"/>
              <w:rPr>
                <w:bCs/>
                <w:sz w:val="20"/>
                <w:szCs w:val="20"/>
              </w:rPr>
            </w:pPr>
          </w:p>
        </w:tc>
        <w:tc>
          <w:tcPr>
            <w:tcW w:w="2551" w:type="dxa"/>
          </w:tcPr>
          <w:p w14:paraId="46C1CB7E"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Маймакское</w:t>
            </w:r>
            <w:proofErr w:type="spellEnd"/>
          </w:p>
          <w:p w14:paraId="13A889AD" w14:textId="77777777" w:rsidR="000D7BE5" w:rsidRPr="00FF1919" w:rsidRDefault="000D7BE5" w:rsidP="00113EE0">
            <w:pPr>
              <w:ind w:left="-57" w:right="-113"/>
              <w:rPr>
                <w:bCs/>
                <w:sz w:val="20"/>
                <w:szCs w:val="20"/>
              </w:rPr>
            </w:pPr>
            <w:r w:rsidRPr="00FF1919">
              <w:rPr>
                <w:bCs/>
                <w:sz w:val="20"/>
                <w:szCs w:val="20"/>
              </w:rPr>
              <w:t xml:space="preserve">  (пос. Гидролизного завода),</w:t>
            </w:r>
          </w:p>
          <w:p w14:paraId="43B670B6" w14:textId="77777777" w:rsidR="000D7BE5" w:rsidRPr="00FF1919" w:rsidRDefault="000D7BE5" w:rsidP="00113EE0">
            <w:pPr>
              <w:ind w:left="-57" w:right="-113"/>
              <w:rPr>
                <w:bCs/>
                <w:sz w:val="20"/>
                <w:szCs w:val="20"/>
              </w:rPr>
            </w:pPr>
            <w:r w:rsidRPr="00FF1919">
              <w:rPr>
                <w:bCs/>
                <w:sz w:val="20"/>
                <w:szCs w:val="20"/>
              </w:rPr>
              <w:t>под захоронение – 13 га</w:t>
            </w:r>
          </w:p>
        </w:tc>
        <w:tc>
          <w:tcPr>
            <w:tcW w:w="1276" w:type="dxa"/>
          </w:tcPr>
          <w:p w14:paraId="490EDF2B"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5A94416C" w14:textId="77777777" w:rsidR="000D7BE5" w:rsidRPr="00FF1919" w:rsidRDefault="000D7BE5" w:rsidP="00113EE0">
            <w:pPr>
              <w:ind w:right="-57"/>
              <w:jc w:val="center"/>
              <w:rPr>
                <w:sz w:val="20"/>
                <w:szCs w:val="20"/>
              </w:rPr>
            </w:pPr>
          </w:p>
        </w:tc>
        <w:tc>
          <w:tcPr>
            <w:tcW w:w="3969" w:type="dxa"/>
          </w:tcPr>
          <w:p w14:paraId="049EAD0C" w14:textId="77777777" w:rsidR="000D7BE5" w:rsidRPr="00FF1919" w:rsidRDefault="000D7BE5" w:rsidP="00113EE0">
            <w:pPr>
              <w:ind w:right="-57"/>
              <w:rPr>
                <w:bCs/>
                <w:sz w:val="20"/>
                <w:szCs w:val="20"/>
              </w:rPr>
            </w:pPr>
            <w:r w:rsidRPr="00FF1919">
              <w:rPr>
                <w:bCs/>
                <w:sz w:val="20"/>
                <w:szCs w:val="20"/>
              </w:rPr>
              <w:t>Закрытие – 3,1 га</w:t>
            </w:r>
          </w:p>
        </w:tc>
        <w:tc>
          <w:tcPr>
            <w:tcW w:w="1417" w:type="dxa"/>
          </w:tcPr>
          <w:p w14:paraId="56614C8C" w14:textId="77777777" w:rsidR="000D7BE5" w:rsidRPr="00FF1919" w:rsidRDefault="000D7BE5" w:rsidP="00113EE0">
            <w:pPr>
              <w:ind w:left="-57" w:right="-113"/>
              <w:jc w:val="center"/>
              <w:rPr>
                <w:sz w:val="20"/>
                <w:szCs w:val="20"/>
              </w:rPr>
            </w:pPr>
            <w:r w:rsidRPr="00FF1919">
              <w:rPr>
                <w:sz w:val="20"/>
                <w:szCs w:val="20"/>
              </w:rPr>
              <w:t>от действующего</w:t>
            </w:r>
          </w:p>
          <w:p w14:paraId="6DC2709F" w14:textId="77777777" w:rsidR="000D7BE5" w:rsidRPr="00FF1919" w:rsidRDefault="000D7BE5" w:rsidP="00113EE0">
            <w:pPr>
              <w:ind w:left="-57" w:right="-113"/>
              <w:jc w:val="center"/>
              <w:rPr>
                <w:sz w:val="20"/>
                <w:szCs w:val="20"/>
              </w:rPr>
            </w:pPr>
            <w:r w:rsidRPr="00FF1919">
              <w:rPr>
                <w:sz w:val="20"/>
                <w:szCs w:val="20"/>
              </w:rPr>
              <w:t>100/</w:t>
            </w:r>
            <w:r w:rsidRPr="00FF1919">
              <w:rPr>
                <w:sz w:val="20"/>
                <w:szCs w:val="20"/>
                <w:lang w:val="en-US"/>
              </w:rPr>
              <w:t>IV</w:t>
            </w:r>
          </w:p>
          <w:p w14:paraId="576774D4" w14:textId="77777777" w:rsidR="000D7BE5" w:rsidRPr="00FF1919" w:rsidRDefault="000D7BE5" w:rsidP="00113EE0">
            <w:pPr>
              <w:ind w:left="-57" w:right="-113"/>
              <w:jc w:val="center"/>
              <w:rPr>
                <w:sz w:val="20"/>
                <w:szCs w:val="20"/>
              </w:rPr>
            </w:pPr>
            <w:r w:rsidRPr="00FF1919">
              <w:rPr>
                <w:sz w:val="20"/>
                <w:szCs w:val="20"/>
              </w:rPr>
              <w:t>от закрытого 50/</w:t>
            </w:r>
            <w:r w:rsidRPr="00FF1919">
              <w:rPr>
                <w:sz w:val="20"/>
                <w:szCs w:val="20"/>
                <w:lang w:val="en-US"/>
              </w:rPr>
              <w:t>V</w:t>
            </w:r>
          </w:p>
        </w:tc>
      </w:tr>
      <w:tr w:rsidR="00BB6D33" w:rsidRPr="00FF1919" w14:paraId="641979F7" w14:textId="77777777" w:rsidTr="000D7BE5">
        <w:tc>
          <w:tcPr>
            <w:tcW w:w="534" w:type="dxa"/>
            <w:vAlign w:val="center"/>
          </w:tcPr>
          <w:p w14:paraId="2744D6C4" w14:textId="77777777" w:rsidR="000D7BE5" w:rsidRPr="00FF1919" w:rsidRDefault="000D7BE5" w:rsidP="00113EE0">
            <w:pPr>
              <w:ind w:right="-57"/>
              <w:jc w:val="center"/>
              <w:rPr>
                <w:bCs/>
                <w:sz w:val="20"/>
                <w:szCs w:val="20"/>
              </w:rPr>
            </w:pPr>
          </w:p>
        </w:tc>
        <w:tc>
          <w:tcPr>
            <w:tcW w:w="2551" w:type="dxa"/>
          </w:tcPr>
          <w:p w14:paraId="16EFE85C"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Соломбальское</w:t>
            </w:r>
            <w:proofErr w:type="spellEnd"/>
          </w:p>
          <w:p w14:paraId="0CB1CC05" w14:textId="77777777" w:rsidR="000D7BE5" w:rsidRPr="00FF1919" w:rsidRDefault="000D7BE5" w:rsidP="00113EE0">
            <w:pPr>
              <w:ind w:left="-57" w:right="-113"/>
              <w:rPr>
                <w:bCs/>
                <w:sz w:val="20"/>
                <w:szCs w:val="20"/>
              </w:rPr>
            </w:pPr>
            <w:r w:rsidRPr="00FF1919">
              <w:rPr>
                <w:bCs/>
                <w:sz w:val="20"/>
                <w:szCs w:val="20"/>
              </w:rPr>
              <w:t xml:space="preserve">  (ул. Терехина)</w:t>
            </w:r>
          </w:p>
          <w:p w14:paraId="1BEC90F1" w14:textId="77777777" w:rsidR="000D7BE5" w:rsidRPr="00FF1919" w:rsidRDefault="000D7BE5" w:rsidP="00113EE0">
            <w:pPr>
              <w:ind w:left="-57" w:right="-113"/>
              <w:rPr>
                <w:bCs/>
                <w:sz w:val="20"/>
                <w:szCs w:val="20"/>
              </w:rPr>
            </w:pPr>
            <w:r w:rsidRPr="00FF1919">
              <w:rPr>
                <w:bCs/>
                <w:sz w:val="20"/>
                <w:szCs w:val="20"/>
              </w:rPr>
              <w:t>под захоронение – 9,0 га.</w:t>
            </w:r>
          </w:p>
        </w:tc>
        <w:tc>
          <w:tcPr>
            <w:tcW w:w="1276" w:type="dxa"/>
          </w:tcPr>
          <w:p w14:paraId="5D813F12"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425D875B" w14:textId="77777777" w:rsidR="000D7BE5" w:rsidRPr="00FF1919" w:rsidRDefault="000D7BE5" w:rsidP="00113EE0">
            <w:pPr>
              <w:ind w:right="-57"/>
              <w:jc w:val="center"/>
              <w:rPr>
                <w:sz w:val="20"/>
                <w:szCs w:val="20"/>
              </w:rPr>
            </w:pPr>
          </w:p>
        </w:tc>
        <w:tc>
          <w:tcPr>
            <w:tcW w:w="3969" w:type="dxa"/>
          </w:tcPr>
          <w:p w14:paraId="191E8487" w14:textId="77777777" w:rsidR="000D7BE5" w:rsidRPr="00FF1919" w:rsidRDefault="000D7BE5" w:rsidP="00113EE0">
            <w:pPr>
              <w:ind w:right="-57"/>
              <w:rPr>
                <w:bCs/>
                <w:sz w:val="20"/>
                <w:szCs w:val="20"/>
              </w:rPr>
            </w:pPr>
            <w:r w:rsidRPr="00FF1919">
              <w:rPr>
                <w:bCs/>
                <w:sz w:val="20"/>
                <w:szCs w:val="20"/>
              </w:rPr>
              <w:t>Закрытие</w:t>
            </w:r>
          </w:p>
        </w:tc>
        <w:tc>
          <w:tcPr>
            <w:tcW w:w="1417" w:type="dxa"/>
          </w:tcPr>
          <w:p w14:paraId="42CEFA0C" w14:textId="77777777" w:rsidR="000D7BE5" w:rsidRPr="00FF1919" w:rsidRDefault="000D7BE5" w:rsidP="00113EE0">
            <w:pPr>
              <w:ind w:left="-57" w:right="-113"/>
              <w:jc w:val="center"/>
              <w:rPr>
                <w:sz w:val="20"/>
                <w:szCs w:val="20"/>
              </w:rPr>
            </w:pPr>
            <w:r w:rsidRPr="00FF1919">
              <w:rPr>
                <w:sz w:val="20"/>
                <w:szCs w:val="20"/>
              </w:rPr>
              <w:t>50/</w:t>
            </w:r>
            <w:r w:rsidRPr="00FF1919">
              <w:rPr>
                <w:sz w:val="20"/>
                <w:szCs w:val="20"/>
                <w:lang w:val="en-US"/>
              </w:rPr>
              <w:t>V</w:t>
            </w:r>
          </w:p>
          <w:p w14:paraId="195B7162" w14:textId="77777777" w:rsidR="000D7BE5" w:rsidRPr="00FF1919" w:rsidRDefault="000D7BE5" w:rsidP="00113EE0">
            <w:pPr>
              <w:ind w:left="-57" w:right="-113"/>
              <w:jc w:val="center"/>
              <w:rPr>
                <w:sz w:val="20"/>
                <w:szCs w:val="20"/>
              </w:rPr>
            </w:pPr>
            <w:r w:rsidRPr="00FF1919">
              <w:rPr>
                <w:sz w:val="20"/>
                <w:szCs w:val="20"/>
              </w:rPr>
              <w:t>(р.7.1.12 п.3)</w:t>
            </w:r>
          </w:p>
        </w:tc>
      </w:tr>
      <w:tr w:rsidR="00BB6D33" w:rsidRPr="00FF1919" w14:paraId="00DFFD9B" w14:textId="77777777" w:rsidTr="000D7BE5">
        <w:tc>
          <w:tcPr>
            <w:tcW w:w="534" w:type="dxa"/>
            <w:vAlign w:val="center"/>
          </w:tcPr>
          <w:p w14:paraId="4068EFDE" w14:textId="77777777" w:rsidR="000D7BE5" w:rsidRPr="00FF1919" w:rsidRDefault="000D7BE5" w:rsidP="00113EE0">
            <w:pPr>
              <w:ind w:right="-57"/>
              <w:jc w:val="center"/>
              <w:rPr>
                <w:bCs/>
                <w:sz w:val="20"/>
                <w:szCs w:val="20"/>
              </w:rPr>
            </w:pPr>
          </w:p>
        </w:tc>
        <w:tc>
          <w:tcPr>
            <w:tcW w:w="2551" w:type="dxa"/>
          </w:tcPr>
          <w:p w14:paraId="14C6EA26"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Исакогорское</w:t>
            </w:r>
            <w:proofErr w:type="spellEnd"/>
          </w:p>
          <w:p w14:paraId="2E1166C2" w14:textId="77777777" w:rsidR="000D7BE5" w:rsidRPr="00FF1919" w:rsidRDefault="000D7BE5" w:rsidP="00113EE0">
            <w:pPr>
              <w:ind w:left="-57" w:right="-113"/>
              <w:rPr>
                <w:bCs/>
                <w:sz w:val="20"/>
                <w:szCs w:val="20"/>
              </w:rPr>
            </w:pPr>
            <w:r w:rsidRPr="00FF1919">
              <w:rPr>
                <w:bCs/>
                <w:sz w:val="20"/>
                <w:szCs w:val="20"/>
              </w:rPr>
              <w:t xml:space="preserve">  (пос. </w:t>
            </w:r>
            <w:proofErr w:type="spellStart"/>
            <w:r w:rsidRPr="00FF1919">
              <w:rPr>
                <w:bCs/>
                <w:sz w:val="20"/>
                <w:szCs w:val="20"/>
              </w:rPr>
              <w:t>Исакогорка</w:t>
            </w:r>
            <w:proofErr w:type="spellEnd"/>
            <w:r w:rsidRPr="00FF1919">
              <w:rPr>
                <w:bCs/>
                <w:sz w:val="20"/>
                <w:szCs w:val="20"/>
              </w:rPr>
              <w:t>),</w:t>
            </w:r>
          </w:p>
          <w:p w14:paraId="6C9FE7BB" w14:textId="77777777" w:rsidR="000D7BE5" w:rsidRPr="00FF1919" w:rsidRDefault="000D7BE5" w:rsidP="00113EE0">
            <w:pPr>
              <w:ind w:left="-57" w:right="-113"/>
              <w:rPr>
                <w:bCs/>
                <w:sz w:val="20"/>
                <w:szCs w:val="20"/>
              </w:rPr>
            </w:pPr>
            <w:r w:rsidRPr="00FF1919">
              <w:rPr>
                <w:bCs/>
                <w:sz w:val="20"/>
                <w:szCs w:val="20"/>
              </w:rPr>
              <w:t>закрытое – 4,25 га</w:t>
            </w:r>
          </w:p>
        </w:tc>
        <w:tc>
          <w:tcPr>
            <w:tcW w:w="1276" w:type="dxa"/>
          </w:tcPr>
          <w:p w14:paraId="4D89E72C"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3E764EBD" w14:textId="77777777" w:rsidR="000D7BE5" w:rsidRPr="00FF1919" w:rsidRDefault="000D7BE5" w:rsidP="00113EE0">
            <w:pPr>
              <w:ind w:right="-57"/>
              <w:jc w:val="center"/>
              <w:rPr>
                <w:sz w:val="20"/>
                <w:szCs w:val="20"/>
              </w:rPr>
            </w:pPr>
          </w:p>
        </w:tc>
        <w:tc>
          <w:tcPr>
            <w:tcW w:w="3969" w:type="dxa"/>
          </w:tcPr>
          <w:p w14:paraId="5BB774A3"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8027219"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7EA34583" w14:textId="77777777" w:rsidTr="000D7BE5">
        <w:tc>
          <w:tcPr>
            <w:tcW w:w="534" w:type="dxa"/>
            <w:vAlign w:val="center"/>
          </w:tcPr>
          <w:p w14:paraId="2C10D297" w14:textId="77777777" w:rsidR="000D7BE5" w:rsidRPr="00FF1919" w:rsidRDefault="000D7BE5" w:rsidP="00113EE0">
            <w:pPr>
              <w:ind w:right="-57"/>
              <w:jc w:val="center"/>
              <w:rPr>
                <w:bCs/>
                <w:sz w:val="20"/>
                <w:szCs w:val="20"/>
              </w:rPr>
            </w:pPr>
          </w:p>
        </w:tc>
        <w:tc>
          <w:tcPr>
            <w:tcW w:w="2551" w:type="dxa"/>
          </w:tcPr>
          <w:p w14:paraId="1C6BB5F0" w14:textId="77777777" w:rsidR="000D7BE5" w:rsidRPr="00FF1919" w:rsidRDefault="000D7BE5" w:rsidP="00113EE0">
            <w:pPr>
              <w:ind w:left="-57" w:right="-113"/>
              <w:rPr>
                <w:bCs/>
                <w:sz w:val="20"/>
                <w:szCs w:val="20"/>
              </w:rPr>
            </w:pPr>
            <w:r w:rsidRPr="00FF1919">
              <w:rPr>
                <w:bCs/>
                <w:sz w:val="20"/>
                <w:szCs w:val="20"/>
              </w:rPr>
              <w:t>- около ООО «Лесозавод-23»</w:t>
            </w:r>
          </w:p>
          <w:p w14:paraId="6B2F7750" w14:textId="77777777" w:rsidR="000D7BE5" w:rsidRPr="00FF1919" w:rsidRDefault="000D7BE5" w:rsidP="00113EE0">
            <w:pPr>
              <w:ind w:left="-57" w:right="-113"/>
              <w:rPr>
                <w:bCs/>
                <w:sz w:val="20"/>
                <w:szCs w:val="20"/>
              </w:rPr>
            </w:pPr>
            <w:r w:rsidRPr="00FF1919">
              <w:rPr>
                <w:bCs/>
                <w:sz w:val="20"/>
                <w:szCs w:val="20"/>
              </w:rPr>
              <w:t xml:space="preserve">   1,20 га</w:t>
            </w:r>
          </w:p>
        </w:tc>
        <w:tc>
          <w:tcPr>
            <w:tcW w:w="1276" w:type="dxa"/>
          </w:tcPr>
          <w:p w14:paraId="17012653"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2227E963" w14:textId="77777777" w:rsidR="000D7BE5" w:rsidRPr="00FF1919" w:rsidRDefault="000D7BE5" w:rsidP="00113EE0">
            <w:pPr>
              <w:ind w:right="-57"/>
              <w:jc w:val="center"/>
              <w:rPr>
                <w:sz w:val="20"/>
                <w:szCs w:val="20"/>
              </w:rPr>
            </w:pPr>
          </w:p>
        </w:tc>
        <w:tc>
          <w:tcPr>
            <w:tcW w:w="3969" w:type="dxa"/>
          </w:tcPr>
          <w:p w14:paraId="70314D62"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E72A150"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39A5E808" w14:textId="77777777" w:rsidTr="000D7BE5">
        <w:tc>
          <w:tcPr>
            <w:tcW w:w="534" w:type="dxa"/>
            <w:vAlign w:val="center"/>
          </w:tcPr>
          <w:p w14:paraId="58AEAF6B" w14:textId="77777777" w:rsidR="000D7BE5" w:rsidRPr="00FF1919" w:rsidRDefault="000D7BE5" w:rsidP="00113EE0">
            <w:pPr>
              <w:ind w:right="-57"/>
              <w:jc w:val="center"/>
              <w:rPr>
                <w:bCs/>
                <w:sz w:val="20"/>
                <w:szCs w:val="20"/>
              </w:rPr>
            </w:pPr>
          </w:p>
        </w:tc>
        <w:tc>
          <w:tcPr>
            <w:tcW w:w="2551" w:type="dxa"/>
          </w:tcPr>
          <w:p w14:paraId="408C8D63" w14:textId="77777777" w:rsidR="000D7BE5" w:rsidRPr="00FF1919" w:rsidRDefault="000D7BE5" w:rsidP="00113EE0">
            <w:pPr>
              <w:ind w:left="-57" w:right="-113"/>
              <w:rPr>
                <w:bCs/>
                <w:sz w:val="20"/>
                <w:szCs w:val="20"/>
              </w:rPr>
            </w:pPr>
            <w:r w:rsidRPr="00FF1919">
              <w:rPr>
                <w:bCs/>
                <w:sz w:val="20"/>
                <w:szCs w:val="20"/>
              </w:rPr>
              <w:t>- Городское, закрытое</w:t>
            </w:r>
          </w:p>
          <w:p w14:paraId="6B18EFEB" w14:textId="77777777" w:rsidR="000D7BE5" w:rsidRPr="00FF1919" w:rsidRDefault="000D7BE5" w:rsidP="00113EE0">
            <w:pPr>
              <w:ind w:left="-57" w:right="-113"/>
              <w:rPr>
                <w:bCs/>
                <w:sz w:val="20"/>
                <w:szCs w:val="20"/>
              </w:rPr>
            </w:pPr>
            <w:r w:rsidRPr="00FF1919">
              <w:rPr>
                <w:bCs/>
                <w:sz w:val="20"/>
                <w:szCs w:val="20"/>
              </w:rPr>
              <w:t xml:space="preserve">  (ул. Ильинская) – 10,40 га</w:t>
            </w:r>
          </w:p>
        </w:tc>
        <w:tc>
          <w:tcPr>
            <w:tcW w:w="1276" w:type="dxa"/>
          </w:tcPr>
          <w:p w14:paraId="36B90C39"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p w14:paraId="7416B84D" w14:textId="77777777" w:rsidR="000D7BE5" w:rsidRPr="00FF1919" w:rsidRDefault="000D7BE5" w:rsidP="00113EE0">
            <w:pPr>
              <w:ind w:right="-57"/>
              <w:jc w:val="center"/>
              <w:rPr>
                <w:sz w:val="20"/>
                <w:szCs w:val="20"/>
              </w:rPr>
            </w:pPr>
          </w:p>
        </w:tc>
        <w:tc>
          <w:tcPr>
            <w:tcW w:w="3969" w:type="dxa"/>
          </w:tcPr>
          <w:p w14:paraId="26A95AC2"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4A0B96D3" w14:textId="77777777" w:rsidR="000D7BE5" w:rsidRPr="00FF1919" w:rsidRDefault="000D7BE5" w:rsidP="00113EE0">
            <w:pPr>
              <w:ind w:right="-57"/>
              <w:jc w:val="center"/>
              <w:rPr>
                <w:sz w:val="20"/>
                <w:szCs w:val="20"/>
                <w:lang w:val="en-US"/>
              </w:rPr>
            </w:pPr>
            <w:r w:rsidRPr="00FF1919">
              <w:rPr>
                <w:sz w:val="20"/>
                <w:szCs w:val="20"/>
              </w:rPr>
              <w:t>50/</w:t>
            </w:r>
            <w:r w:rsidRPr="00FF1919">
              <w:rPr>
                <w:sz w:val="20"/>
                <w:szCs w:val="20"/>
                <w:lang w:val="en-US"/>
              </w:rPr>
              <w:t>V</w:t>
            </w:r>
          </w:p>
        </w:tc>
      </w:tr>
      <w:tr w:rsidR="00BB6D33" w:rsidRPr="00FF1919" w14:paraId="4D29DAAF" w14:textId="77777777" w:rsidTr="000D7BE5">
        <w:tc>
          <w:tcPr>
            <w:tcW w:w="534" w:type="dxa"/>
            <w:vAlign w:val="center"/>
          </w:tcPr>
          <w:p w14:paraId="2CC34A68" w14:textId="77777777" w:rsidR="000D7BE5" w:rsidRPr="00FF1919" w:rsidRDefault="000D7BE5" w:rsidP="00113EE0">
            <w:pPr>
              <w:ind w:right="-57"/>
              <w:jc w:val="center"/>
              <w:rPr>
                <w:bCs/>
                <w:sz w:val="20"/>
                <w:szCs w:val="20"/>
              </w:rPr>
            </w:pPr>
          </w:p>
        </w:tc>
        <w:tc>
          <w:tcPr>
            <w:tcW w:w="2551" w:type="dxa"/>
          </w:tcPr>
          <w:p w14:paraId="5B0A46E7" w14:textId="77777777" w:rsidR="000D7BE5" w:rsidRPr="00FF1919" w:rsidRDefault="000D7BE5" w:rsidP="00113EE0">
            <w:pPr>
              <w:ind w:left="-57" w:right="-113"/>
              <w:rPr>
                <w:bCs/>
                <w:sz w:val="20"/>
                <w:szCs w:val="20"/>
              </w:rPr>
            </w:pPr>
            <w:r w:rsidRPr="00FF1919">
              <w:rPr>
                <w:bCs/>
                <w:sz w:val="20"/>
                <w:szCs w:val="20"/>
              </w:rPr>
              <w:t>- п. Конвейер – 0,70 га</w:t>
            </w:r>
          </w:p>
          <w:p w14:paraId="344F04EE" w14:textId="77777777" w:rsidR="000D7BE5" w:rsidRPr="00FF1919" w:rsidRDefault="000D7BE5" w:rsidP="00113EE0">
            <w:pPr>
              <w:ind w:left="-57" w:right="-113"/>
              <w:rPr>
                <w:bCs/>
                <w:sz w:val="20"/>
                <w:szCs w:val="20"/>
              </w:rPr>
            </w:pPr>
            <w:r w:rsidRPr="00FF1919">
              <w:rPr>
                <w:bCs/>
                <w:sz w:val="20"/>
                <w:szCs w:val="20"/>
              </w:rPr>
              <w:t xml:space="preserve">   Действующее</w:t>
            </w:r>
          </w:p>
        </w:tc>
        <w:tc>
          <w:tcPr>
            <w:tcW w:w="1276" w:type="dxa"/>
          </w:tcPr>
          <w:p w14:paraId="567CDF5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0F913EB7" w14:textId="77777777" w:rsidR="000D7BE5" w:rsidRPr="00FF1919" w:rsidRDefault="000D7BE5" w:rsidP="00113EE0">
            <w:pPr>
              <w:ind w:right="-57"/>
              <w:jc w:val="center"/>
              <w:rPr>
                <w:sz w:val="20"/>
                <w:szCs w:val="20"/>
              </w:rPr>
            </w:pPr>
          </w:p>
        </w:tc>
        <w:tc>
          <w:tcPr>
            <w:tcW w:w="3969" w:type="dxa"/>
          </w:tcPr>
          <w:p w14:paraId="521F9CBD"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21CCE996"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7083725F" w14:textId="77777777" w:rsidTr="000D7BE5">
        <w:tc>
          <w:tcPr>
            <w:tcW w:w="534" w:type="dxa"/>
            <w:vAlign w:val="center"/>
          </w:tcPr>
          <w:p w14:paraId="59B75872" w14:textId="77777777" w:rsidR="000D7BE5" w:rsidRPr="00FF1919" w:rsidRDefault="000D7BE5" w:rsidP="00113EE0">
            <w:pPr>
              <w:ind w:right="-57"/>
              <w:jc w:val="center"/>
              <w:rPr>
                <w:bCs/>
                <w:sz w:val="20"/>
                <w:szCs w:val="20"/>
              </w:rPr>
            </w:pPr>
            <w:r w:rsidRPr="00FF1919">
              <w:rPr>
                <w:bCs/>
                <w:sz w:val="20"/>
                <w:szCs w:val="20"/>
              </w:rPr>
              <w:t>161</w:t>
            </w:r>
          </w:p>
        </w:tc>
        <w:tc>
          <w:tcPr>
            <w:tcW w:w="2551" w:type="dxa"/>
          </w:tcPr>
          <w:p w14:paraId="69C8E454" w14:textId="77777777" w:rsidR="000D7BE5" w:rsidRPr="00FF1919" w:rsidRDefault="000D7BE5" w:rsidP="00113EE0">
            <w:pPr>
              <w:ind w:left="-57" w:right="-113"/>
              <w:rPr>
                <w:bCs/>
                <w:sz w:val="20"/>
                <w:szCs w:val="20"/>
              </w:rPr>
            </w:pPr>
            <w:r w:rsidRPr="00FF1919">
              <w:rPr>
                <w:bCs/>
                <w:sz w:val="20"/>
                <w:szCs w:val="20"/>
              </w:rPr>
              <w:t>Железнодорожная станция</w:t>
            </w:r>
          </w:p>
        </w:tc>
        <w:tc>
          <w:tcPr>
            <w:tcW w:w="1276" w:type="dxa"/>
          </w:tcPr>
          <w:p w14:paraId="5AEC5F54" w14:textId="77777777" w:rsidR="000D7BE5" w:rsidRPr="00FF1919" w:rsidRDefault="000D7BE5" w:rsidP="00113EE0">
            <w:pPr>
              <w:ind w:right="-57"/>
              <w:jc w:val="center"/>
              <w:rPr>
                <w:sz w:val="20"/>
                <w:szCs w:val="20"/>
              </w:rPr>
            </w:pPr>
            <w:r w:rsidRPr="00FF1919">
              <w:rPr>
                <w:sz w:val="20"/>
                <w:szCs w:val="20"/>
              </w:rPr>
              <w:t>200</w:t>
            </w:r>
          </w:p>
        </w:tc>
        <w:tc>
          <w:tcPr>
            <w:tcW w:w="3969" w:type="dxa"/>
          </w:tcPr>
          <w:p w14:paraId="3911FA2D" w14:textId="77777777" w:rsidR="000D7BE5" w:rsidRPr="00FF1919" w:rsidRDefault="000D7BE5" w:rsidP="00113EE0">
            <w:pPr>
              <w:ind w:right="-57"/>
              <w:rPr>
                <w:b/>
                <w:bCs/>
                <w:sz w:val="20"/>
                <w:szCs w:val="20"/>
              </w:rPr>
            </w:pPr>
          </w:p>
        </w:tc>
        <w:tc>
          <w:tcPr>
            <w:tcW w:w="1417" w:type="dxa"/>
          </w:tcPr>
          <w:p w14:paraId="01B74FF7" w14:textId="77777777" w:rsidR="000D7BE5" w:rsidRPr="00FF1919" w:rsidRDefault="000D7BE5" w:rsidP="00113EE0">
            <w:pPr>
              <w:ind w:right="-57"/>
              <w:jc w:val="center"/>
              <w:rPr>
                <w:sz w:val="20"/>
                <w:szCs w:val="20"/>
              </w:rPr>
            </w:pPr>
          </w:p>
        </w:tc>
      </w:tr>
      <w:tr w:rsidR="00BB6D33" w:rsidRPr="00FF1919" w14:paraId="24C748A2" w14:textId="77777777" w:rsidTr="000D7BE5">
        <w:tc>
          <w:tcPr>
            <w:tcW w:w="534" w:type="dxa"/>
            <w:vAlign w:val="center"/>
          </w:tcPr>
          <w:p w14:paraId="7DC796D4" w14:textId="77777777" w:rsidR="000D7BE5" w:rsidRPr="00FF1919" w:rsidRDefault="000D7BE5" w:rsidP="00113EE0">
            <w:pPr>
              <w:ind w:right="-57"/>
              <w:jc w:val="center"/>
              <w:rPr>
                <w:bCs/>
                <w:sz w:val="20"/>
                <w:szCs w:val="20"/>
              </w:rPr>
            </w:pPr>
          </w:p>
        </w:tc>
        <w:tc>
          <w:tcPr>
            <w:tcW w:w="2551" w:type="dxa"/>
          </w:tcPr>
          <w:p w14:paraId="6CF23E92" w14:textId="77777777" w:rsidR="000D7BE5" w:rsidRPr="00FF1919" w:rsidRDefault="000D7BE5" w:rsidP="00113EE0">
            <w:pPr>
              <w:ind w:left="-57" w:right="-113"/>
              <w:rPr>
                <w:bCs/>
                <w:sz w:val="20"/>
                <w:szCs w:val="20"/>
              </w:rPr>
            </w:pPr>
            <w:r w:rsidRPr="00FF1919">
              <w:rPr>
                <w:bCs/>
                <w:sz w:val="20"/>
                <w:szCs w:val="20"/>
              </w:rPr>
              <w:t xml:space="preserve">- парк </w:t>
            </w:r>
            <w:proofErr w:type="spellStart"/>
            <w:r w:rsidRPr="00FF1919">
              <w:rPr>
                <w:bCs/>
                <w:sz w:val="20"/>
                <w:szCs w:val="20"/>
              </w:rPr>
              <w:t>Кузнечевский</w:t>
            </w:r>
            <w:proofErr w:type="spellEnd"/>
          </w:p>
        </w:tc>
        <w:tc>
          <w:tcPr>
            <w:tcW w:w="1276" w:type="dxa"/>
          </w:tcPr>
          <w:p w14:paraId="2457551C" w14:textId="77777777" w:rsidR="000D7BE5" w:rsidRPr="00FF1919" w:rsidRDefault="000D7BE5" w:rsidP="00113EE0">
            <w:pPr>
              <w:ind w:right="-57"/>
              <w:jc w:val="center"/>
              <w:rPr>
                <w:sz w:val="20"/>
                <w:szCs w:val="20"/>
              </w:rPr>
            </w:pPr>
            <w:r w:rsidRPr="00FF1919">
              <w:rPr>
                <w:sz w:val="20"/>
                <w:szCs w:val="20"/>
              </w:rPr>
              <w:t>то же</w:t>
            </w:r>
          </w:p>
        </w:tc>
        <w:tc>
          <w:tcPr>
            <w:tcW w:w="3969" w:type="dxa"/>
          </w:tcPr>
          <w:p w14:paraId="4568E691" w14:textId="77777777" w:rsidR="000D7BE5" w:rsidRPr="00FF1919" w:rsidRDefault="000D7BE5" w:rsidP="00113EE0">
            <w:pPr>
              <w:ind w:right="-57"/>
              <w:rPr>
                <w:sz w:val="20"/>
                <w:szCs w:val="20"/>
              </w:rPr>
            </w:pPr>
            <w:r w:rsidRPr="00FF1919">
              <w:rPr>
                <w:sz w:val="20"/>
                <w:szCs w:val="20"/>
              </w:rPr>
              <w:t>В соответствии с п.2.6;  5.5 СанПиН</w:t>
            </w:r>
          </w:p>
        </w:tc>
        <w:tc>
          <w:tcPr>
            <w:tcW w:w="1417" w:type="dxa"/>
          </w:tcPr>
          <w:p w14:paraId="646228E2"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30D828B3" w14:textId="77777777" w:rsidTr="000D7BE5">
        <w:tc>
          <w:tcPr>
            <w:tcW w:w="534" w:type="dxa"/>
            <w:vAlign w:val="center"/>
          </w:tcPr>
          <w:p w14:paraId="0C3A4339" w14:textId="77777777" w:rsidR="000D7BE5" w:rsidRPr="00FF1919" w:rsidRDefault="000D7BE5" w:rsidP="00113EE0">
            <w:pPr>
              <w:ind w:right="-57"/>
              <w:jc w:val="center"/>
              <w:rPr>
                <w:bCs/>
                <w:sz w:val="20"/>
                <w:szCs w:val="20"/>
              </w:rPr>
            </w:pPr>
          </w:p>
        </w:tc>
        <w:tc>
          <w:tcPr>
            <w:tcW w:w="2551" w:type="dxa"/>
          </w:tcPr>
          <w:p w14:paraId="3231A96A"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Соломбалка</w:t>
            </w:r>
            <w:proofErr w:type="spellEnd"/>
          </w:p>
        </w:tc>
        <w:tc>
          <w:tcPr>
            <w:tcW w:w="1276" w:type="dxa"/>
          </w:tcPr>
          <w:p w14:paraId="363D1AD4" w14:textId="77777777" w:rsidR="000D7BE5" w:rsidRPr="00FF1919" w:rsidRDefault="000D7BE5" w:rsidP="00113EE0">
            <w:pPr>
              <w:ind w:right="-57"/>
              <w:jc w:val="center"/>
              <w:rPr>
                <w:sz w:val="20"/>
                <w:szCs w:val="20"/>
              </w:rPr>
            </w:pPr>
            <w:r w:rsidRPr="00FF1919">
              <w:rPr>
                <w:sz w:val="20"/>
                <w:szCs w:val="20"/>
              </w:rPr>
              <w:t>-«-</w:t>
            </w:r>
          </w:p>
        </w:tc>
        <w:tc>
          <w:tcPr>
            <w:tcW w:w="3969" w:type="dxa"/>
          </w:tcPr>
          <w:p w14:paraId="613B1041" w14:textId="77777777" w:rsidR="000D7BE5" w:rsidRPr="00FF1919" w:rsidRDefault="000D7BE5" w:rsidP="00113EE0">
            <w:pPr>
              <w:ind w:right="-57"/>
              <w:rPr>
                <w:b/>
                <w:bCs/>
                <w:sz w:val="20"/>
                <w:szCs w:val="20"/>
              </w:rPr>
            </w:pPr>
            <w:r w:rsidRPr="00FF1919">
              <w:rPr>
                <w:sz w:val="20"/>
                <w:szCs w:val="20"/>
              </w:rPr>
              <w:t>-«-</w:t>
            </w:r>
          </w:p>
        </w:tc>
        <w:tc>
          <w:tcPr>
            <w:tcW w:w="1417" w:type="dxa"/>
          </w:tcPr>
          <w:p w14:paraId="31EB7444"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42630B2D" w14:textId="77777777" w:rsidTr="000D7BE5">
        <w:tc>
          <w:tcPr>
            <w:tcW w:w="534" w:type="dxa"/>
            <w:vAlign w:val="center"/>
          </w:tcPr>
          <w:p w14:paraId="6F9E2641" w14:textId="77777777" w:rsidR="000D7BE5" w:rsidRPr="00FF1919" w:rsidRDefault="000D7BE5" w:rsidP="00113EE0">
            <w:pPr>
              <w:ind w:right="-57"/>
              <w:jc w:val="center"/>
              <w:rPr>
                <w:bCs/>
                <w:sz w:val="20"/>
                <w:szCs w:val="20"/>
              </w:rPr>
            </w:pPr>
          </w:p>
        </w:tc>
        <w:tc>
          <w:tcPr>
            <w:tcW w:w="2551" w:type="dxa"/>
          </w:tcPr>
          <w:p w14:paraId="212E738B" w14:textId="77777777" w:rsidR="000D7BE5" w:rsidRPr="00FF1919" w:rsidRDefault="000D7BE5" w:rsidP="00113EE0">
            <w:pPr>
              <w:ind w:left="-57" w:right="-113"/>
              <w:rPr>
                <w:bCs/>
                <w:sz w:val="20"/>
                <w:szCs w:val="20"/>
              </w:rPr>
            </w:pPr>
            <w:r w:rsidRPr="00FF1919">
              <w:rPr>
                <w:bCs/>
                <w:sz w:val="20"/>
                <w:szCs w:val="20"/>
              </w:rPr>
              <w:t>- Архангельск-город</w:t>
            </w:r>
          </w:p>
        </w:tc>
        <w:tc>
          <w:tcPr>
            <w:tcW w:w="1276" w:type="dxa"/>
          </w:tcPr>
          <w:p w14:paraId="0E134C94" w14:textId="77777777" w:rsidR="000D7BE5" w:rsidRPr="00FF1919" w:rsidRDefault="000D7BE5" w:rsidP="00113EE0">
            <w:pPr>
              <w:ind w:right="-57"/>
              <w:jc w:val="center"/>
              <w:rPr>
                <w:sz w:val="20"/>
                <w:szCs w:val="20"/>
              </w:rPr>
            </w:pPr>
            <w:r w:rsidRPr="00FF1919">
              <w:rPr>
                <w:sz w:val="20"/>
                <w:szCs w:val="20"/>
              </w:rPr>
              <w:t>-«-</w:t>
            </w:r>
          </w:p>
        </w:tc>
        <w:tc>
          <w:tcPr>
            <w:tcW w:w="3969" w:type="dxa"/>
          </w:tcPr>
          <w:p w14:paraId="156D7C45" w14:textId="77777777" w:rsidR="000D7BE5" w:rsidRPr="00FF1919" w:rsidRDefault="000D7BE5" w:rsidP="00113EE0">
            <w:pPr>
              <w:ind w:right="-57"/>
              <w:rPr>
                <w:bCs/>
                <w:sz w:val="20"/>
                <w:szCs w:val="20"/>
              </w:rPr>
            </w:pPr>
            <w:r w:rsidRPr="00FF1919">
              <w:rPr>
                <w:bCs/>
                <w:sz w:val="20"/>
                <w:szCs w:val="20"/>
              </w:rPr>
              <w:t xml:space="preserve">Вынос жилых домов, выполнение комплекса шумозащитных мероприятий с учётом требований глав </w:t>
            </w:r>
            <w:r w:rsidRPr="00FF1919">
              <w:rPr>
                <w:bCs/>
                <w:sz w:val="20"/>
                <w:szCs w:val="20"/>
                <w:lang w:val="en-US"/>
              </w:rPr>
              <w:t>III</w:t>
            </w:r>
            <w:r w:rsidRPr="00FF1919">
              <w:rPr>
                <w:bCs/>
                <w:sz w:val="20"/>
                <w:szCs w:val="20"/>
              </w:rPr>
              <w:t xml:space="preserve">, </w:t>
            </w:r>
            <w:r w:rsidRPr="00FF1919">
              <w:rPr>
                <w:bCs/>
                <w:sz w:val="20"/>
                <w:szCs w:val="20"/>
                <w:lang w:val="en-US"/>
              </w:rPr>
              <w:t>IV</w:t>
            </w:r>
            <w:r w:rsidRPr="00FF1919">
              <w:rPr>
                <w:bCs/>
                <w:sz w:val="20"/>
                <w:szCs w:val="20"/>
              </w:rPr>
              <w:t xml:space="preserve"> СанПиН</w:t>
            </w:r>
          </w:p>
        </w:tc>
        <w:tc>
          <w:tcPr>
            <w:tcW w:w="1417" w:type="dxa"/>
          </w:tcPr>
          <w:p w14:paraId="244526E1" w14:textId="77777777" w:rsidR="000D7BE5" w:rsidRPr="00FF1919" w:rsidRDefault="000D7BE5" w:rsidP="00113EE0">
            <w:pPr>
              <w:ind w:right="-57"/>
              <w:jc w:val="center"/>
              <w:rPr>
                <w:sz w:val="20"/>
                <w:szCs w:val="20"/>
              </w:rPr>
            </w:pPr>
          </w:p>
          <w:p w14:paraId="0BF147FA"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4C42D58E" w14:textId="77777777" w:rsidTr="000D7BE5">
        <w:tc>
          <w:tcPr>
            <w:tcW w:w="534" w:type="dxa"/>
            <w:vAlign w:val="center"/>
          </w:tcPr>
          <w:p w14:paraId="6CB09084" w14:textId="77777777" w:rsidR="000D7BE5" w:rsidRPr="00FF1919" w:rsidRDefault="000D7BE5" w:rsidP="00113EE0">
            <w:pPr>
              <w:ind w:right="-57"/>
              <w:jc w:val="center"/>
              <w:rPr>
                <w:bCs/>
                <w:sz w:val="20"/>
                <w:szCs w:val="20"/>
              </w:rPr>
            </w:pPr>
          </w:p>
        </w:tc>
        <w:tc>
          <w:tcPr>
            <w:tcW w:w="2551" w:type="dxa"/>
          </w:tcPr>
          <w:p w14:paraId="4CA5099E"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Жаровиха</w:t>
            </w:r>
            <w:proofErr w:type="spellEnd"/>
          </w:p>
        </w:tc>
        <w:tc>
          <w:tcPr>
            <w:tcW w:w="1276" w:type="dxa"/>
          </w:tcPr>
          <w:p w14:paraId="726EE15D" w14:textId="77777777" w:rsidR="000D7BE5" w:rsidRPr="00FF1919" w:rsidRDefault="000D7BE5" w:rsidP="00113EE0">
            <w:pPr>
              <w:ind w:right="-57"/>
              <w:jc w:val="center"/>
              <w:rPr>
                <w:sz w:val="20"/>
                <w:szCs w:val="20"/>
              </w:rPr>
            </w:pPr>
            <w:r w:rsidRPr="00FF1919">
              <w:rPr>
                <w:sz w:val="20"/>
                <w:szCs w:val="20"/>
              </w:rPr>
              <w:t>-«-</w:t>
            </w:r>
          </w:p>
        </w:tc>
        <w:tc>
          <w:tcPr>
            <w:tcW w:w="3969" w:type="dxa"/>
          </w:tcPr>
          <w:p w14:paraId="22C8AD5D" w14:textId="77777777" w:rsidR="000D7BE5" w:rsidRPr="00FF1919" w:rsidRDefault="000D7BE5" w:rsidP="00113EE0">
            <w:pPr>
              <w:ind w:right="-57"/>
              <w:rPr>
                <w:bCs/>
                <w:sz w:val="20"/>
                <w:szCs w:val="20"/>
              </w:rPr>
            </w:pPr>
            <w:r w:rsidRPr="00FF1919">
              <w:rPr>
                <w:bCs/>
                <w:sz w:val="20"/>
                <w:szCs w:val="20"/>
              </w:rPr>
              <w:t xml:space="preserve">Вынос жилых домов, выполнение комплекса шумозащитных мероприятий с учётом требований глав </w:t>
            </w:r>
            <w:r w:rsidRPr="00FF1919">
              <w:rPr>
                <w:bCs/>
                <w:sz w:val="20"/>
                <w:szCs w:val="20"/>
                <w:lang w:val="en-US"/>
              </w:rPr>
              <w:t>III</w:t>
            </w:r>
            <w:r w:rsidRPr="00FF1919">
              <w:rPr>
                <w:bCs/>
                <w:sz w:val="20"/>
                <w:szCs w:val="20"/>
              </w:rPr>
              <w:t xml:space="preserve">, </w:t>
            </w:r>
            <w:r w:rsidRPr="00FF1919">
              <w:rPr>
                <w:bCs/>
                <w:sz w:val="20"/>
                <w:szCs w:val="20"/>
                <w:lang w:val="en-US"/>
              </w:rPr>
              <w:t>IV</w:t>
            </w:r>
            <w:r w:rsidRPr="00FF1919">
              <w:rPr>
                <w:bCs/>
                <w:sz w:val="20"/>
                <w:szCs w:val="20"/>
              </w:rPr>
              <w:t xml:space="preserve"> СанПиН</w:t>
            </w:r>
          </w:p>
        </w:tc>
        <w:tc>
          <w:tcPr>
            <w:tcW w:w="1417" w:type="dxa"/>
          </w:tcPr>
          <w:p w14:paraId="07AF96F0" w14:textId="77777777" w:rsidR="000D7BE5" w:rsidRPr="00FF1919" w:rsidRDefault="000D7BE5" w:rsidP="00113EE0">
            <w:pPr>
              <w:ind w:right="-57"/>
              <w:jc w:val="center"/>
              <w:rPr>
                <w:sz w:val="20"/>
                <w:szCs w:val="20"/>
              </w:rPr>
            </w:pPr>
          </w:p>
          <w:p w14:paraId="763E39F8"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4A00B693" w14:textId="77777777" w:rsidTr="000D7BE5">
        <w:tc>
          <w:tcPr>
            <w:tcW w:w="534" w:type="dxa"/>
            <w:vAlign w:val="center"/>
          </w:tcPr>
          <w:p w14:paraId="3B07892B" w14:textId="77777777" w:rsidR="000D7BE5" w:rsidRPr="00FF1919" w:rsidRDefault="000D7BE5" w:rsidP="00113EE0">
            <w:pPr>
              <w:ind w:right="-57"/>
              <w:jc w:val="center"/>
              <w:rPr>
                <w:bCs/>
                <w:sz w:val="20"/>
                <w:szCs w:val="20"/>
              </w:rPr>
            </w:pPr>
          </w:p>
        </w:tc>
        <w:tc>
          <w:tcPr>
            <w:tcW w:w="2551" w:type="dxa"/>
          </w:tcPr>
          <w:p w14:paraId="2B2615A2" w14:textId="77777777" w:rsidR="000D7BE5" w:rsidRPr="00FF1919" w:rsidRDefault="000D7BE5" w:rsidP="00113EE0">
            <w:pPr>
              <w:ind w:left="-57" w:right="-113"/>
              <w:rPr>
                <w:bCs/>
                <w:sz w:val="20"/>
                <w:szCs w:val="20"/>
              </w:rPr>
            </w:pPr>
            <w:r w:rsidRPr="00FF1919">
              <w:rPr>
                <w:bCs/>
                <w:sz w:val="20"/>
                <w:szCs w:val="20"/>
              </w:rPr>
              <w:t>- Архангельск – левый берег</w:t>
            </w:r>
          </w:p>
        </w:tc>
        <w:tc>
          <w:tcPr>
            <w:tcW w:w="1276" w:type="dxa"/>
          </w:tcPr>
          <w:p w14:paraId="6F18A79D" w14:textId="77777777" w:rsidR="000D7BE5" w:rsidRPr="00FF1919" w:rsidRDefault="000D7BE5" w:rsidP="00113EE0">
            <w:pPr>
              <w:ind w:right="-57"/>
              <w:jc w:val="center"/>
              <w:rPr>
                <w:sz w:val="20"/>
                <w:szCs w:val="20"/>
              </w:rPr>
            </w:pPr>
            <w:r w:rsidRPr="00FF1919">
              <w:rPr>
                <w:sz w:val="20"/>
                <w:szCs w:val="20"/>
              </w:rPr>
              <w:t>-«-</w:t>
            </w:r>
          </w:p>
        </w:tc>
        <w:tc>
          <w:tcPr>
            <w:tcW w:w="3969" w:type="dxa"/>
          </w:tcPr>
          <w:p w14:paraId="1FE321FB" w14:textId="77777777" w:rsidR="000D7BE5" w:rsidRPr="00FF1919" w:rsidRDefault="000D7BE5" w:rsidP="00113EE0">
            <w:pPr>
              <w:ind w:right="-57"/>
              <w:rPr>
                <w:bCs/>
                <w:sz w:val="20"/>
                <w:szCs w:val="20"/>
              </w:rPr>
            </w:pPr>
            <w:r w:rsidRPr="00FF1919">
              <w:rPr>
                <w:bCs/>
                <w:sz w:val="20"/>
                <w:szCs w:val="20"/>
              </w:rPr>
              <w:t xml:space="preserve">Вынос жилых домов, выполнение комплекса шумозащитных мероприятий с учётом требований глав </w:t>
            </w:r>
            <w:r w:rsidRPr="00FF1919">
              <w:rPr>
                <w:bCs/>
                <w:sz w:val="20"/>
                <w:szCs w:val="20"/>
                <w:lang w:val="en-US"/>
              </w:rPr>
              <w:t>III</w:t>
            </w:r>
            <w:r w:rsidRPr="00FF1919">
              <w:rPr>
                <w:bCs/>
                <w:sz w:val="20"/>
                <w:szCs w:val="20"/>
              </w:rPr>
              <w:t xml:space="preserve">, </w:t>
            </w:r>
            <w:r w:rsidRPr="00FF1919">
              <w:rPr>
                <w:bCs/>
                <w:sz w:val="20"/>
                <w:szCs w:val="20"/>
                <w:lang w:val="en-US"/>
              </w:rPr>
              <w:t>IV</w:t>
            </w:r>
            <w:r w:rsidRPr="00FF1919">
              <w:rPr>
                <w:bCs/>
                <w:sz w:val="20"/>
                <w:szCs w:val="20"/>
              </w:rPr>
              <w:t xml:space="preserve"> СанПиН</w:t>
            </w:r>
          </w:p>
        </w:tc>
        <w:tc>
          <w:tcPr>
            <w:tcW w:w="1417" w:type="dxa"/>
          </w:tcPr>
          <w:p w14:paraId="679B5C0B" w14:textId="77777777" w:rsidR="000D7BE5" w:rsidRPr="00FF1919" w:rsidRDefault="000D7BE5" w:rsidP="00113EE0">
            <w:pPr>
              <w:ind w:right="-57"/>
              <w:jc w:val="center"/>
              <w:rPr>
                <w:sz w:val="20"/>
                <w:szCs w:val="20"/>
              </w:rPr>
            </w:pPr>
          </w:p>
          <w:p w14:paraId="4E27053C"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15EBF38D" w14:textId="77777777" w:rsidTr="000D7BE5">
        <w:tc>
          <w:tcPr>
            <w:tcW w:w="534" w:type="dxa"/>
            <w:vAlign w:val="center"/>
          </w:tcPr>
          <w:p w14:paraId="1868EED6" w14:textId="77777777" w:rsidR="000D7BE5" w:rsidRPr="00FF1919" w:rsidRDefault="000D7BE5" w:rsidP="00113EE0">
            <w:pPr>
              <w:ind w:right="-57"/>
              <w:jc w:val="center"/>
              <w:rPr>
                <w:bCs/>
                <w:sz w:val="20"/>
                <w:szCs w:val="20"/>
              </w:rPr>
            </w:pPr>
          </w:p>
        </w:tc>
        <w:tc>
          <w:tcPr>
            <w:tcW w:w="2551" w:type="dxa"/>
          </w:tcPr>
          <w:p w14:paraId="0C9F3B85"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Исакогорка</w:t>
            </w:r>
            <w:proofErr w:type="spellEnd"/>
            <w:r w:rsidRPr="00FF1919">
              <w:rPr>
                <w:bCs/>
                <w:sz w:val="20"/>
                <w:szCs w:val="20"/>
              </w:rPr>
              <w:t xml:space="preserve"> </w:t>
            </w:r>
          </w:p>
        </w:tc>
        <w:tc>
          <w:tcPr>
            <w:tcW w:w="1276" w:type="dxa"/>
          </w:tcPr>
          <w:p w14:paraId="53BB247F" w14:textId="77777777" w:rsidR="000D7BE5" w:rsidRPr="00FF1919" w:rsidRDefault="000D7BE5" w:rsidP="00113EE0">
            <w:pPr>
              <w:ind w:right="-57"/>
              <w:jc w:val="center"/>
              <w:rPr>
                <w:sz w:val="20"/>
                <w:szCs w:val="20"/>
              </w:rPr>
            </w:pPr>
            <w:r w:rsidRPr="00FF1919">
              <w:rPr>
                <w:sz w:val="20"/>
                <w:szCs w:val="20"/>
              </w:rPr>
              <w:t>-«-</w:t>
            </w:r>
          </w:p>
        </w:tc>
        <w:tc>
          <w:tcPr>
            <w:tcW w:w="3969" w:type="dxa"/>
          </w:tcPr>
          <w:p w14:paraId="4D740B68" w14:textId="77777777" w:rsidR="000D7BE5" w:rsidRPr="00FF1919" w:rsidRDefault="000D7BE5" w:rsidP="00113EE0">
            <w:pPr>
              <w:ind w:right="-57"/>
              <w:rPr>
                <w:bCs/>
                <w:sz w:val="20"/>
                <w:szCs w:val="20"/>
              </w:rPr>
            </w:pPr>
            <w:r w:rsidRPr="00FF1919">
              <w:rPr>
                <w:bCs/>
                <w:sz w:val="20"/>
                <w:szCs w:val="20"/>
              </w:rPr>
              <w:t xml:space="preserve">Вынос жилых домов, выполнение комплекса шумозащитных мероприятий с учётом требований глав </w:t>
            </w:r>
            <w:r w:rsidRPr="00FF1919">
              <w:rPr>
                <w:bCs/>
                <w:sz w:val="20"/>
                <w:szCs w:val="20"/>
                <w:lang w:val="en-US"/>
              </w:rPr>
              <w:t>III</w:t>
            </w:r>
            <w:r w:rsidRPr="00FF1919">
              <w:rPr>
                <w:bCs/>
                <w:sz w:val="20"/>
                <w:szCs w:val="20"/>
              </w:rPr>
              <w:t xml:space="preserve">, </w:t>
            </w:r>
            <w:r w:rsidRPr="00FF1919">
              <w:rPr>
                <w:bCs/>
                <w:sz w:val="20"/>
                <w:szCs w:val="20"/>
                <w:lang w:val="en-US"/>
              </w:rPr>
              <w:t>IV</w:t>
            </w:r>
            <w:r w:rsidRPr="00FF1919">
              <w:rPr>
                <w:bCs/>
                <w:sz w:val="20"/>
                <w:szCs w:val="20"/>
              </w:rPr>
              <w:t xml:space="preserve"> СанПиН</w:t>
            </w:r>
          </w:p>
        </w:tc>
        <w:tc>
          <w:tcPr>
            <w:tcW w:w="1417" w:type="dxa"/>
          </w:tcPr>
          <w:p w14:paraId="77E66480" w14:textId="77777777" w:rsidR="000D7BE5" w:rsidRPr="00FF1919" w:rsidRDefault="000D7BE5" w:rsidP="00113EE0">
            <w:pPr>
              <w:ind w:right="-57"/>
              <w:jc w:val="center"/>
              <w:rPr>
                <w:sz w:val="20"/>
                <w:szCs w:val="20"/>
              </w:rPr>
            </w:pPr>
          </w:p>
          <w:p w14:paraId="5CAA8CE4"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7AD302F1" w14:textId="77777777" w:rsidTr="000D7BE5">
        <w:tc>
          <w:tcPr>
            <w:tcW w:w="534" w:type="dxa"/>
            <w:vAlign w:val="center"/>
          </w:tcPr>
          <w:p w14:paraId="17EB3135" w14:textId="77777777" w:rsidR="000D7BE5" w:rsidRPr="00FF1919" w:rsidRDefault="000D7BE5" w:rsidP="00113EE0">
            <w:pPr>
              <w:ind w:right="-57"/>
              <w:jc w:val="center"/>
              <w:rPr>
                <w:bCs/>
                <w:sz w:val="20"/>
                <w:szCs w:val="20"/>
              </w:rPr>
            </w:pPr>
          </w:p>
        </w:tc>
        <w:tc>
          <w:tcPr>
            <w:tcW w:w="2551" w:type="dxa"/>
          </w:tcPr>
          <w:p w14:paraId="34CB6E95"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Бакарица</w:t>
            </w:r>
            <w:proofErr w:type="spellEnd"/>
          </w:p>
        </w:tc>
        <w:tc>
          <w:tcPr>
            <w:tcW w:w="1276" w:type="dxa"/>
          </w:tcPr>
          <w:p w14:paraId="7B5E2A09" w14:textId="77777777" w:rsidR="000D7BE5" w:rsidRPr="00FF1919" w:rsidRDefault="000D7BE5" w:rsidP="00113EE0">
            <w:pPr>
              <w:ind w:right="-57"/>
              <w:jc w:val="center"/>
              <w:rPr>
                <w:sz w:val="20"/>
                <w:szCs w:val="20"/>
              </w:rPr>
            </w:pPr>
            <w:r w:rsidRPr="00FF1919">
              <w:rPr>
                <w:sz w:val="20"/>
                <w:szCs w:val="20"/>
              </w:rPr>
              <w:t>-«-</w:t>
            </w:r>
          </w:p>
        </w:tc>
        <w:tc>
          <w:tcPr>
            <w:tcW w:w="3969" w:type="dxa"/>
          </w:tcPr>
          <w:p w14:paraId="667F884A" w14:textId="77777777" w:rsidR="000D7BE5" w:rsidRPr="00FF1919" w:rsidRDefault="000D7BE5" w:rsidP="00113EE0">
            <w:pPr>
              <w:ind w:right="-57"/>
              <w:rPr>
                <w:bCs/>
                <w:sz w:val="20"/>
                <w:szCs w:val="20"/>
              </w:rPr>
            </w:pPr>
            <w:r w:rsidRPr="00FF1919">
              <w:rPr>
                <w:bCs/>
                <w:sz w:val="20"/>
                <w:szCs w:val="20"/>
              </w:rPr>
              <w:t xml:space="preserve">Вынос жилых домов, выполнение комплекса шумозащитных мероприятий с учётом требований глав </w:t>
            </w:r>
            <w:r w:rsidRPr="00FF1919">
              <w:rPr>
                <w:bCs/>
                <w:sz w:val="20"/>
                <w:szCs w:val="20"/>
                <w:lang w:val="en-US"/>
              </w:rPr>
              <w:t>III</w:t>
            </w:r>
            <w:r w:rsidRPr="00FF1919">
              <w:rPr>
                <w:bCs/>
                <w:sz w:val="20"/>
                <w:szCs w:val="20"/>
              </w:rPr>
              <w:t xml:space="preserve">, </w:t>
            </w:r>
            <w:r w:rsidRPr="00FF1919">
              <w:rPr>
                <w:bCs/>
                <w:sz w:val="20"/>
                <w:szCs w:val="20"/>
                <w:lang w:val="en-US"/>
              </w:rPr>
              <w:t>IV</w:t>
            </w:r>
            <w:r w:rsidRPr="00FF1919">
              <w:rPr>
                <w:bCs/>
                <w:sz w:val="20"/>
                <w:szCs w:val="20"/>
              </w:rPr>
              <w:t xml:space="preserve"> СанПиН</w:t>
            </w:r>
          </w:p>
        </w:tc>
        <w:tc>
          <w:tcPr>
            <w:tcW w:w="1417" w:type="dxa"/>
          </w:tcPr>
          <w:p w14:paraId="459C63D0" w14:textId="77777777" w:rsidR="000D7BE5" w:rsidRPr="00FF1919" w:rsidRDefault="000D7BE5" w:rsidP="00113EE0">
            <w:pPr>
              <w:ind w:right="-57"/>
              <w:jc w:val="center"/>
              <w:rPr>
                <w:sz w:val="20"/>
                <w:szCs w:val="20"/>
              </w:rPr>
            </w:pPr>
          </w:p>
          <w:p w14:paraId="1BADEFBE"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51CD56A2" w14:textId="77777777" w:rsidTr="000D7BE5">
        <w:tc>
          <w:tcPr>
            <w:tcW w:w="534" w:type="dxa"/>
            <w:vAlign w:val="center"/>
          </w:tcPr>
          <w:p w14:paraId="0C24DD3A" w14:textId="77777777" w:rsidR="000D7BE5" w:rsidRPr="00FF1919" w:rsidRDefault="000D7BE5" w:rsidP="00113EE0">
            <w:pPr>
              <w:ind w:right="-57"/>
              <w:jc w:val="center"/>
              <w:rPr>
                <w:bCs/>
                <w:sz w:val="20"/>
                <w:szCs w:val="20"/>
              </w:rPr>
            </w:pPr>
          </w:p>
        </w:tc>
        <w:tc>
          <w:tcPr>
            <w:tcW w:w="2551" w:type="dxa"/>
          </w:tcPr>
          <w:p w14:paraId="7D47AF57"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Повракулка</w:t>
            </w:r>
            <w:proofErr w:type="spellEnd"/>
          </w:p>
        </w:tc>
        <w:tc>
          <w:tcPr>
            <w:tcW w:w="1276" w:type="dxa"/>
          </w:tcPr>
          <w:p w14:paraId="421EA26D" w14:textId="77777777" w:rsidR="000D7BE5" w:rsidRPr="00FF1919" w:rsidRDefault="000D7BE5" w:rsidP="00113EE0">
            <w:pPr>
              <w:ind w:right="-57"/>
              <w:jc w:val="center"/>
              <w:rPr>
                <w:sz w:val="20"/>
                <w:szCs w:val="20"/>
              </w:rPr>
            </w:pPr>
            <w:r w:rsidRPr="00FF1919">
              <w:rPr>
                <w:sz w:val="20"/>
                <w:szCs w:val="20"/>
              </w:rPr>
              <w:t>-«-</w:t>
            </w:r>
          </w:p>
        </w:tc>
        <w:tc>
          <w:tcPr>
            <w:tcW w:w="3969" w:type="dxa"/>
          </w:tcPr>
          <w:p w14:paraId="2C4A1953" w14:textId="77777777" w:rsidR="000D7BE5" w:rsidRPr="00FF1919" w:rsidRDefault="000D7BE5" w:rsidP="00113EE0">
            <w:pPr>
              <w:ind w:right="-57"/>
              <w:rPr>
                <w:bCs/>
                <w:sz w:val="20"/>
                <w:szCs w:val="20"/>
              </w:rPr>
            </w:pPr>
            <w:r w:rsidRPr="00FF1919">
              <w:rPr>
                <w:bCs/>
                <w:sz w:val="20"/>
                <w:szCs w:val="20"/>
              </w:rPr>
              <w:t>В соответствие п.2.6; 5,5 СанПиН</w:t>
            </w:r>
          </w:p>
        </w:tc>
        <w:tc>
          <w:tcPr>
            <w:tcW w:w="1417" w:type="dxa"/>
          </w:tcPr>
          <w:p w14:paraId="31BA43F2"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21FC54C9" w14:textId="77777777" w:rsidTr="000D7BE5">
        <w:tc>
          <w:tcPr>
            <w:tcW w:w="534" w:type="dxa"/>
            <w:vAlign w:val="center"/>
          </w:tcPr>
          <w:p w14:paraId="4D8155C6" w14:textId="77777777" w:rsidR="000D7BE5" w:rsidRPr="00FF1919" w:rsidRDefault="000D7BE5" w:rsidP="00113EE0">
            <w:pPr>
              <w:ind w:right="-57"/>
              <w:jc w:val="center"/>
              <w:rPr>
                <w:bCs/>
                <w:sz w:val="20"/>
                <w:szCs w:val="20"/>
              </w:rPr>
            </w:pPr>
          </w:p>
        </w:tc>
        <w:tc>
          <w:tcPr>
            <w:tcW w:w="2551" w:type="dxa"/>
          </w:tcPr>
          <w:p w14:paraId="75C46D5C" w14:textId="77777777" w:rsidR="000D7BE5" w:rsidRPr="00FF1919" w:rsidRDefault="000D7BE5" w:rsidP="00113EE0">
            <w:pPr>
              <w:ind w:left="-57" w:right="-113"/>
              <w:rPr>
                <w:bCs/>
                <w:sz w:val="20"/>
                <w:szCs w:val="20"/>
              </w:rPr>
            </w:pPr>
            <w:r w:rsidRPr="00FF1919">
              <w:rPr>
                <w:bCs/>
                <w:sz w:val="20"/>
                <w:szCs w:val="20"/>
              </w:rPr>
              <w:t>- Выставочный парк</w:t>
            </w:r>
          </w:p>
        </w:tc>
        <w:tc>
          <w:tcPr>
            <w:tcW w:w="1276" w:type="dxa"/>
          </w:tcPr>
          <w:p w14:paraId="0BA459DC" w14:textId="77777777" w:rsidR="000D7BE5" w:rsidRPr="00FF1919" w:rsidRDefault="000D7BE5" w:rsidP="00113EE0">
            <w:pPr>
              <w:ind w:right="-57"/>
              <w:jc w:val="center"/>
              <w:rPr>
                <w:sz w:val="20"/>
                <w:szCs w:val="20"/>
              </w:rPr>
            </w:pPr>
            <w:r w:rsidRPr="00FF1919">
              <w:rPr>
                <w:sz w:val="20"/>
                <w:szCs w:val="20"/>
              </w:rPr>
              <w:t>-«-</w:t>
            </w:r>
          </w:p>
        </w:tc>
        <w:tc>
          <w:tcPr>
            <w:tcW w:w="3969" w:type="dxa"/>
          </w:tcPr>
          <w:p w14:paraId="3B181514" w14:textId="77777777" w:rsidR="000D7BE5" w:rsidRPr="00FF1919" w:rsidRDefault="000D7BE5" w:rsidP="00113EE0">
            <w:pPr>
              <w:ind w:right="-57"/>
              <w:rPr>
                <w:bCs/>
                <w:sz w:val="20"/>
                <w:szCs w:val="20"/>
              </w:rPr>
            </w:pPr>
            <w:r w:rsidRPr="00FF1919">
              <w:rPr>
                <w:bCs/>
                <w:sz w:val="20"/>
                <w:szCs w:val="20"/>
              </w:rPr>
              <w:t>-«-</w:t>
            </w:r>
          </w:p>
        </w:tc>
        <w:tc>
          <w:tcPr>
            <w:tcW w:w="1417" w:type="dxa"/>
          </w:tcPr>
          <w:p w14:paraId="25ED7709"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7BF60840" w14:textId="77777777" w:rsidTr="000D7BE5">
        <w:tc>
          <w:tcPr>
            <w:tcW w:w="534" w:type="dxa"/>
            <w:vAlign w:val="center"/>
          </w:tcPr>
          <w:p w14:paraId="684D658E" w14:textId="77777777" w:rsidR="000D7BE5" w:rsidRPr="00FF1919" w:rsidRDefault="000D7BE5" w:rsidP="00113EE0">
            <w:pPr>
              <w:ind w:right="-57"/>
              <w:jc w:val="center"/>
              <w:rPr>
                <w:bCs/>
                <w:sz w:val="20"/>
                <w:szCs w:val="20"/>
              </w:rPr>
            </w:pPr>
            <w:r w:rsidRPr="00FF1919">
              <w:rPr>
                <w:bCs/>
                <w:sz w:val="20"/>
                <w:szCs w:val="20"/>
              </w:rPr>
              <w:t>162</w:t>
            </w:r>
          </w:p>
        </w:tc>
        <w:tc>
          <w:tcPr>
            <w:tcW w:w="2551" w:type="dxa"/>
          </w:tcPr>
          <w:p w14:paraId="7C3DDDD0" w14:textId="77777777" w:rsidR="000D7BE5" w:rsidRPr="00FF1919" w:rsidRDefault="000D7BE5" w:rsidP="00113EE0">
            <w:pPr>
              <w:ind w:left="-57" w:right="-113"/>
              <w:rPr>
                <w:bCs/>
                <w:sz w:val="20"/>
                <w:szCs w:val="20"/>
              </w:rPr>
            </w:pPr>
            <w:r w:rsidRPr="00FF1919">
              <w:rPr>
                <w:bCs/>
                <w:sz w:val="20"/>
                <w:szCs w:val="20"/>
              </w:rPr>
              <w:t xml:space="preserve">Железнодорожные пути </w:t>
            </w:r>
          </w:p>
          <w:p w14:paraId="6C735D9C" w14:textId="77777777" w:rsidR="000D7BE5" w:rsidRPr="00FF1919" w:rsidRDefault="000D7BE5" w:rsidP="00113EE0">
            <w:pPr>
              <w:ind w:left="-57" w:right="-113"/>
              <w:rPr>
                <w:bCs/>
                <w:sz w:val="20"/>
                <w:szCs w:val="20"/>
              </w:rPr>
            </w:pPr>
            <w:r w:rsidRPr="00FF1919">
              <w:rPr>
                <w:bCs/>
                <w:sz w:val="20"/>
                <w:szCs w:val="20"/>
              </w:rPr>
              <w:t xml:space="preserve">Москва – </w:t>
            </w:r>
            <w:proofErr w:type="spellStart"/>
            <w:r w:rsidRPr="00FF1919">
              <w:rPr>
                <w:bCs/>
                <w:sz w:val="20"/>
                <w:szCs w:val="20"/>
              </w:rPr>
              <w:t>Исакогорка</w:t>
            </w:r>
            <w:proofErr w:type="spellEnd"/>
            <w:r w:rsidRPr="00FF1919">
              <w:rPr>
                <w:bCs/>
                <w:sz w:val="20"/>
                <w:szCs w:val="20"/>
              </w:rPr>
              <w:t xml:space="preserve"> – Архангельск </w:t>
            </w:r>
          </w:p>
          <w:p w14:paraId="20DB1CFD" w14:textId="77777777" w:rsidR="000D7BE5" w:rsidRPr="00FF1919" w:rsidRDefault="000D7BE5" w:rsidP="00113EE0">
            <w:pPr>
              <w:ind w:left="-57" w:right="-113"/>
              <w:rPr>
                <w:bCs/>
                <w:sz w:val="20"/>
                <w:szCs w:val="20"/>
              </w:rPr>
            </w:pPr>
            <w:r w:rsidRPr="00FF1919">
              <w:rPr>
                <w:bCs/>
                <w:sz w:val="20"/>
                <w:szCs w:val="20"/>
              </w:rPr>
              <w:t>(2 класс)</w:t>
            </w:r>
          </w:p>
        </w:tc>
        <w:tc>
          <w:tcPr>
            <w:tcW w:w="1276" w:type="dxa"/>
          </w:tcPr>
          <w:p w14:paraId="10F3DE5E" w14:textId="77777777" w:rsidR="000D7BE5" w:rsidRPr="00FF1919" w:rsidRDefault="000D7BE5" w:rsidP="00113EE0">
            <w:pPr>
              <w:ind w:right="-57"/>
              <w:jc w:val="center"/>
              <w:rPr>
                <w:sz w:val="20"/>
                <w:szCs w:val="20"/>
              </w:rPr>
            </w:pPr>
            <w:r w:rsidRPr="00FF1919">
              <w:rPr>
                <w:sz w:val="20"/>
                <w:szCs w:val="20"/>
              </w:rPr>
              <w:t>200</w:t>
            </w:r>
          </w:p>
          <w:p w14:paraId="76A6886C" w14:textId="77777777" w:rsidR="000D7BE5" w:rsidRPr="00FF1919" w:rsidRDefault="000D7BE5" w:rsidP="00113EE0">
            <w:pPr>
              <w:ind w:right="-57"/>
              <w:jc w:val="center"/>
              <w:rPr>
                <w:sz w:val="20"/>
                <w:szCs w:val="20"/>
              </w:rPr>
            </w:pPr>
            <w:r w:rsidRPr="00FF1919">
              <w:rPr>
                <w:sz w:val="20"/>
                <w:szCs w:val="20"/>
              </w:rPr>
              <w:t>150</w:t>
            </w:r>
          </w:p>
          <w:p w14:paraId="6DCC93FD" w14:textId="77777777" w:rsidR="000D7BE5" w:rsidRPr="00FF1919" w:rsidRDefault="000D7BE5" w:rsidP="00113EE0">
            <w:pPr>
              <w:ind w:right="-57"/>
              <w:jc w:val="center"/>
              <w:rPr>
                <w:sz w:val="20"/>
                <w:szCs w:val="20"/>
              </w:rPr>
            </w:pPr>
          </w:p>
        </w:tc>
        <w:tc>
          <w:tcPr>
            <w:tcW w:w="3969" w:type="dxa"/>
          </w:tcPr>
          <w:p w14:paraId="5C563B62" w14:textId="77777777" w:rsidR="000D7BE5" w:rsidRPr="00FF1919" w:rsidRDefault="000D7BE5" w:rsidP="00113EE0">
            <w:pPr>
              <w:ind w:right="-57"/>
              <w:rPr>
                <w:bCs/>
                <w:sz w:val="20"/>
                <w:szCs w:val="20"/>
              </w:rPr>
            </w:pPr>
            <w:r w:rsidRPr="00FF1919">
              <w:rPr>
                <w:bCs/>
                <w:sz w:val="20"/>
                <w:szCs w:val="20"/>
              </w:rPr>
              <w:t xml:space="preserve">Вынос жилых домов, выполнение комплекса шумозащитных мероприятий с учётом требований глав </w:t>
            </w:r>
            <w:r w:rsidRPr="00FF1919">
              <w:rPr>
                <w:bCs/>
                <w:sz w:val="20"/>
                <w:szCs w:val="20"/>
                <w:lang w:val="en-US"/>
              </w:rPr>
              <w:t>III</w:t>
            </w:r>
            <w:r w:rsidRPr="00FF1919">
              <w:rPr>
                <w:bCs/>
                <w:sz w:val="20"/>
                <w:szCs w:val="20"/>
              </w:rPr>
              <w:t xml:space="preserve">, </w:t>
            </w:r>
            <w:r w:rsidRPr="00FF1919">
              <w:rPr>
                <w:bCs/>
                <w:sz w:val="20"/>
                <w:szCs w:val="20"/>
                <w:lang w:val="en-US"/>
              </w:rPr>
              <w:t>IV</w:t>
            </w:r>
            <w:r w:rsidRPr="00FF1919">
              <w:rPr>
                <w:bCs/>
                <w:sz w:val="20"/>
                <w:szCs w:val="20"/>
              </w:rPr>
              <w:t xml:space="preserve"> СанПиН</w:t>
            </w:r>
          </w:p>
        </w:tc>
        <w:tc>
          <w:tcPr>
            <w:tcW w:w="1417" w:type="dxa"/>
          </w:tcPr>
          <w:p w14:paraId="7330FCC9" w14:textId="77777777" w:rsidR="000D7BE5" w:rsidRPr="00FF1919" w:rsidRDefault="000D7BE5" w:rsidP="00113EE0">
            <w:pPr>
              <w:ind w:right="-57"/>
              <w:jc w:val="center"/>
              <w:rPr>
                <w:sz w:val="20"/>
                <w:szCs w:val="20"/>
              </w:rPr>
            </w:pPr>
          </w:p>
          <w:p w14:paraId="395E9139" w14:textId="77777777" w:rsidR="000D7BE5" w:rsidRPr="00FF1919" w:rsidRDefault="000D7BE5" w:rsidP="00113EE0">
            <w:pPr>
              <w:ind w:right="-57"/>
              <w:jc w:val="center"/>
              <w:rPr>
                <w:sz w:val="20"/>
                <w:szCs w:val="20"/>
              </w:rPr>
            </w:pPr>
            <w:r w:rsidRPr="00FF1919">
              <w:rPr>
                <w:sz w:val="20"/>
                <w:szCs w:val="20"/>
              </w:rPr>
              <w:t>150</w:t>
            </w:r>
          </w:p>
        </w:tc>
      </w:tr>
      <w:tr w:rsidR="00BB6D33" w:rsidRPr="00FF1919" w14:paraId="3CBC6F0D" w14:textId="77777777" w:rsidTr="000D7BE5">
        <w:tc>
          <w:tcPr>
            <w:tcW w:w="534" w:type="dxa"/>
            <w:vAlign w:val="center"/>
          </w:tcPr>
          <w:p w14:paraId="28A78992" w14:textId="77777777" w:rsidR="000D7BE5" w:rsidRPr="00FF1919" w:rsidRDefault="000D7BE5" w:rsidP="00113EE0">
            <w:pPr>
              <w:ind w:right="-57"/>
              <w:jc w:val="center"/>
              <w:rPr>
                <w:bCs/>
                <w:sz w:val="20"/>
                <w:szCs w:val="20"/>
              </w:rPr>
            </w:pPr>
          </w:p>
        </w:tc>
        <w:tc>
          <w:tcPr>
            <w:tcW w:w="2551" w:type="dxa"/>
          </w:tcPr>
          <w:p w14:paraId="3E556581"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Исакогорка</w:t>
            </w:r>
            <w:proofErr w:type="spellEnd"/>
            <w:r w:rsidRPr="00FF1919">
              <w:rPr>
                <w:bCs/>
                <w:sz w:val="20"/>
                <w:szCs w:val="20"/>
              </w:rPr>
              <w:t xml:space="preserve"> – Северодвинск</w:t>
            </w:r>
          </w:p>
          <w:p w14:paraId="6D23D9EE" w14:textId="77777777" w:rsidR="000D7BE5" w:rsidRPr="00FF1919" w:rsidRDefault="000D7BE5" w:rsidP="00113EE0">
            <w:pPr>
              <w:ind w:left="-57" w:right="-113"/>
              <w:rPr>
                <w:bCs/>
                <w:sz w:val="20"/>
                <w:szCs w:val="20"/>
              </w:rPr>
            </w:pPr>
            <w:r w:rsidRPr="00FF1919">
              <w:rPr>
                <w:bCs/>
                <w:sz w:val="20"/>
                <w:szCs w:val="20"/>
              </w:rPr>
              <w:t xml:space="preserve">  (4 класс)</w:t>
            </w:r>
          </w:p>
        </w:tc>
        <w:tc>
          <w:tcPr>
            <w:tcW w:w="1276" w:type="dxa"/>
          </w:tcPr>
          <w:p w14:paraId="136C7806" w14:textId="77777777" w:rsidR="000D7BE5" w:rsidRPr="00FF1919" w:rsidRDefault="000D7BE5" w:rsidP="00113EE0">
            <w:pPr>
              <w:ind w:right="-57"/>
              <w:jc w:val="center"/>
              <w:rPr>
                <w:sz w:val="20"/>
                <w:szCs w:val="20"/>
              </w:rPr>
            </w:pPr>
            <w:r w:rsidRPr="00FF1919">
              <w:rPr>
                <w:sz w:val="20"/>
                <w:szCs w:val="20"/>
              </w:rPr>
              <w:t>100</w:t>
            </w:r>
          </w:p>
        </w:tc>
        <w:tc>
          <w:tcPr>
            <w:tcW w:w="3969" w:type="dxa"/>
          </w:tcPr>
          <w:p w14:paraId="43453BB2" w14:textId="77777777" w:rsidR="000D7BE5" w:rsidRPr="00FF1919" w:rsidRDefault="000D7BE5" w:rsidP="00113EE0">
            <w:pPr>
              <w:ind w:right="-57"/>
              <w:rPr>
                <w:bCs/>
                <w:sz w:val="20"/>
                <w:szCs w:val="20"/>
              </w:rPr>
            </w:pPr>
            <w:r w:rsidRPr="00FF1919">
              <w:rPr>
                <w:bCs/>
                <w:sz w:val="20"/>
                <w:szCs w:val="20"/>
              </w:rPr>
              <w:t xml:space="preserve">Вынос жилых домов, выполнение комплекса шумозащитных мероприятий с учётом требований глав </w:t>
            </w:r>
            <w:r w:rsidRPr="00FF1919">
              <w:rPr>
                <w:bCs/>
                <w:sz w:val="20"/>
                <w:szCs w:val="20"/>
                <w:lang w:val="en-US"/>
              </w:rPr>
              <w:t>III</w:t>
            </w:r>
            <w:r w:rsidRPr="00FF1919">
              <w:rPr>
                <w:bCs/>
                <w:sz w:val="20"/>
                <w:szCs w:val="20"/>
              </w:rPr>
              <w:t xml:space="preserve">, </w:t>
            </w:r>
            <w:r w:rsidRPr="00FF1919">
              <w:rPr>
                <w:bCs/>
                <w:sz w:val="20"/>
                <w:szCs w:val="20"/>
                <w:lang w:val="en-US"/>
              </w:rPr>
              <w:t>IV</w:t>
            </w:r>
            <w:r w:rsidRPr="00FF1919">
              <w:rPr>
                <w:bCs/>
                <w:sz w:val="20"/>
                <w:szCs w:val="20"/>
              </w:rPr>
              <w:t xml:space="preserve"> СанПиН</w:t>
            </w:r>
          </w:p>
        </w:tc>
        <w:tc>
          <w:tcPr>
            <w:tcW w:w="1417" w:type="dxa"/>
          </w:tcPr>
          <w:p w14:paraId="520FFA5F" w14:textId="77777777" w:rsidR="000D7BE5" w:rsidRPr="00FF1919" w:rsidRDefault="000D7BE5" w:rsidP="00113EE0">
            <w:pPr>
              <w:ind w:right="-57"/>
              <w:jc w:val="center"/>
              <w:rPr>
                <w:sz w:val="20"/>
                <w:szCs w:val="20"/>
              </w:rPr>
            </w:pPr>
          </w:p>
          <w:p w14:paraId="4A04FF21" w14:textId="77777777" w:rsidR="000D7BE5" w:rsidRPr="00FF1919" w:rsidRDefault="000D7BE5" w:rsidP="00113EE0">
            <w:pPr>
              <w:ind w:right="-57"/>
              <w:jc w:val="center"/>
              <w:rPr>
                <w:sz w:val="20"/>
                <w:szCs w:val="20"/>
              </w:rPr>
            </w:pPr>
            <w:r w:rsidRPr="00FF1919">
              <w:rPr>
                <w:sz w:val="20"/>
                <w:szCs w:val="20"/>
              </w:rPr>
              <w:t>100</w:t>
            </w:r>
          </w:p>
        </w:tc>
      </w:tr>
      <w:tr w:rsidR="00BB6D33" w:rsidRPr="00FF1919" w14:paraId="1ADA0926" w14:textId="77777777" w:rsidTr="000D7BE5">
        <w:tc>
          <w:tcPr>
            <w:tcW w:w="534" w:type="dxa"/>
            <w:vAlign w:val="center"/>
          </w:tcPr>
          <w:p w14:paraId="23FD2C4D" w14:textId="77777777" w:rsidR="000D7BE5" w:rsidRPr="00FF1919" w:rsidRDefault="000D7BE5" w:rsidP="00113EE0">
            <w:pPr>
              <w:ind w:right="-57"/>
              <w:jc w:val="center"/>
              <w:rPr>
                <w:bCs/>
                <w:sz w:val="20"/>
                <w:szCs w:val="20"/>
              </w:rPr>
            </w:pPr>
          </w:p>
        </w:tc>
        <w:tc>
          <w:tcPr>
            <w:tcW w:w="2551" w:type="dxa"/>
          </w:tcPr>
          <w:p w14:paraId="42995300" w14:textId="77777777" w:rsidR="000D7BE5" w:rsidRPr="00FF1919" w:rsidRDefault="000D7BE5" w:rsidP="00113EE0">
            <w:pPr>
              <w:ind w:left="-57" w:right="-113"/>
              <w:rPr>
                <w:bCs/>
                <w:sz w:val="20"/>
                <w:szCs w:val="20"/>
              </w:rPr>
            </w:pPr>
            <w:r w:rsidRPr="00FF1919">
              <w:rPr>
                <w:bCs/>
                <w:sz w:val="20"/>
                <w:szCs w:val="20"/>
              </w:rPr>
              <w:t xml:space="preserve">- Архангельск – </w:t>
            </w:r>
            <w:proofErr w:type="spellStart"/>
            <w:r w:rsidRPr="00FF1919">
              <w:rPr>
                <w:bCs/>
                <w:sz w:val="20"/>
                <w:szCs w:val="20"/>
              </w:rPr>
              <w:t>Жаровиха</w:t>
            </w:r>
            <w:proofErr w:type="spellEnd"/>
            <w:r w:rsidRPr="00FF1919">
              <w:rPr>
                <w:bCs/>
                <w:sz w:val="20"/>
                <w:szCs w:val="20"/>
              </w:rPr>
              <w:t xml:space="preserve"> –</w:t>
            </w:r>
          </w:p>
          <w:p w14:paraId="0F11F65A" w14:textId="77777777" w:rsidR="000D7BE5" w:rsidRPr="00FF1919" w:rsidRDefault="000D7BE5" w:rsidP="00113EE0">
            <w:pPr>
              <w:ind w:left="-57" w:right="-113"/>
              <w:rPr>
                <w:bCs/>
                <w:sz w:val="20"/>
                <w:szCs w:val="20"/>
              </w:rPr>
            </w:pPr>
            <w:r w:rsidRPr="00FF1919">
              <w:rPr>
                <w:bCs/>
                <w:sz w:val="20"/>
                <w:szCs w:val="20"/>
              </w:rPr>
              <w:t>- Карпогоры (4 класс)</w:t>
            </w:r>
          </w:p>
        </w:tc>
        <w:tc>
          <w:tcPr>
            <w:tcW w:w="1276" w:type="dxa"/>
          </w:tcPr>
          <w:p w14:paraId="3F249BE2" w14:textId="77777777" w:rsidR="000D7BE5" w:rsidRPr="00FF1919" w:rsidRDefault="000D7BE5" w:rsidP="00113EE0">
            <w:pPr>
              <w:ind w:right="-57"/>
              <w:jc w:val="center"/>
              <w:rPr>
                <w:sz w:val="20"/>
                <w:szCs w:val="20"/>
              </w:rPr>
            </w:pPr>
            <w:r w:rsidRPr="00FF1919">
              <w:rPr>
                <w:sz w:val="20"/>
                <w:szCs w:val="20"/>
              </w:rPr>
              <w:t>100</w:t>
            </w:r>
          </w:p>
        </w:tc>
        <w:tc>
          <w:tcPr>
            <w:tcW w:w="3969" w:type="dxa"/>
          </w:tcPr>
          <w:p w14:paraId="7A7D07FD" w14:textId="77777777" w:rsidR="000D7BE5" w:rsidRPr="00FF1919" w:rsidRDefault="000D7BE5" w:rsidP="00113EE0">
            <w:pPr>
              <w:ind w:right="-57"/>
              <w:rPr>
                <w:bCs/>
                <w:sz w:val="20"/>
                <w:szCs w:val="20"/>
              </w:rPr>
            </w:pPr>
            <w:r w:rsidRPr="00FF1919">
              <w:rPr>
                <w:bCs/>
                <w:sz w:val="20"/>
                <w:szCs w:val="20"/>
              </w:rPr>
              <w:t xml:space="preserve">Вынос жилых домов, выполнение комплекса шумозащитных мероприятий с учётом требований глав </w:t>
            </w:r>
            <w:r w:rsidRPr="00FF1919">
              <w:rPr>
                <w:bCs/>
                <w:sz w:val="20"/>
                <w:szCs w:val="20"/>
                <w:lang w:val="en-US"/>
              </w:rPr>
              <w:t>III</w:t>
            </w:r>
            <w:r w:rsidRPr="00FF1919">
              <w:rPr>
                <w:bCs/>
                <w:sz w:val="20"/>
                <w:szCs w:val="20"/>
              </w:rPr>
              <w:t xml:space="preserve">, </w:t>
            </w:r>
            <w:r w:rsidRPr="00FF1919">
              <w:rPr>
                <w:bCs/>
                <w:sz w:val="20"/>
                <w:szCs w:val="20"/>
                <w:lang w:val="en-US"/>
              </w:rPr>
              <w:t>IV</w:t>
            </w:r>
            <w:r w:rsidRPr="00FF1919">
              <w:rPr>
                <w:bCs/>
                <w:sz w:val="20"/>
                <w:szCs w:val="20"/>
              </w:rPr>
              <w:t xml:space="preserve"> СанПиН</w:t>
            </w:r>
          </w:p>
        </w:tc>
        <w:tc>
          <w:tcPr>
            <w:tcW w:w="1417" w:type="dxa"/>
          </w:tcPr>
          <w:p w14:paraId="29A85B6A" w14:textId="77777777" w:rsidR="000D7BE5" w:rsidRPr="00FF1919" w:rsidRDefault="000D7BE5" w:rsidP="00113EE0">
            <w:pPr>
              <w:ind w:right="-57"/>
              <w:jc w:val="center"/>
              <w:rPr>
                <w:sz w:val="20"/>
                <w:szCs w:val="20"/>
              </w:rPr>
            </w:pPr>
          </w:p>
          <w:p w14:paraId="3AC7B791" w14:textId="77777777" w:rsidR="000D7BE5" w:rsidRPr="00FF1919" w:rsidRDefault="000D7BE5" w:rsidP="00113EE0">
            <w:pPr>
              <w:ind w:right="-57"/>
              <w:jc w:val="center"/>
              <w:rPr>
                <w:sz w:val="20"/>
                <w:szCs w:val="20"/>
              </w:rPr>
            </w:pPr>
            <w:r w:rsidRPr="00FF1919">
              <w:rPr>
                <w:sz w:val="20"/>
                <w:szCs w:val="20"/>
              </w:rPr>
              <w:t>100</w:t>
            </w:r>
          </w:p>
        </w:tc>
      </w:tr>
      <w:tr w:rsidR="00BB6D33" w:rsidRPr="00FF1919" w14:paraId="1EF270FF" w14:textId="77777777" w:rsidTr="000D7BE5">
        <w:tc>
          <w:tcPr>
            <w:tcW w:w="534" w:type="dxa"/>
            <w:vAlign w:val="center"/>
          </w:tcPr>
          <w:p w14:paraId="399DB79E" w14:textId="77777777" w:rsidR="000D7BE5" w:rsidRPr="00FF1919" w:rsidRDefault="000D7BE5" w:rsidP="00113EE0">
            <w:pPr>
              <w:ind w:right="-57"/>
              <w:jc w:val="center"/>
              <w:rPr>
                <w:bCs/>
                <w:sz w:val="20"/>
                <w:szCs w:val="20"/>
              </w:rPr>
            </w:pPr>
          </w:p>
        </w:tc>
        <w:tc>
          <w:tcPr>
            <w:tcW w:w="2551" w:type="dxa"/>
          </w:tcPr>
          <w:p w14:paraId="729A06CE"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Исакогорка</w:t>
            </w:r>
            <w:proofErr w:type="spellEnd"/>
            <w:r w:rsidRPr="00FF1919">
              <w:rPr>
                <w:bCs/>
                <w:sz w:val="20"/>
                <w:szCs w:val="20"/>
              </w:rPr>
              <w:t xml:space="preserve"> – Архангельск </w:t>
            </w:r>
          </w:p>
          <w:p w14:paraId="1A0407F2" w14:textId="77777777" w:rsidR="000D7BE5" w:rsidRPr="00FF1919" w:rsidRDefault="000D7BE5" w:rsidP="00113EE0">
            <w:pPr>
              <w:ind w:left="-57" w:right="-113"/>
              <w:rPr>
                <w:bCs/>
                <w:sz w:val="20"/>
                <w:szCs w:val="20"/>
              </w:rPr>
            </w:pPr>
            <w:r w:rsidRPr="00FF1919">
              <w:rPr>
                <w:bCs/>
                <w:sz w:val="20"/>
                <w:szCs w:val="20"/>
              </w:rPr>
              <w:t xml:space="preserve">  пристань (4 класс)</w:t>
            </w:r>
          </w:p>
        </w:tc>
        <w:tc>
          <w:tcPr>
            <w:tcW w:w="1276" w:type="dxa"/>
          </w:tcPr>
          <w:p w14:paraId="27B1932D" w14:textId="77777777" w:rsidR="000D7BE5" w:rsidRPr="00FF1919" w:rsidRDefault="000D7BE5" w:rsidP="00113EE0">
            <w:pPr>
              <w:ind w:right="-57"/>
              <w:jc w:val="center"/>
              <w:rPr>
                <w:sz w:val="20"/>
                <w:szCs w:val="20"/>
              </w:rPr>
            </w:pPr>
            <w:r w:rsidRPr="00FF1919">
              <w:rPr>
                <w:sz w:val="20"/>
                <w:szCs w:val="20"/>
              </w:rPr>
              <w:t>100</w:t>
            </w:r>
          </w:p>
        </w:tc>
        <w:tc>
          <w:tcPr>
            <w:tcW w:w="3969" w:type="dxa"/>
          </w:tcPr>
          <w:p w14:paraId="6267EB07" w14:textId="77777777" w:rsidR="000D7BE5" w:rsidRPr="00FF1919" w:rsidRDefault="000D7BE5" w:rsidP="00113EE0">
            <w:pPr>
              <w:ind w:right="-57"/>
              <w:rPr>
                <w:bCs/>
                <w:sz w:val="20"/>
                <w:szCs w:val="20"/>
              </w:rPr>
            </w:pPr>
            <w:r w:rsidRPr="00FF1919">
              <w:rPr>
                <w:bCs/>
                <w:sz w:val="20"/>
                <w:szCs w:val="20"/>
              </w:rPr>
              <w:t xml:space="preserve">Вынос жилых домов, выполнение комплекса шумозащитных мероприятий с учётом требований глав </w:t>
            </w:r>
            <w:r w:rsidRPr="00FF1919">
              <w:rPr>
                <w:bCs/>
                <w:sz w:val="20"/>
                <w:szCs w:val="20"/>
                <w:lang w:val="en-US"/>
              </w:rPr>
              <w:t>III</w:t>
            </w:r>
            <w:r w:rsidRPr="00FF1919">
              <w:rPr>
                <w:bCs/>
                <w:sz w:val="20"/>
                <w:szCs w:val="20"/>
              </w:rPr>
              <w:t xml:space="preserve">, </w:t>
            </w:r>
            <w:r w:rsidRPr="00FF1919">
              <w:rPr>
                <w:bCs/>
                <w:sz w:val="20"/>
                <w:szCs w:val="20"/>
                <w:lang w:val="en-US"/>
              </w:rPr>
              <w:t>IV</w:t>
            </w:r>
            <w:r w:rsidRPr="00FF1919">
              <w:rPr>
                <w:bCs/>
                <w:sz w:val="20"/>
                <w:szCs w:val="20"/>
              </w:rPr>
              <w:t xml:space="preserve"> СанПиН</w:t>
            </w:r>
          </w:p>
        </w:tc>
        <w:tc>
          <w:tcPr>
            <w:tcW w:w="1417" w:type="dxa"/>
          </w:tcPr>
          <w:p w14:paraId="47B068E6" w14:textId="77777777" w:rsidR="000D7BE5" w:rsidRPr="00FF1919" w:rsidRDefault="000D7BE5" w:rsidP="00113EE0">
            <w:pPr>
              <w:ind w:right="-57"/>
              <w:jc w:val="center"/>
              <w:rPr>
                <w:sz w:val="20"/>
                <w:szCs w:val="20"/>
              </w:rPr>
            </w:pPr>
          </w:p>
          <w:p w14:paraId="55B514F9" w14:textId="77777777" w:rsidR="000D7BE5" w:rsidRPr="00FF1919" w:rsidRDefault="000D7BE5" w:rsidP="00113EE0">
            <w:pPr>
              <w:ind w:right="-57"/>
              <w:jc w:val="center"/>
              <w:rPr>
                <w:sz w:val="20"/>
                <w:szCs w:val="20"/>
              </w:rPr>
            </w:pPr>
            <w:r w:rsidRPr="00FF1919">
              <w:rPr>
                <w:sz w:val="20"/>
                <w:szCs w:val="20"/>
              </w:rPr>
              <w:t>100</w:t>
            </w:r>
          </w:p>
        </w:tc>
      </w:tr>
      <w:tr w:rsidR="00BB6D33" w:rsidRPr="00FF1919" w14:paraId="1416BEB1" w14:textId="77777777" w:rsidTr="000D7BE5">
        <w:tc>
          <w:tcPr>
            <w:tcW w:w="534" w:type="dxa"/>
            <w:vAlign w:val="center"/>
          </w:tcPr>
          <w:p w14:paraId="55E5A6A0" w14:textId="77777777" w:rsidR="000D7BE5" w:rsidRPr="00FF1919" w:rsidRDefault="000D7BE5" w:rsidP="00113EE0">
            <w:pPr>
              <w:ind w:right="-57"/>
              <w:jc w:val="center"/>
              <w:rPr>
                <w:bCs/>
                <w:sz w:val="20"/>
                <w:szCs w:val="20"/>
              </w:rPr>
            </w:pPr>
          </w:p>
        </w:tc>
        <w:tc>
          <w:tcPr>
            <w:tcW w:w="2551" w:type="dxa"/>
          </w:tcPr>
          <w:p w14:paraId="6636269C" w14:textId="77777777" w:rsidR="000D7BE5" w:rsidRPr="00FF1919" w:rsidRDefault="000D7BE5" w:rsidP="00113EE0">
            <w:pPr>
              <w:ind w:left="-57" w:right="-113"/>
              <w:rPr>
                <w:bCs/>
                <w:sz w:val="20"/>
                <w:szCs w:val="20"/>
              </w:rPr>
            </w:pPr>
            <w:r w:rsidRPr="00FF1919">
              <w:rPr>
                <w:bCs/>
                <w:sz w:val="20"/>
                <w:szCs w:val="20"/>
              </w:rPr>
              <w:t>- Архангельск-Экономия</w:t>
            </w:r>
          </w:p>
          <w:p w14:paraId="46740A62" w14:textId="77777777" w:rsidR="000D7BE5" w:rsidRPr="00FF1919" w:rsidRDefault="000D7BE5" w:rsidP="00113EE0">
            <w:pPr>
              <w:ind w:left="-57" w:right="-113"/>
              <w:rPr>
                <w:bCs/>
                <w:sz w:val="20"/>
                <w:szCs w:val="20"/>
              </w:rPr>
            </w:pPr>
            <w:r w:rsidRPr="00FF1919">
              <w:rPr>
                <w:bCs/>
                <w:sz w:val="20"/>
                <w:szCs w:val="20"/>
              </w:rPr>
              <w:t xml:space="preserve">  (4 класса)</w:t>
            </w:r>
          </w:p>
        </w:tc>
        <w:tc>
          <w:tcPr>
            <w:tcW w:w="1276" w:type="dxa"/>
          </w:tcPr>
          <w:p w14:paraId="6CBF3807" w14:textId="77777777" w:rsidR="000D7BE5" w:rsidRPr="00FF1919" w:rsidRDefault="000D7BE5" w:rsidP="00113EE0">
            <w:pPr>
              <w:ind w:right="-57"/>
              <w:jc w:val="center"/>
              <w:rPr>
                <w:sz w:val="20"/>
                <w:szCs w:val="20"/>
              </w:rPr>
            </w:pPr>
            <w:r w:rsidRPr="00FF1919">
              <w:rPr>
                <w:sz w:val="20"/>
                <w:szCs w:val="20"/>
              </w:rPr>
              <w:t>100</w:t>
            </w:r>
          </w:p>
        </w:tc>
        <w:tc>
          <w:tcPr>
            <w:tcW w:w="3969" w:type="dxa"/>
          </w:tcPr>
          <w:p w14:paraId="7ED549FE" w14:textId="77777777" w:rsidR="000D7BE5" w:rsidRPr="00FF1919" w:rsidRDefault="000D7BE5" w:rsidP="00113EE0">
            <w:pPr>
              <w:ind w:right="-57"/>
              <w:rPr>
                <w:bCs/>
                <w:sz w:val="20"/>
                <w:szCs w:val="20"/>
              </w:rPr>
            </w:pPr>
            <w:r w:rsidRPr="00FF1919">
              <w:rPr>
                <w:bCs/>
                <w:sz w:val="20"/>
                <w:szCs w:val="20"/>
              </w:rPr>
              <w:t>В соответствие п 2.6; 5.5 СанПиН</w:t>
            </w:r>
          </w:p>
        </w:tc>
        <w:tc>
          <w:tcPr>
            <w:tcW w:w="1417" w:type="dxa"/>
          </w:tcPr>
          <w:p w14:paraId="57849360" w14:textId="77777777" w:rsidR="000D7BE5" w:rsidRPr="00FF1919" w:rsidRDefault="000D7BE5" w:rsidP="00113EE0">
            <w:pPr>
              <w:ind w:right="-57"/>
              <w:jc w:val="center"/>
              <w:rPr>
                <w:sz w:val="20"/>
                <w:szCs w:val="20"/>
              </w:rPr>
            </w:pPr>
            <w:r w:rsidRPr="00FF1919">
              <w:rPr>
                <w:sz w:val="20"/>
                <w:szCs w:val="20"/>
              </w:rPr>
              <w:t>100</w:t>
            </w:r>
          </w:p>
        </w:tc>
      </w:tr>
      <w:tr w:rsidR="00BB6D33" w:rsidRPr="00FF1919" w14:paraId="7E4EECDE" w14:textId="77777777" w:rsidTr="000D7BE5">
        <w:tc>
          <w:tcPr>
            <w:tcW w:w="534" w:type="dxa"/>
            <w:vAlign w:val="center"/>
          </w:tcPr>
          <w:p w14:paraId="479E4698" w14:textId="77777777" w:rsidR="000D7BE5" w:rsidRPr="00FF1919" w:rsidRDefault="000D7BE5" w:rsidP="00113EE0">
            <w:pPr>
              <w:ind w:right="-57"/>
              <w:jc w:val="center"/>
              <w:rPr>
                <w:bCs/>
                <w:sz w:val="20"/>
                <w:szCs w:val="20"/>
              </w:rPr>
            </w:pPr>
          </w:p>
        </w:tc>
        <w:tc>
          <w:tcPr>
            <w:tcW w:w="2551" w:type="dxa"/>
          </w:tcPr>
          <w:p w14:paraId="1E071B33" w14:textId="77777777" w:rsidR="000D7BE5" w:rsidRPr="00FF1919" w:rsidRDefault="000D7BE5" w:rsidP="00113EE0">
            <w:pPr>
              <w:ind w:left="-57" w:right="-113"/>
              <w:rPr>
                <w:bCs/>
                <w:sz w:val="20"/>
                <w:szCs w:val="20"/>
              </w:rPr>
            </w:pPr>
            <w:r w:rsidRPr="00FF1919">
              <w:rPr>
                <w:bCs/>
                <w:sz w:val="20"/>
                <w:szCs w:val="20"/>
              </w:rPr>
              <w:t>- подъездные  пути</w:t>
            </w:r>
          </w:p>
        </w:tc>
        <w:tc>
          <w:tcPr>
            <w:tcW w:w="1276" w:type="dxa"/>
          </w:tcPr>
          <w:p w14:paraId="11AB2F2C" w14:textId="77777777" w:rsidR="000D7BE5" w:rsidRPr="00FF1919" w:rsidRDefault="000D7BE5" w:rsidP="00113EE0">
            <w:pPr>
              <w:ind w:right="-57"/>
              <w:jc w:val="center"/>
              <w:rPr>
                <w:sz w:val="20"/>
                <w:szCs w:val="20"/>
              </w:rPr>
            </w:pPr>
            <w:r w:rsidRPr="00FF1919">
              <w:rPr>
                <w:sz w:val="20"/>
                <w:szCs w:val="20"/>
              </w:rPr>
              <w:t>50</w:t>
            </w:r>
          </w:p>
        </w:tc>
        <w:tc>
          <w:tcPr>
            <w:tcW w:w="3969" w:type="dxa"/>
          </w:tcPr>
          <w:p w14:paraId="6F3D74F0" w14:textId="77777777" w:rsidR="000D7BE5" w:rsidRPr="00FF1919" w:rsidRDefault="000D7BE5" w:rsidP="00113EE0">
            <w:pPr>
              <w:ind w:right="-57"/>
              <w:rPr>
                <w:b/>
                <w:bCs/>
                <w:sz w:val="20"/>
                <w:szCs w:val="20"/>
              </w:rPr>
            </w:pPr>
            <w:r w:rsidRPr="00FF1919">
              <w:rPr>
                <w:bCs/>
                <w:sz w:val="20"/>
                <w:szCs w:val="20"/>
              </w:rPr>
              <w:t>В соответствие п 2.6; 5.5 СанПиН</w:t>
            </w:r>
          </w:p>
        </w:tc>
        <w:tc>
          <w:tcPr>
            <w:tcW w:w="1417" w:type="dxa"/>
          </w:tcPr>
          <w:p w14:paraId="23BBFFBE" w14:textId="77777777" w:rsidR="000D7BE5" w:rsidRPr="00FF1919" w:rsidRDefault="000D7BE5" w:rsidP="00113EE0">
            <w:pPr>
              <w:ind w:right="-57"/>
              <w:jc w:val="center"/>
              <w:rPr>
                <w:sz w:val="20"/>
                <w:szCs w:val="20"/>
              </w:rPr>
            </w:pPr>
            <w:r w:rsidRPr="00FF1919">
              <w:rPr>
                <w:sz w:val="20"/>
                <w:szCs w:val="20"/>
              </w:rPr>
              <w:t>50</w:t>
            </w:r>
          </w:p>
        </w:tc>
      </w:tr>
      <w:tr w:rsidR="00BB6D33" w:rsidRPr="00FF1919" w14:paraId="5CA816E6" w14:textId="77777777" w:rsidTr="000D7BE5">
        <w:tc>
          <w:tcPr>
            <w:tcW w:w="534" w:type="dxa"/>
            <w:vAlign w:val="center"/>
          </w:tcPr>
          <w:p w14:paraId="34E2007A" w14:textId="77777777" w:rsidR="000D7BE5" w:rsidRPr="00FF1919" w:rsidRDefault="000D7BE5" w:rsidP="00113EE0">
            <w:pPr>
              <w:ind w:right="-57"/>
              <w:jc w:val="center"/>
              <w:rPr>
                <w:bCs/>
                <w:sz w:val="20"/>
                <w:szCs w:val="20"/>
              </w:rPr>
            </w:pPr>
            <w:r w:rsidRPr="00FF1919">
              <w:rPr>
                <w:bCs/>
                <w:sz w:val="20"/>
                <w:szCs w:val="20"/>
              </w:rPr>
              <w:t>163</w:t>
            </w:r>
          </w:p>
        </w:tc>
        <w:tc>
          <w:tcPr>
            <w:tcW w:w="2551" w:type="dxa"/>
          </w:tcPr>
          <w:p w14:paraId="5D391DAA" w14:textId="77777777" w:rsidR="000D7BE5" w:rsidRPr="00FF1919" w:rsidRDefault="000D7BE5" w:rsidP="00113EE0">
            <w:pPr>
              <w:ind w:left="-57" w:right="-113"/>
              <w:rPr>
                <w:bCs/>
                <w:sz w:val="20"/>
                <w:szCs w:val="20"/>
              </w:rPr>
            </w:pPr>
            <w:r w:rsidRPr="00FF1919">
              <w:rPr>
                <w:bCs/>
                <w:sz w:val="20"/>
                <w:szCs w:val="20"/>
              </w:rPr>
              <w:t>Магистральные автодороги:</w:t>
            </w:r>
          </w:p>
        </w:tc>
        <w:tc>
          <w:tcPr>
            <w:tcW w:w="1276" w:type="dxa"/>
          </w:tcPr>
          <w:p w14:paraId="7333D853" w14:textId="77777777" w:rsidR="000D7BE5" w:rsidRPr="00FF1919" w:rsidRDefault="000D7BE5" w:rsidP="00113EE0">
            <w:pPr>
              <w:ind w:right="-57"/>
              <w:jc w:val="center"/>
              <w:rPr>
                <w:sz w:val="20"/>
                <w:szCs w:val="20"/>
              </w:rPr>
            </w:pPr>
          </w:p>
        </w:tc>
        <w:tc>
          <w:tcPr>
            <w:tcW w:w="3969" w:type="dxa"/>
          </w:tcPr>
          <w:p w14:paraId="26FED2A1" w14:textId="77777777" w:rsidR="000D7BE5" w:rsidRPr="00FF1919" w:rsidRDefault="000D7BE5" w:rsidP="00113EE0">
            <w:pPr>
              <w:ind w:right="-57"/>
              <w:rPr>
                <w:b/>
                <w:bCs/>
                <w:sz w:val="20"/>
                <w:szCs w:val="20"/>
              </w:rPr>
            </w:pPr>
          </w:p>
        </w:tc>
        <w:tc>
          <w:tcPr>
            <w:tcW w:w="1417" w:type="dxa"/>
          </w:tcPr>
          <w:p w14:paraId="18E32250" w14:textId="77777777" w:rsidR="000D7BE5" w:rsidRPr="00FF1919" w:rsidRDefault="000D7BE5" w:rsidP="00113EE0">
            <w:pPr>
              <w:ind w:right="-57"/>
              <w:jc w:val="center"/>
              <w:rPr>
                <w:sz w:val="20"/>
                <w:szCs w:val="20"/>
              </w:rPr>
            </w:pPr>
          </w:p>
        </w:tc>
      </w:tr>
      <w:tr w:rsidR="00BB6D33" w:rsidRPr="00FF1919" w14:paraId="06DE0936" w14:textId="77777777" w:rsidTr="000D7BE5">
        <w:tc>
          <w:tcPr>
            <w:tcW w:w="534" w:type="dxa"/>
            <w:vAlign w:val="center"/>
          </w:tcPr>
          <w:p w14:paraId="37836C77" w14:textId="77777777" w:rsidR="000D7BE5" w:rsidRPr="00FF1919" w:rsidRDefault="000D7BE5" w:rsidP="00113EE0">
            <w:pPr>
              <w:ind w:right="-57"/>
              <w:jc w:val="center"/>
              <w:rPr>
                <w:bCs/>
                <w:sz w:val="20"/>
                <w:szCs w:val="20"/>
              </w:rPr>
            </w:pPr>
          </w:p>
        </w:tc>
        <w:tc>
          <w:tcPr>
            <w:tcW w:w="2551" w:type="dxa"/>
          </w:tcPr>
          <w:p w14:paraId="47E4F52F" w14:textId="77777777" w:rsidR="000D7BE5" w:rsidRPr="00FF1919" w:rsidRDefault="000D7BE5" w:rsidP="00113EE0">
            <w:pPr>
              <w:ind w:left="-57" w:right="-113"/>
              <w:rPr>
                <w:bCs/>
                <w:sz w:val="20"/>
                <w:szCs w:val="20"/>
              </w:rPr>
            </w:pPr>
            <w:r w:rsidRPr="00FF1919">
              <w:rPr>
                <w:bCs/>
                <w:sz w:val="20"/>
                <w:szCs w:val="20"/>
              </w:rPr>
              <w:t>Федерального значения</w:t>
            </w:r>
          </w:p>
        </w:tc>
        <w:tc>
          <w:tcPr>
            <w:tcW w:w="1276" w:type="dxa"/>
          </w:tcPr>
          <w:p w14:paraId="359EF1C1" w14:textId="77777777" w:rsidR="000D7BE5" w:rsidRPr="00FF1919" w:rsidRDefault="000D7BE5" w:rsidP="00113EE0">
            <w:pPr>
              <w:ind w:right="-57"/>
              <w:jc w:val="center"/>
              <w:rPr>
                <w:sz w:val="20"/>
                <w:szCs w:val="20"/>
              </w:rPr>
            </w:pPr>
          </w:p>
        </w:tc>
        <w:tc>
          <w:tcPr>
            <w:tcW w:w="3969" w:type="dxa"/>
          </w:tcPr>
          <w:p w14:paraId="2DAD3F3F" w14:textId="77777777" w:rsidR="000D7BE5" w:rsidRPr="00FF1919" w:rsidRDefault="000D7BE5" w:rsidP="00113EE0">
            <w:pPr>
              <w:ind w:right="-57"/>
              <w:rPr>
                <w:b/>
                <w:bCs/>
                <w:sz w:val="20"/>
                <w:szCs w:val="20"/>
              </w:rPr>
            </w:pPr>
          </w:p>
        </w:tc>
        <w:tc>
          <w:tcPr>
            <w:tcW w:w="1417" w:type="dxa"/>
          </w:tcPr>
          <w:p w14:paraId="6A602E53" w14:textId="77777777" w:rsidR="000D7BE5" w:rsidRPr="00FF1919" w:rsidRDefault="000D7BE5" w:rsidP="00113EE0">
            <w:pPr>
              <w:ind w:right="-57"/>
              <w:jc w:val="center"/>
              <w:rPr>
                <w:sz w:val="20"/>
                <w:szCs w:val="20"/>
              </w:rPr>
            </w:pPr>
          </w:p>
        </w:tc>
      </w:tr>
      <w:tr w:rsidR="00BB6D33" w:rsidRPr="00FF1919" w14:paraId="05977C4E" w14:textId="77777777" w:rsidTr="000D7BE5">
        <w:tc>
          <w:tcPr>
            <w:tcW w:w="534" w:type="dxa"/>
            <w:vAlign w:val="center"/>
          </w:tcPr>
          <w:p w14:paraId="0F14150B" w14:textId="77777777" w:rsidR="000D7BE5" w:rsidRPr="00FF1919" w:rsidRDefault="000D7BE5" w:rsidP="00113EE0">
            <w:pPr>
              <w:ind w:right="-57"/>
              <w:jc w:val="center"/>
              <w:rPr>
                <w:bCs/>
                <w:sz w:val="20"/>
                <w:szCs w:val="20"/>
              </w:rPr>
            </w:pPr>
          </w:p>
        </w:tc>
        <w:tc>
          <w:tcPr>
            <w:tcW w:w="2551" w:type="dxa"/>
          </w:tcPr>
          <w:p w14:paraId="1077F1DC" w14:textId="77777777" w:rsidR="000D7BE5" w:rsidRPr="00FF1919" w:rsidRDefault="000D7BE5" w:rsidP="00113EE0">
            <w:pPr>
              <w:ind w:left="-57" w:right="-113"/>
              <w:rPr>
                <w:bCs/>
                <w:sz w:val="20"/>
                <w:szCs w:val="20"/>
              </w:rPr>
            </w:pPr>
            <w:r w:rsidRPr="00FF1919">
              <w:rPr>
                <w:bCs/>
                <w:sz w:val="20"/>
                <w:szCs w:val="20"/>
              </w:rPr>
              <w:t>- Вологодское шоссе;</w:t>
            </w:r>
          </w:p>
        </w:tc>
        <w:tc>
          <w:tcPr>
            <w:tcW w:w="1276" w:type="dxa"/>
          </w:tcPr>
          <w:p w14:paraId="64863480" w14:textId="77777777" w:rsidR="000D7BE5" w:rsidRPr="00FF1919" w:rsidRDefault="000D7BE5" w:rsidP="00113EE0">
            <w:pPr>
              <w:ind w:right="-57"/>
              <w:jc w:val="center"/>
              <w:rPr>
                <w:sz w:val="20"/>
                <w:szCs w:val="20"/>
              </w:rPr>
            </w:pPr>
            <w:r w:rsidRPr="00FF1919">
              <w:rPr>
                <w:sz w:val="20"/>
                <w:szCs w:val="20"/>
              </w:rPr>
              <w:t>100</w:t>
            </w:r>
          </w:p>
          <w:p w14:paraId="0B98F974" w14:textId="77777777" w:rsidR="000D7BE5" w:rsidRPr="00FF1919" w:rsidRDefault="000D7BE5" w:rsidP="00113EE0">
            <w:pPr>
              <w:ind w:right="-57"/>
              <w:jc w:val="center"/>
              <w:rPr>
                <w:sz w:val="20"/>
                <w:szCs w:val="20"/>
              </w:rPr>
            </w:pPr>
          </w:p>
        </w:tc>
        <w:tc>
          <w:tcPr>
            <w:tcW w:w="3969" w:type="dxa"/>
          </w:tcPr>
          <w:p w14:paraId="06A6A0A6" w14:textId="77777777" w:rsidR="000D7BE5" w:rsidRPr="00FF1919" w:rsidRDefault="000D7BE5" w:rsidP="00113EE0">
            <w:pPr>
              <w:ind w:right="-57"/>
              <w:rPr>
                <w:bCs/>
                <w:sz w:val="20"/>
                <w:szCs w:val="20"/>
              </w:rPr>
            </w:pPr>
            <w:r w:rsidRPr="00FF1919">
              <w:rPr>
                <w:bCs/>
                <w:sz w:val="20"/>
                <w:szCs w:val="20"/>
              </w:rPr>
              <w:t>В соответствие п 2.6; 5.5 СанПиН.</w:t>
            </w:r>
          </w:p>
          <w:p w14:paraId="416DBB0C" w14:textId="77777777" w:rsidR="000D7BE5" w:rsidRPr="00FF1919" w:rsidRDefault="000D7BE5" w:rsidP="00113EE0">
            <w:pPr>
              <w:ind w:right="-57"/>
              <w:rPr>
                <w:bCs/>
                <w:sz w:val="20"/>
                <w:szCs w:val="20"/>
              </w:rPr>
            </w:pPr>
            <w:r w:rsidRPr="00FF1919">
              <w:rPr>
                <w:bCs/>
                <w:sz w:val="20"/>
                <w:szCs w:val="20"/>
              </w:rPr>
              <w:t>Выполнение комплекса шумозащитных мероприятий</w:t>
            </w:r>
          </w:p>
        </w:tc>
        <w:tc>
          <w:tcPr>
            <w:tcW w:w="1417" w:type="dxa"/>
          </w:tcPr>
          <w:p w14:paraId="29ADA4C9" w14:textId="77777777" w:rsidR="000D7BE5" w:rsidRPr="00FF1919" w:rsidRDefault="000D7BE5" w:rsidP="00113EE0">
            <w:pPr>
              <w:ind w:right="-57"/>
              <w:jc w:val="center"/>
              <w:rPr>
                <w:sz w:val="20"/>
                <w:szCs w:val="20"/>
              </w:rPr>
            </w:pPr>
            <w:r w:rsidRPr="00FF1919">
              <w:rPr>
                <w:sz w:val="20"/>
                <w:szCs w:val="20"/>
              </w:rPr>
              <w:t>100</w:t>
            </w:r>
          </w:p>
        </w:tc>
      </w:tr>
      <w:tr w:rsidR="00BB6D33" w:rsidRPr="00FF1919" w14:paraId="1774A799" w14:textId="77777777" w:rsidTr="000D7BE5">
        <w:tc>
          <w:tcPr>
            <w:tcW w:w="534" w:type="dxa"/>
            <w:vAlign w:val="center"/>
          </w:tcPr>
          <w:p w14:paraId="1F88622D" w14:textId="77777777" w:rsidR="000D7BE5" w:rsidRPr="00FF1919" w:rsidRDefault="000D7BE5" w:rsidP="00113EE0">
            <w:pPr>
              <w:ind w:right="-57"/>
              <w:jc w:val="center"/>
              <w:rPr>
                <w:bCs/>
                <w:sz w:val="20"/>
                <w:szCs w:val="20"/>
              </w:rPr>
            </w:pPr>
          </w:p>
        </w:tc>
        <w:tc>
          <w:tcPr>
            <w:tcW w:w="2551" w:type="dxa"/>
          </w:tcPr>
          <w:p w14:paraId="4E2B27C5" w14:textId="77777777" w:rsidR="000D7BE5" w:rsidRPr="00FF1919" w:rsidRDefault="000D7BE5" w:rsidP="00113EE0">
            <w:pPr>
              <w:ind w:left="-57" w:right="-113"/>
              <w:rPr>
                <w:bCs/>
                <w:sz w:val="20"/>
                <w:szCs w:val="20"/>
              </w:rPr>
            </w:pPr>
            <w:r w:rsidRPr="00FF1919">
              <w:rPr>
                <w:bCs/>
                <w:sz w:val="20"/>
                <w:szCs w:val="20"/>
              </w:rPr>
              <w:t>Регионального значения</w:t>
            </w:r>
          </w:p>
        </w:tc>
        <w:tc>
          <w:tcPr>
            <w:tcW w:w="1276" w:type="dxa"/>
          </w:tcPr>
          <w:p w14:paraId="68A19F15" w14:textId="77777777" w:rsidR="000D7BE5" w:rsidRPr="00FF1919" w:rsidRDefault="000D7BE5" w:rsidP="00113EE0">
            <w:pPr>
              <w:ind w:right="-57"/>
              <w:jc w:val="center"/>
              <w:rPr>
                <w:sz w:val="20"/>
                <w:szCs w:val="20"/>
              </w:rPr>
            </w:pPr>
          </w:p>
        </w:tc>
        <w:tc>
          <w:tcPr>
            <w:tcW w:w="3969" w:type="dxa"/>
          </w:tcPr>
          <w:p w14:paraId="1B60E5C3" w14:textId="77777777" w:rsidR="000D7BE5" w:rsidRPr="00FF1919" w:rsidRDefault="000D7BE5" w:rsidP="00113EE0">
            <w:pPr>
              <w:ind w:right="-57"/>
              <w:rPr>
                <w:b/>
                <w:bCs/>
                <w:sz w:val="20"/>
                <w:szCs w:val="20"/>
              </w:rPr>
            </w:pPr>
          </w:p>
        </w:tc>
        <w:tc>
          <w:tcPr>
            <w:tcW w:w="1417" w:type="dxa"/>
          </w:tcPr>
          <w:p w14:paraId="6F5B2A5A" w14:textId="77777777" w:rsidR="000D7BE5" w:rsidRPr="00FF1919" w:rsidRDefault="000D7BE5" w:rsidP="00113EE0">
            <w:pPr>
              <w:ind w:right="-57"/>
              <w:jc w:val="center"/>
              <w:rPr>
                <w:sz w:val="20"/>
                <w:szCs w:val="20"/>
              </w:rPr>
            </w:pPr>
          </w:p>
        </w:tc>
      </w:tr>
      <w:tr w:rsidR="00BB6D33" w:rsidRPr="00FF1919" w14:paraId="4735BD13" w14:textId="77777777" w:rsidTr="000D7BE5">
        <w:trPr>
          <w:trHeight w:val="283"/>
        </w:trPr>
        <w:tc>
          <w:tcPr>
            <w:tcW w:w="534" w:type="dxa"/>
            <w:vAlign w:val="center"/>
          </w:tcPr>
          <w:p w14:paraId="714E5772" w14:textId="77777777" w:rsidR="000D7BE5" w:rsidRPr="00FF1919" w:rsidRDefault="000D7BE5" w:rsidP="00113EE0">
            <w:pPr>
              <w:ind w:right="-57"/>
              <w:jc w:val="center"/>
              <w:rPr>
                <w:bCs/>
                <w:sz w:val="20"/>
                <w:szCs w:val="20"/>
              </w:rPr>
            </w:pPr>
          </w:p>
        </w:tc>
        <w:tc>
          <w:tcPr>
            <w:tcW w:w="2551" w:type="dxa"/>
          </w:tcPr>
          <w:p w14:paraId="657D9976" w14:textId="77777777" w:rsidR="000D7BE5" w:rsidRPr="00FF1919" w:rsidRDefault="000D7BE5" w:rsidP="00113EE0">
            <w:pPr>
              <w:ind w:left="-57" w:right="-113"/>
              <w:rPr>
                <w:bCs/>
                <w:sz w:val="20"/>
                <w:szCs w:val="20"/>
              </w:rPr>
            </w:pPr>
            <w:r w:rsidRPr="00FF1919">
              <w:rPr>
                <w:bCs/>
                <w:sz w:val="20"/>
                <w:szCs w:val="20"/>
              </w:rPr>
              <w:t>- на Северодвинск</w:t>
            </w:r>
          </w:p>
        </w:tc>
        <w:tc>
          <w:tcPr>
            <w:tcW w:w="1276" w:type="dxa"/>
          </w:tcPr>
          <w:p w14:paraId="1E75372F" w14:textId="77777777" w:rsidR="000D7BE5" w:rsidRPr="00FF1919" w:rsidRDefault="000D7BE5" w:rsidP="00113EE0">
            <w:pPr>
              <w:ind w:right="-57"/>
              <w:jc w:val="center"/>
              <w:rPr>
                <w:sz w:val="20"/>
                <w:szCs w:val="20"/>
              </w:rPr>
            </w:pPr>
            <w:r w:rsidRPr="00FF1919">
              <w:rPr>
                <w:sz w:val="20"/>
                <w:szCs w:val="20"/>
              </w:rPr>
              <w:t>100</w:t>
            </w:r>
          </w:p>
        </w:tc>
        <w:tc>
          <w:tcPr>
            <w:tcW w:w="3969" w:type="dxa"/>
          </w:tcPr>
          <w:p w14:paraId="11D2CE75" w14:textId="77777777" w:rsidR="000D7BE5" w:rsidRPr="00FF1919" w:rsidRDefault="000D7BE5" w:rsidP="00113EE0">
            <w:pPr>
              <w:ind w:right="-57"/>
              <w:rPr>
                <w:b/>
                <w:bCs/>
                <w:sz w:val="20"/>
                <w:szCs w:val="20"/>
              </w:rPr>
            </w:pPr>
            <w:r w:rsidRPr="00FF1919">
              <w:rPr>
                <w:bCs/>
                <w:sz w:val="20"/>
                <w:szCs w:val="20"/>
              </w:rPr>
              <w:t>В соответствие п.2.6; 5,5 СанПиН</w:t>
            </w:r>
          </w:p>
        </w:tc>
        <w:tc>
          <w:tcPr>
            <w:tcW w:w="1417" w:type="dxa"/>
          </w:tcPr>
          <w:p w14:paraId="5F4723D0" w14:textId="77777777" w:rsidR="000D7BE5" w:rsidRPr="00FF1919" w:rsidRDefault="000D7BE5" w:rsidP="00113EE0">
            <w:pPr>
              <w:ind w:right="-57"/>
              <w:jc w:val="center"/>
              <w:rPr>
                <w:sz w:val="20"/>
                <w:szCs w:val="20"/>
              </w:rPr>
            </w:pPr>
            <w:r w:rsidRPr="00FF1919">
              <w:rPr>
                <w:sz w:val="20"/>
                <w:szCs w:val="20"/>
              </w:rPr>
              <w:t>100</w:t>
            </w:r>
          </w:p>
        </w:tc>
      </w:tr>
      <w:tr w:rsidR="00BB6D33" w:rsidRPr="00FF1919" w14:paraId="065801B0" w14:textId="77777777" w:rsidTr="000D7BE5">
        <w:tc>
          <w:tcPr>
            <w:tcW w:w="534" w:type="dxa"/>
            <w:vAlign w:val="center"/>
          </w:tcPr>
          <w:p w14:paraId="73A36BEC" w14:textId="77777777" w:rsidR="000D7BE5" w:rsidRPr="00FF1919" w:rsidRDefault="000D7BE5" w:rsidP="00113EE0">
            <w:pPr>
              <w:ind w:right="-57"/>
              <w:jc w:val="center"/>
              <w:rPr>
                <w:bCs/>
                <w:sz w:val="20"/>
                <w:szCs w:val="20"/>
              </w:rPr>
            </w:pPr>
          </w:p>
        </w:tc>
        <w:tc>
          <w:tcPr>
            <w:tcW w:w="2551" w:type="dxa"/>
          </w:tcPr>
          <w:p w14:paraId="5F703DC2"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Талажское</w:t>
            </w:r>
            <w:proofErr w:type="spellEnd"/>
            <w:r w:rsidRPr="00FF1919">
              <w:rPr>
                <w:bCs/>
                <w:sz w:val="20"/>
                <w:szCs w:val="20"/>
              </w:rPr>
              <w:t xml:space="preserve">  шоссе</w:t>
            </w:r>
          </w:p>
        </w:tc>
        <w:tc>
          <w:tcPr>
            <w:tcW w:w="1276" w:type="dxa"/>
          </w:tcPr>
          <w:p w14:paraId="6FFE3396" w14:textId="77777777" w:rsidR="000D7BE5" w:rsidRPr="00FF1919" w:rsidRDefault="000D7BE5" w:rsidP="00113EE0">
            <w:pPr>
              <w:ind w:right="-57"/>
              <w:jc w:val="center"/>
              <w:rPr>
                <w:sz w:val="20"/>
                <w:szCs w:val="20"/>
              </w:rPr>
            </w:pPr>
            <w:r w:rsidRPr="00FF1919">
              <w:rPr>
                <w:sz w:val="20"/>
                <w:szCs w:val="20"/>
              </w:rPr>
              <w:t>100</w:t>
            </w:r>
          </w:p>
          <w:p w14:paraId="060DE1DB" w14:textId="77777777" w:rsidR="000D7BE5" w:rsidRPr="00FF1919" w:rsidRDefault="000D7BE5" w:rsidP="00113EE0">
            <w:pPr>
              <w:ind w:right="-57"/>
              <w:jc w:val="center"/>
              <w:rPr>
                <w:sz w:val="20"/>
                <w:szCs w:val="20"/>
              </w:rPr>
            </w:pPr>
          </w:p>
        </w:tc>
        <w:tc>
          <w:tcPr>
            <w:tcW w:w="3969" w:type="dxa"/>
          </w:tcPr>
          <w:p w14:paraId="5D9E3273" w14:textId="77777777" w:rsidR="000D7BE5" w:rsidRPr="00FF1919" w:rsidRDefault="000D7BE5" w:rsidP="00113EE0">
            <w:pPr>
              <w:ind w:right="-57"/>
              <w:rPr>
                <w:b/>
                <w:bCs/>
                <w:sz w:val="20"/>
                <w:szCs w:val="20"/>
              </w:rPr>
            </w:pPr>
            <w:r w:rsidRPr="00FF1919">
              <w:rPr>
                <w:bCs/>
                <w:sz w:val="20"/>
                <w:szCs w:val="20"/>
              </w:rPr>
              <w:t>Согласно разработанной транспортной схемы – магистраль общегородского значения</w:t>
            </w:r>
          </w:p>
        </w:tc>
        <w:tc>
          <w:tcPr>
            <w:tcW w:w="1417" w:type="dxa"/>
          </w:tcPr>
          <w:p w14:paraId="19023FD8" w14:textId="77777777" w:rsidR="000D7BE5" w:rsidRPr="00FF1919" w:rsidRDefault="000D7BE5" w:rsidP="00113EE0">
            <w:pPr>
              <w:ind w:left="-113" w:right="-113"/>
              <w:jc w:val="center"/>
              <w:rPr>
                <w:sz w:val="20"/>
                <w:szCs w:val="20"/>
              </w:rPr>
            </w:pPr>
            <w:r w:rsidRPr="00FF1919">
              <w:rPr>
                <w:sz w:val="20"/>
                <w:szCs w:val="20"/>
              </w:rPr>
              <w:t xml:space="preserve">Согласно СНиП 2.07.01-89* таблицы 8*, </w:t>
            </w:r>
            <w:r w:rsidRPr="00FF1919">
              <w:rPr>
                <w:sz w:val="19"/>
                <w:szCs w:val="19"/>
              </w:rPr>
              <w:t>прим. 1</w:t>
            </w:r>
          </w:p>
        </w:tc>
      </w:tr>
      <w:tr w:rsidR="00BB6D33" w:rsidRPr="00FF1919" w14:paraId="2113EFC2" w14:textId="77777777" w:rsidTr="000D7BE5">
        <w:tc>
          <w:tcPr>
            <w:tcW w:w="534" w:type="dxa"/>
            <w:vAlign w:val="center"/>
          </w:tcPr>
          <w:p w14:paraId="79456399" w14:textId="77777777" w:rsidR="000D7BE5" w:rsidRPr="00FF1919" w:rsidRDefault="000D7BE5" w:rsidP="00113EE0">
            <w:pPr>
              <w:ind w:right="-57"/>
              <w:jc w:val="center"/>
              <w:rPr>
                <w:bCs/>
                <w:sz w:val="20"/>
                <w:szCs w:val="20"/>
              </w:rPr>
            </w:pPr>
          </w:p>
        </w:tc>
        <w:tc>
          <w:tcPr>
            <w:tcW w:w="2551" w:type="dxa"/>
          </w:tcPr>
          <w:p w14:paraId="760ADA4B" w14:textId="77777777" w:rsidR="000D7BE5" w:rsidRPr="00FF1919" w:rsidRDefault="000D7BE5" w:rsidP="00113EE0">
            <w:pPr>
              <w:ind w:left="-57" w:right="-113"/>
              <w:rPr>
                <w:bCs/>
                <w:sz w:val="20"/>
                <w:szCs w:val="20"/>
              </w:rPr>
            </w:pPr>
            <w:r w:rsidRPr="00FF1919">
              <w:rPr>
                <w:bCs/>
                <w:sz w:val="20"/>
                <w:szCs w:val="20"/>
              </w:rPr>
              <w:t>- Окружное шоссе</w:t>
            </w:r>
          </w:p>
        </w:tc>
        <w:tc>
          <w:tcPr>
            <w:tcW w:w="1276" w:type="dxa"/>
          </w:tcPr>
          <w:p w14:paraId="196556E0" w14:textId="77777777" w:rsidR="000D7BE5" w:rsidRPr="00FF1919" w:rsidRDefault="000D7BE5" w:rsidP="00113EE0">
            <w:pPr>
              <w:ind w:right="-57"/>
              <w:jc w:val="center"/>
              <w:rPr>
                <w:sz w:val="20"/>
                <w:szCs w:val="20"/>
              </w:rPr>
            </w:pPr>
            <w:r w:rsidRPr="00FF1919">
              <w:rPr>
                <w:sz w:val="20"/>
                <w:szCs w:val="20"/>
              </w:rPr>
              <w:t>100</w:t>
            </w:r>
          </w:p>
          <w:p w14:paraId="5FC28AF1" w14:textId="77777777" w:rsidR="000D7BE5" w:rsidRPr="00FF1919" w:rsidRDefault="000D7BE5" w:rsidP="00113EE0">
            <w:pPr>
              <w:ind w:right="-57"/>
              <w:jc w:val="center"/>
              <w:rPr>
                <w:sz w:val="20"/>
                <w:szCs w:val="20"/>
              </w:rPr>
            </w:pPr>
          </w:p>
        </w:tc>
        <w:tc>
          <w:tcPr>
            <w:tcW w:w="3969" w:type="dxa"/>
          </w:tcPr>
          <w:p w14:paraId="455928E6" w14:textId="77777777" w:rsidR="000D7BE5" w:rsidRPr="00FF1919" w:rsidRDefault="000D7BE5" w:rsidP="00113EE0">
            <w:pPr>
              <w:ind w:right="-57"/>
              <w:rPr>
                <w:b/>
                <w:bCs/>
                <w:sz w:val="20"/>
                <w:szCs w:val="20"/>
              </w:rPr>
            </w:pPr>
            <w:r w:rsidRPr="00FF1919">
              <w:rPr>
                <w:bCs/>
                <w:sz w:val="20"/>
                <w:szCs w:val="20"/>
              </w:rPr>
              <w:t>Согласно разработанной транспортной схемы – магистраль общегородского значения</w:t>
            </w:r>
          </w:p>
        </w:tc>
        <w:tc>
          <w:tcPr>
            <w:tcW w:w="1417" w:type="dxa"/>
          </w:tcPr>
          <w:p w14:paraId="0882E83C" w14:textId="77777777" w:rsidR="000D7BE5" w:rsidRPr="00FF1919" w:rsidRDefault="000D7BE5" w:rsidP="00113EE0">
            <w:pPr>
              <w:ind w:left="-113" w:right="-113"/>
              <w:jc w:val="center"/>
              <w:rPr>
                <w:sz w:val="20"/>
                <w:szCs w:val="20"/>
              </w:rPr>
            </w:pPr>
            <w:r w:rsidRPr="00FF1919">
              <w:rPr>
                <w:sz w:val="20"/>
                <w:szCs w:val="20"/>
              </w:rPr>
              <w:t xml:space="preserve">Согласно СНиП 2.07.01-89* таблицы 8*, </w:t>
            </w:r>
            <w:r w:rsidRPr="00FF1919">
              <w:rPr>
                <w:sz w:val="19"/>
                <w:szCs w:val="19"/>
              </w:rPr>
              <w:t>прим. 1</w:t>
            </w:r>
          </w:p>
        </w:tc>
      </w:tr>
      <w:tr w:rsidR="00BB6D33" w:rsidRPr="00FF1919" w14:paraId="5B61EC77" w14:textId="77777777" w:rsidTr="000D7BE5">
        <w:tc>
          <w:tcPr>
            <w:tcW w:w="534" w:type="dxa"/>
            <w:vAlign w:val="center"/>
          </w:tcPr>
          <w:p w14:paraId="14E1B487" w14:textId="77777777" w:rsidR="000D7BE5" w:rsidRPr="00FF1919" w:rsidRDefault="000D7BE5" w:rsidP="00113EE0">
            <w:pPr>
              <w:ind w:right="-57"/>
              <w:jc w:val="center"/>
              <w:rPr>
                <w:bCs/>
                <w:sz w:val="20"/>
                <w:szCs w:val="20"/>
              </w:rPr>
            </w:pPr>
          </w:p>
        </w:tc>
        <w:tc>
          <w:tcPr>
            <w:tcW w:w="2551" w:type="dxa"/>
          </w:tcPr>
          <w:p w14:paraId="31D76AB9" w14:textId="77777777" w:rsidR="000D7BE5" w:rsidRPr="00FF1919" w:rsidRDefault="000D7BE5" w:rsidP="00113EE0">
            <w:pPr>
              <w:ind w:left="-57" w:right="-113"/>
              <w:rPr>
                <w:bCs/>
                <w:sz w:val="20"/>
                <w:szCs w:val="20"/>
              </w:rPr>
            </w:pPr>
            <w:r w:rsidRPr="00FF1919">
              <w:rPr>
                <w:bCs/>
                <w:sz w:val="20"/>
                <w:szCs w:val="20"/>
              </w:rPr>
              <w:t>Местного значения</w:t>
            </w:r>
          </w:p>
        </w:tc>
        <w:tc>
          <w:tcPr>
            <w:tcW w:w="1276" w:type="dxa"/>
          </w:tcPr>
          <w:p w14:paraId="30260038" w14:textId="77777777" w:rsidR="000D7BE5" w:rsidRPr="00FF1919" w:rsidRDefault="000D7BE5" w:rsidP="00113EE0">
            <w:pPr>
              <w:ind w:right="-57"/>
              <w:jc w:val="center"/>
              <w:rPr>
                <w:sz w:val="20"/>
                <w:szCs w:val="20"/>
              </w:rPr>
            </w:pPr>
          </w:p>
        </w:tc>
        <w:tc>
          <w:tcPr>
            <w:tcW w:w="3969" w:type="dxa"/>
          </w:tcPr>
          <w:p w14:paraId="3CE322FC" w14:textId="77777777" w:rsidR="000D7BE5" w:rsidRPr="00FF1919" w:rsidRDefault="000D7BE5" w:rsidP="00113EE0">
            <w:pPr>
              <w:ind w:right="-57"/>
              <w:rPr>
                <w:b/>
                <w:bCs/>
                <w:sz w:val="20"/>
                <w:szCs w:val="20"/>
              </w:rPr>
            </w:pPr>
          </w:p>
        </w:tc>
        <w:tc>
          <w:tcPr>
            <w:tcW w:w="1417" w:type="dxa"/>
          </w:tcPr>
          <w:p w14:paraId="70C1F1B0" w14:textId="77777777" w:rsidR="000D7BE5" w:rsidRPr="00FF1919" w:rsidRDefault="000D7BE5" w:rsidP="00113EE0">
            <w:pPr>
              <w:ind w:left="-113" w:right="-113"/>
              <w:jc w:val="center"/>
              <w:rPr>
                <w:sz w:val="20"/>
                <w:szCs w:val="20"/>
              </w:rPr>
            </w:pPr>
          </w:p>
        </w:tc>
      </w:tr>
      <w:tr w:rsidR="00BB6D33" w:rsidRPr="00FF1919" w14:paraId="49D63530" w14:textId="77777777" w:rsidTr="000D7BE5">
        <w:tc>
          <w:tcPr>
            <w:tcW w:w="534" w:type="dxa"/>
            <w:vAlign w:val="center"/>
          </w:tcPr>
          <w:p w14:paraId="56B97110" w14:textId="77777777" w:rsidR="000D7BE5" w:rsidRPr="00FF1919" w:rsidRDefault="000D7BE5" w:rsidP="00113EE0">
            <w:pPr>
              <w:ind w:right="-57"/>
              <w:jc w:val="center"/>
              <w:rPr>
                <w:bCs/>
                <w:sz w:val="20"/>
                <w:szCs w:val="20"/>
              </w:rPr>
            </w:pPr>
          </w:p>
        </w:tc>
        <w:tc>
          <w:tcPr>
            <w:tcW w:w="2551" w:type="dxa"/>
          </w:tcPr>
          <w:p w14:paraId="233358DE" w14:textId="77777777" w:rsidR="000D7BE5" w:rsidRPr="00FF1919" w:rsidRDefault="000D7BE5" w:rsidP="00113EE0">
            <w:pPr>
              <w:ind w:left="-57" w:right="-113"/>
              <w:rPr>
                <w:bCs/>
                <w:sz w:val="20"/>
                <w:szCs w:val="20"/>
              </w:rPr>
            </w:pPr>
            <w:r w:rsidRPr="00FF1919">
              <w:rPr>
                <w:bCs/>
                <w:sz w:val="20"/>
                <w:szCs w:val="20"/>
              </w:rPr>
              <w:t>- Лахтинское шоссе</w:t>
            </w:r>
          </w:p>
        </w:tc>
        <w:tc>
          <w:tcPr>
            <w:tcW w:w="1276" w:type="dxa"/>
          </w:tcPr>
          <w:p w14:paraId="03E4FF44" w14:textId="77777777" w:rsidR="000D7BE5" w:rsidRPr="00FF1919" w:rsidRDefault="000D7BE5" w:rsidP="00113EE0">
            <w:pPr>
              <w:ind w:right="-57"/>
              <w:jc w:val="center"/>
              <w:rPr>
                <w:sz w:val="20"/>
                <w:szCs w:val="20"/>
              </w:rPr>
            </w:pPr>
            <w:r w:rsidRPr="00FF1919">
              <w:rPr>
                <w:sz w:val="20"/>
                <w:szCs w:val="20"/>
              </w:rPr>
              <w:t>50</w:t>
            </w:r>
          </w:p>
        </w:tc>
        <w:tc>
          <w:tcPr>
            <w:tcW w:w="3969" w:type="dxa"/>
          </w:tcPr>
          <w:p w14:paraId="0321732D" w14:textId="77777777" w:rsidR="000D7BE5" w:rsidRPr="00FF1919" w:rsidRDefault="000D7BE5" w:rsidP="00113EE0">
            <w:pPr>
              <w:ind w:right="-57"/>
              <w:rPr>
                <w:b/>
                <w:bCs/>
                <w:sz w:val="20"/>
                <w:szCs w:val="20"/>
              </w:rPr>
            </w:pPr>
            <w:r w:rsidRPr="00FF1919">
              <w:rPr>
                <w:bCs/>
                <w:sz w:val="20"/>
                <w:szCs w:val="20"/>
              </w:rPr>
              <w:t>В соответствие п.2.6; 5,5 СанПиН</w:t>
            </w:r>
          </w:p>
        </w:tc>
        <w:tc>
          <w:tcPr>
            <w:tcW w:w="1417" w:type="dxa"/>
          </w:tcPr>
          <w:p w14:paraId="354C43EA" w14:textId="77777777" w:rsidR="000D7BE5" w:rsidRPr="00FF1919" w:rsidRDefault="000D7BE5" w:rsidP="00113EE0">
            <w:pPr>
              <w:ind w:left="-113" w:right="-113"/>
              <w:jc w:val="center"/>
              <w:rPr>
                <w:sz w:val="20"/>
                <w:szCs w:val="20"/>
              </w:rPr>
            </w:pPr>
            <w:r w:rsidRPr="00FF1919">
              <w:rPr>
                <w:sz w:val="20"/>
                <w:szCs w:val="20"/>
              </w:rPr>
              <w:t>50</w:t>
            </w:r>
          </w:p>
        </w:tc>
      </w:tr>
      <w:tr w:rsidR="00BB6D33" w:rsidRPr="00FF1919" w14:paraId="5D8DBBC1" w14:textId="77777777" w:rsidTr="000D7BE5">
        <w:tc>
          <w:tcPr>
            <w:tcW w:w="534" w:type="dxa"/>
            <w:vAlign w:val="center"/>
          </w:tcPr>
          <w:p w14:paraId="39C3405D" w14:textId="77777777" w:rsidR="000D7BE5" w:rsidRPr="00FF1919" w:rsidRDefault="000D7BE5" w:rsidP="00113EE0">
            <w:pPr>
              <w:ind w:right="-57"/>
              <w:jc w:val="center"/>
              <w:rPr>
                <w:bCs/>
                <w:sz w:val="20"/>
                <w:szCs w:val="20"/>
              </w:rPr>
            </w:pPr>
          </w:p>
        </w:tc>
        <w:tc>
          <w:tcPr>
            <w:tcW w:w="2551" w:type="dxa"/>
          </w:tcPr>
          <w:p w14:paraId="12890608" w14:textId="77777777" w:rsidR="000D7BE5" w:rsidRPr="00FF1919" w:rsidRDefault="000D7BE5" w:rsidP="00113EE0">
            <w:pPr>
              <w:ind w:left="-57" w:right="-113"/>
              <w:rPr>
                <w:bCs/>
                <w:sz w:val="20"/>
                <w:szCs w:val="20"/>
              </w:rPr>
            </w:pPr>
            <w:r w:rsidRPr="00FF1919">
              <w:rPr>
                <w:bCs/>
                <w:sz w:val="20"/>
                <w:szCs w:val="20"/>
              </w:rPr>
              <w:t>- от автомобильного моста,</w:t>
            </w:r>
          </w:p>
          <w:p w14:paraId="2DB91702" w14:textId="77777777" w:rsidR="000D7BE5" w:rsidRPr="00FF1919" w:rsidRDefault="000D7BE5" w:rsidP="00113EE0">
            <w:pPr>
              <w:ind w:left="-57" w:right="-113"/>
              <w:rPr>
                <w:bCs/>
                <w:sz w:val="20"/>
                <w:szCs w:val="20"/>
              </w:rPr>
            </w:pPr>
            <w:r w:rsidRPr="00FF1919">
              <w:rPr>
                <w:bCs/>
                <w:sz w:val="20"/>
                <w:szCs w:val="20"/>
              </w:rPr>
              <w:t xml:space="preserve">  ул. Дорожная, </w:t>
            </w:r>
          </w:p>
          <w:p w14:paraId="30B460C0" w14:textId="77777777" w:rsidR="000D7BE5" w:rsidRPr="00FF1919" w:rsidRDefault="000D7BE5" w:rsidP="00113EE0">
            <w:pPr>
              <w:ind w:left="-57" w:right="-113"/>
              <w:rPr>
                <w:bCs/>
                <w:sz w:val="20"/>
                <w:szCs w:val="20"/>
              </w:rPr>
            </w:pPr>
            <w:r w:rsidRPr="00FF1919">
              <w:rPr>
                <w:bCs/>
                <w:sz w:val="20"/>
                <w:szCs w:val="20"/>
              </w:rPr>
              <w:t xml:space="preserve">  Ленинградский проспект, </w:t>
            </w:r>
          </w:p>
          <w:p w14:paraId="12F061FF" w14:textId="77777777" w:rsidR="000D7BE5" w:rsidRPr="00FF1919" w:rsidRDefault="000D7BE5" w:rsidP="00113EE0">
            <w:pPr>
              <w:ind w:left="-57" w:right="-113"/>
              <w:rPr>
                <w:bCs/>
                <w:sz w:val="20"/>
                <w:szCs w:val="20"/>
              </w:rPr>
            </w:pPr>
            <w:r w:rsidRPr="00FF1919">
              <w:rPr>
                <w:bCs/>
                <w:sz w:val="20"/>
                <w:szCs w:val="20"/>
              </w:rPr>
              <w:t xml:space="preserve">  в «Малые Карелы»</w:t>
            </w:r>
          </w:p>
        </w:tc>
        <w:tc>
          <w:tcPr>
            <w:tcW w:w="1276" w:type="dxa"/>
          </w:tcPr>
          <w:p w14:paraId="2AEC289D" w14:textId="77777777" w:rsidR="000D7BE5" w:rsidRPr="00FF1919" w:rsidRDefault="000D7BE5" w:rsidP="00113EE0">
            <w:pPr>
              <w:ind w:right="-57"/>
              <w:jc w:val="center"/>
              <w:rPr>
                <w:sz w:val="20"/>
                <w:szCs w:val="20"/>
              </w:rPr>
            </w:pPr>
            <w:r w:rsidRPr="00FF1919">
              <w:rPr>
                <w:sz w:val="20"/>
                <w:szCs w:val="20"/>
              </w:rPr>
              <w:t>50</w:t>
            </w:r>
          </w:p>
          <w:p w14:paraId="40DED29F" w14:textId="77777777" w:rsidR="000D7BE5" w:rsidRPr="00FF1919" w:rsidRDefault="000D7BE5" w:rsidP="00113EE0">
            <w:pPr>
              <w:ind w:right="-57"/>
              <w:jc w:val="center"/>
              <w:rPr>
                <w:sz w:val="20"/>
                <w:szCs w:val="20"/>
              </w:rPr>
            </w:pPr>
          </w:p>
        </w:tc>
        <w:tc>
          <w:tcPr>
            <w:tcW w:w="3969" w:type="dxa"/>
          </w:tcPr>
          <w:p w14:paraId="3F42F175" w14:textId="77777777" w:rsidR="000D7BE5" w:rsidRPr="00FF1919" w:rsidRDefault="000D7BE5" w:rsidP="00113EE0">
            <w:pPr>
              <w:ind w:right="-57"/>
              <w:rPr>
                <w:b/>
                <w:bCs/>
                <w:sz w:val="20"/>
                <w:szCs w:val="20"/>
              </w:rPr>
            </w:pPr>
            <w:r w:rsidRPr="00FF1919">
              <w:rPr>
                <w:bCs/>
                <w:sz w:val="20"/>
                <w:szCs w:val="20"/>
              </w:rPr>
              <w:t>Согласно разработанной транспортной схемы – магистраль общегородского значения</w:t>
            </w:r>
          </w:p>
        </w:tc>
        <w:tc>
          <w:tcPr>
            <w:tcW w:w="1417" w:type="dxa"/>
          </w:tcPr>
          <w:p w14:paraId="0635EB3A" w14:textId="77777777" w:rsidR="000D7BE5" w:rsidRPr="00FF1919" w:rsidRDefault="000D7BE5" w:rsidP="00113EE0">
            <w:pPr>
              <w:ind w:left="-113" w:right="-113"/>
              <w:jc w:val="center"/>
              <w:rPr>
                <w:sz w:val="20"/>
                <w:szCs w:val="20"/>
              </w:rPr>
            </w:pPr>
            <w:r w:rsidRPr="00FF1919">
              <w:rPr>
                <w:sz w:val="20"/>
                <w:szCs w:val="20"/>
              </w:rPr>
              <w:t xml:space="preserve">Согласно СНиП 2.07.01-89* таблицы 8*, </w:t>
            </w:r>
            <w:r w:rsidRPr="00FF1919">
              <w:rPr>
                <w:sz w:val="19"/>
                <w:szCs w:val="19"/>
              </w:rPr>
              <w:t>прим. 1</w:t>
            </w:r>
          </w:p>
        </w:tc>
      </w:tr>
      <w:tr w:rsidR="00BB6D33" w:rsidRPr="00FF1919" w14:paraId="24DAD0DB" w14:textId="77777777" w:rsidTr="000D7BE5">
        <w:tc>
          <w:tcPr>
            <w:tcW w:w="534" w:type="dxa"/>
            <w:vAlign w:val="center"/>
          </w:tcPr>
          <w:p w14:paraId="2168B0FC" w14:textId="77777777" w:rsidR="000D7BE5" w:rsidRPr="00FF1919" w:rsidRDefault="000D7BE5" w:rsidP="00113EE0">
            <w:pPr>
              <w:ind w:right="-57"/>
              <w:jc w:val="center"/>
              <w:rPr>
                <w:bCs/>
                <w:sz w:val="20"/>
                <w:szCs w:val="20"/>
              </w:rPr>
            </w:pPr>
            <w:r w:rsidRPr="00FF1919">
              <w:rPr>
                <w:bCs/>
                <w:sz w:val="20"/>
                <w:szCs w:val="20"/>
              </w:rPr>
              <w:t>164</w:t>
            </w:r>
          </w:p>
        </w:tc>
        <w:tc>
          <w:tcPr>
            <w:tcW w:w="2551" w:type="dxa"/>
          </w:tcPr>
          <w:p w14:paraId="485A6D2B" w14:textId="77777777" w:rsidR="000D7BE5" w:rsidRPr="00FF1919" w:rsidRDefault="000D7BE5" w:rsidP="00113EE0">
            <w:pPr>
              <w:ind w:left="-57" w:right="-113"/>
              <w:rPr>
                <w:bCs/>
                <w:sz w:val="20"/>
                <w:szCs w:val="20"/>
              </w:rPr>
            </w:pPr>
            <w:r w:rsidRPr="00FF1919">
              <w:rPr>
                <w:bCs/>
                <w:sz w:val="20"/>
                <w:szCs w:val="20"/>
              </w:rPr>
              <w:t>Канализационные очистные сооружения:</w:t>
            </w:r>
          </w:p>
        </w:tc>
        <w:tc>
          <w:tcPr>
            <w:tcW w:w="1276" w:type="dxa"/>
          </w:tcPr>
          <w:p w14:paraId="501AD83F" w14:textId="77777777" w:rsidR="000D7BE5" w:rsidRPr="00FF1919" w:rsidRDefault="000D7BE5" w:rsidP="00113EE0">
            <w:pPr>
              <w:ind w:right="-57"/>
              <w:jc w:val="center"/>
              <w:rPr>
                <w:sz w:val="20"/>
                <w:szCs w:val="20"/>
              </w:rPr>
            </w:pPr>
          </w:p>
        </w:tc>
        <w:tc>
          <w:tcPr>
            <w:tcW w:w="3969" w:type="dxa"/>
          </w:tcPr>
          <w:p w14:paraId="30E6C99F" w14:textId="77777777" w:rsidR="000D7BE5" w:rsidRPr="00FF1919" w:rsidRDefault="000D7BE5" w:rsidP="00113EE0">
            <w:pPr>
              <w:ind w:right="-57"/>
              <w:rPr>
                <w:b/>
                <w:bCs/>
                <w:sz w:val="20"/>
                <w:szCs w:val="20"/>
              </w:rPr>
            </w:pPr>
          </w:p>
        </w:tc>
        <w:tc>
          <w:tcPr>
            <w:tcW w:w="1417" w:type="dxa"/>
          </w:tcPr>
          <w:p w14:paraId="20D19F59" w14:textId="77777777" w:rsidR="000D7BE5" w:rsidRPr="00FF1919" w:rsidRDefault="000D7BE5" w:rsidP="00113EE0">
            <w:pPr>
              <w:ind w:right="-57"/>
              <w:jc w:val="center"/>
              <w:rPr>
                <w:sz w:val="20"/>
                <w:szCs w:val="20"/>
              </w:rPr>
            </w:pPr>
          </w:p>
        </w:tc>
      </w:tr>
      <w:tr w:rsidR="00BB6D33" w:rsidRPr="00FF1919" w14:paraId="49AAFC4C" w14:textId="77777777" w:rsidTr="000D7BE5">
        <w:tc>
          <w:tcPr>
            <w:tcW w:w="534" w:type="dxa"/>
            <w:vAlign w:val="center"/>
          </w:tcPr>
          <w:p w14:paraId="798B2BE2" w14:textId="77777777" w:rsidR="000D7BE5" w:rsidRPr="00FF1919" w:rsidRDefault="000D7BE5" w:rsidP="00113EE0">
            <w:pPr>
              <w:ind w:right="-57"/>
              <w:jc w:val="center"/>
              <w:rPr>
                <w:bCs/>
                <w:sz w:val="20"/>
                <w:szCs w:val="20"/>
              </w:rPr>
            </w:pPr>
          </w:p>
        </w:tc>
        <w:tc>
          <w:tcPr>
            <w:tcW w:w="2551" w:type="dxa"/>
          </w:tcPr>
          <w:p w14:paraId="6B1F847F"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Хабарка</w:t>
            </w:r>
            <w:proofErr w:type="spellEnd"/>
            <w:r w:rsidRPr="00FF1919">
              <w:rPr>
                <w:bCs/>
                <w:sz w:val="20"/>
                <w:szCs w:val="20"/>
              </w:rPr>
              <w:t xml:space="preserve"> </w:t>
            </w:r>
          </w:p>
          <w:p w14:paraId="332ADEAB" w14:textId="77777777" w:rsidR="000D7BE5" w:rsidRPr="00FF1919" w:rsidRDefault="000D7BE5" w:rsidP="00113EE0">
            <w:pPr>
              <w:ind w:left="-57" w:right="-113"/>
              <w:rPr>
                <w:bCs/>
                <w:sz w:val="20"/>
                <w:szCs w:val="20"/>
                <w:u w:val="single"/>
              </w:rPr>
            </w:pPr>
            <w:r w:rsidRPr="00FF1919">
              <w:rPr>
                <w:bCs/>
                <w:sz w:val="20"/>
                <w:szCs w:val="20"/>
              </w:rPr>
              <w:t xml:space="preserve">  (</w:t>
            </w:r>
            <w:r w:rsidRPr="00FF1919">
              <w:rPr>
                <w:bCs/>
                <w:sz w:val="20"/>
                <w:szCs w:val="20"/>
                <w:u w:val="single"/>
              </w:rPr>
              <w:t>0,4 тыс. м</w:t>
            </w:r>
            <w:r w:rsidRPr="00FF1919">
              <w:rPr>
                <w:bCs/>
                <w:sz w:val="20"/>
                <w:szCs w:val="20"/>
                <w:u w:val="single"/>
                <w:vertAlign w:val="superscript"/>
              </w:rPr>
              <w:t>3</w:t>
            </w:r>
            <w:r w:rsidRPr="00FF1919">
              <w:rPr>
                <w:bCs/>
                <w:sz w:val="20"/>
                <w:szCs w:val="20"/>
                <w:u w:val="single"/>
              </w:rPr>
              <w:t>/сутки)</w:t>
            </w:r>
          </w:p>
          <w:p w14:paraId="0EAD1A92" w14:textId="77777777" w:rsidR="000D7BE5" w:rsidRPr="00FF1919" w:rsidRDefault="000D7BE5" w:rsidP="00113EE0">
            <w:pPr>
              <w:ind w:left="-57" w:right="-113"/>
              <w:rPr>
                <w:bCs/>
                <w:sz w:val="20"/>
                <w:szCs w:val="20"/>
              </w:rPr>
            </w:pPr>
            <w:r w:rsidRPr="00FF1919">
              <w:rPr>
                <w:bCs/>
                <w:sz w:val="20"/>
                <w:szCs w:val="20"/>
              </w:rPr>
              <w:t xml:space="preserve">   0,087 тыс. м</w:t>
            </w:r>
            <w:r w:rsidRPr="00FF1919">
              <w:rPr>
                <w:bCs/>
                <w:sz w:val="20"/>
                <w:szCs w:val="20"/>
                <w:vertAlign w:val="superscript"/>
              </w:rPr>
              <w:t>3</w:t>
            </w:r>
            <w:r w:rsidRPr="00FF1919">
              <w:rPr>
                <w:bCs/>
                <w:sz w:val="20"/>
                <w:szCs w:val="20"/>
              </w:rPr>
              <w:t>/сутки</w:t>
            </w:r>
          </w:p>
        </w:tc>
        <w:tc>
          <w:tcPr>
            <w:tcW w:w="1276" w:type="dxa"/>
          </w:tcPr>
          <w:p w14:paraId="21E0FB5A" w14:textId="77777777" w:rsidR="000D7BE5" w:rsidRPr="00FF1919" w:rsidRDefault="000D7BE5" w:rsidP="00113EE0">
            <w:pPr>
              <w:ind w:right="-57"/>
              <w:jc w:val="center"/>
              <w:rPr>
                <w:sz w:val="20"/>
                <w:szCs w:val="20"/>
                <w:u w:val="single"/>
              </w:rPr>
            </w:pPr>
            <w:r w:rsidRPr="00FF1919">
              <w:rPr>
                <w:sz w:val="20"/>
                <w:szCs w:val="20"/>
                <w:u w:val="single"/>
              </w:rPr>
              <w:t>200</w:t>
            </w:r>
          </w:p>
          <w:p w14:paraId="4F177AE5" w14:textId="77777777" w:rsidR="000D7BE5" w:rsidRPr="00FF1919" w:rsidRDefault="000D7BE5" w:rsidP="00113EE0">
            <w:pPr>
              <w:ind w:right="-57"/>
              <w:jc w:val="center"/>
              <w:rPr>
                <w:sz w:val="20"/>
                <w:szCs w:val="20"/>
              </w:rPr>
            </w:pPr>
            <w:r w:rsidRPr="00FF1919">
              <w:rPr>
                <w:sz w:val="20"/>
                <w:szCs w:val="20"/>
              </w:rPr>
              <w:t>150</w:t>
            </w:r>
          </w:p>
        </w:tc>
        <w:tc>
          <w:tcPr>
            <w:tcW w:w="3969" w:type="dxa"/>
          </w:tcPr>
          <w:p w14:paraId="52D27CCE" w14:textId="77777777" w:rsidR="000D7BE5" w:rsidRPr="00FF1919" w:rsidRDefault="000D7BE5" w:rsidP="00113EE0">
            <w:pPr>
              <w:ind w:right="-57"/>
              <w:rPr>
                <w:bCs/>
                <w:sz w:val="20"/>
                <w:szCs w:val="20"/>
              </w:rPr>
            </w:pPr>
            <w:r w:rsidRPr="00FF1919">
              <w:rPr>
                <w:bCs/>
                <w:sz w:val="20"/>
                <w:szCs w:val="20"/>
              </w:rPr>
              <w:t xml:space="preserve">Закрытие с последующей рекультивацией территории согласно СанПиН 2.1.7.1287-03 </w:t>
            </w:r>
          </w:p>
          <w:p w14:paraId="700ACDF7" w14:textId="77777777" w:rsidR="000D7BE5" w:rsidRPr="00FF1919" w:rsidRDefault="000D7BE5" w:rsidP="00113EE0">
            <w:pPr>
              <w:ind w:right="-57"/>
              <w:rPr>
                <w:bCs/>
                <w:sz w:val="20"/>
                <w:szCs w:val="20"/>
              </w:rPr>
            </w:pPr>
            <w:r w:rsidRPr="00FF1919">
              <w:rPr>
                <w:bCs/>
                <w:sz w:val="20"/>
                <w:szCs w:val="20"/>
              </w:rPr>
              <w:t>на расчётный срок</w:t>
            </w:r>
          </w:p>
        </w:tc>
        <w:tc>
          <w:tcPr>
            <w:tcW w:w="1417" w:type="dxa"/>
          </w:tcPr>
          <w:p w14:paraId="698C627B" w14:textId="77777777" w:rsidR="000D7BE5" w:rsidRPr="00FF1919" w:rsidRDefault="000D7BE5" w:rsidP="00113EE0">
            <w:pPr>
              <w:ind w:right="-57"/>
              <w:jc w:val="center"/>
              <w:rPr>
                <w:sz w:val="20"/>
                <w:szCs w:val="20"/>
              </w:rPr>
            </w:pPr>
            <w:r w:rsidRPr="00FF1919">
              <w:rPr>
                <w:sz w:val="20"/>
                <w:szCs w:val="20"/>
              </w:rPr>
              <w:t>-</w:t>
            </w:r>
          </w:p>
        </w:tc>
      </w:tr>
      <w:tr w:rsidR="00BB6D33" w:rsidRPr="00FF1919" w14:paraId="42AB43A6" w14:textId="77777777" w:rsidTr="000D7BE5">
        <w:tc>
          <w:tcPr>
            <w:tcW w:w="534" w:type="dxa"/>
            <w:vAlign w:val="center"/>
          </w:tcPr>
          <w:p w14:paraId="3F9DD3DD" w14:textId="77777777" w:rsidR="000D7BE5" w:rsidRPr="00FF1919" w:rsidRDefault="000D7BE5" w:rsidP="00113EE0">
            <w:pPr>
              <w:ind w:right="-57"/>
              <w:jc w:val="center"/>
              <w:rPr>
                <w:bCs/>
                <w:sz w:val="20"/>
                <w:szCs w:val="20"/>
              </w:rPr>
            </w:pPr>
          </w:p>
        </w:tc>
        <w:tc>
          <w:tcPr>
            <w:tcW w:w="2551" w:type="dxa"/>
          </w:tcPr>
          <w:p w14:paraId="24D5A07A"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Кего</w:t>
            </w:r>
            <w:proofErr w:type="spellEnd"/>
          </w:p>
          <w:p w14:paraId="327A1DF8" w14:textId="77777777" w:rsidR="000D7BE5" w:rsidRPr="00FF1919" w:rsidRDefault="000D7BE5" w:rsidP="00113EE0">
            <w:pPr>
              <w:ind w:left="-57" w:right="-113"/>
              <w:rPr>
                <w:bCs/>
                <w:sz w:val="20"/>
                <w:szCs w:val="20"/>
                <w:u w:val="single"/>
              </w:rPr>
            </w:pPr>
            <w:r w:rsidRPr="00FF1919">
              <w:rPr>
                <w:bCs/>
                <w:sz w:val="20"/>
                <w:szCs w:val="20"/>
                <w:u w:val="single"/>
              </w:rPr>
              <w:t>(0,7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p w14:paraId="11DC8F09" w14:textId="77777777" w:rsidR="000D7BE5" w:rsidRPr="00FF1919" w:rsidRDefault="000D7BE5" w:rsidP="00113EE0">
            <w:pPr>
              <w:ind w:left="-57" w:right="-113"/>
              <w:rPr>
                <w:bCs/>
                <w:sz w:val="20"/>
                <w:szCs w:val="20"/>
              </w:rPr>
            </w:pPr>
            <w:r w:rsidRPr="00FF1919">
              <w:rPr>
                <w:bCs/>
                <w:sz w:val="20"/>
                <w:szCs w:val="20"/>
              </w:rPr>
              <w:t xml:space="preserve">   0,35 тыс. м</w:t>
            </w:r>
            <w:r w:rsidRPr="00FF1919">
              <w:rPr>
                <w:bCs/>
                <w:sz w:val="20"/>
                <w:szCs w:val="20"/>
                <w:vertAlign w:val="superscript"/>
              </w:rPr>
              <w:t>3</w:t>
            </w:r>
            <w:r w:rsidRPr="00FF1919">
              <w:rPr>
                <w:bCs/>
                <w:sz w:val="20"/>
                <w:szCs w:val="20"/>
              </w:rPr>
              <w:t>/</w:t>
            </w:r>
            <w:proofErr w:type="spellStart"/>
            <w:r w:rsidRPr="00FF1919">
              <w:rPr>
                <w:bCs/>
                <w:sz w:val="20"/>
                <w:szCs w:val="20"/>
              </w:rPr>
              <w:t>сут</w:t>
            </w:r>
            <w:proofErr w:type="spellEnd"/>
            <w:r w:rsidRPr="00FF1919">
              <w:rPr>
                <w:bCs/>
                <w:sz w:val="20"/>
                <w:szCs w:val="20"/>
              </w:rPr>
              <w:t>.</w:t>
            </w:r>
          </w:p>
        </w:tc>
        <w:tc>
          <w:tcPr>
            <w:tcW w:w="1276" w:type="dxa"/>
          </w:tcPr>
          <w:p w14:paraId="5567FAE0" w14:textId="77777777" w:rsidR="000D7BE5" w:rsidRPr="00FF1919" w:rsidRDefault="000D7BE5" w:rsidP="00113EE0">
            <w:pPr>
              <w:ind w:right="-57"/>
              <w:jc w:val="center"/>
              <w:rPr>
                <w:sz w:val="20"/>
                <w:szCs w:val="20"/>
              </w:rPr>
            </w:pPr>
          </w:p>
          <w:p w14:paraId="11103C78" w14:textId="77777777" w:rsidR="000D7BE5" w:rsidRPr="00FF1919" w:rsidRDefault="000D7BE5" w:rsidP="00113EE0">
            <w:pPr>
              <w:ind w:right="-57"/>
              <w:jc w:val="center"/>
              <w:rPr>
                <w:sz w:val="20"/>
                <w:szCs w:val="20"/>
              </w:rPr>
            </w:pPr>
            <w:r w:rsidRPr="00FF1919">
              <w:rPr>
                <w:sz w:val="20"/>
                <w:szCs w:val="20"/>
              </w:rPr>
              <w:t>200</w:t>
            </w:r>
          </w:p>
        </w:tc>
        <w:tc>
          <w:tcPr>
            <w:tcW w:w="3969" w:type="dxa"/>
          </w:tcPr>
          <w:p w14:paraId="36EC79F2" w14:textId="77777777" w:rsidR="000D7BE5" w:rsidRPr="00FF1919" w:rsidRDefault="000D7BE5" w:rsidP="00113EE0">
            <w:pPr>
              <w:ind w:right="-57"/>
              <w:rPr>
                <w:bCs/>
                <w:sz w:val="20"/>
                <w:szCs w:val="20"/>
              </w:rPr>
            </w:pPr>
            <w:r w:rsidRPr="00FF1919">
              <w:rPr>
                <w:bCs/>
                <w:sz w:val="20"/>
                <w:szCs w:val="20"/>
              </w:rPr>
              <w:t>Вынос огорода</w:t>
            </w:r>
          </w:p>
        </w:tc>
        <w:tc>
          <w:tcPr>
            <w:tcW w:w="1417" w:type="dxa"/>
          </w:tcPr>
          <w:p w14:paraId="290F1527"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27C4F667" w14:textId="77777777" w:rsidTr="000D7BE5">
        <w:tc>
          <w:tcPr>
            <w:tcW w:w="534" w:type="dxa"/>
            <w:vAlign w:val="center"/>
          </w:tcPr>
          <w:p w14:paraId="3F4EFFE9" w14:textId="77777777" w:rsidR="000D7BE5" w:rsidRPr="00FF1919" w:rsidRDefault="000D7BE5" w:rsidP="00113EE0">
            <w:pPr>
              <w:ind w:right="-57"/>
              <w:jc w:val="center"/>
              <w:rPr>
                <w:bCs/>
                <w:sz w:val="20"/>
                <w:szCs w:val="20"/>
              </w:rPr>
            </w:pPr>
          </w:p>
        </w:tc>
        <w:tc>
          <w:tcPr>
            <w:tcW w:w="2551" w:type="dxa"/>
          </w:tcPr>
          <w:p w14:paraId="54BC67DB" w14:textId="77777777" w:rsidR="000D7BE5" w:rsidRPr="00FF1919" w:rsidRDefault="000D7BE5" w:rsidP="00113EE0">
            <w:pPr>
              <w:ind w:left="-57" w:right="-113"/>
              <w:rPr>
                <w:bCs/>
                <w:sz w:val="20"/>
                <w:szCs w:val="20"/>
              </w:rPr>
            </w:pPr>
            <w:r w:rsidRPr="00FF1919">
              <w:rPr>
                <w:bCs/>
                <w:sz w:val="20"/>
                <w:szCs w:val="20"/>
              </w:rPr>
              <w:t>- о. Краснофлотский</w:t>
            </w:r>
          </w:p>
          <w:p w14:paraId="5AE93112" w14:textId="77777777" w:rsidR="000D7BE5" w:rsidRPr="00FF1919" w:rsidRDefault="000D7BE5" w:rsidP="00113EE0">
            <w:pPr>
              <w:ind w:left="-57" w:right="-113"/>
              <w:rPr>
                <w:bCs/>
                <w:sz w:val="20"/>
                <w:szCs w:val="20"/>
                <w:u w:val="single"/>
              </w:rPr>
            </w:pPr>
            <w:r w:rsidRPr="00FF1919">
              <w:rPr>
                <w:bCs/>
                <w:sz w:val="20"/>
                <w:szCs w:val="20"/>
                <w:u w:val="single"/>
              </w:rPr>
              <w:t>(0,7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p w14:paraId="3F0C6AB0" w14:textId="77777777" w:rsidR="000D7BE5" w:rsidRPr="00FF1919" w:rsidRDefault="000D7BE5" w:rsidP="00113EE0">
            <w:pPr>
              <w:ind w:left="-57" w:right="-113"/>
              <w:rPr>
                <w:bCs/>
                <w:sz w:val="20"/>
                <w:szCs w:val="20"/>
              </w:rPr>
            </w:pPr>
            <w:r w:rsidRPr="00FF1919">
              <w:rPr>
                <w:bCs/>
                <w:sz w:val="20"/>
                <w:szCs w:val="20"/>
              </w:rPr>
              <w:t xml:space="preserve">   0,27 тыс. </w:t>
            </w:r>
            <w:r w:rsidRPr="00FF1919">
              <w:rPr>
                <w:bCs/>
                <w:sz w:val="20"/>
                <w:szCs w:val="20"/>
                <w:vertAlign w:val="superscript"/>
              </w:rPr>
              <w:t>3</w:t>
            </w:r>
            <w:r w:rsidRPr="00FF1919">
              <w:rPr>
                <w:bCs/>
                <w:sz w:val="20"/>
                <w:szCs w:val="20"/>
              </w:rPr>
              <w:t>/</w:t>
            </w:r>
            <w:proofErr w:type="spellStart"/>
            <w:r w:rsidRPr="00FF1919">
              <w:rPr>
                <w:bCs/>
                <w:sz w:val="20"/>
                <w:szCs w:val="20"/>
              </w:rPr>
              <w:t>сут</w:t>
            </w:r>
            <w:proofErr w:type="spellEnd"/>
            <w:r w:rsidRPr="00FF1919">
              <w:rPr>
                <w:bCs/>
                <w:sz w:val="20"/>
                <w:szCs w:val="20"/>
              </w:rPr>
              <w:t>.</w:t>
            </w:r>
          </w:p>
        </w:tc>
        <w:tc>
          <w:tcPr>
            <w:tcW w:w="1276" w:type="dxa"/>
          </w:tcPr>
          <w:p w14:paraId="5A65B209" w14:textId="77777777" w:rsidR="000D7BE5" w:rsidRPr="00FF1919" w:rsidRDefault="000D7BE5" w:rsidP="00113EE0">
            <w:pPr>
              <w:ind w:right="-57"/>
              <w:jc w:val="center"/>
              <w:rPr>
                <w:sz w:val="20"/>
                <w:szCs w:val="20"/>
              </w:rPr>
            </w:pPr>
          </w:p>
          <w:p w14:paraId="0A6BE3C8" w14:textId="77777777" w:rsidR="000D7BE5" w:rsidRPr="00FF1919" w:rsidRDefault="000D7BE5" w:rsidP="00113EE0">
            <w:pPr>
              <w:ind w:right="-57"/>
              <w:jc w:val="center"/>
              <w:rPr>
                <w:sz w:val="20"/>
                <w:szCs w:val="20"/>
              </w:rPr>
            </w:pPr>
            <w:r w:rsidRPr="00FF1919">
              <w:rPr>
                <w:sz w:val="20"/>
                <w:szCs w:val="20"/>
              </w:rPr>
              <w:t>200</w:t>
            </w:r>
          </w:p>
        </w:tc>
        <w:tc>
          <w:tcPr>
            <w:tcW w:w="3969" w:type="dxa"/>
          </w:tcPr>
          <w:p w14:paraId="680E2155" w14:textId="77777777" w:rsidR="000D7BE5" w:rsidRPr="00FF1919" w:rsidRDefault="000D7BE5" w:rsidP="00113EE0">
            <w:pPr>
              <w:ind w:right="-57"/>
              <w:rPr>
                <w:bCs/>
                <w:sz w:val="20"/>
                <w:szCs w:val="20"/>
              </w:rPr>
            </w:pPr>
            <w:r w:rsidRPr="00FF1919">
              <w:rPr>
                <w:bCs/>
                <w:sz w:val="20"/>
                <w:szCs w:val="20"/>
              </w:rPr>
              <w:t xml:space="preserve">Закрытие с последующей рекультивацией территории согласно СанПиН 2.1.7.1287-03 </w:t>
            </w:r>
          </w:p>
          <w:p w14:paraId="0121A422" w14:textId="77777777" w:rsidR="000D7BE5" w:rsidRPr="00FF1919" w:rsidRDefault="000D7BE5" w:rsidP="00113EE0">
            <w:pPr>
              <w:ind w:right="-57"/>
              <w:rPr>
                <w:bCs/>
                <w:sz w:val="20"/>
                <w:szCs w:val="20"/>
              </w:rPr>
            </w:pPr>
            <w:r w:rsidRPr="00FF1919">
              <w:rPr>
                <w:bCs/>
                <w:sz w:val="20"/>
                <w:szCs w:val="20"/>
              </w:rPr>
              <w:t>на расчётный срок</w:t>
            </w:r>
          </w:p>
        </w:tc>
        <w:tc>
          <w:tcPr>
            <w:tcW w:w="1417" w:type="dxa"/>
          </w:tcPr>
          <w:p w14:paraId="02A24F33" w14:textId="77777777" w:rsidR="000D7BE5" w:rsidRPr="00FF1919" w:rsidRDefault="000D7BE5" w:rsidP="00113EE0">
            <w:pPr>
              <w:ind w:right="-57"/>
              <w:jc w:val="center"/>
              <w:rPr>
                <w:sz w:val="20"/>
                <w:szCs w:val="20"/>
              </w:rPr>
            </w:pPr>
            <w:r w:rsidRPr="00FF1919">
              <w:rPr>
                <w:sz w:val="20"/>
                <w:szCs w:val="20"/>
              </w:rPr>
              <w:t>-</w:t>
            </w:r>
          </w:p>
        </w:tc>
      </w:tr>
      <w:tr w:rsidR="00BB6D33" w:rsidRPr="00FF1919" w14:paraId="47C461EF" w14:textId="77777777" w:rsidTr="000D7BE5">
        <w:tc>
          <w:tcPr>
            <w:tcW w:w="534" w:type="dxa"/>
            <w:vAlign w:val="center"/>
          </w:tcPr>
          <w:p w14:paraId="4A2D8619" w14:textId="77777777" w:rsidR="000D7BE5" w:rsidRPr="00FF1919" w:rsidRDefault="000D7BE5" w:rsidP="00113EE0">
            <w:pPr>
              <w:ind w:right="-57"/>
              <w:jc w:val="center"/>
              <w:rPr>
                <w:bCs/>
                <w:sz w:val="20"/>
                <w:szCs w:val="20"/>
              </w:rPr>
            </w:pPr>
          </w:p>
        </w:tc>
        <w:tc>
          <w:tcPr>
            <w:tcW w:w="2551" w:type="dxa"/>
          </w:tcPr>
          <w:p w14:paraId="4F7E52DF" w14:textId="77777777" w:rsidR="000D7BE5" w:rsidRPr="00FF1919" w:rsidRDefault="000D7BE5" w:rsidP="00113EE0">
            <w:pPr>
              <w:ind w:left="-57" w:right="-113"/>
              <w:rPr>
                <w:bCs/>
                <w:sz w:val="20"/>
                <w:szCs w:val="20"/>
              </w:rPr>
            </w:pPr>
            <w:r w:rsidRPr="00FF1919">
              <w:rPr>
                <w:bCs/>
                <w:sz w:val="20"/>
                <w:szCs w:val="20"/>
              </w:rPr>
              <w:t>- п. Затон (левый берег)</w:t>
            </w:r>
          </w:p>
          <w:p w14:paraId="3C3E18D1" w14:textId="77777777" w:rsidR="000D7BE5" w:rsidRPr="00FF1919" w:rsidRDefault="000D7BE5" w:rsidP="00113EE0">
            <w:pPr>
              <w:ind w:left="-57" w:right="-113"/>
              <w:rPr>
                <w:bCs/>
                <w:sz w:val="20"/>
                <w:szCs w:val="20"/>
                <w:u w:val="single"/>
              </w:rPr>
            </w:pPr>
            <w:r w:rsidRPr="00FF1919">
              <w:rPr>
                <w:bCs/>
                <w:sz w:val="20"/>
                <w:szCs w:val="20"/>
                <w:u w:val="single"/>
              </w:rPr>
              <w:t>(0,90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p w14:paraId="354AE1AB" w14:textId="77777777" w:rsidR="000D7BE5" w:rsidRPr="00FF1919" w:rsidRDefault="000D7BE5" w:rsidP="00113EE0">
            <w:pPr>
              <w:ind w:left="-57" w:right="-113"/>
              <w:rPr>
                <w:bCs/>
                <w:sz w:val="20"/>
                <w:szCs w:val="20"/>
              </w:rPr>
            </w:pPr>
            <w:r w:rsidRPr="00FF1919">
              <w:rPr>
                <w:bCs/>
                <w:sz w:val="20"/>
                <w:szCs w:val="20"/>
              </w:rPr>
              <w:t xml:space="preserve">   0,429 тыс. м</w:t>
            </w:r>
            <w:r w:rsidRPr="00FF1919">
              <w:rPr>
                <w:bCs/>
                <w:sz w:val="20"/>
                <w:szCs w:val="20"/>
                <w:vertAlign w:val="superscript"/>
              </w:rPr>
              <w:t>3</w:t>
            </w:r>
            <w:r w:rsidRPr="00FF1919">
              <w:rPr>
                <w:bCs/>
                <w:sz w:val="20"/>
                <w:szCs w:val="20"/>
              </w:rPr>
              <w:t>/</w:t>
            </w:r>
            <w:proofErr w:type="spellStart"/>
            <w:r w:rsidRPr="00FF1919">
              <w:rPr>
                <w:bCs/>
                <w:sz w:val="20"/>
                <w:szCs w:val="20"/>
              </w:rPr>
              <w:t>сут</w:t>
            </w:r>
            <w:proofErr w:type="spellEnd"/>
          </w:p>
        </w:tc>
        <w:tc>
          <w:tcPr>
            <w:tcW w:w="1276" w:type="dxa"/>
          </w:tcPr>
          <w:p w14:paraId="14C02B80" w14:textId="77777777" w:rsidR="000D7BE5" w:rsidRPr="00FF1919" w:rsidRDefault="000D7BE5" w:rsidP="00113EE0">
            <w:pPr>
              <w:ind w:right="-57"/>
              <w:jc w:val="center"/>
              <w:rPr>
                <w:sz w:val="20"/>
                <w:szCs w:val="20"/>
              </w:rPr>
            </w:pPr>
          </w:p>
          <w:p w14:paraId="2B5180D4" w14:textId="77777777" w:rsidR="000D7BE5" w:rsidRPr="00FF1919" w:rsidRDefault="000D7BE5" w:rsidP="00113EE0">
            <w:pPr>
              <w:ind w:right="-57"/>
              <w:jc w:val="center"/>
              <w:rPr>
                <w:sz w:val="20"/>
                <w:szCs w:val="20"/>
              </w:rPr>
            </w:pPr>
            <w:r w:rsidRPr="00FF1919">
              <w:rPr>
                <w:sz w:val="20"/>
                <w:szCs w:val="20"/>
              </w:rPr>
              <w:t>200</w:t>
            </w:r>
          </w:p>
        </w:tc>
        <w:tc>
          <w:tcPr>
            <w:tcW w:w="3969" w:type="dxa"/>
          </w:tcPr>
          <w:p w14:paraId="70C808C0" w14:textId="77777777" w:rsidR="000D7BE5" w:rsidRPr="00FF1919" w:rsidRDefault="000D7BE5" w:rsidP="00113EE0">
            <w:pPr>
              <w:ind w:right="-57"/>
              <w:rPr>
                <w:bCs/>
                <w:sz w:val="20"/>
                <w:szCs w:val="20"/>
              </w:rPr>
            </w:pPr>
            <w:r w:rsidRPr="00FF1919">
              <w:rPr>
                <w:bCs/>
                <w:sz w:val="20"/>
                <w:szCs w:val="20"/>
              </w:rPr>
              <w:t xml:space="preserve">Закрытие с последующей рекультивацией территории согласно СанПиН 2.1.7.1287-03 </w:t>
            </w:r>
          </w:p>
          <w:p w14:paraId="45048F62" w14:textId="77777777" w:rsidR="000D7BE5" w:rsidRPr="00FF1919" w:rsidRDefault="000D7BE5" w:rsidP="00113EE0">
            <w:pPr>
              <w:ind w:right="-57"/>
              <w:rPr>
                <w:bCs/>
                <w:sz w:val="20"/>
                <w:szCs w:val="20"/>
              </w:rPr>
            </w:pPr>
            <w:r w:rsidRPr="00FF1919">
              <w:rPr>
                <w:bCs/>
                <w:sz w:val="20"/>
                <w:szCs w:val="20"/>
              </w:rPr>
              <w:t>на расчётный срок</w:t>
            </w:r>
          </w:p>
        </w:tc>
        <w:tc>
          <w:tcPr>
            <w:tcW w:w="1417" w:type="dxa"/>
          </w:tcPr>
          <w:p w14:paraId="5AFD7027" w14:textId="77777777" w:rsidR="000D7BE5" w:rsidRPr="00FF1919" w:rsidRDefault="000D7BE5" w:rsidP="00113EE0">
            <w:pPr>
              <w:ind w:right="-57"/>
              <w:jc w:val="center"/>
              <w:rPr>
                <w:sz w:val="20"/>
                <w:szCs w:val="20"/>
              </w:rPr>
            </w:pPr>
            <w:r w:rsidRPr="00FF1919">
              <w:rPr>
                <w:sz w:val="20"/>
                <w:szCs w:val="20"/>
              </w:rPr>
              <w:t>-</w:t>
            </w:r>
          </w:p>
        </w:tc>
      </w:tr>
      <w:tr w:rsidR="00BB6D33" w:rsidRPr="00FF1919" w14:paraId="58ED932D" w14:textId="77777777" w:rsidTr="000D7BE5">
        <w:tc>
          <w:tcPr>
            <w:tcW w:w="534" w:type="dxa"/>
            <w:vAlign w:val="center"/>
          </w:tcPr>
          <w:p w14:paraId="53EDD887" w14:textId="77777777" w:rsidR="000D7BE5" w:rsidRPr="00FF1919" w:rsidRDefault="000D7BE5" w:rsidP="00113EE0">
            <w:pPr>
              <w:ind w:right="-57"/>
              <w:jc w:val="center"/>
              <w:rPr>
                <w:bCs/>
                <w:sz w:val="20"/>
                <w:szCs w:val="20"/>
              </w:rPr>
            </w:pPr>
          </w:p>
        </w:tc>
        <w:tc>
          <w:tcPr>
            <w:tcW w:w="2551" w:type="dxa"/>
          </w:tcPr>
          <w:p w14:paraId="6698908D" w14:textId="77777777" w:rsidR="000D7BE5" w:rsidRPr="00FF1919" w:rsidRDefault="000D7BE5" w:rsidP="00113EE0">
            <w:pPr>
              <w:ind w:left="-57" w:right="-113"/>
              <w:rPr>
                <w:bCs/>
                <w:sz w:val="20"/>
                <w:szCs w:val="20"/>
              </w:rPr>
            </w:pPr>
            <w:r w:rsidRPr="00FF1919">
              <w:rPr>
                <w:bCs/>
                <w:sz w:val="20"/>
                <w:szCs w:val="20"/>
              </w:rPr>
              <w:t>- п. Зелёный Бор</w:t>
            </w:r>
          </w:p>
          <w:p w14:paraId="05EE6571" w14:textId="77777777" w:rsidR="000D7BE5" w:rsidRPr="00FF1919" w:rsidRDefault="000D7BE5" w:rsidP="00113EE0">
            <w:pPr>
              <w:ind w:left="-57" w:right="-113"/>
              <w:rPr>
                <w:bCs/>
                <w:sz w:val="20"/>
                <w:szCs w:val="20"/>
                <w:u w:val="single"/>
              </w:rPr>
            </w:pPr>
            <w:r w:rsidRPr="00FF1919">
              <w:rPr>
                <w:bCs/>
                <w:sz w:val="20"/>
                <w:szCs w:val="20"/>
                <w:u w:val="single"/>
              </w:rPr>
              <w:t>(0,4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p w14:paraId="25B648F7" w14:textId="77777777" w:rsidR="000D7BE5" w:rsidRPr="00FF1919" w:rsidRDefault="000D7BE5" w:rsidP="00113EE0">
            <w:pPr>
              <w:ind w:left="-57" w:right="-113"/>
              <w:rPr>
                <w:bCs/>
                <w:sz w:val="20"/>
                <w:szCs w:val="20"/>
              </w:rPr>
            </w:pPr>
            <w:r w:rsidRPr="00FF1919">
              <w:rPr>
                <w:bCs/>
                <w:sz w:val="20"/>
                <w:szCs w:val="20"/>
              </w:rPr>
              <w:t xml:space="preserve">   0,25 тыс. м</w:t>
            </w:r>
            <w:r w:rsidRPr="00FF1919">
              <w:rPr>
                <w:bCs/>
                <w:sz w:val="20"/>
                <w:szCs w:val="20"/>
                <w:vertAlign w:val="superscript"/>
              </w:rPr>
              <w:t>3</w:t>
            </w:r>
            <w:r w:rsidRPr="00FF1919">
              <w:rPr>
                <w:bCs/>
                <w:sz w:val="20"/>
                <w:szCs w:val="20"/>
              </w:rPr>
              <w:t>/</w:t>
            </w:r>
            <w:proofErr w:type="spellStart"/>
            <w:r w:rsidRPr="00FF1919">
              <w:rPr>
                <w:bCs/>
                <w:sz w:val="20"/>
                <w:szCs w:val="20"/>
              </w:rPr>
              <w:t>сут</w:t>
            </w:r>
            <w:proofErr w:type="spellEnd"/>
            <w:r w:rsidRPr="00FF1919">
              <w:rPr>
                <w:bCs/>
                <w:sz w:val="20"/>
                <w:szCs w:val="20"/>
              </w:rPr>
              <w:t>.</w:t>
            </w:r>
          </w:p>
        </w:tc>
        <w:tc>
          <w:tcPr>
            <w:tcW w:w="1276" w:type="dxa"/>
          </w:tcPr>
          <w:p w14:paraId="5D19E5F3" w14:textId="77777777" w:rsidR="000D7BE5" w:rsidRPr="00FF1919" w:rsidRDefault="000D7BE5" w:rsidP="00113EE0">
            <w:pPr>
              <w:ind w:right="-57"/>
              <w:jc w:val="center"/>
              <w:rPr>
                <w:sz w:val="20"/>
                <w:szCs w:val="20"/>
              </w:rPr>
            </w:pPr>
          </w:p>
          <w:p w14:paraId="45977A49" w14:textId="77777777" w:rsidR="000D7BE5" w:rsidRPr="00FF1919" w:rsidRDefault="000D7BE5" w:rsidP="00113EE0">
            <w:pPr>
              <w:ind w:right="-57"/>
              <w:jc w:val="center"/>
              <w:rPr>
                <w:sz w:val="20"/>
                <w:szCs w:val="20"/>
              </w:rPr>
            </w:pPr>
            <w:r w:rsidRPr="00FF1919">
              <w:rPr>
                <w:sz w:val="20"/>
                <w:szCs w:val="20"/>
              </w:rPr>
              <w:t>200</w:t>
            </w:r>
          </w:p>
        </w:tc>
        <w:tc>
          <w:tcPr>
            <w:tcW w:w="3969" w:type="dxa"/>
          </w:tcPr>
          <w:p w14:paraId="5F3B28A5" w14:textId="77777777" w:rsidR="000D7BE5" w:rsidRPr="00FF1919" w:rsidRDefault="000D7BE5" w:rsidP="00113EE0">
            <w:pPr>
              <w:ind w:right="-57"/>
              <w:rPr>
                <w:bCs/>
                <w:sz w:val="20"/>
                <w:szCs w:val="20"/>
              </w:rPr>
            </w:pPr>
            <w:r w:rsidRPr="00FF1919">
              <w:rPr>
                <w:bCs/>
                <w:sz w:val="20"/>
                <w:szCs w:val="20"/>
              </w:rPr>
              <w:t xml:space="preserve">Выполнение требований глав  </w:t>
            </w:r>
            <w:r w:rsidRPr="00FF1919">
              <w:rPr>
                <w:bCs/>
                <w:sz w:val="20"/>
                <w:szCs w:val="20"/>
                <w:lang w:val="en-US"/>
              </w:rPr>
              <w:t>III</w:t>
            </w:r>
            <w:r w:rsidRPr="00FF1919">
              <w:rPr>
                <w:bCs/>
                <w:sz w:val="20"/>
                <w:szCs w:val="20"/>
              </w:rPr>
              <w:t xml:space="preserve"> и  </w:t>
            </w:r>
            <w:r w:rsidRPr="00FF1919">
              <w:rPr>
                <w:bCs/>
                <w:sz w:val="20"/>
                <w:szCs w:val="20"/>
                <w:lang w:val="en-US"/>
              </w:rPr>
              <w:t>IV</w:t>
            </w:r>
            <w:r w:rsidRPr="00FF1919">
              <w:rPr>
                <w:bCs/>
                <w:sz w:val="20"/>
                <w:szCs w:val="20"/>
              </w:rPr>
              <w:t xml:space="preserve"> СанПиН</w:t>
            </w:r>
          </w:p>
        </w:tc>
        <w:tc>
          <w:tcPr>
            <w:tcW w:w="1417" w:type="dxa"/>
          </w:tcPr>
          <w:p w14:paraId="7B9331E2"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6AA0FE7A" w14:textId="77777777" w:rsidTr="000D7BE5">
        <w:tc>
          <w:tcPr>
            <w:tcW w:w="534" w:type="dxa"/>
            <w:vAlign w:val="center"/>
          </w:tcPr>
          <w:p w14:paraId="2D340ABA" w14:textId="77777777" w:rsidR="000D7BE5" w:rsidRPr="00FF1919" w:rsidRDefault="000D7BE5" w:rsidP="00113EE0">
            <w:pPr>
              <w:ind w:right="-57"/>
              <w:jc w:val="center"/>
              <w:rPr>
                <w:bCs/>
                <w:sz w:val="20"/>
                <w:szCs w:val="20"/>
              </w:rPr>
            </w:pPr>
          </w:p>
        </w:tc>
        <w:tc>
          <w:tcPr>
            <w:tcW w:w="2551" w:type="dxa"/>
          </w:tcPr>
          <w:p w14:paraId="408C5232" w14:textId="77777777" w:rsidR="000D7BE5" w:rsidRPr="00FF1919" w:rsidRDefault="000D7BE5" w:rsidP="00113EE0">
            <w:pPr>
              <w:ind w:left="-57" w:right="-113"/>
              <w:rPr>
                <w:bCs/>
                <w:sz w:val="20"/>
                <w:szCs w:val="20"/>
              </w:rPr>
            </w:pPr>
            <w:r w:rsidRPr="00FF1919">
              <w:rPr>
                <w:bCs/>
                <w:sz w:val="20"/>
                <w:szCs w:val="20"/>
              </w:rPr>
              <w:t>- п. Лесная речка</w:t>
            </w:r>
          </w:p>
          <w:p w14:paraId="623A0CB9" w14:textId="77777777" w:rsidR="000D7BE5" w:rsidRPr="00FF1919" w:rsidRDefault="000D7BE5" w:rsidP="00113EE0">
            <w:pPr>
              <w:ind w:left="-57" w:right="-113"/>
              <w:rPr>
                <w:bCs/>
                <w:sz w:val="20"/>
                <w:szCs w:val="20"/>
                <w:u w:val="single"/>
              </w:rPr>
            </w:pPr>
            <w:r w:rsidRPr="00FF1919">
              <w:rPr>
                <w:bCs/>
                <w:sz w:val="20"/>
                <w:szCs w:val="20"/>
                <w:u w:val="single"/>
              </w:rPr>
              <w:t>(0,24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p w14:paraId="6806F6C3" w14:textId="77777777" w:rsidR="000D7BE5" w:rsidRPr="00FF1919" w:rsidRDefault="000D7BE5" w:rsidP="00113EE0">
            <w:pPr>
              <w:ind w:left="-57" w:right="-113"/>
              <w:rPr>
                <w:bCs/>
                <w:sz w:val="20"/>
                <w:szCs w:val="20"/>
              </w:rPr>
            </w:pPr>
            <w:r w:rsidRPr="00FF1919">
              <w:rPr>
                <w:bCs/>
                <w:sz w:val="20"/>
                <w:szCs w:val="20"/>
              </w:rPr>
              <w:t xml:space="preserve">   0,38 тыс. м</w:t>
            </w:r>
            <w:r w:rsidRPr="00FF1919">
              <w:rPr>
                <w:bCs/>
                <w:sz w:val="20"/>
                <w:szCs w:val="20"/>
                <w:vertAlign w:val="superscript"/>
              </w:rPr>
              <w:t>3</w:t>
            </w:r>
            <w:r w:rsidRPr="00FF1919">
              <w:rPr>
                <w:bCs/>
                <w:sz w:val="20"/>
                <w:szCs w:val="20"/>
              </w:rPr>
              <w:t>/</w:t>
            </w:r>
            <w:proofErr w:type="spellStart"/>
            <w:r w:rsidRPr="00FF1919">
              <w:rPr>
                <w:bCs/>
                <w:sz w:val="20"/>
                <w:szCs w:val="20"/>
              </w:rPr>
              <w:t>сут</w:t>
            </w:r>
            <w:proofErr w:type="spellEnd"/>
            <w:r w:rsidRPr="00FF1919">
              <w:rPr>
                <w:bCs/>
                <w:sz w:val="20"/>
                <w:szCs w:val="20"/>
              </w:rPr>
              <w:t>.</w:t>
            </w:r>
          </w:p>
        </w:tc>
        <w:tc>
          <w:tcPr>
            <w:tcW w:w="1276" w:type="dxa"/>
          </w:tcPr>
          <w:p w14:paraId="6E3583B5" w14:textId="77777777" w:rsidR="000D7BE5" w:rsidRPr="00FF1919" w:rsidRDefault="000D7BE5" w:rsidP="00113EE0">
            <w:pPr>
              <w:ind w:right="-57"/>
              <w:jc w:val="center"/>
              <w:rPr>
                <w:sz w:val="20"/>
                <w:szCs w:val="20"/>
              </w:rPr>
            </w:pPr>
          </w:p>
          <w:p w14:paraId="160AB409" w14:textId="77777777" w:rsidR="000D7BE5" w:rsidRPr="00FF1919" w:rsidRDefault="000D7BE5" w:rsidP="00113EE0">
            <w:pPr>
              <w:ind w:right="-57"/>
              <w:jc w:val="center"/>
              <w:rPr>
                <w:sz w:val="20"/>
                <w:szCs w:val="20"/>
              </w:rPr>
            </w:pPr>
            <w:r w:rsidRPr="00FF1919">
              <w:rPr>
                <w:sz w:val="20"/>
                <w:szCs w:val="20"/>
              </w:rPr>
              <w:t>200</w:t>
            </w:r>
          </w:p>
        </w:tc>
        <w:tc>
          <w:tcPr>
            <w:tcW w:w="3969" w:type="dxa"/>
          </w:tcPr>
          <w:p w14:paraId="33A98BB8" w14:textId="77777777" w:rsidR="000D7BE5" w:rsidRPr="00FF1919" w:rsidRDefault="000D7BE5" w:rsidP="00113EE0">
            <w:pPr>
              <w:ind w:right="-57"/>
              <w:rPr>
                <w:bCs/>
                <w:sz w:val="20"/>
                <w:szCs w:val="20"/>
              </w:rPr>
            </w:pPr>
            <w:r w:rsidRPr="00FF1919">
              <w:rPr>
                <w:bCs/>
                <w:sz w:val="20"/>
                <w:szCs w:val="20"/>
              </w:rPr>
              <w:t xml:space="preserve">Выполнение требований глав  </w:t>
            </w:r>
            <w:r w:rsidRPr="00FF1919">
              <w:rPr>
                <w:bCs/>
                <w:sz w:val="20"/>
                <w:szCs w:val="20"/>
                <w:lang w:val="en-US"/>
              </w:rPr>
              <w:t>III</w:t>
            </w:r>
            <w:r w:rsidRPr="00FF1919">
              <w:rPr>
                <w:bCs/>
                <w:sz w:val="20"/>
                <w:szCs w:val="20"/>
              </w:rPr>
              <w:t xml:space="preserve"> и  </w:t>
            </w:r>
            <w:r w:rsidRPr="00FF1919">
              <w:rPr>
                <w:bCs/>
                <w:sz w:val="20"/>
                <w:szCs w:val="20"/>
                <w:lang w:val="en-US"/>
              </w:rPr>
              <w:t>IV</w:t>
            </w:r>
            <w:r w:rsidRPr="00FF1919">
              <w:rPr>
                <w:bCs/>
                <w:sz w:val="20"/>
                <w:szCs w:val="20"/>
              </w:rPr>
              <w:t xml:space="preserve"> СанПиН</w:t>
            </w:r>
          </w:p>
        </w:tc>
        <w:tc>
          <w:tcPr>
            <w:tcW w:w="1417" w:type="dxa"/>
          </w:tcPr>
          <w:p w14:paraId="0A61F281"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1E626C73" w14:textId="77777777" w:rsidTr="000D7BE5">
        <w:tc>
          <w:tcPr>
            <w:tcW w:w="534" w:type="dxa"/>
            <w:vAlign w:val="center"/>
          </w:tcPr>
          <w:p w14:paraId="3D4F7054" w14:textId="77777777" w:rsidR="000D7BE5" w:rsidRPr="00FF1919" w:rsidRDefault="000D7BE5" w:rsidP="00113EE0">
            <w:pPr>
              <w:ind w:right="-57"/>
              <w:jc w:val="center"/>
              <w:rPr>
                <w:bCs/>
                <w:sz w:val="20"/>
                <w:szCs w:val="20"/>
              </w:rPr>
            </w:pPr>
          </w:p>
        </w:tc>
        <w:tc>
          <w:tcPr>
            <w:tcW w:w="2551" w:type="dxa"/>
          </w:tcPr>
          <w:p w14:paraId="2B951079" w14:textId="77777777" w:rsidR="000D7BE5" w:rsidRPr="00FF1919" w:rsidRDefault="000D7BE5" w:rsidP="00113EE0">
            <w:pPr>
              <w:ind w:left="-57" w:right="-113"/>
              <w:rPr>
                <w:bCs/>
                <w:sz w:val="20"/>
                <w:szCs w:val="20"/>
              </w:rPr>
            </w:pPr>
            <w:r w:rsidRPr="00FF1919">
              <w:rPr>
                <w:bCs/>
                <w:sz w:val="20"/>
                <w:szCs w:val="20"/>
              </w:rPr>
              <w:t>- п. МЛП о. Бревенник</w:t>
            </w:r>
          </w:p>
          <w:p w14:paraId="10A5B027" w14:textId="77777777" w:rsidR="000D7BE5" w:rsidRPr="00FF1919" w:rsidRDefault="000D7BE5" w:rsidP="00113EE0">
            <w:pPr>
              <w:ind w:left="-57" w:right="-113"/>
              <w:rPr>
                <w:bCs/>
                <w:sz w:val="20"/>
                <w:szCs w:val="20"/>
                <w:u w:val="single"/>
              </w:rPr>
            </w:pPr>
            <w:r w:rsidRPr="00FF1919">
              <w:rPr>
                <w:bCs/>
                <w:sz w:val="20"/>
                <w:szCs w:val="20"/>
                <w:u w:val="single"/>
              </w:rPr>
              <w:t>(0,2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p w14:paraId="3F637281" w14:textId="77777777" w:rsidR="000D7BE5" w:rsidRPr="00FF1919" w:rsidRDefault="000D7BE5" w:rsidP="00113EE0">
            <w:pPr>
              <w:ind w:left="-57" w:right="-113"/>
              <w:rPr>
                <w:bCs/>
                <w:sz w:val="20"/>
                <w:szCs w:val="20"/>
              </w:rPr>
            </w:pPr>
            <w:r w:rsidRPr="00FF1919">
              <w:rPr>
                <w:bCs/>
                <w:sz w:val="20"/>
                <w:szCs w:val="20"/>
              </w:rPr>
              <w:t xml:space="preserve">    0,18 тыс. м</w:t>
            </w:r>
            <w:r w:rsidRPr="00FF1919">
              <w:rPr>
                <w:bCs/>
                <w:sz w:val="20"/>
                <w:szCs w:val="20"/>
                <w:vertAlign w:val="superscript"/>
              </w:rPr>
              <w:t>3</w:t>
            </w:r>
            <w:r w:rsidRPr="00FF1919">
              <w:rPr>
                <w:bCs/>
                <w:sz w:val="20"/>
                <w:szCs w:val="20"/>
              </w:rPr>
              <w:t>/</w:t>
            </w:r>
            <w:proofErr w:type="spellStart"/>
            <w:r w:rsidRPr="00FF1919">
              <w:rPr>
                <w:bCs/>
                <w:sz w:val="20"/>
                <w:szCs w:val="20"/>
              </w:rPr>
              <w:t>сут</w:t>
            </w:r>
            <w:proofErr w:type="spellEnd"/>
            <w:r w:rsidRPr="00FF1919">
              <w:rPr>
                <w:bCs/>
                <w:sz w:val="20"/>
                <w:szCs w:val="20"/>
              </w:rPr>
              <w:t>.</w:t>
            </w:r>
          </w:p>
        </w:tc>
        <w:tc>
          <w:tcPr>
            <w:tcW w:w="1276" w:type="dxa"/>
          </w:tcPr>
          <w:p w14:paraId="652C8A64" w14:textId="77777777" w:rsidR="000D7BE5" w:rsidRPr="00FF1919" w:rsidRDefault="000D7BE5" w:rsidP="00113EE0">
            <w:pPr>
              <w:ind w:right="-57"/>
              <w:jc w:val="center"/>
              <w:rPr>
                <w:sz w:val="20"/>
                <w:szCs w:val="20"/>
              </w:rPr>
            </w:pPr>
          </w:p>
          <w:p w14:paraId="78C5FBC3" w14:textId="77777777" w:rsidR="000D7BE5" w:rsidRPr="00FF1919" w:rsidRDefault="000D7BE5" w:rsidP="00113EE0">
            <w:pPr>
              <w:ind w:right="-57"/>
              <w:jc w:val="center"/>
              <w:rPr>
                <w:sz w:val="20"/>
                <w:szCs w:val="20"/>
                <w:u w:val="single"/>
              </w:rPr>
            </w:pPr>
            <w:r w:rsidRPr="00FF1919">
              <w:rPr>
                <w:sz w:val="20"/>
                <w:szCs w:val="20"/>
                <w:u w:val="single"/>
              </w:rPr>
              <w:t>200</w:t>
            </w:r>
          </w:p>
          <w:p w14:paraId="5E585515" w14:textId="77777777" w:rsidR="000D7BE5" w:rsidRPr="00FF1919" w:rsidRDefault="000D7BE5" w:rsidP="00113EE0">
            <w:pPr>
              <w:ind w:right="-57"/>
              <w:jc w:val="center"/>
              <w:rPr>
                <w:sz w:val="20"/>
                <w:szCs w:val="20"/>
              </w:rPr>
            </w:pPr>
            <w:r w:rsidRPr="00FF1919">
              <w:rPr>
                <w:sz w:val="20"/>
                <w:szCs w:val="20"/>
              </w:rPr>
              <w:t>150</w:t>
            </w:r>
          </w:p>
        </w:tc>
        <w:tc>
          <w:tcPr>
            <w:tcW w:w="3969" w:type="dxa"/>
          </w:tcPr>
          <w:p w14:paraId="7DC50089" w14:textId="77777777" w:rsidR="000D7BE5" w:rsidRPr="00FF1919" w:rsidRDefault="000D7BE5" w:rsidP="00113EE0">
            <w:pPr>
              <w:ind w:right="-57"/>
              <w:rPr>
                <w:bCs/>
                <w:sz w:val="20"/>
                <w:szCs w:val="20"/>
              </w:rPr>
            </w:pPr>
            <w:r w:rsidRPr="00FF1919">
              <w:rPr>
                <w:bCs/>
                <w:sz w:val="20"/>
                <w:szCs w:val="20"/>
              </w:rPr>
              <w:t>Закрытие с последующей рекультивацией территории согласно СанПиН 2.1.7.1287-03  на расчётный срок</w:t>
            </w:r>
          </w:p>
        </w:tc>
        <w:tc>
          <w:tcPr>
            <w:tcW w:w="1417" w:type="dxa"/>
          </w:tcPr>
          <w:p w14:paraId="09B275EB" w14:textId="77777777" w:rsidR="000D7BE5" w:rsidRPr="00FF1919" w:rsidRDefault="000D7BE5" w:rsidP="00113EE0">
            <w:pPr>
              <w:ind w:right="-57"/>
              <w:jc w:val="center"/>
              <w:rPr>
                <w:sz w:val="20"/>
                <w:szCs w:val="20"/>
              </w:rPr>
            </w:pPr>
            <w:r w:rsidRPr="00FF1919">
              <w:rPr>
                <w:sz w:val="20"/>
                <w:szCs w:val="20"/>
              </w:rPr>
              <w:t>-</w:t>
            </w:r>
          </w:p>
        </w:tc>
      </w:tr>
      <w:tr w:rsidR="00BB6D33" w:rsidRPr="00FF1919" w14:paraId="00AB0AF5" w14:textId="77777777" w:rsidTr="000D7BE5">
        <w:tc>
          <w:tcPr>
            <w:tcW w:w="534" w:type="dxa"/>
            <w:vAlign w:val="center"/>
          </w:tcPr>
          <w:p w14:paraId="40E73478" w14:textId="77777777" w:rsidR="000D7BE5" w:rsidRPr="00FF1919" w:rsidRDefault="000D7BE5" w:rsidP="00113EE0">
            <w:pPr>
              <w:ind w:right="-57"/>
              <w:jc w:val="center"/>
              <w:rPr>
                <w:bCs/>
                <w:sz w:val="20"/>
                <w:szCs w:val="20"/>
              </w:rPr>
            </w:pPr>
          </w:p>
        </w:tc>
        <w:tc>
          <w:tcPr>
            <w:tcW w:w="2551" w:type="dxa"/>
          </w:tcPr>
          <w:p w14:paraId="00D4BE62" w14:textId="77777777" w:rsidR="000D7BE5" w:rsidRPr="00FF1919" w:rsidRDefault="000D7BE5" w:rsidP="00113EE0">
            <w:pPr>
              <w:ind w:left="-57" w:right="-113"/>
              <w:rPr>
                <w:bCs/>
                <w:sz w:val="20"/>
                <w:szCs w:val="20"/>
              </w:rPr>
            </w:pPr>
            <w:r w:rsidRPr="00FF1919">
              <w:rPr>
                <w:bCs/>
                <w:sz w:val="20"/>
                <w:szCs w:val="20"/>
              </w:rPr>
              <w:t>- п. 29 лесозавода</w:t>
            </w:r>
          </w:p>
          <w:p w14:paraId="7C986075" w14:textId="77777777" w:rsidR="000D7BE5" w:rsidRPr="00FF1919" w:rsidRDefault="000D7BE5" w:rsidP="00113EE0">
            <w:pPr>
              <w:ind w:left="-57" w:right="-113"/>
              <w:rPr>
                <w:bCs/>
                <w:sz w:val="20"/>
                <w:szCs w:val="20"/>
                <w:u w:val="single"/>
              </w:rPr>
            </w:pPr>
            <w:r w:rsidRPr="00FF1919">
              <w:rPr>
                <w:bCs/>
                <w:sz w:val="20"/>
                <w:szCs w:val="20"/>
                <w:u w:val="single"/>
              </w:rPr>
              <w:t xml:space="preserve">( - ) </w:t>
            </w:r>
            <w:r w:rsidRPr="00FF1919">
              <w:rPr>
                <w:bCs/>
                <w:sz w:val="20"/>
                <w:szCs w:val="20"/>
              </w:rPr>
              <w:t>0,169  тыс. м</w:t>
            </w:r>
            <w:r w:rsidRPr="00FF1919">
              <w:rPr>
                <w:bCs/>
                <w:sz w:val="20"/>
                <w:szCs w:val="20"/>
                <w:vertAlign w:val="superscript"/>
              </w:rPr>
              <w:t>3</w:t>
            </w:r>
            <w:r w:rsidRPr="00FF1919">
              <w:rPr>
                <w:bCs/>
                <w:sz w:val="20"/>
                <w:szCs w:val="20"/>
              </w:rPr>
              <w:t>/</w:t>
            </w:r>
            <w:proofErr w:type="spellStart"/>
            <w:r w:rsidRPr="00FF1919">
              <w:rPr>
                <w:bCs/>
                <w:sz w:val="20"/>
                <w:szCs w:val="20"/>
              </w:rPr>
              <w:t>сут</w:t>
            </w:r>
            <w:proofErr w:type="spellEnd"/>
            <w:r w:rsidRPr="00FF1919">
              <w:rPr>
                <w:bCs/>
                <w:sz w:val="20"/>
                <w:szCs w:val="20"/>
              </w:rPr>
              <w:t>.</w:t>
            </w:r>
          </w:p>
          <w:p w14:paraId="7CB964CF" w14:textId="77777777" w:rsidR="000D7BE5" w:rsidRPr="00FF1919" w:rsidRDefault="000D7BE5" w:rsidP="00113EE0">
            <w:pPr>
              <w:ind w:left="-57" w:right="-113"/>
              <w:rPr>
                <w:bCs/>
                <w:sz w:val="20"/>
                <w:szCs w:val="20"/>
              </w:rPr>
            </w:pPr>
          </w:p>
        </w:tc>
        <w:tc>
          <w:tcPr>
            <w:tcW w:w="1276" w:type="dxa"/>
          </w:tcPr>
          <w:p w14:paraId="6F5D4BC3" w14:textId="77777777" w:rsidR="000D7BE5" w:rsidRPr="00FF1919" w:rsidRDefault="000D7BE5" w:rsidP="00113EE0">
            <w:pPr>
              <w:ind w:right="-57"/>
              <w:jc w:val="center"/>
              <w:rPr>
                <w:sz w:val="20"/>
                <w:szCs w:val="20"/>
              </w:rPr>
            </w:pPr>
          </w:p>
          <w:p w14:paraId="69306DB3" w14:textId="77777777" w:rsidR="000D7BE5" w:rsidRPr="00FF1919" w:rsidRDefault="000D7BE5" w:rsidP="00113EE0">
            <w:pPr>
              <w:ind w:right="-57"/>
              <w:jc w:val="center"/>
              <w:rPr>
                <w:sz w:val="20"/>
                <w:szCs w:val="20"/>
              </w:rPr>
            </w:pPr>
            <w:r w:rsidRPr="00FF1919">
              <w:rPr>
                <w:sz w:val="20"/>
                <w:szCs w:val="20"/>
              </w:rPr>
              <w:t>150</w:t>
            </w:r>
          </w:p>
        </w:tc>
        <w:tc>
          <w:tcPr>
            <w:tcW w:w="3969" w:type="dxa"/>
          </w:tcPr>
          <w:p w14:paraId="01ED6198" w14:textId="77777777" w:rsidR="000D7BE5" w:rsidRPr="00FF1919" w:rsidRDefault="000D7BE5" w:rsidP="00113EE0">
            <w:pPr>
              <w:ind w:right="-57"/>
              <w:rPr>
                <w:bCs/>
                <w:sz w:val="20"/>
                <w:szCs w:val="20"/>
              </w:rPr>
            </w:pPr>
            <w:r w:rsidRPr="00FF1919">
              <w:rPr>
                <w:bCs/>
                <w:sz w:val="20"/>
                <w:szCs w:val="20"/>
              </w:rPr>
              <w:t xml:space="preserve">На </w:t>
            </w:r>
            <w:r w:rsidRPr="00FF1919">
              <w:rPr>
                <w:bCs/>
                <w:sz w:val="20"/>
                <w:szCs w:val="20"/>
                <w:lang w:val="en-US"/>
              </w:rPr>
              <w:t>I</w:t>
            </w:r>
            <w:r w:rsidRPr="00FF1919">
              <w:rPr>
                <w:bCs/>
                <w:sz w:val="20"/>
                <w:szCs w:val="20"/>
              </w:rPr>
              <w:t xml:space="preserve"> очередь</w:t>
            </w:r>
          </w:p>
          <w:p w14:paraId="0AC5B779" w14:textId="77777777" w:rsidR="000D7BE5" w:rsidRPr="00FF1919" w:rsidRDefault="000D7BE5" w:rsidP="00113EE0">
            <w:pPr>
              <w:ind w:right="-57"/>
              <w:rPr>
                <w:bCs/>
                <w:sz w:val="20"/>
                <w:szCs w:val="20"/>
              </w:rPr>
            </w:pPr>
            <w:r w:rsidRPr="00FF1919">
              <w:rPr>
                <w:bCs/>
                <w:sz w:val="20"/>
                <w:szCs w:val="20"/>
              </w:rPr>
              <w:t xml:space="preserve">Строительство новых, согласно проекту с учётом требований  глав  </w:t>
            </w:r>
            <w:r w:rsidRPr="00FF1919">
              <w:rPr>
                <w:bCs/>
                <w:sz w:val="20"/>
                <w:szCs w:val="20"/>
                <w:lang w:val="en-US"/>
              </w:rPr>
              <w:t>III</w:t>
            </w:r>
            <w:r w:rsidRPr="00FF1919">
              <w:rPr>
                <w:bCs/>
                <w:sz w:val="20"/>
                <w:szCs w:val="20"/>
              </w:rPr>
              <w:t xml:space="preserve"> и  </w:t>
            </w:r>
            <w:r w:rsidRPr="00FF1919">
              <w:rPr>
                <w:bCs/>
                <w:sz w:val="20"/>
                <w:szCs w:val="20"/>
                <w:lang w:val="en-US"/>
              </w:rPr>
              <w:t>IV</w:t>
            </w:r>
            <w:r w:rsidRPr="00FF1919">
              <w:rPr>
                <w:bCs/>
                <w:sz w:val="20"/>
                <w:szCs w:val="20"/>
              </w:rPr>
              <w:t xml:space="preserve"> СанПиН</w:t>
            </w:r>
          </w:p>
        </w:tc>
        <w:tc>
          <w:tcPr>
            <w:tcW w:w="1417" w:type="dxa"/>
          </w:tcPr>
          <w:p w14:paraId="5E1C59BA" w14:textId="77777777" w:rsidR="000D7BE5" w:rsidRPr="00FF1919" w:rsidRDefault="000D7BE5" w:rsidP="00113EE0">
            <w:pPr>
              <w:ind w:right="-57"/>
              <w:jc w:val="center"/>
              <w:rPr>
                <w:sz w:val="20"/>
                <w:szCs w:val="20"/>
              </w:rPr>
            </w:pPr>
            <w:r w:rsidRPr="00FF1919">
              <w:rPr>
                <w:sz w:val="20"/>
                <w:szCs w:val="20"/>
              </w:rPr>
              <w:t>150</w:t>
            </w:r>
          </w:p>
        </w:tc>
      </w:tr>
      <w:tr w:rsidR="00BB6D33" w:rsidRPr="00FF1919" w14:paraId="5BE3CBF1" w14:textId="77777777" w:rsidTr="000D7BE5">
        <w:tc>
          <w:tcPr>
            <w:tcW w:w="534" w:type="dxa"/>
            <w:vAlign w:val="center"/>
          </w:tcPr>
          <w:p w14:paraId="3CD00DC1" w14:textId="77777777" w:rsidR="000D7BE5" w:rsidRPr="00FF1919" w:rsidRDefault="000D7BE5" w:rsidP="00113EE0">
            <w:pPr>
              <w:ind w:right="-57"/>
              <w:jc w:val="center"/>
              <w:rPr>
                <w:bCs/>
                <w:sz w:val="20"/>
                <w:szCs w:val="20"/>
              </w:rPr>
            </w:pPr>
          </w:p>
        </w:tc>
        <w:tc>
          <w:tcPr>
            <w:tcW w:w="2551" w:type="dxa"/>
          </w:tcPr>
          <w:p w14:paraId="14AC7A29"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Цигломень</w:t>
            </w:r>
            <w:proofErr w:type="spellEnd"/>
            <w:r w:rsidRPr="00FF1919">
              <w:rPr>
                <w:bCs/>
                <w:sz w:val="20"/>
                <w:szCs w:val="20"/>
              </w:rPr>
              <w:t xml:space="preserve"> и Кирпичный</w:t>
            </w:r>
          </w:p>
          <w:p w14:paraId="37D73C0E" w14:textId="77777777" w:rsidR="000D7BE5" w:rsidRPr="00FF1919" w:rsidRDefault="000D7BE5" w:rsidP="00113EE0">
            <w:pPr>
              <w:ind w:left="-57" w:right="-113"/>
              <w:rPr>
                <w:bCs/>
                <w:sz w:val="20"/>
                <w:szCs w:val="20"/>
                <w:u w:val="single"/>
              </w:rPr>
            </w:pPr>
            <w:r w:rsidRPr="00FF1919">
              <w:rPr>
                <w:bCs/>
                <w:sz w:val="20"/>
                <w:szCs w:val="20"/>
                <w:u w:val="single"/>
              </w:rPr>
              <w:t>(4,2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p w14:paraId="5727B1A9" w14:textId="77777777" w:rsidR="000D7BE5" w:rsidRPr="00FF1919" w:rsidRDefault="000D7BE5" w:rsidP="00113EE0">
            <w:pPr>
              <w:ind w:left="-57" w:right="-113"/>
              <w:rPr>
                <w:bCs/>
                <w:sz w:val="20"/>
                <w:szCs w:val="20"/>
              </w:rPr>
            </w:pPr>
            <w:r w:rsidRPr="00FF1919">
              <w:rPr>
                <w:bCs/>
                <w:sz w:val="20"/>
                <w:szCs w:val="20"/>
              </w:rPr>
              <w:t xml:space="preserve">   2,4  тыс. м</w:t>
            </w:r>
            <w:r w:rsidRPr="00FF1919">
              <w:rPr>
                <w:bCs/>
                <w:sz w:val="20"/>
                <w:szCs w:val="20"/>
                <w:vertAlign w:val="superscript"/>
              </w:rPr>
              <w:t>3</w:t>
            </w:r>
            <w:r w:rsidRPr="00FF1919">
              <w:rPr>
                <w:bCs/>
                <w:sz w:val="20"/>
                <w:szCs w:val="20"/>
              </w:rPr>
              <w:t>/</w:t>
            </w:r>
            <w:proofErr w:type="spellStart"/>
            <w:r w:rsidRPr="00FF1919">
              <w:rPr>
                <w:bCs/>
                <w:sz w:val="20"/>
                <w:szCs w:val="20"/>
              </w:rPr>
              <w:t>сут</w:t>
            </w:r>
            <w:proofErr w:type="spellEnd"/>
            <w:r w:rsidRPr="00FF1919">
              <w:rPr>
                <w:bCs/>
                <w:sz w:val="20"/>
                <w:szCs w:val="20"/>
              </w:rPr>
              <w:t>.</w:t>
            </w:r>
          </w:p>
        </w:tc>
        <w:tc>
          <w:tcPr>
            <w:tcW w:w="1276" w:type="dxa"/>
          </w:tcPr>
          <w:p w14:paraId="28D792A9" w14:textId="77777777" w:rsidR="000D7BE5" w:rsidRPr="00FF1919" w:rsidRDefault="000D7BE5" w:rsidP="00113EE0">
            <w:pPr>
              <w:ind w:right="-57"/>
              <w:jc w:val="center"/>
              <w:rPr>
                <w:sz w:val="20"/>
                <w:szCs w:val="20"/>
              </w:rPr>
            </w:pPr>
          </w:p>
          <w:p w14:paraId="7122374E" w14:textId="77777777" w:rsidR="000D7BE5" w:rsidRPr="00FF1919" w:rsidRDefault="000D7BE5" w:rsidP="00113EE0">
            <w:pPr>
              <w:ind w:right="-57"/>
              <w:jc w:val="center"/>
              <w:rPr>
                <w:sz w:val="20"/>
                <w:szCs w:val="20"/>
              </w:rPr>
            </w:pPr>
            <w:r w:rsidRPr="00FF1919">
              <w:rPr>
                <w:sz w:val="20"/>
                <w:szCs w:val="20"/>
              </w:rPr>
              <w:t>200</w:t>
            </w:r>
          </w:p>
        </w:tc>
        <w:tc>
          <w:tcPr>
            <w:tcW w:w="3969" w:type="dxa"/>
          </w:tcPr>
          <w:p w14:paraId="48B0AA57" w14:textId="77777777" w:rsidR="000D7BE5" w:rsidRPr="00FF1919" w:rsidRDefault="000D7BE5" w:rsidP="00113EE0">
            <w:pPr>
              <w:ind w:right="-57"/>
              <w:rPr>
                <w:bCs/>
                <w:sz w:val="20"/>
                <w:szCs w:val="20"/>
              </w:rPr>
            </w:pPr>
            <w:r w:rsidRPr="00FF1919">
              <w:rPr>
                <w:bCs/>
                <w:sz w:val="20"/>
                <w:szCs w:val="20"/>
              </w:rPr>
              <w:t xml:space="preserve">Выполнение требований </w:t>
            </w:r>
          </w:p>
          <w:p w14:paraId="3C83A0F3" w14:textId="77777777" w:rsidR="000D7BE5" w:rsidRPr="00FF1919" w:rsidRDefault="000D7BE5" w:rsidP="00113EE0">
            <w:pPr>
              <w:ind w:right="-57"/>
              <w:rPr>
                <w:b/>
                <w:bCs/>
                <w:sz w:val="20"/>
                <w:szCs w:val="20"/>
              </w:rPr>
            </w:pPr>
            <w:r w:rsidRPr="00FF1919">
              <w:rPr>
                <w:bCs/>
                <w:sz w:val="20"/>
                <w:szCs w:val="20"/>
              </w:rPr>
              <w:t xml:space="preserve">глав  </w:t>
            </w:r>
            <w:r w:rsidRPr="00FF1919">
              <w:rPr>
                <w:bCs/>
                <w:sz w:val="20"/>
                <w:szCs w:val="20"/>
                <w:lang w:val="en-US"/>
              </w:rPr>
              <w:t>III</w:t>
            </w:r>
            <w:r w:rsidRPr="00FF1919">
              <w:rPr>
                <w:bCs/>
                <w:sz w:val="20"/>
                <w:szCs w:val="20"/>
              </w:rPr>
              <w:t xml:space="preserve"> и  </w:t>
            </w:r>
            <w:r w:rsidRPr="00FF1919">
              <w:rPr>
                <w:bCs/>
                <w:sz w:val="20"/>
                <w:szCs w:val="20"/>
                <w:lang w:val="en-US"/>
              </w:rPr>
              <w:t>IV</w:t>
            </w:r>
            <w:r w:rsidRPr="00FF1919">
              <w:rPr>
                <w:bCs/>
                <w:sz w:val="20"/>
                <w:szCs w:val="20"/>
              </w:rPr>
              <w:t xml:space="preserve"> СанПиН</w:t>
            </w:r>
          </w:p>
        </w:tc>
        <w:tc>
          <w:tcPr>
            <w:tcW w:w="1417" w:type="dxa"/>
          </w:tcPr>
          <w:p w14:paraId="20C25FD9" w14:textId="77777777" w:rsidR="000D7BE5" w:rsidRPr="00FF1919" w:rsidRDefault="000D7BE5" w:rsidP="00113EE0">
            <w:pPr>
              <w:ind w:right="-57"/>
              <w:jc w:val="center"/>
              <w:rPr>
                <w:sz w:val="20"/>
                <w:szCs w:val="20"/>
              </w:rPr>
            </w:pPr>
            <w:r w:rsidRPr="00FF1919">
              <w:rPr>
                <w:sz w:val="20"/>
                <w:szCs w:val="20"/>
              </w:rPr>
              <w:t>200</w:t>
            </w:r>
          </w:p>
        </w:tc>
      </w:tr>
      <w:tr w:rsidR="00BB6D33" w:rsidRPr="00FF1919" w14:paraId="1FE73A52" w14:textId="77777777" w:rsidTr="000D7BE5">
        <w:tc>
          <w:tcPr>
            <w:tcW w:w="534" w:type="dxa"/>
            <w:vAlign w:val="center"/>
          </w:tcPr>
          <w:p w14:paraId="4D13BAA9" w14:textId="77777777" w:rsidR="000D7BE5" w:rsidRPr="00FF1919" w:rsidRDefault="000D7BE5" w:rsidP="00113EE0">
            <w:pPr>
              <w:ind w:right="-57"/>
              <w:jc w:val="center"/>
              <w:rPr>
                <w:bCs/>
                <w:sz w:val="20"/>
                <w:szCs w:val="20"/>
              </w:rPr>
            </w:pPr>
          </w:p>
        </w:tc>
        <w:tc>
          <w:tcPr>
            <w:tcW w:w="2551" w:type="dxa"/>
          </w:tcPr>
          <w:p w14:paraId="08ECC4A2" w14:textId="19C1E87C" w:rsidR="000D7BE5" w:rsidRPr="00FF1919" w:rsidRDefault="000D7BE5" w:rsidP="00113EE0">
            <w:pPr>
              <w:ind w:left="-57" w:right="-113"/>
              <w:rPr>
                <w:bCs/>
                <w:sz w:val="20"/>
                <w:szCs w:val="20"/>
              </w:rPr>
            </w:pPr>
            <w:r w:rsidRPr="00FF1919">
              <w:rPr>
                <w:bCs/>
                <w:sz w:val="20"/>
                <w:szCs w:val="20"/>
              </w:rPr>
              <w:t xml:space="preserve">- основная часть города  </w:t>
            </w:r>
            <w:r w:rsidR="005E3C42" w:rsidRPr="00FF1919">
              <w:rPr>
                <w:bCs/>
                <w:sz w:val="20"/>
                <w:szCs w:val="20"/>
              </w:rPr>
              <w:t>«ЦОСК»</w:t>
            </w:r>
          </w:p>
          <w:p w14:paraId="7E402927" w14:textId="77777777" w:rsidR="000D7BE5" w:rsidRPr="00FF1919" w:rsidRDefault="000D7BE5" w:rsidP="00113EE0">
            <w:pPr>
              <w:ind w:left="-57" w:right="-113"/>
              <w:rPr>
                <w:bCs/>
                <w:sz w:val="20"/>
                <w:szCs w:val="20"/>
                <w:u w:val="single"/>
              </w:rPr>
            </w:pPr>
            <w:r w:rsidRPr="00FF1919">
              <w:rPr>
                <w:bCs/>
                <w:sz w:val="20"/>
                <w:szCs w:val="20"/>
                <w:u w:val="single"/>
              </w:rPr>
              <w:t>(110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tc>
        <w:tc>
          <w:tcPr>
            <w:tcW w:w="1276" w:type="dxa"/>
          </w:tcPr>
          <w:p w14:paraId="7E77C71C" w14:textId="77777777" w:rsidR="000D7BE5" w:rsidRPr="00FF1919" w:rsidRDefault="000D7BE5" w:rsidP="00113EE0">
            <w:pPr>
              <w:ind w:right="-57"/>
              <w:jc w:val="center"/>
              <w:rPr>
                <w:sz w:val="20"/>
                <w:szCs w:val="20"/>
              </w:rPr>
            </w:pPr>
          </w:p>
          <w:p w14:paraId="541E6672" w14:textId="77777777" w:rsidR="000D7BE5" w:rsidRPr="00FF1919" w:rsidRDefault="000D7BE5" w:rsidP="00113EE0">
            <w:pPr>
              <w:ind w:right="-57"/>
              <w:jc w:val="center"/>
              <w:rPr>
                <w:sz w:val="20"/>
                <w:szCs w:val="20"/>
              </w:rPr>
            </w:pPr>
            <w:r w:rsidRPr="00FF1919">
              <w:rPr>
                <w:sz w:val="20"/>
                <w:szCs w:val="20"/>
              </w:rPr>
              <w:t>500</w:t>
            </w:r>
          </w:p>
        </w:tc>
        <w:tc>
          <w:tcPr>
            <w:tcW w:w="3969" w:type="dxa"/>
          </w:tcPr>
          <w:p w14:paraId="2D4D0532" w14:textId="77777777" w:rsidR="000D7BE5" w:rsidRPr="00FF1919" w:rsidRDefault="000D7BE5" w:rsidP="00113EE0">
            <w:pPr>
              <w:ind w:right="-57"/>
              <w:rPr>
                <w:bCs/>
                <w:sz w:val="20"/>
                <w:szCs w:val="20"/>
              </w:rPr>
            </w:pPr>
            <w:r w:rsidRPr="00FF1919">
              <w:rPr>
                <w:bCs/>
                <w:sz w:val="20"/>
                <w:szCs w:val="20"/>
              </w:rPr>
              <w:t xml:space="preserve">Разработка проекта СЗЗ с учётом требований глав  </w:t>
            </w:r>
            <w:r w:rsidRPr="00FF1919">
              <w:rPr>
                <w:bCs/>
                <w:sz w:val="20"/>
                <w:szCs w:val="20"/>
                <w:lang w:val="en-US"/>
              </w:rPr>
              <w:t>III</w:t>
            </w:r>
            <w:r w:rsidRPr="00FF1919">
              <w:rPr>
                <w:bCs/>
                <w:sz w:val="20"/>
                <w:szCs w:val="20"/>
              </w:rPr>
              <w:t xml:space="preserve"> и  </w:t>
            </w:r>
            <w:r w:rsidRPr="00FF1919">
              <w:rPr>
                <w:bCs/>
                <w:sz w:val="20"/>
                <w:szCs w:val="20"/>
                <w:lang w:val="en-US"/>
              </w:rPr>
              <w:t>IV</w:t>
            </w:r>
            <w:r w:rsidRPr="00FF1919">
              <w:rPr>
                <w:bCs/>
                <w:sz w:val="20"/>
                <w:szCs w:val="20"/>
              </w:rPr>
              <w:t xml:space="preserve"> СанПиН для уточнения размера СЗЗ</w:t>
            </w:r>
          </w:p>
        </w:tc>
        <w:tc>
          <w:tcPr>
            <w:tcW w:w="1417" w:type="dxa"/>
          </w:tcPr>
          <w:p w14:paraId="7ECD2A93"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6F44A334" w14:textId="77777777" w:rsidTr="000D7BE5">
        <w:tc>
          <w:tcPr>
            <w:tcW w:w="534" w:type="dxa"/>
            <w:vAlign w:val="center"/>
          </w:tcPr>
          <w:p w14:paraId="04B52B71" w14:textId="77777777" w:rsidR="000D7BE5" w:rsidRPr="00FF1919" w:rsidRDefault="000D7BE5" w:rsidP="00113EE0">
            <w:pPr>
              <w:ind w:right="-57"/>
              <w:jc w:val="center"/>
              <w:rPr>
                <w:bCs/>
                <w:sz w:val="20"/>
                <w:szCs w:val="20"/>
              </w:rPr>
            </w:pPr>
          </w:p>
        </w:tc>
        <w:tc>
          <w:tcPr>
            <w:tcW w:w="2551" w:type="dxa"/>
          </w:tcPr>
          <w:p w14:paraId="355044C0" w14:textId="77777777" w:rsidR="000D7BE5" w:rsidRPr="00FF1919" w:rsidRDefault="000D7BE5" w:rsidP="00113EE0">
            <w:pPr>
              <w:ind w:left="-57" w:right="-113"/>
              <w:rPr>
                <w:bCs/>
                <w:sz w:val="20"/>
                <w:szCs w:val="20"/>
              </w:rPr>
            </w:pPr>
            <w:r w:rsidRPr="00FF1919">
              <w:rPr>
                <w:bCs/>
                <w:sz w:val="20"/>
                <w:szCs w:val="20"/>
              </w:rPr>
              <w:t xml:space="preserve">- п. </w:t>
            </w:r>
            <w:proofErr w:type="spellStart"/>
            <w:r w:rsidRPr="00FF1919">
              <w:rPr>
                <w:bCs/>
                <w:sz w:val="20"/>
                <w:szCs w:val="20"/>
              </w:rPr>
              <w:t>Исакогорка</w:t>
            </w:r>
            <w:proofErr w:type="spellEnd"/>
          </w:p>
          <w:p w14:paraId="636A4427" w14:textId="77777777" w:rsidR="000D7BE5" w:rsidRPr="00FF1919" w:rsidRDefault="000D7BE5" w:rsidP="00113EE0">
            <w:pPr>
              <w:ind w:left="-57" w:right="-113"/>
              <w:rPr>
                <w:bCs/>
                <w:sz w:val="20"/>
                <w:szCs w:val="20"/>
                <w:u w:val="single"/>
              </w:rPr>
            </w:pPr>
            <w:r w:rsidRPr="00FF1919">
              <w:rPr>
                <w:bCs/>
                <w:sz w:val="20"/>
                <w:szCs w:val="20"/>
                <w:u w:val="single"/>
              </w:rPr>
              <w:t>(1,2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p w14:paraId="7EC5742A" w14:textId="77777777" w:rsidR="000D7BE5" w:rsidRPr="00FF1919" w:rsidRDefault="000D7BE5" w:rsidP="00113EE0">
            <w:pPr>
              <w:ind w:left="-57" w:right="-113"/>
              <w:rPr>
                <w:bCs/>
                <w:sz w:val="20"/>
                <w:szCs w:val="20"/>
              </w:rPr>
            </w:pPr>
          </w:p>
        </w:tc>
        <w:tc>
          <w:tcPr>
            <w:tcW w:w="1276" w:type="dxa"/>
          </w:tcPr>
          <w:p w14:paraId="780673F4" w14:textId="77777777" w:rsidR="000D7BE5" w:rsidRPr="00FF1919" w:rsidRDefault="000D7BE5" w:rsidP="00113EE0">
            <w:pPr>
              <w:ind w:right="-57"/>
              <w:jc w:val="center"/>
              <w:rPr>
                <w:sz w:val="20"/>
                <w:szCs w:val="20"/>
              </w:rPr>
            </w:pPr>
          </w:p>
          <w:p w14:paraId="2A9B4BDB" w14:textId="77777777" w:rsidR="000D7BE5" w:rsidRPr="00FF1919" w:rsidRDefault="000D7BE5" w:rsidP="00113EE0">
            <w:pPr>
              <w:ind w:right="-57"/>
              <w:jc w:val="center"/>
              <w:rPr>
                <w:sz w:val="20"/>
                <w:szCs w:val="20"/>
              </w:rPr>
            </w:pPr>
            <w:r w:rsidRPr="00FF1919">
              <w:rPr>
                <w:sz w:val="20"/>
                <w:szCs w:val="20"/>
              </w:rPr>
              <w:t>200</w:t>
            </w:r>
          </w:p>
        </w:tc>
        <w:tc>
          <w:tcPr>
            <w:tcW w:w="3969" w:type="dxa"/>
          </w:tcPr>
          <w:p w14:paraId="22B9DFE9" w14:textId="77777777" w:rsidR="000D7BE5" w:rsidRPr="00FF1919" w:rsidRDefault="000D7BE5" w:rsidP="00113EE0">
            <w:pPr>
              <w:ind w:right="-57"/>
              <w:rPr>
                <w:bCs/>
                <w:sz w:val="20"/>
                <w:szCs w:val="20"/>
              </w:rPr>
            </w:pPr>
            <w:r w:rsidRPr="00FF1919">
              <w:rPr>
                <w:bCs/>
                <w:sz w:val="20"/>
                <w:szCs w:val="20"/>
              </w:rPr>
              <w:t xml:space="preserve">Закрытие с последующей рекультивацией территории согласно СанПиН 2.1.7.1287-03 </w:t>
            </w:r>
          </w:p>
          <w:p w14:paraId="4FCFAED5" w14:textId="77777777" w:rsidR="000D7BE5" w:rsidRPr="00FF1919" w:rsidRDefault="000D7BE5" w:rsidP="00113EE0">
            <w:pPr>
              <w:ind w:right="-57"/>
              <w:rPr>
                <w:bCs/>
                <w:sz w:val="20"/>
                <w:szCs w:val="20"/>
              </w:rPr>
            </w:pPr>
            <w:r w:rsidRPr="00FF1919">
              <w:rPr>
                <w:bCs/>
                <w:sz w:val="20"/>
                <w:szCs w:val="20"/>
              </w:rPr>
              <w:t>на расчётный срок</w:t>
            </w:r>
          </w:p>
        </w:tc>
        <w:tc>
          <w:tcPr>
            <w:tcW w:w="1417" w:type="dxa"/>
          </w:tcPr>
          <w:p w14:paraId="6D72FC44" w14:textId="77777777" w:rsidR="000D7BE5" w:rsidRPr="00FF1919" w:rsidRDefault="000D7BE5" w:rsidP="00113EE0">
            <w:pPr>
              <w:ind w:right="-57"/>
              <w:jc w:val="center"/>
              <w:rPr>
                <w:sz w:val="20"/>
                <w:szCs w:val="20"/>
              </w:rPr>
            </w:pPr>
            <w:r w:rsidRPr="00FF1919">
              <w:rPr>
                <w:sz w:val="20"/>
                <w:szCs w:val="20"/>
              </w:rPr>
              <w:t>-</w:t>
            </w:r>
          </w:p>
        </w:tc>
      </w:tr>
      <w:tr w:rsidR="00BB6D33" w:rsidRPr="00FF1919" w14:paraId="5375B9AE" w14:textId="77777777" w:rsidTr="000D7BE5">
        <w:tc>
          <w:tcPr>
            <w:tcW w:w="534" w:type="dxa"/>
            <w:vAlign w:val="center"/>
          </w:tcPr>
          <w:p w14:paraId="3735EE50" w14:textId="77777777" w:rsidR="000D7BE5" w:rsidRPr="00FF1919" w:rsidRDefault="000D7BE5" w:rsidP="00113EE0">
            <w:pPr>
              <w:ind w:right="-57"/>
              <w:jc w:val="center"/>
              <w:rPr>
                <w:bCs/>
                <w:sz w:val="20"/>
                <w:szCs w:val="20"/>
              </w:rPr>
            </w:pPr>
          </w:p>
        </w:tc>
        <w:tc>
          <w:tcPr>
            <w:tcW w:w="2551" w:type="dxa"/>
          </w:tcPr>
          <w:p w14:paraId="2B04469C" w14:textId="77777777" w:rsidR="000D7BE5" w:rsidRPr="00FF1919" w:rsidRDefault="000D7BE5" w:rsidP="00113EE0">
            <w:pPr>
              <w:ind w:left="-57" w:right="-113"/>
              <w:rPr>
                <w:bCs/>
                <w:sz w:val="20"/>
                <w:szCs w:val="20"/>
              </w:rPr>
            </w:pPr>
            <w:r w:rsidRPr="00FF1919">
              <w:rPr>
                <w:bCs/>
                <w:sz w:val="20"/>
                <w:szCs w:val="20"/>
              </w:rPr>
              <w:t>- п. 23 лесозавода, о. Бревенник</w:t>
            </w:r>
          </w:p>
          <w:p w14:paraId="5E159674" w14:textId="77777777" w:rsidR="000D7BE5" w:rsidRPr="00FF1919" w:rsidRDefault="000D7BE5" w:rsidP="00113EE0">
            <w:pPr>
              <w:ind w:left="-57" w:right="-113"/>
              <w:rPr>
                <w:bCs/>
                <w:sz w:val="20"/>
                <w:szCs w:val="20"/>
                <w:u w:val="single"/>
              </w:rPr>
            </w:pPr>
            <w:r w:rsidRPr="00FF1919">
              <w:rPr>
                <w:bCs/>
                <w:sz w:val="20"/>
                <w:szCs w:val="20"/>
                <w:u w:val="single"/>
              </w:rPr>
              <w:t>(0,8 тыс. м</w:t>
            </w:r>
            <w:r w:rsidRPr="00FF1919">
              <w:rPr>
                <w:bCs/>
                <w:sz w:val="20"/>
                <w:szCs w:val="20"/>
                <w:u w:val="single"/>
                <w:vertAlign w:val="superscript"/>
              </w:rPr>
              <w:t>3</w:t>
            </w:r>
            <w:r w:rsidRPr="00FF1919">
              <w:rPr>
                <w:bCs/>
                <w:sz w:val="20"/>
                <w:szCs w:val="20"/>
                <w:u w:val="single"/>
              </w:rPr>
              <w:t>/</w:t>
            </w:r>
            <w:proofErr w:type="spellStart"/>
            <w:r w:rsidRPr="00FF1919">
              <w:rPr>
                <w:bCs/>
                <w:sz w:val="20"/>
                <w:szCs w:val="20"/>
                <w:u w:val="single"/>
              </w:rPr>
              <w:t>сут</w:t>
            </w:r>
            <w:proofErr w:type="spellEnd"/>
            <w:r w:rsidRPr="00FF1919">
              <w:rPr>
                <w:bCs/>
                <w:sz w:val="20"/>
                <w:szCs w:val="20"/>
                <w:u w:val="single"/>
              </w:rPr>
              <w:t>.)</w:t>
            </w:r>
          </w:p>
          <w:p w14:paraId="7D39BA6D" w14:textId="77777777" w:rsidR="000D7BE5" w:rsidRPr="00FF1919" w:rsidRDefault="000D7BE5" w:rsidP="00113EE0">
            <w:pPr>
              <w:ind w:left="-57" w:right="-113"/>
              <w:rPr>
                <w:bCs/>
                <w:sz w:val="20"/>
                <w:szCs w:val="20"/>
              </w:rPr>
            </w:pPr>
          </w:p>
        </w:tc>
        <w:tc>
          <w:tcPr>
            <w:tcW w:w="1276" w:type="dxa"/>
          </w:tcPr>
          <w:p w14:paraId="2AB1E315" w14:textId="77777777" w:rsidR="000D7BE5" w:rsidRPr="00FF1919" w:rsidRDefault="000D7BE5" w:rsidP="00113EE0">
            <w:pPr>
              <w:ind w:right="-57"/>
              <w:jc w:val="center"/>
              <w:rPr>
                <w:sz w:val="20"/>
                <w:szCs w:val="20"/>
              </w:rPr>
            </w:pPr>
          </w:p>
          <w:p w14:paraId="05615D4C" w14:textId="77777777" w:rsidR="000D7BE5" w:rsidRPr="00FF1919" w:rsidRDefault="000D7BE5" w:rsidP="00113EE0">
            <w:pPr>
              <w:ind w:right="-57"/>
              <w:jc w:val="center"/>
              <w:rPr>
                <w:sz w:val="20"/>
                <w:szCs w:val="20"/>
              </w:rPr>
            </w:pPr>
            <w:r w:rsidRPr="00FF1919">
              <w:rPr>
                <w:sz w:val="20"/>
                <w:szCs w:val="20"/>
              </w:rPr>
              <w:t>200</w:t>
            </w:r>
          </w:p>
        </w:tc>
        <w:tc>
          <w:tcPr>
            <w:tcW w:w="3969" w:type="dxa"/>
          </w:tcPr>
          <w:p w14:paraId="0344D6B9" w14:textId="77777777" w:rsidR="000D7BE5" w:rsidRPr="00FF1919" w:rsidRDefault="000D7BE5" w:rsidP="00113EE0">
            <w:pPr>
              <w:ind w:right="-57"/>
              <w:rPr>
                <w:bCs/>
                <w:sz w:val="20"/>
                <w:szCs w:val="20"/>
              </w:rPr>
            </w:pPr>
            <w:r w:rsidRPr="00FF1919">
              <w:rPr>
                <w:bCs/>
                <w:sz w:val="20"/>
                <w:szCs w:val="20"/>
              </w:rPr>
              <w:t xml:space="preserve">Закрытие с последующей рекультивацией территории согласно СанПиН 2.1.7.1287-03 </w:t>
            </w:r>
          </w:p>
          <w:p w14:paraId="02EE2DD5" w14:textId="77777777" w:rsidR="000D7BE5" w:rsidRPr="00FF1919" w:rsidRDefault="000D7BE5" w:rsidP="00113EE0">
            <w:pPr>
              <w:ind w:right="-57"/>
              <w:rPr>
                <w:bCs/>
                <w:sz w:val="20"/>
                <w:szCs w:val="20"/>
              </w:rPr>
            </w:pPr>
            <w:r w:rsidRPr="00FF1919">
              <w:rPr>
                <w:bCs/>
                <w:sz w:val="20"/>
                <w:szCs w:val="20"/>
              </w:rPr>
              <w:t xml:space="preserve">на расчётный срок на </w:t>
            </w:r>
            <w:r w:rsidRPr="00FF1919">
              <w:rPr>
                <w:bCs/>
                <w:sz w:val="20"/>
                <w:szCs w:val="20"/>
                <w:lang w:val="en-US"/>
              </w:rPr>
              <w:t>I</w:t>
            </w:r>
            <w:r w:rsidRPr="00FF1919">
              <w:rPr>
                <w:bCs/>
                <w:sz w:val="20"/>
                <w:szCs w:val="20"/>
              </w:rPr>
              <w:t xml:space="preserve"> очередь</w:t>
            </w:r>
          </w:p>
        </w:tc>
        <w:tc>
          <w:tcPr>
            <w:tcW w:w="1417" w:type="dxa"/>
          </w:tcPr>
          <w:p w14:paraId="066107D2" w14:textId="77777777" w:rsidR="000D7BE5" w:rsidRPr="00FF1919" w:rsidRDefault="000D7BE5" w:rsidP="00113EE0">
            <w:pPr>
              <w:ind w:right="-57"/>
              <w:jc w:val="center"/>
              <w:rPr>
                <w:sz w:val="20"/>
                <w:szCs w:val="20"/>
              </w:rPr>
            </w:pPr>
            <w:r w:rsidRPr="00FF1919">
              <w:rPr>
                <w:sz w:val="20"/>
                <w:szCs w:val="20"/>
              </w:rPr>
              <w:t>-</w:t>
            </w:r>
          </w:p>
        </w:tc>
      </w:tr>
      <w:tr w:rsidR="00BB6D33" w:rsidRPr="00FF1919" w14:paraId="2F044768" w14:textId="77777777" w:rsidTr="000D7BE5">
        <w:trPr>
          <w:trHeight w:val="528"/>
        </w:trPr>
        <w:tc>
          <w:tcPr>
            <w:tcW w:w="534" w:type="dxa"/>
            <w:vAlign w:val="center"/>
          </w:tcPr>
          <w:p w14:paraId="66613BD6" w14:textId="77777777" w:rsidR="000D7BE5" w:rsidRPr="00FF1919" w:rsidRDefault="000D7BE5" w:rsidP="00113EE0">
            <w:pPr>
              <w:ind w:right="-57"/>
              <w:jc w:val="center"/>
              <w:rPr>
                <w:bCs/>
                <w:sz w:val="20"/>
                <w:szCs w:val="20"/>
              </w:rPr>
            </w:pPr>
            <w:r w:rsidRPr="00FF1919">
              <w:rPr>
                <w:bCs/>
                <w:sz w:val="20"/>
                <w:szCs w:val="20"/>
              </w:rPr>
              <w:t>165</w:t>
            </w:r>
          </w:p>
        </w:tc>
        <w:tc>
          <w:tcPr>
            <w:tcW w:w="2551" w:type="dxa"/>
          </w:tcPr>
          <w:p w14:paraId="3B417BDA" w14:textId="77777777" w:rsidR="000D7BE5" w:rsidRPr="00FF1919" w:rsidRDefault="000D7BE5" w:rsidP="00113EE0">
            <w:pPr>
              <w:ind w:left="-57" w:right="-113"/>
              <w:rPr>
                <w:bCs/>
                <w:sz w:val="20"/>
                <w:szCs w:val="20"/>
              </w:rPr>
            </w:pPr>
            <w:r w:rsidRPr="00FF1919">
              <w:rPr>
                <w:bCs/>
                <w:sz w:val="20"/>
                <w:szCs w:val="20"/>
              </w:rPr>
              <w:t>Войсковая часть</w:t>
            </w:r>
          </w:p>
          <w:p w14:paraId="5A391E61" w14:textId="77777777" w:rsidR="000D7BE5" w:rsidRPr="00FF1919" w:rsidRDefault="000D7BE5" w:rsidP="00113EE0">
            <w:pPr>
              <w:ind w:left="-57" w:right="-113"/>
              <w:rPr>
                <w:bCs/>
                <w:sz w:val="20"/>
                <w:szCs w:val="20"/>
              </w:rPr>
            </w:pPr>
            <w:r w:rsidRPr="00FF1919">
              <w:rPr>
                <w:sz w:val="20"/>
                <w:szCs w:val="20"/>
              </w:rPr>
              <w:t>№ 55438 (</w:t>
            </w:r>
            <w:proofErr w:type="spellStart"/>
            <w:r w:rsidRPr="00FF1919">
              <w:rPr>
                <w:sz w:val="20"/>
                <w:szCs w:val="20"/>
              </w:rPr>
              <w:t>наб.Северной</w:t>
            </w:r>
            <w:proofErr w:type="spellEnd"/>
            <w:r w:rsidRPr="00FF1919">
              <w:rPr>
                <w:sz w:val="20"/>
                <w:szCs w:val="20"/>
              </w:rPr>
              <w:t xml:space="preserve"> Двины, 139)</w:t>
            </w:r>
          </w:p>
        </w:tc>
        <w:tc>
          <w:tcPr>
            <w:tcW w:w="1276" w:type="dxa"/>
          </w:tcPr>
          <w:p w14:paraId="5C4F5451"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c>
          <w:tcPr>
            <w:tcW w:w="3969" w:type="dxa"/>
          </w:tcPr>
          <w:p w14:paraId="6A628289" w14:textId="77777777" w:rsidR="000D7BE5" w:rsidRPr="00FF1919" w:rsidRDefault="000D7BE5" w:rsidP="00113EE0">
            <w:pPr>
              <w:ind w:right="-57"/>
              <w:rPr>
                <w:b/>
                <w:bCs/>
                <w:sz w:val="20"/>
                <w:szCs w:val="20"/>
              </w:rPr>
            </w:pPr>
            <w:r w:rsidRPr="00FF1919">
              <w:rPr>
                <w:bCs/>
                <w:sz w:val="20"/>
                <w:szCs w:val="20"/>
              </w:rPr>
              <w:t>Вынос</w:t>
            </w:r>
          </w:p>
        </w:tc>
        <w:tc>
          <w:tcPr>
            <w:tcW w:w="1417" w:type="dxa"/>
          </w:tcPr>
          <w:p w14:paraId="6036BD2D"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7686C4D4" w14:textId="77777777" w:rsidTr="000D7BE5">
        <w:tc>
          <w:tcPr>
            <w:tcW w:w="534" w:type="dxa"/>
            <w:vAlign w:val="center"/>
          </w:tcPr>
          <w:p w14:paraId="52343560" w14:textId="77777777" w:rsidR="000D7BE5" w:rsidRPr="00FF1919" w:rsidRDefault="000D7BE5" w:rsidP="00113EE0">
            <w:pPr>
              <w:ind w:right="-57"/>
              <w:jc w:val="center"/>
              <w:rPr>
                <w:bCs/>
                <w:sz w:val="20"/>
                <w:szCs w:val="20"/>
              </w:rPr>
            </w:pPr>
            <w:r w:rsidRPr="00FF1919">
              <w:rPr>
                <w:bCs/>
                <w:sz w:val="20"/>
                <w:szCs w:val="20"/>
              </w:rPr>
              <w:t>166</w:t>
            </w:r>
          </w:p>
        </w:tc>
        <w:tc>
          <w:tcPr>
            <w:tcW w:w="2551" w:type="dxa"/>
          </w:tcPr>
          <w:p w14:paraId="37F0807D" w14:textId="77777777" w:rsidR="000D7BE5" w:rsidRPr="00FF1919" w:rsidRDefault="000D7BE5" w:rsidP="00113EE0">
            <w:pPr>
              <w:ind w:left="-57" w:right="-113"/>
              <w:rPr>
                <w:bCs/>
                <w:sz w:val="20"/>
                <w:szCs w:val="20"/>
              </w:rPr>
            </w:pPr>
            <w:r w:rsidRPr="00FF1919">
              <w:rPr>
                <w:bCs/>
                <w:sz w:val="20"/>
                <w:szCs w:val="20"/>
              </w:rPr>
              <w:t>Швейно-коммерческая фирма «Чайка»</w:t>
            </w:r>
          </w:p>
          <w:p w14:paraId="207E025F" w14:textId="77777777" w:rsidR="000D7BE5" w:rsidRPr="00FF1919" w:rsidRDefault="000D7BE5" w:rsidP="00113EE0">
            <w:pPr>
              <w:ind w:left="-57" w:right="-113"/>
              <w:rPr>
                <w:bCs/>
                <w:sz w:val="20"/>
                <w:szCs w:val="20"/>
              </w:rPr>
            </w:pPr>
            <w:r w:rsidRPr="00FF1919">
              <w:rPr>
                <w:bCs/>
                <w:sz w:val="20"/>
                <w:szCs w:val="20"/>
              </w:rPr>
              <w:t>(ул. Урицкого, 1)</w:t>
            </w:r>
          </w:p>
        </w:tc>
        <w:tc>
          <w:tcPr>
            <w:tcW w:w="1276" w:type="dxa"/>
          </w:tcPr>
          <w:p w14:paraId="1D2DAA8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7BF33FAC" w14:textId="77777777" w:rsidR="000D7BE5" w:rsidRPr="00FF1919" w:rsidRDefault="000D7BE5" w:rsidP="00113EE0">
            <w:pPr>
              <w:ind w:right="-57"/>
              <w:jc w:val="center"/>
              <w:rPr>
                <w:sz w:val="20"/>
                <w:szCs w:val="20"/>
              </w:rPr>
            </w:pPr>
          </w:p>
        </w:tc>
        <w:tc>
          <w:tcPr>
            <w:tcW w:w="3969" w:type="dxa"/>
          </w:tcPr>
          <w:p w14:paraId="3DDEB2C1" w14:textId="77777777" w:rsidR="000D7BE5" w:rsidRPr="00FF1919" w:rsidRDefault="000D7BE5" w:rsidP="00113EE0">
            <w:pPr>
              <w:ind w:right="-57"/>
              <w:rPr>
                <w:bCs/>
                <w:sz w:val="20"/>
                <w:szCs w:val="20"/>
              </w:rPr>
            </w:pPr>
            <w:r w:rsidRPr="00FF1919">
              <w:rPr>
                <w:bCs/>
                <w:sz w:val="20"/>
                <w:szCs w:val="20"/>
              </w:rPr>
              <w:t xml:space="preserve">Разработка проекта СЗЗ с учётом требований глав  </w:t>
            </w:r>
            <w:r w:rsidRPr="00FF1919">
              <w:rPr>
                <w:bCs/>
                <w:sz w:val="20"/>
                <w:szCs w:val="20"/>
                <w:lang w:val="en-US"/>
              </w:rPr>
              <w:t>III</w:t>
            </w:r>
            <w:r w:rsidRPr="00FF1919">
              <w:rPr>
                <w:bCs/>
                <w:sz w:val="20"/>
                <w:szCs w:val="20"/>
              </w:rPr>
              <w:t xml:space="preserve"> и  </w:t>
            </w:r>
            <w:r w:rsidRPr="00FF1919">
              <w:rPr>
                <w:bCs/>
                <w:sz w:val="20"/>
                <w:szCs w:val="20"/>
                <w:lang w:val="en-US"/>
              </w:rPr>
              <w:t>IV</w:t>
            </w:r>
            <w:r w:rsidRPr="00FF1919">
              <w:rPr>
                <w:bCs/>
                <w:sz w:val="20"/>
                <w:szCs w:val="20"/>
              </w:rPr>
              <w:t xml:space="preserve"> СанПиН для уточнения размера СЗЗ</w:t>
            </w:r>
          </w:p>
        </w:tc>
        <w:tc>
          <w:tcPr>
            <w:tcW w:w="1417" w:type="dxa"/>
          </w:tcPr>
          <w:p w14:paraId="237C66F7"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58CFC619" w14:textId="77777777" w:rsidTr="000D7BE5">
        <w:tc>
          <w:tcPr>
            <w:tcW w:w="534" w:type="dxa"/>
            <w:vAlign w:val="center"/>
          </w:tcPr>
          <w:p w14:paraId="2B39F493" w14:textId="77777777" w:rsidR="000D7BE5" w:rsidRPr="00FF1919" w:rsidRDefault="000D7BE5" w:rsidP="00113EE0">
            <w:pPr>
              <w:ind w:right="-57"/>
              <w:jc w:val="center"/>
              <w:rPr>
                <w:bCs/>
                <w:sz w:val="20"/>
                <w:szCs w:val="20"/>
              </w:rPr>
            </w:pPr>
            <w:r w:rsidRPr="00FF1919">
              <w:rPr>
                <w:bCs/>
                <w:sz w:val="20"/>
                <w:szCs w:val="20"/>
              </w:rPr>
              <w:t>167</w:t>
            </w:r>
          </w:p>
        </w:tc>
        <w:tc>
          <w:tcPr>
            <w:tcW w:w="2551" w:type="dxa"/>
          </w:tcPr>
          <w:p w14:paraId="6968731B" w14:textId="77777777" w:rsidR="000D7BE5" w:rsidRPr="00FF1919" w:rsidRDefault="000D7BE5" w:rsidP="00113EE0">
            <w:pPr>
              <w:ind w:left="-57" w:right="-113"/>
              <w:rPr>
                <w:bCs/>
                <w:sz w:val="20"/>
                <w:szCs w:val="20"/>
              </w:rPr>
            </w:pPr>
            <w:r w:rsidRPr="00FF1919">
              <w:rPr>
                <w:bCs/>
                <w:sz w:val="20"/>
                <w:szCs w:val="20"/>
              </w:rPr>
              <w:t>ООО «АГР-транс»</w:t>
            </w:r>
          </w:p>
          <w:p w14:paraId="6714CC7D" w14:textId="77777777" w:rsidR="000D7BE5" w:rsidRPr="00FF1919" w:rsidRDefault="000D7BE5" w:rsidP="00113EE0">
            <w:pPr>
              <w:ind w:left="-57" w:right="-113"/>
              <w:rPr>
                <w:bCs/>
                <w:sz w:val="20"/>
                <w:szCs w:val="20"/>
              </w:rPr>
            </w:pPr>
            <w:r w:rsidRPr="00FF1919">
              <w:rPr>
                <w:bCs/>
                <w:sz w:val="20"/>
                <w:szCs w:val="20"/>
              </w:rPr>
              <w:t>(ул. Дачная, 64)</w:t>
            </w:r>
          </w:p>
        </w:tc>
        <w:tc>
          <w:tcPr>
            <w:tcW w:w="1276" w:type="dxa"/>
          </w:tcPr>
          <w:p w14:paraId="23F5D704"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294674BE" w14:textId="77777777" w:rsidR="000D7BE5" w:rsidRPr="00FF1919" w:rsidRDefault="000D7BE5" w:rsidP="00113EE0">
            <w:pPr>
              <w:ind w:right="-57"/>
              <w:jc w:val="center"/>
              <w:rPr>
                <w:sz w:val="20"/>
                <w:szCs w:val="20"/>
              </w:rPr>
            </w:pPr>
          </w:p>
        </w:tc>
        <w:tc>
          <w:tcPr>
            <w:tcW w:w="3969" w:type="dxa"/>
          </w:tcPr>
          <w:p w14:paraId="0EF97105" w14:textId="77777777" w:rsidR="000D7BE5" w:rsidRPr="00FF1919" w:rsidRDefault="000D7BE5" w:rsidP="00113EE0">
            <w:pPr>
              <w:ind w:right="-57"/>
              <w:rPr>
                <w:sz w:val="20"/>
                <w:szCs w:val="20"/>
              </w:rPr>
            </w:pPr>
            <w:r w:rsidRPr="00FF1919">
              <w:rPr>
                <w:sz w:val="20"/>
                <w:szCs w:val="20"/>
              </w:rPr>
              <w:t>В соответствии</w:t>
            </w:r>
          </w:p>
          <w:p w14:paraId="1271980C" w14:textId="77777777" w:rsidR="000D7BE5" w:rsidRPr="00FF1919" w:rsidRDefault="000D7BE5" w:rsidP="00113EE0">
            <w:pPr>
              <w:ind w:right="-57"/>
              <w:rPr>
                <w:b/>
                <w:bCs/>
                <w:sz w:val="20"/>
                <w:szCs w:val="20"/>
              </w:rPr>
            </w:pPr>
            <w:r w:rsidRPr="00FF1919">
              <w:rPr>
                <w:sz w:val="20"/>
                <w:szCs w:val="20"/>
              </w:rPr>
              <w:t>с п.3.12; 4.1; 5.5 СанПиН</w:t>
            </w:r>
          </w:p>
        </w:tc>
        <w:tc>
          <w:tcPr>
            <w:tcW w:w="1417" w:type="dxa"/>
          </w:tcPr>
          <w:p w14:paraId="2AE2C5EC"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7E15518B" w14:textId="77777777" w:rsidTr="000D7BE5">
        <w:tc>
          <w:tcPr>
            <w:tcW w:w="534" w:type="dxa"/>
            <w:vAlign w:val="center"/>
          </w:tcPr>
          <w:p w14:paraId="35EFA558" w14:textId="77777777" w:rsidR="000D7BE5" w:rsidRPr="00FF1919" w:rsidRDefault="000D7BE5" w:rsidP="00113EE0">
            <w:pPr>
              <w:ind w:right="-57"/>
              <w:jc w:val="center"/>
              <w:rPr>
                <w:bCs/>
                <w:sz w:val="20"/>
                <w:szCs w:val="20"/>
                <w:lang w:val="en-US"/>
              </w:rPr>
            </w:pPr>
            <w:r w:rsidRPr="00FF1919">
              <w:rPr>
                <w:bCs/>
                <w:sz w:val="20"/>
                <w:szCs w:val="20"/>
              </w:rPr>
              <w:t>168</w:t>
            </w:r>
          </w:p>
        </w:tc>
        <w:tc>
          <w:tcPr>
            <w:tcW w:w="2551" w:type="dxa"/>
          </w:tcPr>
          <w:p w14:paraId="45A6E8E6" w14:textId="77777777" w:rsidR="000D7BE5" w:rsidRPr="00FF1919" w:rsidRDefault="000D7BE5" w:rsidP="00113EE0">
            <w:pPr>
              <w:ind w:left="-57" w:right="-113"/>
              <w:rPr>
                <w:bCs/>
                <w:sz w:val="20"/>
                <w:szCs w:val="20"/>
              </w:rPr>
            </w:pPr>
            <w:r w:rsidRPr="00FF1919">
              <w:rPr>
                <w:bCs/>
                <w:sz w:val="20"/>
                <w:szCs w:val="20"/>
              </w:rPr>
              <w:t>Филиал «Архангельский  экспедиционный отряд аварийно-спасательных и  подводно-технических работ»</w:t>
            </w:r>
          </w:p>
          <w:p w14:paraId="2F41A7C8" w14:textId="77777777" w:rsidR="000D7BE5" w:rsidRPr="00FF1919" w:rsidRDefault="000D7BE5" w:rsidP="00113EE0">
            <w:pPr>
              <w:ind w:left="-57" w:right="-113"/>
              <w:rPr>
                <w:bCs/>
                <w:sz w:val="20"/>
                <w:szCs w:val="20"/>
              </w:rPr>
            </w:pPr>
            <w:r w:rsidRPr="00FF1919">
              <w:rPr>
                <w:bCs/>
                <w:sz w:val="20"/>
                <w:szCs w:val="20"/>
              </w:rPr>
              <w:t>ФГУП «Мурманское бассейновое аварийно-спасательное управление»</w:t>
            </w:r>
          </w:p>
          <w:p w14:paraId="04CE7089" w14:textId="77777777" w:rsidR="000D7BE5" w:rsidRPr="00FF1919" w:rsidRDefault="000D7BE5" w:rsidP="00113EE0">
            <w:pPr>
              <w:ind w:left="-57" w:right="-113"/>
              <w:rPr>
                <w:bCs/>
                <w:sz w:val="20"/>
                <w:szCs w:val="20"/>
              </w:rPr>
            </w:pPr>
            <w:r w:rsidRPr="00FF1919">
              <w:rPr>
                <w:bCs/>
                <w:sz w:val="20"/>
                <w:szCs w:val="20"/>
              </w:rPr>
              <w:t>(о. Мосеев, 21)</w:t>
            </w:r>
          </w:p>
        </w:tc>
        <w:tc>
          <w:tcPr>
            <w:tcW w:w="1276" w:type="dxa"/>
          </w:tcPr>
          <w:p w14:paraId="7EBFF92E"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25C74982" w14:textId="77777777" w:rsidR="000D7BE5" w:rsidRPr="00FF1919" w:rsidRDefault="000D7BE5" w:rsidP="00113EE0">
            <w:pPr>
              <w:ind w:right="-57"/>
              <w:rPr>
                <w:b/>
                <w:bCs/>
                <w:sz w:val="20"/>
                <w:szCs w:val="20"/>
                <w:lang w:val="en-US"/>
              </w:rPr>
            </w:pPr>
            <w:r w:rsidRPr="00FF1919">
              <w:rPr>
                <w:sz w:val="20"/>
                <w:szCs w:val="20"/>
              </w:rPr>
              <w:t>Вынос</w:t>
            </w:r>
          </w:p>
        </w:tc>
        <w:tc>
          <w:tcPr>
            <w:tcW w:w="1417" w:type="dxa"/>
          </w:tcPr>
          <w:p w14:paraId="695BB400"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30D7E5A0" w14:textId="77777777" w:rsidTr="000D7BE5">
        <w:tc>
          <w:tcPr>
            <w:tcW w:w="534" w:type="dxa"/>
            <w:vAlign w:val="center"/>
          </w:tcPr>
          <w:p w14:paraId="12E630C5" w14:textId="77777777" w:rsidR="000D7BE5" w:rsidRPr="00FF1919" w:rsidRDefault="000D7BE5" w:rsidP="00113EE0">
            <w:pPr>
              <w:ind w:right="-57"/>
              <w:jc w:val="center"/>
              <w:rPr>
                <w:bCs/>
                <w:sz w:val="20"/>
                <w:szCs w:val="20"/>
              </w:rPr>
            </w:pPr>
            <w:r w:rsidRPr="00FF1919">
              <w:rPr>
                <w:bCs/>
                <w:sz w:val="20"/>
                <w:szCs w:val="20"/>
              </w:rPr>
              <w:t>169</w:t>
            </w:r>
          </w:p>
        </w:tc>
        <w:tc>
          <w:tcPr>
            <w:tcW w:w="2551" w:type="dxa"/>
          </w:tcPr>
          <w:p w14:paraId="23E99F01" w14:textId="77777777" w:rsidR="000D7BE5" w:rsidRPr="00FF1919" w:rsidRDefault="000D7BE5" w:rsidP="00113EE0">
            <w:pPr>
              <w:ind w:left="-57" w:right="-113"/>
              <w:rPr>
                <w:bCs/>
                <w:sz w:val="20"/>
                <w:szCs w:val="20"/>
              </w:rPr>
            </w:pPr>
            <w:r w:rsidRPr="00FF1919">
              <w:rPr>
                <w:bCs/>
                <w:sz w:val="20"/>
                <w:szCs w:val="20"/>
              </w:rPr>
              <w:t>Архангельское структурное подразделение</w:t>
            </w:r>
          </w:p>
          <w:p w14:paraId="5485ADFF" w14:textId="77777777" w:rsidR="000D7BE5" w:rsidRPr="00FF1919" w:rsidRDefault="000D7BE5" w:rsidP="00113EE0">
            <w:pPr>
              <w:ind w:left="-57" w:right="-113"/>
              <w:rPr>
                <w:bCs/>
                <w:sz w:val="20"/>
                <w:szCs w:val="20"/>
              </w:rPr>
            </w:pPr>
            <w:r w:rsidRPr="00FF1919">
              <w:rPr>
                <w:bCs/>
                <w:sz w:val="20"/>
                <w:szCs w:val="20"/>
              </w:rPr>
              <w:t>ООО «Полар Мар Сервис»</w:t>
            </w:r>
          </w:p>
          <w:p w14:paraId="2770F82A" w14:textId="77777777" w:rsidR="000D7BE5" w:rsidRPr="00FF1919" w:rsidRDefault="000D7BE5" w:rsidP="00113EE0">
            <w:pPr>
              <w:ind w:left="-57" w:right="-113"/>
              <w:rPr>
                <w:bCs/>
                <w:sz w:val="20"/>
                <w:szCs w:val="20"/>
              </w:rPr>
            </w:pPr>
            <w:r w:rsidRPr="00FF1919">
              <w:rPr>
                <w:bCs/>
                <w:sz w:val="20"/>
                <w:szCs w:val="20"/>
              </w:rPr>
              <w:t>(ул. Дрейера,6)</w:t>
            </w:r>
          </w:p>
        </w:tc>
        <w:tc>
          <w:tcPr>
            <w:tcW w:w="1276" w:type="dxa"/>
          </w:tcPr>
          <w:p w14:paraId="33ED25A5"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2BCA023C" w14:textId="77777777" w:rsidR="000D7BE5" w:rsidRPr="00FF1919" w:rsidRDefault="000D7BE5" w:rsidP="00113EE0">
            <w:pPr>
              <w:ind w:right="-57"/>
              <w:rPr>
                <w:sz w:val="20"/>
                <w:szCs w:val="20"/>
              </w:rPr>
            </w:pPr>
            <w:r w:rsidRPr="00FF1919">
              <w:rPr>
                <w:sz w:val="20"/>
                <w:szCs w:val="20"/>
              </w:rPr>
              <w:t>В соответствии с п.3.12; 4.1; 5.5 СанПиН</w:t>
            </w:r>
          </w:p>
        </w:tc>
        <w:tc>
          <w:tcPr>
            <w:tcW w:w="1417" w:type="dxa"/>
          </w:tcPr>
          <w:p w14:paraId="7FC482B9"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59B843FC" w14:textId="77777777" w:rsidTr="000D7BE5">
        <w:tc>
          <w:tcPr>
            <w:tcW w:w="534" w:type="dxa"/>
            <w:vAlign w:val="center"/>
          </w:tcPr>
          <w:p w14:paraId="6590ECAF" w14:textId="77777777" w:rsidR="000D7BE5" w:rsidRPr="00FF1919" w:rsidRDefault="000D7BE5" w:rsidP="00113EE0">
            <w:pPr>
              <w:ind w:right="-57"/>
              <w:jc w:val="center"/>
              <w:rPr>
                <w:bCs/>
                <w:sz w:val="20"/>
                <w:szCs w:val="20"/>
              </w:rPr>
            </w:pPr>
            <w:r w:rsidRPr="00FF1919">
              <w:rPr>
                <w:bCs/>
                <w:sz w:val="20"/>
                <w:szCs w:val="20"/>
              </w:rPr>
              <w:t>170</w:t>
            </w:r>
          </w:p>
        </w:tc>
        <w:tc>
          <w:tcPr>
            <w:tcW w:w="2551" w:type="dxa"/>
          </w:tcPr>
          <w:p w14:paraId="03D4F34F" w14:textId="77777777" w:rsidR="000D7BE5" w:rsidRPr="00FF1919" w:rsidRDefault="000D7BE5" w:rsidP="00113EE0">
            <w:pPr>
              <w:ind w:left="-57" w:right="-113"/>
              <w:rPr>
                <w:bCs/>
                <w:sz w:val="20"/>
                <w:szCs w:val="20"/>
              </w:rPr>
            </w:pPr>
            <w:r w:rsidRPr="00FF1919">
              <w:rPr>
                <w:bCs/>
                <w:sz w:val="20"/>
                <w:szCs w:val="20"/>
              </w:rPr>
              <w:t>Склады: в т.ч.:</w:t>
            </w:r>
          </w:p>
        </w:tc>
        <w:tc>
          <w:tcPr>
            <w:tcW w:w="1276" w:type="dxa"/>
          </w:tcPr>
          <w:p w14:paraId="1B86C93C"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1CE2CABB" w14:textId="77777777" w:rsidR="000D7BE5" w:rsidRPr="00FF1919" w:rsidRDefault="000D7BE5" w:rsidP="00113EE0">
            <w:pPr>
              <w:ind w:right="-57"/>
              <w:rPr>
                <w:bCs/>
                <w:sz w:val="20"/>
                <w:szCs w:val="20"/>
              </w:rPr>
            </w:pPr>
            <w:r w:rsidRPr="00FF1919">
              <w:rPr>
                <w:bCs/>
                <w:sz w:val="20"/>
                <w:szCs w:val="20"/>
              </w:rPr>
              <w:t>-«-</w:t>
            </w:r>
          </w:p>
        </w:tc>
        <w:tc>
          <w:tcPr>
            <w:tcW w:w="1417" w:type="dxa"/>
          </w:tcPr>
          <w:p w14:paraId="438829CC"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241ACF18" w14:textId="77777777" w:rsidTr="000D7BE5">
        <w:tc>
          <w:tcPr>
            <w:tcW w:w="534" w:type="dxa"/>
            <w:vAlign w:val="center"/>
          </w:tcPr>
          <w:p w14:paraId="0D150253" w14:textId="77777777" w:rsidR="000D7BE5" w:rsidRPr="00FF1919" w:rsidRDefault="000D7BE5" w:rsidP="00113EE0">
            <w:pPr>
              <w:ind w:right="-57"/>
              <w:jc w:val="center"/>
              <w:rPr>
                <w:bCs/>
                <w:sz w:val="20"/>
                <w:szCs w:val="20"/>
              </w:rPr>
            </w:pPr>
          </w:p>
        </w:tc>
        <w:tc>
          <w:tcPr>
            <w:tcW w:w="2551" w:type="dxa"/>
          </w:tcPr>
          <w:p w14:paraId="7A06F394" w14:textId="77777777" w:rsidR="000D7BE5" w:rsidRPr="00FF1919" w:rsidRDefault="000D7BE5" w:rsidP="00113EE0">
            <w:pPr>
              <w:ind w:left="-57" w:right="-113"/>
              <w:rPr>
                <w:bCs/>
                <w:sz w:val="20"/>
                <w:szCs w:val="20"/>
              </w:rPr>
            </w:pPr>
            <w:r w:rsidRPr="00FF1919">
              <w:rPr>
                <w:bCs/>
                <w:sz w:val="20"/>
                <w:szCs w:val="20"/>
              </w:rPr>
              <w:t>- около  ООО «</w:t>
            </w:r>
            <w:proofErr w:type="spellStart"/>
            <w:r w:rsidRPr="00FF1919">
              <w:rPr>
                <w:bCs/>
                <w:sz w:val="20"/>
                <w:szCs w:val="20"/>
              </w:rPr>
              <w:t>Ростимбер</w:t>
            </w:r>
            <w:proofErr w:type="spellEnd"/>
            <w:r w:rsidRPr="00FF1919">
              <w:rPr>
                <w:bCs/>
                <w:sz w:val="20"/>
                <w:szCs w:val="20"/>
              </w:rPr>
              <w:t>»</w:t>
            </w:r>
          </w:p>
        </w:tc>
        <w:tc>
          <w:tcPr>
            <w:tcW w:w="1276" w:type="dxa"/>
          </w:tcPr>
          <w:p w14:paraId="77BB7544"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6D8E9F52" w14:textId="77777777" w:rsidR="000D7BE5" w:rsidRPr="00FF1919" w:rsidRDefault="000D7BE5" w:rsidP="00113EE0">
            <w:pPr>
              <w:ind w:right="-57"/>
              <w:rPr>
                <w:bCs/>
                <w:sz w:val="20"/>
                <w:szCs w:val="20"/>
              </w:rPr>
            </w:pPr>
            <w:r w:rsidRPr="00FF1919">
              <w:rPr>
                <w:bCs/>
                <w:sz w:val="20"/>
                <w:szCs w:val="20"/>
              </w:rPr>
              <w:t>Вынос</w:t>
            </w:r>
          </w:p>
        </w:tc>
        <w:tc>
          <w:tcPr>
            <w:tcW w:w="1417" w:type="dxa"/>
          </w:tcPr>
          <w:p w14:paraId="1383031B"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58B2368C" w14:textId="77777777" w:rsidTr="000D7BE5">
        <w:tc>
          <w:tcPr>
            <w:tcW w:w="534" w:type="dxa"/>
            <w:vAlign w:val="center"/>
          </w:tcPr>
          <w:p w14:paraId="33878C9C" w14:textId="77777777" w:rsidR="000D7BE5" w:rsidRPr="00FF1919" w:rsidRDefault="000D7BE5" w:rsidP="00113EE0">
            <w:pPr>
              <w:ind w:right="-57"/>
              <w:jc w:val="center"/>
              <w:rPr>
                <w:bCs/>
                <w:sz w:val="20"/>
                <w:szCs w:val="20"/>
              </w:rPr>
            </w:pPr>
          </w:p>
        </w:tc>
        <w:tc>
          <w:tcPr>
            <w:tcW w:w="2551" w:type="dxa"/>
          </w:tcPr>
          <w:p w14:paraId="7229FBAF" w14:textId="77777777" w:rsidR="000D7BE5" w:rsidRPr="00FF1919" w:rsidRDefault="000D7BE5" w:rsidP="00113EE0">
            <w:pPr>
              <w:ind w:left="-57" w:right="-113"/>
              <w:rPr>
                <w:bCs/>
                <w:sz w:val="20"/>
                <w:szCs w:val="20"/>
              </w:rPr>
            </w:pPr>
            <w:r w:rsidRPr="00FF1919">
              <w:rPr>
                <w:bCs/>
                <w:sz w:val="20"/>
                <w:szCs w:val="20"/>
              </w:rPr>
              <w:t>- пр. Ленинградский</w:t>
            </w:r>
          </w:p>
        </w:tc>
        <w:tc>
          <w:tcPr>
            <w:tcW w:w="1276" w:type="dxa"/>
          </w:tcPr>
          <w:p w14:paraId="4FA95F8F"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c>
          <w:tcPr>
            <w:tcW w:w="3969" w:type="dxa"/>
          </w:tcPr>
          <w:p w14:paraId="2FC3DBE0" w14:textId="77777777" w:rsidR="000D7BE5" w:rsidRPr="00FF1919" w:rsidRDefault="000D7BE5" w:rsidP="00113EE0">
            <w:pPr>
              <w:ind w:right="-57"/>
              <w:rPr>
                <w:bCs/>
                <w:sz w:val="20"/>
                <w:szCs w:val="20"/>
              </w:rPr>
            </w:pPr>
            <w:r w:rsidRPr="00FF1919">
              <w:rPr>
                <w:bCs/>
                <w:sz w:val="20"/>
                <w:szCs w:val="20"/>
              </w:rPr>
              <w:t>Вынос</w:t>
            </w:r>
          </w:p>
        </w:tc>
        <w:tc>
          <w:tcPr>
            <w:tcW w:w="1417" w:type="dxa"/>
          </w:tcPr>
          <w:p w14:paraId="07D6DB92"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V</w:t>
            </w:r>
          </w:p>
        </w:tc>
      </w:tr>
      <w:tr w:rsidR="00BB6D33" w:rsidRPr="00FF1919" w14:paraId="30CE1B06" w14:textId="77777777" w:rsidTr="000D7BE5">
        <w:trPr>
          <w:trHeight w:val="330"/>
        </w:trPr>
        <w:tc>
          <w:tcPr>
            <w:tcW w:w="534" w:type="dxa"/>
            <w:vAlign w:val="center"/>
          </w:tcPr>
          <w:p w14:paraId="47E36FC7" w14:textId="77777777" w:rsidR="000D7BE5" w:rsidRPr="00FF1919" w:rsidRDefault="000D7BE5" w:rsidP="00113EE0">
            <w:pPr>
              <w:ind w:right="-57"/>
              <w:jc w:val="center"/>
              <w:rPr>
                <w:bCs/>
                <w:sz w:val="20"/>
                <w:szCs w:val="20"/>
              </w:rPr>
            </w:pPr>
            <w:r w:rsidRPr="00FF1919">
              <w:rPr>
                <w:bCs/>
                <w:sz w:val="20"/>
                <w:szCs w:val="20"/>
              </w:rPr>
              <w:t>171</w:t>
            </w:r>
          </w:p>
        </w:tc>
        <w:tc>
          <w:tcPr>
            <w:tcW w:w="2551" w:type="dxa"/>
          </w:tcPr>
          <w:p w14:paraId="7B43F3BD" w14:textId="77777777" w:rsidR="000D7BE5" w:rsidRPr="00FF1919" w:rsidRDefault="000D7BE5" w:rsidP="00113EE0">
            <w:pPr>
              <w:ind w:left="-57" w:right="-113"/>
              <w:rPr>
                <w:bCs/>
                <w:sz w:val="20"/>
                <w:szCs w:val="20"/>
              </w:rPr>
            </w:pPr>
            <w:r w:rsidRPr="00FF1919">
              <w:rPr>
                <w:bCs/>
                <w:sz w:val="20"/>
                <w:szCs w:val="20"/>
              </w:rPr>
              <w:t>КОТЕЛЬНЫЕ:</w:t>
            </w:r>
          </w:p>
        </w:tc>
        <w:tc>
          <w:tcPr>
            <w:tcW w:w="1276" w:type="dxa"/>
          </w:tcPr>
          <w:p w14:paraId="78EAA0AE" w14:textId="77777777" w:rsidR="000D7BE5" w:rsidRPr="00FF1919" w:rsidRDefault="000D7BE5" w:rsidP="00113EE0">
            <w:pPr>
              <w:ind w:right="-57"/>
              <w:jc w:val="center"/>
              <w:rPr>
                <w:sz w:val="20"/>
                <w:szCs w:val="20"/>
              </w:rPr>
            </w:pPr>
          </w:p>
        </w:tc>
        <w:tc>
          <w:tcPr>
            <w:tcW w:w="3969" w:type="dxa"/>
          </w:tcPr>
          <w:p w14:paraId="5C231956" w14:textId="77777777" w:rsidR="000D7BE5" w:rsidRPr="00FF1919" w:rsidRDefault="000D7BE5" w:rsidP="00113EE0">
            <w:pPr>
              <w:ind w:right="-57"/>
              <w:rPr>
                <w:b/>
                <w:bCs/>
                <w:sz w:val="20"/>
                <w:szCs w:val="20"/>
              </w:rPr>
            </w:pPr>
          </w:p>
        </w:tc>
        <w:tc>
          <w:tcPr>
            <w:tcW w:w="1417" w:type="dxa"/>
          </w:tcPr>
          <w:p w14:paraId="498FE842" w14:textId="77777777" w:rsidR="000D7BE5" w:rsidRPr="00FF1919" w:rsidRDefault="000D7BE5" w:rsidP="00113EE0">
            <w:pPr>
              <w:ind w:right="-57"/>
              <w:jc w:val="center"/>
              <w:rPr>
                <w:sz w:val="20"/>
                <w:szCs w:val="20"/>
              </w:rPr>
            </w:pPr>
          </w:p>
        </w:tc>
      </w:tr>
      <w:tr w:rsidR="00BB6D33" w:rsidRPr="00FF1919" w14:paraId="30750CF3" w14:textId="77777777" w:rsidTr="000D7BE5">
        <w:tc>
          <w:tcPr>
            <w:tcW w:w="534" w:type="dxa"/>
            <w:vAlign w:val="center"/>
          </w:tcPr>
          <w:p w14:paraId="6DEF6FFF" w14:textId="77777777" w:rsidR="000D7BE5" w:rsidRPr="00FF1919" w:rsidRDefault="000D7BE5" w:rsidP="00113EE0">
            <w:pPr>
              <w:ind w:right="-57"/>
              <w:jc w:val="center"/>
              <w:rPr>
                <w:bCs/>
                <w:sz w:val="20"/>
                <w:szCs w:val="20"/>
              </w:rPr>
            </w:pPr>
            <w:r w:rsidRPr="00FF1919">
              <w:rPr>
                <w:bCs/>
                <w:sz w:val="20"/>
                <w:szCs w:val="20"/>
              </w:rPr>
              <w:t>172</w:t>
            </w:r>
          </w:p>
        </w:tc>
        <w:tc>
          <w:tcPr>
            <w:tcW w:w="2551" w:type="dxa"/>
          </w:tcPr>
          <w:p w14:paraId="15A87A08" w14:textId="77777777" w:rsidR="000D7BE5" w:rsidRPr="00FF1919" w:rsidRDefault="000D7BE5" w:rsidP="00113EE0">
            <w:pPr>
              <w:ind w:left="-57" w:right="-113"/>
              <w:rPr>
                <w:bCs/>
                <w:sz w:val="20"/>
                <w:szCs w:val="20"/>
              </w:rPr>
            </w:pPr>
            <w:r w:rsidRPr="00FF1919">
              <w:rPr>
                <w:bCs/>
                <w:sz w:val="20"/>
                <w:szCs w:val="20"/>
              </w:rPr>
              <w:t>Сезонная свалка снега</w:t>
            </w:r>
          </w:p>
          <w:p w14:paraId="7B5E4A10" w14:textId="77777777" w:rsidR="000D7BE5" w:rsidRPr="00FF1919" w:rsidRDefault="000D7BE5" w:rsidP="00113EE0">
            <w:pPr>
              <w:ind w:left="-57" w:right="-113"/>
              <w:rPr>
                <w:bCs/>
                <w:sz w:val="20"/>
                <w:szCs w:val="20"/>
              </w:rPr>
            </w:pPr>
            <w:r w:rsidRPr="00FF1919">
              <w:rPr>
                <w:bCs/>
                <w:sz w:val="20"/>
                <w:szCs w:val="20"/>
              </w:rPr>
              <w:t>(МУГХ Октябрьского округа», Управление дорог и мостов)</w:t>
            </w:r>
          </w:p>
        </w:tc>
        <w:tc>
          <w:tcPr>
            <w:tcW w:w="1276" w:type="dxa"/>
          </w:tcPr>
          <w:p w14:paraId="6B4C3AC0"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6676CA2A" w14:textId="77777777" w:rsidR="000D7BE5" w:rsidRPr="00FF1919" w:rsidRDefault="000D7BE5" w:rsidP="00113EE0">
            <w:pPr>
              <w:ind w:right="-57"/>
              <w:jc w:val="center"/>
              <w:rPr>
                <w:sz w:val="20"/>
                <w:szCs w:val="20"/>
              </w:rPr>
            </w:pPr>
          </w:p>
          <w:p w14:paraId="7636952E" w14:textId="77777777" w:rsidR="000D7BE5" w:rsidRPr="00FF1919" w:rsidRDefault="000D7BE5" w:rsidP="00113EE0">
            <w:pPr>
              <w:ind w:right="-57"/>
              <w:jc w:val="center"/>
              <w:rPr>
                <w:sz w:val="20"/>
                <w:szCs w:val="20"/>
              </w:rPr>
            </w:pPr>
          </w:p>
        </w:tc>
        <w:tc>
          <w:tcPr>
            <w:tcW w:w="3969" w:type="dxa"/>
          </w:tcPr>
          <w:p w14:paraId="27060371" w14:textId="77777777" w:rsidR="000D7BE5" w:rsidRPr="00FF1919" w:rsidRDefault="000D7BE5" w:rsidP="00113EE0">
            <w:pPr>
              <w:ind w:right="-57"/>
              <w:rPr>
                <w:bCs/>
                <w:sz w:val="20"/>
                <w:szCs w:val="20"/>
              </w:rPr>
            </w:pPr>
            <w:r w:rsidRPr="00FF1919">
              <w:rPr>
                <w:bCs/>
                <w:sz w:val="20"/>
                <w:szCs w:val="20"/>
              </w:rPr>
              <w:t>Закрытие с последующим проведением рекультивации согласно СанПиН 2.1.7.1287-03</w:t>
            </w:r>
          </w:p>
        </w:tc>
        <w:tc>
          <w:tcPr>
            <w:tcW w:w="1417" w:type="dxa"/>
          </w:tcPr>
          <w:p w14:paraId="2CBED819" w14:textId="77777777" w:rsidR="000D7BE5" w:rsidRPr="00FF1919" w:rsidRDefault="000D7BE5" w:rsidP="00113EE0">
            <w:pPr>
              <w:ind w:right="-57"/>
              <w:jc w:val="center"/>
              <w:rPr>
                <w:sz w:val="20"/>
                <w:szCs w:val="20"/>
              </w:rPr>
            </w:pPr>
          </w:p>
        </w:tc>
      </w:tr>
      <w:tr w:rsidR="00BB6D33" w:rsidRPr="00FF1919" w14:paraId="2B8497D8" w14:textId="77777777" w:rsidTr="000D7BE5">
        <w:tc>
          <w:tcPr>
            <w:tcW w:w="534" w:type="dxa"/>
            <w:vAlign w:val="center"/>
          </w:tcPr>
          <w:p w14:paraId="157EA643" w14:textId="77777777" w:rsidR="000D7BE5" w:rsidRPr="00FF1919" w:rsidRDefault="000D7BE5" w:rsidP="00113EE0">
            <w:pPr>
              <w:ind w:right="-57"/>
              <w:jc w:val="center"/>
              <w:rPr>
                <w:bCs/>
                <w:sz w:val="20"/>
                <w:szCs w:val="20"/>
              </w:rPr>
            </w:pPr>
            <w:r w:rsidRPr="00FF1919">
              <w:rPr>
                <w:bCs/>
                <w:sz w:val="20"/>
                <w:szCs w:val="20"/>
              </w:rPr>
              <w:t>173</w:t>
            </w:r>
          </w:p>
        </w:tc>
        <w:tc>
          <w:tcPr>
            <w:tcW w:w="2551" w:type="dxa"/>
          </w:tcPr>
          <w:p w14:paraId="36BD25F7" w14:textId="77777777" w:rsidR="000D7BE5" w:rsidRPr="00FF1919" w:rsidRDefault="000D7BE5" w:rsidP="00113EE0">
            <w:pPr>
              <w:ind w:left="-57" w:right="-113"/>
              <w:rPr>
                <w:bCs/>
                <w:sz w:val="20"/>
                <w:szCs w:val="20"/>
              </w:rPr>
            </w:pPr>
            <w:r w:rsidRPr="00FF1919">
              <w:rPr>
                <w:bCs/>
                <w:sz w:val="20"/>
                <w:szCs w:val="20"/>
              </w:rPr>
              <w:t>Колодец приёма жидких стоков:</w:t>
            </w:r>
          </w:p>
        </w:tc>
        <w:tc>
          <w:tcPr>
            <w:tcW w:w="1276" w:type="dxa"/>
          </w:tcPr>
          <w:p w14:paraId="11665577"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1DE97CD1" w14:textId="77777777" w:rsidR="000D7BE5" w:rsidRPr="00FF1919" w:rsidRDefault="000D7BE5" w:rsidP="00113EE0">
            <w:pPr>
              <w:ind w:right="-57"/>
              <w:jc w:val="center"/>
              <w:rPr>
                <w:sz w:val="20"/>
                <w:szCs w:val="20"/>
              </w:rPr>
            </w:pPr>
          </w:p>
        </w:tc>
        <w:tc>
          <w:tcPr>
            <w:tcW w:w="3969" w:type="dxa"/>
          </w:tcPr>
          <w:p w14:paraId="21661573" w14:textId="77777777" w:rsidR="000D7BE5" w:rsidRPr="00FF1919" w:rsidRDefault="000D7BE5" w:rsidP="00113EE0">
            <w:pPr>
              <w:ind w:right="-57"/>
              <w:rPr>
                <w:b/>
                <w:bCs/>
                <w:sz w:val="20"/>
                <w:szCs w:val="20"/>
              </w:rPr>
            </w:pPr>
          </w:p>
        </w:tc>
        <w:tc>
          <w:tcPr>
            <w:tcW w:w="1417" w:type="dxa"/>
          </w:tcPr>
          <w:p w14:paraId="6451A71B" w14:textId="77777777" w:rsidR="000D7BE5" w:rsidRPr="00FF1919" w:rsidRDefault="000D7BE5" w:rsidP="00113EE0">
            <w:pPr>
              <w:ind w:right="-57"/>
              <w:jc w:val="center"/>
              <w:rPr>
                <w:sz w:val="20"/>
                <w:szCs w:val="20"/>
              </w:rPr>
            </w:pPr>
          </w:p>
        </w:tc>
      </w:tr>
      <w:tr w:rsidR="00BB6D33" w:rsidRPr="00FF1919" w14:paraId="3754F73B" w14:textId="77777777" w:rsidTr="000D7BE5">
        <w:tc>
          <w:tcPr>
            <w:tcW w:w="534" w:type="dxa"/>
            <w:vAlign w:val="center"/>
          </w:tcPr>
          <w:p w14:paraId="18C1F590" w14:textId="77777777" w:rsidR="000D7BE5" w:rsidRPr="00FF1919" w:rsidRDefault="000D7BE5" w:rsidP="00113EE0">
            <w:pPr>
              <w:ind w:right="-57"/>
              <w:jc w:val="center"/>
              <w:rPr>
                <w:bCs/>
                <w:sz w:val="20"/>
                <w:szCs w:val="20"/>
              </w:rPr>
            </w:pPr>
          </w:p>
        </w:tc>
        <w:tc>
          <w:tcPr>
            <w:tcW w:w="2551" w:type="dxa"/>
          </w:tcPr>
          <w:p w14:paraId="63F662B6" w14:textId="77777777" w:rsidR="000D7BE5" w:rsidRPr="00FF1919" w:rsidRDefault="000D7BE5" w:rsidP="00113EE0">
            <w:pPr>
              <w:ind w:left="-57" w:right="-113"/>
              <w:rPr>
                <w:bCs/>
                <w:sz w:val="20"/>
                <w:szCs w:val="20"/>
              </w:rPr>
            </w:pPr>
            <w:r w:rsidRPr="00FF1919">
              <w:rPr>
                <w:bCs/>
                <w:sz w:val="20"/>
                <w:szCs w:val="20"/>
              </w:rPr>
              <w:t>- РНС левого берега</w:t>
            </w:r>
          </w:p>
        </w:tc>
        <w:tc>
          <w:tcPr>
            <w:tcW w:w="1276" w:type="dxa"/>
          </w:tcPr>
          <w:p w14:paraId="7E35D24E" w14:textId="77777777" w:rsidR="000D7BE5" w:rsidRPr="00FF1919" w:rsidRDefault="000D7BE5" w:rsidP="00113EE0">
            <w:pPr>
              <w:ind w:right="-57"/>
              <w:jc w:val="center"/>
              <w:rPr>
                <w:sz w:val="20"/>
                <w:szCs w:val="20"/>
              </w:rPr>
            </w:pPr>
          </w:p>
        </w:tc>
        <w:tc>
          <w:tcPr>
            <w:tcW w:w="3969" w:type="dxa"/>
          </w:tcPr>
          <w:p w14:paraId="71D1F3A4" w14:textId="77777777" w:rsidR="000D7BE5" w:rsidRPr="00FF1919" w:rsidRDefault="000D7BE5" w:rsidP="00113EE0">
            <w:pPr>
              <w:ind w:right="-57"/>
              <w:rPr>
                <w:bCs/>
                <w:sz w:val="20"/>
                <w:szCs w:val="20"/>
              </w:rPr>
            </w:pPr>
            <w:r w:rsidRPr="00FF1919">
              <w:rPr>
                <w:bCs/>
                <w:sz w:val="20"/>
                <w:szCs w:val="20"/>
              </w:rPr>
              <w:t>Ликвидация слива жидких отходов в колодец</w:t>
            </w:r>
          </w:p>
        </w:tc>
        <w:tc>
          <w:tcPr>
            <w:tcW w:w="1417" w:type="dxa"/>
          </w:tcPr>
          <w:p w14:paraId="1E7CDDC8" w14:textId="77777777" w:rsidR="000D7BE5" w:rsidRPr="00FF1919" w:rsidRDefault="000D7BE5" w:rsidP="00113EE0">
            <w:pPr>
              <w:ind w:right="-57"/>
              <w:jc w:val="center"/>
              <w:rPr>
                <w:sz w:val="20"/>
                <w:szCs w:val="20"/>
              </w:rPr>
            </w:pPr>
            <w:r w:rsidRPr="00FF1919">
              <w:rPr>
                <w:sz w:val="20"/>
                <w:szCs w:val="20"/>
              </w:rPr>
              <w:t>-</w:t>
            </w:r>
          </w:p>
        </w:tc>
      </w:tr>
      <w:tr w:rsidR="00BB6D33" w:rsidRPr="00FF1919" w14:paraId="5444B10A" w14:textId="77777777" w:rsidTr="000D7BE5">
        <w:tc>
          <w:tcPr>
            <w:tcW w:w="534" w:type="dxa"/>
            <w:vAlign w:val="center"/>
          </w:tcPr>
          <w:p w14:paraId="519D6767" w14:textId="77777777" w:rsidR="000D7BE5" w:rsidRPr="00FF1919" w:rsidRDefault="000D7BE5" w:rsidP="00113EE0">
            <w:pPr>
              <w:ind w:right="-57"/>
              <w:jc w:val="center"/>
              <w:rPr>
                <w:bCs/>
                <w:sz w:val="20"/>
                <w:szCs w:val="20"/>
              </w:rPr>
            </w:pPr>
          </w:p>
        </w:tc>
        <w:tc>
          <w:tcPr>
            <w:tcW w:w="2551" w:type="dxa"/>
          </w:tcPr>
          <w:p w14:paraId="1E94B383" w14:textId="77777777" w:rsidR="000D7BE5" w:rsidRPr="00FF1919" w:rsidRDefault="000D7BE5" w:rsidP="00113EE0">
            <w:pPr>
              <w:ind w:left="-57" w:right="-113"/>
              <w:rPr>
                <w:bCs/>
                <w:sz w:val="20"/>
                <w:szCs w:val="20"/>
              </w:rPr>
            </w:pPr>
            <w:r w:rsidRPr="00FF1919">
              <w:rPr>
                <w:bCs/>
                <w:sz w:val="20"/>
                <w:szCs w:val="20"/>
              </w:rPr>
              <w:t>- РНС «Соломбала»</w:t>
            </w:r>
          </w:p>
          <w:p w14:paraId="49B75AF1" w14:textId="77777777" w:rsidR="000D7BE5" w:rsidRPr="00FF1919" w:rsidRDefault="000D7BE5" w:rsidP="00113EE0">
            <w:pPr>
              <w:ind w:left="-57" w:right="-113"/>
              <w:rPr>
                <w:bCs/>
                <w:sz w:val="20"/>
                <w:szCs w:val="20"/>
              </w:rPr>
            </w:pPr>
            <w:r w:rsidRPr="00FF1919">
              <w:rPr>
                <w:bCs/>
                <w:sz w:val="20"/>
                <w:szCs w:val="20"/>
              </w:rPr>
              <w:t xml:space="preserve">  (ул. Мещерского)</w:t>
            </w:r>
          </w:p>
        </w:tc>
        <w:tc>
          <w:tcPr>
            <w:tcW w:w="1276" w:type="dxa"/>
          </w:tcPr>
          <w:p w14:paraId="1A28ABCA" w14:textId="77777777" w:rsidR="000D7BE5" w:rsidRPr="00FF1919" w:rsidRDefault="000D7BE5" w:rsidP="00113EE0">
            <w:pPr>
              <w:ind w:right="-57"/>
              <w:jc w:val="center"/>
              <w:rPr>
                <w:sz w:val="20"/>
                <w:szCs w:val="20"/>
              </w:rPr>
            </w:pPr>
          </w:p>
        </w:tc>
        <w:tc>
          <w:tcPr>
            <w:tcW w:w="3969" w:type="dxa"/>
          </w:tcPr>
          <w:p w14:paraId="25532EDD" w14:textId="77777777" w:rsidR="000D7BE5" w:rsidRPr="00FF1919" w:rsidRDefault="000D7BE5" w:rsidP="00113EE0">
            <w:pPr>
              <w:ind w:right="-57"/>
              <w:rPr>
                <w:bCs/>
                <w:sz w:val="20"/>
                <w:szCs w:val="20"/>
              </w:rPr>
            </w:pPr>
            <w:r w:rsidRPr="00FF1919">
              <w:rPr>
                <w:bCs/>
                <w:sz w:val="20"/>
                <w:szCs w:val="20"/>
              </w:rPr>
              <w:t>Ликвидация слива жидких отходов в колодец</w:t>
            </w:r>
          </w:p>
        </w:tc>
        <w:tc>
          <w:tcPr>
            <w:tcW w:w="1417" w:type="dxa"/>
          </w:tcPr>
          <w:p w14:paraId="03399CE5" w14:textId="77777777" w:rsidR="000D7BE5" w:rsidRPr="00FF1919" w:rsidRDefault="000D7BE5" w:rsidP="00113EE0">
            <w:pPr>
              <w:ind w:right="-57"/>
              <w:jc w:val="center"/>
              <w:rPr>
                <w:sz w:val="20"/>
                <w:szCs w:val="20"/>
              </w:rPr>
            </w:pPr>
            <w:r w:rsidRPr="00FF1919">
              <w:rPr>
                <w:sz w:val="20"/>
                <w:szCs w:val="20"/>
              </w:rPr>
              <w:t>-</w:t>
            </w:r>
          </w:p>
        </w:tc>
      </w:tr>
      <w:tr w:rsidR="00BB6D33" w:rsidRPr="00FF1919" w14:paraId="1D344000" w14:textId="77777777" w:rsidTr="000D7BE5">
        <w:trPr>
          <w:trHeight w:val="393"/>
        </w:trPr>
        <w:tc>
          <w:tcPr>
            <w:tcW w:w="534" w:type="dxa"/>
            <w:vAlign w:val="center"/>
          </w:tcPr>
          <w:p w14:paraId="6A48C125" w14:textId="77777777" w:rsidR="000D7BE5" w:rsidRPr="00FF1919" w:rsidRDefault="000D7BE5" w:rsidP="00113EE0">
            <w:pPr>
              <w:ind w:right="-57"/>
              <w:jc w:val="center"/>
              <w:rPr>
                <w:bCs/>
                <w:sz w:val="20"/>
                <w:szCs w:val="20"/>
              </w:rPr>
            </w:pPr>
          </w:p>
        </w:tc>
        <w:tc>
          <w:tcPr>
            <w:tcW w:w="2551" w:type="dxa"/>
          </w:tcPr>
          <w:p w14:paraId="0426AA99" w14:textId="77777777" w:rsidR="000D7BE5" w:rsidRPr="00FF1919" w:rsidRDefault="000D7BE5" w:rsidP="00113EE0">
            <w:pPr>
              <w:ind w:left="-57" w:right="-113"/>
              <w:rPr>
                <w:bCs/>
                <w:sz w:val="20"/>
                <w:szCs w:val="20"/>
              </w:rPr>
            </w:pPr>
            <w:r w:rsidRPr="00FF1919">
              <w:rPr>
                <w:bCs/>
                <w:sz w:val="20"/>
                <w:szCs w:val="20"/>
              </w:rPr>
              <w:t>- ЦНКС (ул. Тимме)</w:t>
            </w:r>
          </w:p>
        </w:tc>
        <w:tc>
          <w:tcPr>
            <w:tcW w:w="1276" w:type="dxa"/>
          </w:tcPr>
          <w:p w14:paraId="5A6B5040" w14:textId="77777777" w:rsidR="000D7BE5" w:rsidRPr="00FF1919" w:rsidRDefault="000D7BE5" w:rsidP="00113EE0">
            <w:pPr>
              <w:ind w:right="-57"/>
              <w:jc w:val="center"/>
              <w:rPr>
                <w:sz w:val="20"/>
                <w:szCs w:val="20"/>
              </w:rPr>
            </w:pPr>
          </w:p>
        </w:tc>
        <w:tc>
          <w:tcPr>
            <w:tcW w:w="3969" w:type="dxa"/>
          </w:tcPr>
          <w:p w14:paraId="61F28895" w14:textId="77777777" w:rsidR="000D7BE5" w:rsidRPr="00FF1919" w:rsidRDefault="000D7BE5" w:rsidP="00113EE0">
            <w:pPr>
              <w:ind w:right="-57"/>
              <w:rPr>
                <w:bCs/>
                <w:sz w:val="20"/>
                <w:szCs w:val="20"/>
              </w:rPr>
            </w:pPr>
            <w:r w:rsidRPr="00FF1919">
              <w:rPr>
                <w:bCs/>
                <w:sz w:val="20"/>
                <w:szCs w:val="20"/>
              </w:rPr>
              <w:t>Ликвидация слива жидких отходов в колодец</w:t>
            </w:r>
          </w:p>
        </w:tc>
        <w:tc>
          <w:tcPr>
            <w:tcW w:w="1417" w:type="dxa"/>
          </w:tcPr>
          <w:p w14:paraId="306E9419" w14:textId="77777777" w:rsidR="000D7BE5" w:rsidRPr="00FF1919" w:rsidRDefault="000D7BE5" w:rsidP="00113EE0">
            <w:pPr>
              <w:ind w:right="-57"/>
              <w:jc w:val="center"/>
              <w:rPr>
                <w:sz w:val="20"/>
                <w:szCs w:val="20"/>
              </w:rPr>
            </w:pPr>
            <w:r w:rsidRPr="00FF1919">
              <w:rPr>
                <w:sz w:val="20"/>
                <w:szCs w:val="20"/>
              </w:rPr>
              <w:t>-</w:t>
            </w:r>
          </w:p>
        </w:tc>
      </w:tr>
      <w:tr w:rsidR="00BB6D33" w:rsidRPr="00FF1919" w14:paraId="56142F9D" w14:textId="77777777" w:rsidTr="000D7BE5">
        <w:tc>
          <w:tcPr>
            <w:tcW w:w="534" w:type="dxa"/>
            <w:vAlign w:val="center"/>
          </w:tcPr>
          <w:p w14:paraId="78880D53" w14:textId="77777777" w:rsidR="000D7BE5" w:rsidRPr="00FF1919" w:rsidRDefault="000D7BE5" w:rsidP="00113EE0">
            <w:pPr>
              <w:ind w:right="-57"/>
              <w:jc w:val="center"/>
              <w:rPr>
                <w:bCs/>
                <w:sz w:val="20"/>
                <w:szCs w:val="20"/>
              </w:rPr>
            </w:pPr>
          </w:p>
        </w:tc>
        <w:tc>
          <w:tcPr>
            <w:tcW w:w="2551" w:type="dxa"/>
          </w:tcPr>
          <w:p w14:paraId="16741461" w14:textId="77777777" w:rsidR="000D7BE5" w:rsidRPr="00FF1919" w:rsidRDefault="000D7BE5" w:rsidP="00113EE0">
            <w:pPr>
              <w:ind w:left="-57" w:right="-113"/>
              <w:rPr>
                <w:bCs/>
                <w:sz w:val="20"/>
                <w:szCs w:val="20"/>
              </w:rPr>
            </w:pPr>
            <w:r w:rsidRPr="00FF1919">
              <w:rPr>
                <w:bCs/>
                <w:sz w:val="20"/>
                <w:szCs w:val="20"/>
              </w:rPr>
              <w:t>- РНС гидролизного завода</w:t>
            </w:r>
          </w:p>
        </w:tc>
        <w:tc>
          <w:tcPr>
            <w:tcW w:w="1276" w:type="dxa"/>
          </w:tcPr>
          <w:p w14:paraId="7E3E7E03" w14:textId="77777777" w:rsidR="000D7BE5" w:rsidRPr="00FF1919" w:rsidRDefault="000D7BE5" w:rsidP="00113EE0">
            <w:pPr>
              <w:ind w:right="-57"/>
              <w:jc w:val="center"/>
              <w:rPr>
                <w:sz w:val="20"/>
                <w:szCs w:val="20"/>
              </w:rPr>
            </w:pPr>
          </w:p>
        </w:tc>
        <w:tc>
          <w:tcPr>
            <w:tcW w:w="3969" w:type="dxa"/>
          </w:tcPr>
          <w:p w14:paraId="3E7542CF" w14:textId="77777777" w:rsidR="000D7BE5" w:rsidRPr="00FF1919" w:rsidRDefault="000D7BE5" w:rsidP="00113EE0">
            <w:pPr>
              <w:ind w:right="-57"/>
              <w:rPr>
                <w:bCs/>
                <w:sz w:val="20"/>
                <w:szCs w:val="20"/>
              </w:rPr>
            </w:pPr>
            <w:r w:rsidRPr="00FF1919">
              <w:rPr>
                <w:bCs/>
                <w:sz w:val="20"/>
                <w:szCs w:val="20"/>
              </w:rPr>
              <w:t>Ликвидация слива жидких отходов в колодец</w:t>
            </w:r>
          </w:p>
        </w:tc>
        <w:tc>
          <w:tcPr>
            <w:tcW w:w="1417" w:type="dxa"/>
          </w:tcPr>
          <w:p w14:paraId="3390D3A5" w14:textId="77777777" w:rsidR="000D7BE5" w:rsidRPr="00FF1919" w:rsidRDefault="000D7BE5" w:rsidP="00113EE0">
            <w:pPr>
              <w:ind w:right="-57"/>
              <w:jc w:val="center"/>
              <w:rPr>
                <w:sz w:val="20"/>
                <w:szCs w:val="20"/>
              </w:rPr>
            </w:pPr>
            <w:r w:rsidRPr="00FF1919">
              <w:rPr>
                <w:sz w:val="20"/>
                <w:szCs w:val="20"/>
              </w:rPr>
              <w:t>-</w:t>
            </w:r>
          </w:p>
        </w:tc>
      </w:tr>
      <w:tr w:rsidR="00BB6D33" w:rsidRPr="00FF1919" w14:paraId="38A9D8A7" w14:textId="77777777" w:rsidTr="000D7BE5">
        <w:tc>
          <w:tcPr>
            <w:tcW w:w="534" w:type="dxa"/>
            <w:vAlign w:val="center"/>
          </w:tcPr>
          <w:p w14:paraId="5F738F99" w14:textId="77777777" w:rsidR="000D7BE5" w:rsidRPr="00FF1919" w:rsidRDefault="000D7BE5" w:rsidP="00113EE0">
            <w:pPr>
              <w:ind w:right="-57"/>
              <w:jc w:val="center"/>
              <w:rPr>
                <w:bCs/>
                <w:sz w:val="20"/>
                <w:szCs w:val="20"/>
              </w:rPr>
            </w:pPr>
          </w:p>
        </w:tc>
        <w:tc>
          <w:tcPr>
            <w:tcW w:w="2551" w:type="dxa"/>
          </w:tcPr>
          <w:p w14:paraId="6F58BA32" w14:textId="77777777" w:rsidR="000D7BE5" w:rsidRPr="00FF1919" w:rsidRDefault="000D7BE5" w:rsidP="00113EE0">
            <w:pPr>
              <w:ind w:left="-57" w:right="-113"/>
              <w:rPr>
                <w:bCs/>
                <w:sz w:val="20"/>
                <w:szCs w:val="20"/>
              </w:rPr>
            </w:pPr>
            <w:r w:rsidRPr="00FF1919">
              <w:rPr>
                <w:bCs/>
                <w:sz w:val="20"/>
                <w:szCs w:val="20"/>
              </w:rPr>
              <w:t>- РНС «</w:t>
            </w:r>
            <w:proofErr w:type="spellStart"/>
            <w:r w:rsidRPr="00FF1919">
              <w:rPr>
                <w:bCs/>
                <w:sz w:val="20"/>
                <w:szCs w:val="20"/>
              </w:rPr>
              <w:t>Маймакса</w:t>
            </w:r>
            <w:proofErr w:type="spellEnd"/>
            <w:r w:rsidRPr="00FF1919">
              <w:rPr>
                <w:bCs/>
                <w:sz w:val="20"/>
                <w:szCs w:val="20"/>
              </w:rPr>
              <w:t>»</w:t>
            </w:r>
          </w:p>
        </w:tc>
        <w:tc>
          <w:tcPr>
            <w:tcW w:w="1276" w:type="dxa"/>
          </w:tcPr>
          <w:p w14:paraId="39EBF34B" w14:textId="77777777" w:rsidR="000D7BE5" w:rsidRPr="00FF1919" w:rsidRDefault="000D7BE5" w:rsidP="00113EE0">
            <w:pPr>
              <w:ind w:right="-57"/>
              <w:jc w:val="center"/>
              <w:rPr>
                <w:sz w:val="20"/>
                <w:szCs w:val="20"/>
              </w:rPr>
            </w:pPr>
          </w:p>
        </w:tc>
        <w:tc>
          <w:tcPr>
            <w:tcW w:w="3969" w:type="dxa"/>
          </w:tcPr>
          <w:p w14:paraId="2BE16A13" w14:textId="77777777" w:rsidR="000D7BE5" w:rsidRPr="00FF1919" w:rsidRDefault="000D7BE5" w:rsidP="00113EE0">
            <w:pPr>
              <w:ind w:right="-57"/>
              <w:rPr>
                <w:bCs/>
                <w:sz w:val="20"/>
                <w:szCs w:val="20"/>
              </w:rPr>
            </w:pPr>
            <w:r w:rsidRPr="00FF1919">
              <w:rPr>
                <w:bCs/>
                <w:sz w:val="20"/>
                <w:szCs w:val="20"/>
              </w:rPr>
              <w:t>Ликвидация слива жидких отходов в колодец</w:t>
            </w:r>
          </w:p>
        </w:tc>
        <w:tc>
          <w:tcPr>
            <w:tcW w:w="1417" w:type="dxa"/>
          </w:tcPr>
          <w:p w14:paraId="01AF2EFA" w14:textId="77777777" w:rsidR="000D7BE5" w:rsidRPr="00FF1919" w:rsidRDefault="000D7BE5" w:rsidP="00113EE0">
            <w:pPr>
              <w:ind w:right="-57"/>
              <w:jc w:val="center"/>
              <w:rPr>
                <w:sz w:val="20"/>
                <w:szCs w:val="20"/>
              </w:rPr>
            </w:pPr>
            <w:r w:rsidRPr="00FF1919">
              <w:rPr>
                <w:sz w:val="20"/>
                <w:szCs w:val="20"/>
              </w:rPr>
              <w:t>-</w:t>
            </w:r>
          </w:p>
        </w:tc>
      </w:tr>
      <w:tr w:rsidR="00BB6D33" w:rsidRPr="00FF1919" w14:paraId="3AC16632" w14:textId="77777777" w:rsidTr="000D7BE5">
        <w:tc>
          <w:tcPr>
            <w:tcW w:w="534" w:type="dxa"/>
            <w:vAlign w:val="center"/>
          </w:tcPr>
          <w:p w14:paraId="66E96279" w14:textId="77777777" w:rsidR="000D7BE5" w:rsidRPr="00FF1919" w:rsidRDefault="000D7BE5" w:rsidP="00113EE0">
            <w:pPr>
              <w:ind w:right="-57"/>
              <w:jc w:val="center"/>
              <w:rPr>
                <w:bCs/>
                <w:sz w:val="20"/>
                <w:szCs w:val="20"/>
              </w:rPr>
            </w:pPr>
            <w:r w:rsidRPr="00FF1919">
              <w:rPr>
                <w:bCs/>
                <w:sz w:val="20"/>
                <w:szCs w:val="20"/>
              </w:rPr>
              <w:t>174</w:t>
            </w:r>
          </w:p>
        </w:tc>
        <w:tc>
          <w:tcPr>
            <w:tcW w:w="2551" w:type="dxa"/>
          </w:tcPr>
          <w:p w14:paraId="2273AAB4" w14:textId="77777777" w:rsidR="000D7BE5" w:rsidRPr="00FF1919" w:rsidRDefault="000D7BE5" w:rsidP="00113EE0">
            <w:pPr>
              <w:ind w:left="-57" w:right="-113"/>
              <w:rPr>
                <w:bCs/>
                <w:sz w:val="20"/>
                <w:szCs w:val="20"/>
              </w:rPr>
            </w:pPr>
            <w:r w:rsidRPr="00FF1919">
              <w:rPr>
                <w:bCs/>
                <w:sz w:val="20"/>
                <w:szCs w:val="20"/>
              </w:rPr>
              <w:t>Приёмная камера КОС:</w:t>
            </w:r>
          </w:p>
        </w:tc>
        <w:tc>
          <w:tcPr>
            <w:tcW w:w="1276" w:type="dxa"/>
          </w:tcPr>
          <w:p w14:paraId="4A6880B3" w14:textId="77777777" w:rsidR="000D7BE5" w:rsidRPr="00FF1919" w:rsidRDefault="000D7BE5" w:rsidP="00113EE0">
            <w:pPr>
              <w:ind w:right="-57"/>
              <w:jc w:val="center"/>
              <w:rPr>
                <w:sz w:val="20"/>
                <w:szCs w:val="20"/>
              </w:rPr>
            </w:pPr>
          </w:p>
        </w:tc>
        <w:tc>
          <w:tcPr>
            <w:tcW w:w="3969" w:type="dxa"/>
          </w:tcPr>
          <w:p w14:paraId="261E2D8B" w14:textId="77777777" w:rsidR="000D7BE5" w:rsidRPr="00FF1919" w:rsidRDefault="000D7BE5" w:rsidP="00113EE0">
            <w:pPr>
              <w:ind w:right="-57"/>
              <w:rPr>
                <w:b/>
                <w:bCs/>
                <w:sz w:val="20"/>
                <w:szCs w:val="20"/>
              </w:rPr>
            </w:pPr>
          </w:p>
        </w:tc>
        <w:tc>
          <w:tcPr>
            <w:tcW w:w="1417" w:type="dxa"/>
          </w:tcPr>
          <w:p w14:paraId="6EC5F127" w14:textId="77777777" w:rsidR="000D7BE5" w:rsidRPr="00FF1919" w:rsidRDefault="000D7BE5" w:rsidP="00113EE0">
            <w:pPr>
              <w:ind w:right="-57"/>
              <w:jc w:val="center"/>
              <w:rPr>
                <w:sz w:val="20"/>
                <w:szCs w:val="20"/>
              </w:rPr>
            </w:pPr>
          </w:p>
        </w:tc>
      </w:tr>
      <w:tr w:rsidR="00BB6D33" w:rsidRPr="00FF1919" w14:paraId="32654FED" w14:textId="77777777" w:rsidTr="000D7BE5">
        <w:tc>
          <w:tcPr>
            <w:tcW w:w="534" w:type="dxa"/>
            <w:vAlign w:val="center"/>
          </w:tcPr>
          <w:p w14:paraId="287A5DEA" w14:textId="77777777" w:rsidR="000D7BE5" w:rsidRPr="00FF1919" w:rsidRDefault="000D7BE5" w:rsidP="00113EE0">
            <w:pPr>
              <w:ind w:right="-57"/>
              <w:jc w:val="center"/>
              <w:rPr>
                <w:bCs/>
                <w:sz w:val="20"/>
                <w:szCs w:val="20"/>
              </w:rPr>
            </w:pPr>
          </w:p>
        </w:tc>
        <w:tc>
          <w:tcPr>
            <w:tcW w:w="2551" w:type="dxa"/>
          </w:tcPr>
          <w:p w14:paraId="79719400" w14:textId="77777777" w:rsidR="000D7BE5" w:rsidRPr="00FF1919" w:rsidRDefault="000D7BE5" w:rsidP="00113EE0">
            <w:pPr>
              <w:ind w:left="-57" w:right="-113"/>
              <w:rPr>
                <w:bCs/>
                <w:sz w:val="20"/>
                <w:szCs w:val="20"/>
              </w:rPr>
            </w:pPr>
            <w:r w:rsidRPr="00FF1919">
              <w:rPr>
                <w:bCs/>
                <w:sz w:val="20"/>
                <w:szCs w:val="20"/>
              </w:rPr>
              <w:t>- о. Бревенник</w:t>
            </w:r>
          </w:p>
        </w:tc>
        <w:tc>
          <w:tcPr>
            <w:tcW w:w="1276" w:type="dxa"/>
          </w:tcPr>
          <w:p w14:paraId="1547B478" w14:textId="77777777" w:rsidR="000D7BE5" w:rsidRPr="00FF1919" w:rsidRDefault="000D7BE5" w:rsidP="00113EE0">
            <w:pPr>
              <w:ind w:right="-57"/>
              <w:jc w:val="center"/>
              <w:rPr>
                <w:sz w:val="20"/>
                <w:szCs w:val="20"/>
              </w:rPr>
            </w:pPr>
          </w:p>
        </w:tc>
        <w:tc>
          <w:tcPr>
            <w:tcW w:w="3969" w:type="dxa"/>
          </w:tcPr>
          <w:p w14:paraId="7AE32BCB" w14:textId="77777777" w:rsidR="000D7BE5" w:rsidRPr="00FF1919" w:rsidRDefault="000D7BE5" w:rsidP="00113EE0">
            <w:pPr>
              <w:ind w:right="-57"/>
              <w:rPr>
                <w:bCs/>
                <w:sz w:val="20"/>
                <w:szCs w:val="20"/>
              </w:rPr>
            </w:pPr>
            <w:r w:rsidRPr="00FF1919">
              <w:rPr>
                <w:bCs/>
                <w:sz w:val="20"/>
                <w:szCs w:val="20"/>
              </w:rPr>
              <w:t>Ликвидация слива жидких отходов в колодец</w:t>
            </w:r>
          </w:p>
        </w:tc>
        <w:tc>
          <w:tcPr>
            <w:tcW w:w="1417" w:type="dxa"/>
          </w:tcPr>
          <w:p w14:paraId="78140088" w14:textId="77777777" w:rsidR="000D7BE5" w:rsidRPr="00FF1919" w:rsidRDefault="000D7BE5" w:rsidP="00113EE0">
            <w:pPr>
              <w:ind w:right="-57"/>
              <w:jc w:val="center"/>
              <w:rPr>
                <w:sz w:val="20"/>
                <w:szCs w:val="20"/>
              </w:rPr>
            </w:pPr>
            <w:r w:rsidRPr="00FF1919">
              <w:rPr>
                <w:sz w:val="20"/>
                <w:szCs w:val="20"/>
              </w:rPr>
              <w:t>-</w:t>
            </w:r>
          </w:p>
        </w:tc>
      </w:tr>
      <w:tr w:rsidR="00BB6D33" w:rsidRPr="00FF1919" w14:paraId="4338793B" w14:textId="77777777" w:rsidTr="000D7BE5">
        <w:tc>
          <w:tcPr>
            <w:tcW w:w="534" w:type="dxa"/>
            <w:vAlign w:val="center"/>
          </w:tcPr>
          <w:p w14:paraId="73B80DF0" w14:textId="77777777" w:rsidR="000D7BE5" w:rsidRPr="00FF1919" w:rsidRDefault="000D7BE5" w:rsidP="00113EE0">
            <w:pPr>
              <w:ind w:right="-57"/>
              <w:jc w:val="center"/>
              <w:rPr>
                <w:bCs/>
                <w:sz w:val="20"/>
                <w:szCs w:val="20"/>
              </w:rPr>
            </w:pPr>
          </w:p>
        </w:tc>
        <w:tc>
          <w:tcPr>
            <w:tcW w:w="2551" w:type="dxa"/>
          </w:tcPr>
          <w:p w14:paraId="76FB9E08"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Хабарка</w:t>
            </w:r>
            <w:proofErr w:type="spellEnd"/>
          </w:p>
        </w:tc>
        <w:tc>
          <w:tcPr>
            <w:tcW w:w="1276" w:type="dxa"/>
          </w:tcPr>
          <w:p w14:paraId="2DEA7DD6" w14:textId="77777777" w:rsidR="000D7BE5" w:rsidRPr="00FF1919" w:rsidRDefault="000D7BE5" w:rsidP="00113EE0">
            <w:pPr>
              <w:ind w:right="-57"/>
              <w:jc w:val="center"/>
              <w:rPr>
                <w:sz w:val="20"/>
                <w:szCs w:val="20"/>
              </w:rPr>
            </w:pPr>
          </w:p>
        </w:tc>
        <w:tc>
          <w:tcPr>
            <w:tcW w:w="3969" w:type="dxa"/>
          </w:tcPr>
          <w:p w14:paraId="17EA47FF" w14:textId="77777777" w:rsidR="000D7BE5" w:rsidRPr="00FF1919" w:rsidRDefault="000D7BE5" w:rsidP="00113EE0">
            <w:pPr>
              <w:ind w:right="-57"/>
              <w:rPr>
                <w:bCs/>
                <w:sz w:val="20"/>
                <w:szCs w:val="20"/>
              </w:rPr>
            </w:pPr>
            <w:r w:rsidRPr="00FF1919">
              <w:rPr>
                <w:bCs/>
                <w:sz w:val="20"/>
                <w:szCs w:val="20"/>
              </w:rPr>
              <w:t>Ликвидация слива жидких отходов в колодец</w:t>
            </w:r>
          </w:p>
        </w:tc>
        <w:tc>
          <w:tcPr>
            <w:tcW w:w="1417" w:type="dxa"/>
          </w:tcPr>
          <w:p w14:paraId="11D8BF88" w14:textId="77777777" w:rsidR="000D7BE5" w:rsidRPr="00FF1919" w:rsidRDefault="000D7BE5" w:rsidP="00113EE0">
            <w:pPr>
              <w:ind w:right="-57"/>
              <w:jc w:val="center"/>
              <w:rPr>
                <w:sz w:val="20"/>
                <w:szCs w:val="20"/>
              </w:rPr>
            </w:pPr>
            <w:r w:rsidRPr="00FF1919">
              <w:rPr>
                <w:sz w:val="20"/>
                <w:szCs w:val="20"/>
              </w:rPr>
              <w:t>-</w:t>
            </w:r>
          </w:p>
        </w:tc>
      </w:tr>
      <w:tr w:rsidR="00BB6D33" w:rsidRPr="00FF1919" w14:paraId="259DE019" w14:textId="77777777" w:rsidTr="000D7BE5">
        <w:tc>
          <w:tcPr>
            <w:tcW w:w="534" w:type="dxa"/>
            <w:vAlign w:val="center"/>
          </w:tcPr>
          <w:p w14:paraId="688FA872" w14:textId="77777777" w:rsidR="000D7BE5" w:rsidRPr="00FF1919" w:rsidRDefault="000D7BE5" w:rsidP="00113EE0">
            <w:pPr>
              <w:ind w:right="-57"/>
              <w:jc w:val="center"/>
              <w:rPr>
                <w:bCs/>
                <w:sz w:val="20"/>
                <w:szCs w:val="20"/>
              </w:rPr>
            </w:pPr>
          </w:p>
        </w:tc>
        <w:tc>
          <w:tcPr>
            <w:tcW w:w="2551" w:type="dxa"/>
          </w:tcPr>
          <w:p w14:paraId="6A3DF959"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Кего</w:t>
            </w:r>
            <w:proofErr w:type="spellEnd"/>
          </w:p>
        </w:tc>
        <w:tc>
          <w:tcPr>
            <w:tcW w:w="1276" w:type="dxa"/>
          </w:tcPr>
          <w:p w14:paraId="6693C6A9" w14:textId="77777777" w:rsidR="000D7BE5" w:rsidRPr="00FF1919" w:rsidRDefault="000D7BE5" w:rsidP="00113EE0">
            <w:pPr>
              <w:ind w:right="-57"/>
              <w:jc w:val="center"/>
              <w:rPr>
                <w:sz w:val="20"/>
                <w:szCs w:val="20"/>
              </w:rPr>
            </w:pPr>
          </w:p>
        </w:tc>
        <w:tc>
          <w:tcPr>
            <w:tcW w:w="3969" w:type="dxa"/>
          </w:tcPr>
          <w:p w14:paraId="4E3940D9" w14:textId="77777777" w:rsidR="000D7BE5" w:rsidRPr="00FF1919" w:rsidRDefault="000D7BE5" w:rsidP="00113EE0">
            <w:pPr>
              <w:ind w:right="-57"/>
              <w:rPr>
                <w:bCs/>
                <w:sz w:val="20"/>
                <w:szCs w:val="20"/>
              </w:rPr>
            </w:pPr>
            <w:r w:rsidRPr="00FF1919">
              <w:rPr>
                <w:bCs/>
                <w:sz w:val="20"/>
                <w:szCs w:val="20"/>
              </w:rPr>
              <w:t>Ликвидация слива жидких отходов в колодец</w:t>
            </w:r>
          </w:p>
        </w:tc>
        <w:tc>
          <w:tcPr>
            <w:tcW w:w="1417" w:type="dxa"/>
          </w:tcPr>
          <w:p w14:paraId="05799D8D" w14:textId="77777777" w:rsidR="000D7BE5" w:rsidRPr="00FF1919" w:rsidRDefault="000D7BE5" w:rsidP="00113EE0">
            <w:pPr>
              <w:ind w:right="-57"/>
              <w:jc w:val="center"/>
              <w:rPr>
                <w:sz w:val="20"/>
                <w:szCs w:val="20"/>
              </w:rPr>
            </w:pPr>
            <w:r w:rsidRPr="00FF1919">
              <w:rPr>
                <w:sz w:val="20"/>
                <w:szCs w:val="20"/>
              </w:rPr>
              <w:t>-</w:t>
            </w:r>
          </w:p>
        </w:tc>
      </w:tr>
      <w:tr w:rsidR="00BB6D33" w:rsidRPr="00FF1919" w14:paraId="50F9038A" w14:textId="77777777" w:rsidTr="000D7BE5">
        <w:tc>
          <w:tcPr>
            <w:tcW w:w="534" w:type="dxa"/>
            <w:vAlign w:val="center"/>
          </w:tcPr>
          <w:p w14:paraId="34AAE990" w14:textId="77777777" w:rsidR="000D7BE5" w:rsidRPr="00FF1919" w:rsidRDefault="000D7BE5" w:rsidP="00113EE0">
            <w:pPr>
              <w:ind w:right="-57"/>
              <w:jc w:val="center"/>
              <w:rPr>
                <w:bCs/>
                <w:sz w:val="20"/>
                <w:szCs w:val="20"/>
              </w:rPr>
            </w:pPr>
          </w:p>
        </w:tc>
        <w:tc>
          <w:tcPr>
            <w:tcW w:w="2551" w:type="dxa"/>
          </w:tcPr>
          <w:p w14:paraId="1BCF01EC" w14:textId="77777777" w:rsidR="000D7BE5" w:rsidRPr="00FF1919" w:rsidRDefault="000D7BE5" w:rsidP="00113EE0">
            <w:pPr>
              <w:ind w:left="-57" w:right="-113"/>
              <w:rPr>
                <w:bCs/>
                <w:sz w:val="20"/>
                <w:szCs w:val="20"/>
              </w:rPr>
            </w:pPr>
            <w:r w:rsidRPr="00FF1919">
              <w:rPr>
                <w:bCs/>
                <w:sz w:val="20"/>
                <w:szCs w:val="20"/>
              </w:rPr>
              <w:t>- о. Краснофлотский</w:t>
            </w:r>
          </w:p>
        </w:tc>
        <w:tc>
          <w:tcPr>
            <w:tcW w:w="1276" w:type="dxa"/>
          </w:tcPr>
          <w:p w14:paraId="6F896E95" w14:textId="77777777" w:rsidR="000D7BE5" w:rsidRPr="00FF1919" w:rsidRDefault="000D7BE5" w:rsidP="00113EE0">
            <w:pPr>
              <w:ind w:right="-57"/>
              <w:jc w:val="center"/>
              <w:rPr>
                <w:sz w:val="20"/>
                <w:szCs w:val="20"/>
              </w:rPr>
            </w:pPr>
          </w:p>
        </w:tc>
        <w:tc>
          <w:tcPr>
            <w:tcW w:w="3969" w:type="dxa"/>
          </w:tcPr>
          <w:p w14:paraId="06643EA5" w14:textId="77777777" w:rsidR="000D7BE5" w:rsidRPr="00FF1919" w:rsidRDefault="000D7BE5" w:rsidP="00113EE0">
            <w:pPr>
              <w:ind w:right="-57"/>
              <w:rPr>
                <w:bCs/>
                <w:sz w:val="20"/>
                <w:szCs w:val="20"/>
              </w:rPr>
            </w:pPr>
            <w:r w:rsidRPr="00FF1919">
              <w:rPr>
                <w:bCs/>
                <w:sz w:val="20"/>
                <w:szCs w:val="20"/>
              </w:rPr>
              <w:t>Ликвидация слива жидких отходов в колодец</w:t>
            </w:r>
          </w:p>
        </w:tc>
        <w:tc>
          <w:tcPr>
            <w:tcW w:w="1417" w:type="dxa"/>
          </w:tcPr>
          <w:p w14:paraId="4EC404CD" w14:textId="77777777" w:rsidR="000D7BE5" w:rsidRPr="00FF1919" w:rsidRDefault="000D7BE5" w:rsidP="00113EE0">
            <w:pPr>
              <w:ind w:right="-57"/>
              <w:jc w:val="center"/>
              <w:rPr>
                <w:sz w:val="20"/>
                <w:szCs w:val="20"/>
              </w:rPr>
            </w:pPr>
            <w:r w:rsidRPr="00FF1919">
              <w:rPr>
                <w:sz w:val="20"/>
                <w:szCs w:val="20"/>
              </w:rPr>
              <w:t>-</w:t>
            </w:r>
          </w:p>
        </w:tc>
      </w:tr>
      <w:tr w:rsidR="00BB6D33" w:rsidRPr="00FF1919" w14:paraId="26DBA016" w14:textId="77777777" w:rsidTr="000D7BE5">
        <w:tc>
          <w:tcPr>
            <w:tcW w:w="534" w:type="dxa"/>
            <w:vAlign w:val="center"/>
          </w:tcPr>
          <w:p w14:paraId="7C09A184" w14:textId="77777777" w:rsidR="000D7BE5" w:rsidRPr="00FF1919" w:rsidRDefault="000D7BE5" w:rsidP="00113EE0">
            <w:pPr>
              <w:ind w:right="-57"/>
              <w:jc w:val="center"/>
              <w:rPr>
                <w:bCs/>
                <w:sz w:val="20"/>
                <w:szCs w:val="20"/>
                <w:lang w:val="en-US"/>
              </w:rPr>
            </w:pPr>
            <w:r w:rsidRPr="00FF1919">
              <w:rPr>
                <w:bCs/>
                <w:sz w:val="20"/>
                <w:szCs w:val="20"/>
              </w:rPr>
              <w:t>175</w:t>
            </w:r>
          </w:p>
        </w:tc>
        <w:tc>
          <w:tcPr>
            <w:tcW w:w="2551" w:type="dxa"/>
          </w:tcPr>
          <w:p w14:paraId="188643BC" w14:textId="77777777" w:rsidR="000D7BE5" w:rsidRPr="00FF1919" w:rsidRDefault="000D7BE5" w:rsidP="00113EE0">
            <w:pPr>
              <w:ind w:left="-57" w:right="-113"/>
              <w:rPr>
                <w:bCs/>
                <w:sz w:val="20"/>
                <w:szCs w:val="20"/>
              </w:rPr>
            </w:pPr>
            <w:r w:rsidRPr="00FF1919">
              <w:rPr>
                <w:bCs/>
                <w:sz w:val="20"/>
                <w:szCs w:val="20"/>
              </w:rPr>
              <w:t>ООО  «БМБ-ОКТАН»</w:t>
            </w:r>
          </w:p>
        </w:tc>
        <w:tc>
          <w:tcPr>
            <w:tcW w:w="1276" w:type="dxa"/>
          </w:tcPr>
          <w:p w14:paraId="71E143A8"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c>
          <w:tcPr>
            <w:tcW w:w="3969" w:type="dxa"/>
          </w:tcPr>
          <w:p w14:paraId="69ED855B" w14:textId="77777777" w:rsidR="000D7BE5" w:rsidRPr="00FF1919" w:rsidRDefault="000D7BE5" w:rsidP="00113EE0">
            <w:pPr>
              <w:ind w:right="-57"/>
              <w:rPr>
                <w:bCs/>
                <w:sz w:val="20"/>
                <w:szCs w:val="20"/>
              </w:rPr>
            </w:pPr>
            <w:r w:rsidRPr="00FF1919">
              <w:rPr>
                <w:bCs/>
                <w:sz w:val="20"/>
                <w:szCs w:val="20"/>
              </w:rPr>
              <w:t>В соответствии с п.3.12; 4.1; 5.5 СанПиН</w:t>
            </w:r>
          </w:p>
        </w:tc>
        <w:tc>
          <w:tcPr>
            <w:tcW w:w="1417" w:type="dxa"/>
          </w:tcPr>
          <w:p w14:paraId="5821E1AD" w14:textId="77777777" w:rsidR="000D7BE5" w:rsidRPr="00FF1919" w:rsidRDefault="000D7BE5" w:rsidP="00113EE0">
            <w:pPr>
              <w:ind w:right="-57"/>
              <w:jc w:val="center"/>
              <w:rPr>
                <w:sz w:val="20"/>
                <w:szCs w:val="20"/>
                <w:lang w:val="en-US"/>
              </w:rPr>
            </w:pPr>
            <w:r w:rsidRPr="00FF1919">
              <w:rPr>
                <w:sz w:val="20"/>
                <w:szCs w:val="20"/>
              </w:rPr>
              <w:t>100/</w:t>
            </w:r>
            <w:r w:rsidRPr="00FF1919">
              <w:rPr>
                <w:sz w:val="20"/>
                <w:szCs w:val="20"/>
                <w:lang w:val="en-US"/>
              </w:rPr>
              <w:t>IV</w:t>
            </w:r>
          </w:p>
        </w:tc>
      </w:tr>
      <w:tr w:rsidR="00BB6D33" w:rsidRPr="00FF1919" w14:paraId="6FCA4CB2" w14:textId="77777777" w:rsidTr="000D7BE5">
        <w:tc>
          <w:tcPr>
            <w:tcW w:w="534" w:type="dxa"/>
            <w:vAlign w:val="center"/>
          </w:tcPr>
          <w:p w14:paraId="52993798" w14:textId="77777777" w:rsidR="000D7BE5" w:rsidRPr="00FF1919" w:rsidRDefault="000D7BE5" w:rsidP="00113EE0">
            <w:pPr>
              <w:ind w:right="-57"/>
              <w:jc w:val="center"/>
              <w:rPr>
                <w:bCs/>
                <w:sz w:val="20"/>
                <w:szCs w:val="20"/>
                <w:lang w:val="en-US"/>
              </w:rPr>
            </w:pPr>
            <w:r w:rsidRPr="00FF1919">
              <w:rPr>
                <w:bCs/>
                <w:sz w:val="20"/>
                <w:szCs w:val="20"/>
              </w:rPr>
              <w:t>176</w:t>
            </w:r>
          </w:p>
        </w:tc>
        <w:tc>
          <w:tcPr>
            <w:tcW w:w="2551" w:type="dxa"/>
          </w:tcPr>
          <w:p w14:paraId="5AF6A69F" w14:textId="77777777" w:rsidR="000D7BE5" w:rsidRPr="00FF1919" w:rsidRDefault="000D7BE5" w:rsidP="00113EE0">
            <w:pPr>
              <w:ind w:left="-57" w:right="-113"/>
              <w:rPr>
                <w:bCs/>
                <w:sz w:val="20"/>
                <w:szCs w:val="20"/>
              </w:rPr>
            </w:pPr>
            <w:r w:rsidRPr="00FF1919">
              <w:rPr>
                <w:bCs/>
                <w:sz w:val="20"/>
                <w:szCs w:val="20"/>
              </w:rPr>
              <w:t>ОАО «Российские железные дороги» (ОАО «РЖД»)</w:t>
            </w:r>
          </w:p>
          <w:p w14:paraId="43630AE3" w14:textId="77777777" w:rsidR="000D7BE5" w:rsidRPr="00FF1919" w:rsidRDefault="000D7BE5" w:rsidP="00113EE0">
            <w:pPr>
              <w:ind w:left="-57" w:right="-113"/>
              <w:rPr>
                <w:bCs/>
                <w:sz w:val="20"/>
                <w:szCs w:val="20"/>
              </w:rPr>
            </w:pPr>
            <w:r w:rsidRPr="00FF1919">
              <w:rPr>
                <w:bCs/>
                <w:sz w:val="20"/>
                <w:szCs w:val="20"/>
              </w:rPr>
              <w:t xml:space="preserve"> филиал «Северная железная дорога» Архангельское отделение</w:t>
            </w:r>
          </w:p>
        </w:tc>
        <w:tc>
          <w:tcPr>
            <w:tcW w:w="1276" w:type="dxa"/>
          </w:tcPr>
          <w:p w14:paraId="49A57A3C" w14:textId="77777777" w:rsidR="000D7BE5" w:rsidRPr="00FF1919" w:rsidRDefault="000D7BE5" w:rsidP="00113EE0">
            <w:pPr>
              <w:ind w:right="-57"/>
              <w:jc w:val="center"/>
              <w:rPr>
                <w:sz w:val="20"/>
                <w:szCs w:val="20"/>
              </w:rPr>
            </w:pPr>
          </w:p>
        </w:tc>
        <w:tc>
          <w:tcPr>
            <w:tcW w:w="3969" w:type="dxa"/>
          </w:tcPr>
          <w:p w14:paraId="6C4F2C7B" w14:textId="77777777" w:rsidR="000D7BE5" w:rsidRPr="00FF1919" w:rsidRDefault="000D7BE5" w:rsidP="00113EE0">
            <w:pPr>
              <w:ind w:right="-57"/>
              <w:rPr>
                <w:b/>
                <w:bCs/>
                <w:sz w:val="20"/>
                <w:szCs w:val="20"/>
              </w:rPr>
            </w:pPr>
          </w:p>
        </w:tc>
        <w:tc>
          <w:tcPr>
            <w:tcW w:w="1417" w:type="dxa"/>
          </w:tcPr>
          <w:p w14:paraId="346A5EF9" w14:textId="77777777" w:rsidR="000D7BE5" w:rsidRPr="00FF1919" w:rsidRDefault="000D7BE5" w:rsidP="00113EE0">
            <w:pPr>
              <w:ind w:right="-57"/>
              <w:jc w:val="center"/>
              <w:rPr>
                <w:sz w:val="20"/>
                <w:szCs w:val="20"/>
              </w:rPr>
            </w:pPr>
          </w:p>
        </w:tc>
      </w:tr>
      <w:tr w:rsidR="00BB6D33" w:rsidRPr="00FF1919" w14:paraId="7331CE3B" w14:textId="77777777" w:rsidTr="000D7BE5">
        <w:tc>
          <w:tcPr>
            <w:tcW w:w="534" w:type="dxa"/>
            <w:vAlign w:val="center"/>
          </w:tcPr>
          <w:p w14:paraId="3EED4B7D" w14:textId="77777777" w:rsidR="000D7BE5" w:rsidRPr="00FF1919" w:rsidRDefault="000D7BE5" w:rsidP="00113EE0">
            <w:pPr>
              <w:ind w:right="-57"/>
              <w:jc w:val="center"/>
              <w:rPr>
                <w:bCs/>
                <w:sz w:val="20"/>
                <w:szCs w:val="20"/>
              </w:rPr>
            </w:pPr>
          </w:p>
        </w:tc>
        <w:tc>
          <w:tcPr>
            <w:tcW w:w="2551" w:type="dxa"/>
          </w:tcPr>
          <w:p w14:paraId="3075D9F2"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Исакогорская</w:t>
            </w:r>
            <w:proofErr w:type="spellEnd"/>
            <w:r w:rsidRPr="00FF1919">
              <w:rPr>
                <w:bCs/>
                <w:sz w:val="20"/>
                <w:szCs w:val="20"/>
              </w:rPr>
              <w:t xml:space="preserve"> дистанция</w:t>
            </w:r>
          </w:p>
          <w:p w14:paraId="3436E318" w14:textId="77777777" w:rsidR="000D7BE5" w:rsidRPr="00FF1919" w:rsidRDefault="000D7BE5" w:rsidP="00113EE0">
            <w:pPr>
              <w:ind w:left="-57" w:right="-113"/>
              <w:rPr>
                <w:bCs/>
                <w:sz w:val="20"/>
                <w:szCs w:val="20"/>
              </w:rPr>
            </w:pPr>
            <w:r w:rsidRPr="00FF1919">
              <w:rPr>
                <w:bCs/>
                <w:sz w:val="20"/>
                <w:szCs w:val="20"/>
              </w:rPr>
              <w:t>гражданских сооружений</w:t>
            </w:r>
          </w:p>
          <w:p w14:paraId="38B2E2D1" w14:textId="77777777" w:rsidR="000D7BE5" w:rsidRPr="00FF1919" w:rsidRDefault="000D7BE5" w:rsidP="00113EE0">
            <w:pPr>
              <w:ind w:left="-57" w:right="-113"/>
              <w:rPr>
                <w:bCs/>
                <w:sz w:val="20"/>
                <w:szCs w:val="20"/>
              </w:rPr>
            </w:pPr>
            <w:r w:rsidRPr="00FF1919">
              <w:rPr>
                <w:bCs/>
                <w:sz w:val="20"/>
                <w:szCs w:val="20"/>
              </w:rPr>
              <w:t xml:space="preserve">водоснабжения и водоотведения  (котельные по ст. </w:t>
            </w:r>
            <w:proofErr w:type="spellStart"/>
            <w:r w:rsidRPr="00FF1919">
              <w:rPr>
                <w:bCs/>
                <w:sz w:val="20"/>
                <w:szCs w:val="20"/>
              </w:rPr>
              <w:t>Исакогорка</w:t>
            </w:r>
            <w:proofErr w:type="spellEnd"/>
            <w:r w:rsidRPr="00FF1919">
              <w:rPr>
                <w:bCs/>
                <w:sz w:val="20"/>
                <w:szCs w:val="20"/>
              </w:rPr>
              <w:t>)</w:t>
            </w:r>
          </w:p>
        </w:tc>
        <w:tc>
          <w:tcPr>
            <w:tcW w:w="1276" w:type="dxa"/>
          </w:tcPr>
          <w:p w14:paraId="41B43043" w14:textId="77777777" w:rsidR="000D7BE5" w:rsidRPr="00FF1919" w:rsidRDefault="000D7BE5" w:rsidP="00113EE0">
            <w:pPr>
              <w:ind w:right="-57"/>
              <w:jc w:val="center"/>
              <w:rPr>
                <w:sz w:val="20"/>
                <w:szCs w:val="20"/>
              </w:rPr>
            </w:pPr>
          </w:p>
        </w:tc>
        <w:tc>
          <w:tcPr>
            <w:tcW w:w="3969" w:type="dxa"/>
          </w:tcPr>
          <w:p w14:paraId="38AC46FE" w14:textId="77777777" w:rsidR="000D7BE5" w:rsidRPr="00FF1919" w:rsidRDefault="000D7BE5" w:rsidP="00113EE0">
            <w:pPr>
              <w:ind w:right="-57"/>
              <w:rPr>
                <w:b/>
                <w:bCs/>
                <w:sz w:val="20"/>
                <w:szCs w:val="20"/>
              </w:rPr>
            </w:pPr>
          </w:p>
        </w:tc>
        <w:tc>
          <w:tcPr>
            <w:tcW w:w="1417" w:type="dxa"/>
          </w:tcPr>
          <w:p w14:paraId="442C5125" w14:textId="77777777" w:rsidR="000D7BE5" w:rsidRPr="00FF1919" w:rsidRDefault="000D7BE5" w:rsidP="00113EE0">
            <w:pPr>
              <w:ind w:right="-57"/>
              <w:jc w:val="center"/>
              <w:rPr>
                <w:sz w:val="20"/>
                <w:szCs w:val="20"/>
              </w:rPr>
            </w:pPr>
          </w:p>
        </w:tc>
      </w:tr>
      <w:tr w:rsidR="00BB6D33" w:rsidRPr="00FF1919" w14:paraId="0F92A004" w14:textId="77777777" w:rsidTr="000D7BE5">
        <w:tc>
          <w:tcPr>
            <w:tcW w:w="534" w:type="dxa"/>
            <w:vAlign w:val="center"/>
          </w:tcPr>
          <w:p w14:paraId="58C1ACCF" w14:textId="77777777" w:rsidR="000D7BE5" w:rsidRPr="00FF1919" w:rsidRDefault="000D7BE5" w:rsidP="00113EE0">
            <w:pPr>
              <w:ind w:right="-57"/>
              <w:jc w:val="center"/>
              <w:rPr>
                <w:bCs/>
                <w:sz w:val="20"/>
                <w:szCs w:val="20"/>
              </w:rPr>
            </w:pPr>
          </w:p>
        </w:tc>
        <w:tc>
          <w:tcPr>
            <w:tcW w:w="2551" w:type="dxa"/>
          </w:tcPr>
          <w:p w14:paraId="190F7950" w14:textId="77777777" w:rsidR="000D7BE5" w:rsidRPr="00FF1919" w:rsidRDefault="000D7BE5" w:rsidP="00113EE0">
            <w:pPr>
              <w:ind w:left="-57" w:right="-113"/>
              <w:rPr>
                <w:bCs/>
                <w:sz w:val="20"/>
                <w:szCs w:val="20"/>
              </w:rPr>
            </w:pPr>
            <w:r w:rsidRPr="00FF1919">
              <w:rPr>
                <w:bCs/>
                <w:sz w:val="20"/>
                <w:szCs w:val="20"/>
              </w:rPr>
              <w:t>- котельная КОС</w:t>
            </w:r>
          </w:p>
        </w:tc>
        <w:tc>
          <w:tcPr>
            <w:tcW w:w="1276" w:type="dxa"/>
          </w:tcPr>
          <w:p w14:paraId="01ADAC10" w14:textId="77777777" w:rsidR="000D7BE5" w:rsidRPr="00FF1919" w:rsidRDefault="000D7BE5" w:rsidP="00113EE0">
            <w:pPr>
              <w:ind w:right="-57"/>
              <w:jc w:val="center"/>
              <w:rPr>
                <w:sz w:val="20"/>
                <w:szCs w:val="20"/>
              </w:rPr>
            </w:pPr>
            <w:r w:rsidRPr="00FF1919">
              <w:rPr>
                <w:sz w:val="20"/>
                <w:szCs w:val="20"/>
              </w:rPr>
              <w:t>-</w:t>
            </w:r>
          </w:p>
        </w:tc>
        <w:tc>
          <w:tcPr>
            <w:tcW w:w="3969" w:type="dxa"/>
          </w:tcPr>
          <w:p w14:paraId="7EAE858D" w14:textId="77777777" w:rsidR="000D7BE5" w:rsidRPr="00FF1919" w:rsidRDefault="000D7BE5" w:rsidP="00113EE0">
            <w:pPr>
              <w:ind w:right="-57"/>
              <w:rPr>
                <w:bCs/>
                <w:sz w:val="20"/>
                <w:szCs w:val="20"/>
              </w:rPr>
            </w:pPr>
            <w:r w:rsidRPr="00FF1919">
              <w:rPr>
                <w:bCs/>
                <w:sz w:val="20"/>
                <w:szCs w:val="20"/>
              </w:rPr>
              <w:t>В соответствии с п. 4.1; 4.5;  5.5 Р.7.1.10 СанПиН</w:t>
            </w:r>
          </w:p>
        </w:tc>
        <w:tc>
          <w:tcPr>
            <w:tcW w:w="1417" w:type="dxa"/>
          </w:tcPr>
          <w:p w14:paraId="084664B8"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5D49C624" w14:textId="77777777" w:rsidTr="000D7BE5">
        <w:tc>
          <w:tcPr>
            <w:tcW w:w="534" w:type="dxa"/>
            <w:vAlign w:val="center"/>
          </w:tcPr>
          <w:p w14:paraId="071183A3" w14:textId="77777777" w:rsidR="000D7BE5" w:rsidRPr="00FF1919" w:rsidRDefault="000D7BE5" w:rsidP="00113EE0">
            <w:pPr>
              <w:ind w:right="-57"/>
              <w:jc w:val="center"/>
              <w:rPr>
                <w:bCs/>
                <w:sz w:val="20"/>
                <w:szCs w:val="20"/>
              </w:rPr>
            </w:pPr>
          </w:p>
        </w:tc>
        <w:tc>
          <w:tcPr>
            <w:tcW w:w="2551" w:type="dxa"/>
          </w:tcPr>
          <w:p w14:paraId="45F3B0F2" w14:textId="77777777" w:rsidR="000D7BE5" w:rsidRPr="00FF1919" w:rsidRDefault="000D7BE5" w:rsidP="00113EE0">
            <w:pPr>
              <w:ind w:left="-57" w:right="-113"/>
              <w:rPr>
                <w:bCs/>
                <w:sz w:val="20"/>
                <w:szCs w:val="20"/>
              </w:rPr>
            </w:pPr>
            <w:r w:rsidRPr="00FF1919">
              <w:rPr>
                <w:bCs/>
                <w:sz w:val="20"/>
                <w:szCs w:val="20"/>
              </w:rPr>
              <w:t>- котельная ВОС</w:t>
            </w:r>
          </w:p>
        </w:tc>
        <w:tc>
          <w:tcPr>
            <w:tcW w:w="1276" w:type="dxa"/>
          </w:tcPr>
          <w:p w14:paraId="30D81E9D" w14:textId="77777777" w:rsidR="000D7BE5" w:rsidRPr="00FF1919" w:rsidRDefault="000D7BE5" w:rsidP="00113EE0">
            <w:pPr>
              <w:ind w:right="-57"/>
              <w:jc w:val="center"/>
              <w:rPr>
                <w:sz w:val="20"/>
                <w:szCs w:val="20"/>
              </w:rPr>
            </w:pPr>
            <w:r w:rsidRPr="00FF1919">
              <w:rPr>
                <w:sz w:val="20"/>
                <w:szCs w:val="20"/>
              </w:rPr>
              <w:t>-</w:t>
            </w:r>
          </w:p>
        </w:tc>
        <w:tc>
          <w:tcPr>
            <w:tcW w:w="3969" w:type="dxa"/>
          </w:tcPr>
          <w:p w14:paraId="6E1B39AF" w14:textId="77777777" w:rsidR="000D7BE5" w:rsidRPr="00FF1919" w:rsidRDefault="000D7BE5" w:rsidP="00113EE0">
            <w:pPr>
              <w:ind w:right="-57"/>
              <w:rPr>
                <w:bCs/>
                <w:sz w:val="20"/>
                <w:szCs w:val="20"/>
              </w:rPr>
            </w:pPr>
            <w:r w:rsidRPr="00FF1919">
              <w:rPr>
                <w:bCs/>
                <w:sz w:val="20"/>
                <w:szCs w:val="20"/>
              </w:rPr>
              <w:t>В соответствии с п. 4.1; 4.5;  5.5 Р.7.1.10 СанПиН</w:t>
            </w:r>
          </w:p>
        </w:tc>
        <w:tc>
          <w:tcPr>
            <w:tcW w:w="1417" w:type="dxa"/>
          </w:tcPr>
          <w:p w14:paraId="2580E7CF"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2CC88D99" w14:textId="77777777" w:rsidTr="000D7BE5">
        <w:tc>
          <w:tcPr>
            <w:tcW w:w="534" w:type="dxa"/>
            <w:vAlign w:val="center"/>
          </w:tcPr>
          <w:p w14:paraId="72433A07" w14:textId="77777777" w:rsidR="000D7BE5" w:rsidRPr="00FF1919" w:rsidRDefault="000D7BE5" w:rsidP="00113EE0">
            <w:pPr>
              <w:ind w:right="-57"/>
              <w:jc w:val="center"/>
              <w:rPr>
                <w:bCs/>
                <w:sz w:val="20"/>
                <w:szCs w:val="20"/>
              </w:rPr>
            </w:pPr>
          </w:p>
        </w:tc>
        <w:tc>
          <w:tcPr>
            <w:tcW w:w="2551" w:type="dxa"/>
          </w:tcPr>
          <w:p w14:paraId="18160E6A" w14:textId="77777777" w:rsidR="000D7BE5" w:rsidRPr="00FF1919" w:rsidRDefault="000D7BE5" w:rsidP="00113EE0">
            <w:pPr>
              <w:ind w:left="-57" w:right="-113"/>
              <w:rPr>
                <w:bCs/>
                <w:sz w:val="20"/>
                <w:szCs w:val="20"/>
              </w:rPr>
            </w:pPr>
            <w:r w:rsidRPr="00FF1919">
              <w:rPr>
                <w:bCs/>
                <w:sz w:val="20"/>
                <w:szCs w:val="20"/>
              </w:rPr>
              <w:t>-  Архангельская механизированная</w:t>
            </w:r>
          </w:p>
          <w:p w14:paraId="2133B354" w14:textId="77777777" w:rsidR="000D7BE5" w:rsidRPr="00FF1919" w:rsidRDefault="000D7BE5" w:rsidP="00113EE0">
            <w:pPr>
              <w:ind w:left="-57" w:right="-113"/>
              <w:rPr>
                <w:bCs/>
                <w:sz w:val="20"/>
                <w:szCs w:val="20"/>
              </w:rPr>
            </w:pPr>
            <w:r w:rsidRPr="00FF1919">
              <w:rPr>
                <w:bCs/>
                <w:sz w:val="20"/>
                <w:szCs w:val="20"/>
              </w:rPr>
              <w:t xml:space="preserve">  дистанция погрузочно-разгрузочных работ и коммерческих операций</w:t>
            </w:r>
          </w:p>
        </w:tc>
        <w:tc>
          <w:tcPr>
            <w:tcW w:w="1276" w:type="dxa"/>
          </w:tcPr>
          <w:p w14:paraId="5773678B" w14:textId="77777777" w:rsidR="000D7BE5" w:rsidRPr="00FF1919" w:rsidRDefault="000D7BE5" w:rsidP="00113EE0">
            <w:pPr>
              <w:ind w:right="-57"/>
              <w:jc w:val="center"/>
              <w:rPr>
                <w:sz w:val="20"/>
                <w:szCs w:val="20"/>
              </w:rPr>
            </w:pPr>
            <w:r w:rsidRPr="00FF1919">
              <w:rPr>
                <w:sz w:val="20"/>
                <w:szCs w:val="20"/>
              </w:rPr>
              <w:t>-</w:t>
            </w:r>
          </w:p>
        </w:tc>
        <w:tc>
          <w:tcPr>
            <w:tcW w:w="3969" w:type="dxa"/>
          </w:tcPr>
          <w:p w14:paraId="01582B06" w14:textId="77777777" w:rsidR="000D7BE5" w:rsidRPr="00FF1919" w:rsidRDefault="000D7BE5" w:rsidP="00113EE0">
            <w:pPr>
              <w:ind w:right="-57"/>
              <w:rPr>
                <w:bCs/>
                <w:sz w:val="20"/>
                <w:szCs w:val="20"/>
              </w:rPr>
            </w:pPr>
            <w:r w:rsidRPr="00FF1919">
              <w:rPr>
                <w:bCs/>
                <w:sz w:val="20"/>
                <w:szCs w:val="20"/>
              </w:rPr>
              <w:t>В соответствии с п. 4.1; 4.5; 5.5 СанПиН</w:t>
            </w:r>
          </w:p>
        </w:tc>
        <w:tc>
          <w:tcPr>
            <w:tcW w:w="1417" w:type="dxa"/>
          </w:tcPr>
          <w:p w14:paraId="2E772B65"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tc>
      </w:tr>
      <w:tr w:rsidR="00BB6D33" w:rsidRPr="00FF1919" w14:paraId="33AFA9DF" w14:textId="77777777" w:rsidTr="000D7BE5">
        <w:tc>
          <w:tcPr>
            <w:tcW w:w="534" w:type="dxa"/>
            <w:vAlign w:val="center"/>
          </w:tcPr>
          <w:p w14:paraId="24ECE5A3" w14:textId="77777777" w:rsidR="000D7BE5" w:rsidRPr="00FF1919" w:rsidRDefault="000D7BE5" w:rsidP="00113EE0">
            <w:pPr>
              <w:ind w:right="-57"/>
              <w:jc w:val="center"/>
              <w:rPr>
                <w:bCs/>
                <w:sz w:val="20"/>
                <w:szCs w:val="20"/>
              </w:rPr>
            </w:pPr>
            <w:r w:rsidRPr="00FF1919">
              <w:rPr>
                <w:bCs/>
                <w:sz w:val="20"/>
                <w:szCs w:val="20"/>
              </w:rPr>
              <w:t>177</w:t>
            </w:r>
          </w:p>
        </w:tc>
        <w:tc>
          <w:tcPr>
            <w:tcW w:w="2551" w:type="dxa"/>
          </w:tcPr>
          <w:p w14:paraId="2F325F24" w14:textId="77777777" w:rsidR="000D7BE5" w:rsidRPr="00FF1919" w:rsidRDefault="000D7BE5" w:rsidP="00113EE0">
            <w:pPr>
              <w:ind w:left="-57" w:right="-113"/>
              <w:rPr>
                <w:bCs/>
                <w:sz w:val="20"/>
                <w:szCs w:val="20"/>
              </w:rPr>
            </w:pPr>
            <w:r w:rsidRPr="00FF1919">
              <w:rPr>
                <w:bCs/>
                <w:sz w:val="20"/>
                <w:szCs w:val="20"/>
              </w:rPr>
              <w:t>Сливная станция</w:t>
            </w:r>
          </w:p>
        </w:tc>
        <w:tc>
          <w:tcPr>
            <w:tcW w:w="1276" w:type="dxa"/>
          </w:tcPr>
          <w:p w14:paraId="3A78BDC2" w14:textId="77777777" w:rsidR="000D7BE5" w:rsidRPr="00FF1919" w:rsidRDefault="000D7BE5" w:rsidP="00113EE0">
            <w:pPr>
              <w:ind w:right="-57"/>
              <w:jc w:val="center"/>
              <w:rPr>
                <w:sz w:val="20"/>
                <w:szCs w:val="20"/>
              </w:rPr>
            </w:pPr>
          </w:p>
        </w:tc>
        <w:tc>
          <w:tcPr>
            <w:tcW w:w="3969" w:type="dxa"/>
          </w:tcPr>
          <w:p w14:paraId="45149D38" w14:textId="77777777" w:rsidR="000D7BE5" w:rsidRPr="00FF1919" w:rsidRDefault="000D7BE5" w:rsidP="00113EE0">
            <w:pPr>
              <w:ind w:right="-57"/>
              <w:rPr>
                <w:bCs/>
                <w:sz w:val="20"/>
                <w:szCs w:val="20"/>
              </w:rPr>
            </w:pPr>
          </w:p>
        </w:tc>
        <w:tc>
          <w:tcPr>
            <w:tcW w:w="1417" w:type="dxa"/>
          </w:tcPr>
          <w:p w14:paraId="42E0587E" w14:textId="77777777" w:rsidR="000D7BE5" w:rsidRPr="00FF1919" w:rsidRDefault="000D7BE5" w:rsidP="00113EE0">
            <w:pPr>
              <w:ind w:right="-57"/>
              <w:jc w:val="center"/>
              <w:rPr>
                <w:sz w:val="20"/>
                <w:szCs w:val="20"/>
              </w:rPr>
            </w:pPr>
            <w:r w:rsidRPr="00FF1919">
              <w:rPr>
                <w:sz w:val="20"/>
                <w:szCs w:val="20"/>
                <w:lang w:val="en-US"/>
              </w:rPr>
              <w:t>300|III</w:t>
            </w:r>
          </w:p>
        </w:tc>
      </w:tr>
      <w:tr w:rsidR="00BB6D33" w:rsidRPr="00FF1919" w14:paraId="0CE5C35B" w14:textId="77777777" w:rsidTr="000D7BE5">
        <w:tc>
          <w:tcPr>
            <w:tcW w:w="534" w:type="dxa"/>
            <w:vAlign w:val="center"/>
          </w:tcPr>
          <w:p w14:paraId="7514B084" w14:textId="77777777" w:rsidR="000D7BE5" w:rsidRPr="00FF1919" w:rsidRDefault="000D7BE5" w:rsidP="00113EE0">
            <w:pPr>
              <w:ind w:right="-57"/>
              <w:jc w:val="center"/>
              <w:rPr>
                <w:bCs/>
                <w:sz w:val="20"/>
                <w:szCs w:val="20"/>
              </w:rPr>
            </w:pPr>
          </w:p>
        </w:tc>
        <w:tc>
          <w:tcPr>
            <w:tcW w:w="2551" w:type="dxa"/>
          </w:tcPr>
          <w:p w14:paraId="35C4B65C" w14:textId="77777777" w:rsidR="000D7BE5" w:rsidRPr="00FF1919" w:rsidRDefault="000D7BE5" w:rsidP="00113EE0">
            <w:pPr>
              <w:ind w:left="-57" w:right="-113"/>
              <w:rPr>
                <w:bCs/>
                <w:sz w:val="20"/>
                <w:szCs w:val="20"/>
              </w:rPr>
            </w:pPr>
            <w:r w:rsidRPr="00FF1919">
              <w:rPr>
                <w:bCs/>
                <w:sz w:val="20"/>
                <w:szCs w:val="20"/>
              </w:rPr>
              <w:t>- на территории городских</w:t>
            </w:r>
          </w:p>
          <w:p w14:paraId="5694AB61" w14:textId="77777777" w:rsidR="000D7BE5" w:rsidRPr="00FF1919" w:rsidRDefault="000D7BE5" w:rsidP="00113EE0">
            <w:pPr>
              <w:ind w:left="-57" w:right="-113"/>
              <w:rPr>
                <w:bCs/>
                <w:sz w:val="20"/>
                <w:szCs w:val="20"/>
              </w:rPr>
            </w:pPr>
            <w:r w:rsidRPr="00FF1919">
              <w:rPr>
                <w:bCs/>
                <w:sz w:val="20"/>
                <w:szCs w:val="20"/>
              </w:rPr>
              <w:t xml:space="preserve">  очистных сооружений </w:t>
            </w:r>
          </w:p>
          <w:p w14:paraId="207F9EC7" w14:textId="77777777" w:rsidR="000D7BE5" w:rsidRPr="00FF1919" w:rsidRDefault="000D7BE5" w:rsidP="00113EE0">
            <w:pPr>
              <w:ind w:left="-57" w:right="-113"/>
              <w:rPr>
                <w:bCs/>
                <w:sz w:val="20"/>
                <w:szCs w:val="20"/>
              </w:rPr>
            </w:pPr>
            <w:r w:rsidRPr="00FF1919">
              <w:rPr>
                <w:bCs/>
                <w:sz w:val="20"/>
                <w:szCs w:val="20"/>
              </w:rPr>
              <w:t xml:space="preserve">  хоз.- бытовой канализации;</w:t>
            </w:r>
          </w:p>
        </w:tc>
        <w:tc>
          <w:tcPr>
            <w:tcW w:w="1276" w:type="dxa"/>
          </w:tcPr>
          <w:p w14:paraId="5AFAF968" w14:textId="77777777" w:rsidR="000D7BE5" w:rsidRPr="00FF1919" w:rsidRDefault="000D7BE5" w:rsidP="00113EE0">
            <w:pPr>
              <w:ind w:right="-57"/>
              <w:jc w:val="center"/>
              <w:rPr>
                <w:sz w:val="20"/>
                <w:szCs w:val="20"/>
              </w:rPr>
            </w:pPr>
          </w:p>
        </w:tc>
        <w:tc>
          <w:tcPr>
            <w:tcW w:w="3969" w:type="dxa"/>
          </w:tcPr>
          <w:p w14:paraId="693EDEB3" w14:textId="77777777" w:rsidR="000D7BE5" w:rsidRPr="00FF1919" w:rsidRDefault="000D7BE5" w:rsidP="00113EE0">
            <w:pPr>
              <w:ind w:right="-57"/>
              <w:rPr>
                <w:bCs/>
                <w:sz w:val="20"/>
                <w:szCs w:val="20"/>
              </w:rPr>
            </w:pPr>
          </w:p>
        </w:tc>
        <w:tc>
          <w:tcPr>
            <w:tcW w:w="1417" w:type="dxa"/>
          </w:tcPr>
          <w:p w14:paraId="2BF263A7" w14:textId="77777777" w:rsidR="000D7BE5" w:rsidRPr="00FF1919" w:rsidRDefault="000D7BE5" w:rsidP="00113EE0">
            <w:pPr>
              <w:ind w:right="-57"/>
              <w:jc w:val="center"/>
              <w:rPr>
                <w:sz w:val="20"/>
                <w:szCs w:val="20"/>
              </w:rPr>
            </w:pPr>
          </w:p>
        </w:tc>
      </w:tr>
      <w:tr w:rsidR="00BB6D33" w:rsidRPr="00FF1919" w14:paraId="671ACA64" w14:textId="77777777" w:rsidTr="000D7BE5">
        <w:tc>
          <w:tcPr>
            <w:tcW w:w="534" w:type="dxa"/>
            <w:vAlign w:val="center"/>
          </w:tcPr>
          <w:p w14:paraId="65842AAF" w14:textId="77777777" w:rsidR="000D7BE5" w:rsidRPr="00FF1919" w:rsidRDefault="000D7BE5" w:rsidP="00113EE0">
            <w:pPr>
              <w:ind w:right="-57"/>
              <w:jc w:val="center"/>
              <w:rPr>
                <w:bCs/>
                <w:sz w:val="20"/>
                <w:szCs w:val="20"/>
              </w:rPr>
            </w:pPr>
          </w:p>
        </w:tc>
        <w:tc>
          <w:tcPr>
            <w:tcW w:w="2551" w:type="dxa"/>
          </w:tcPr>
          <w:p w14:paraId="1A66775C" w14:textId="77777777" w:rsidR="000D7BE5" w:rsidRPr="00FF1919" w:rsidRDefault="000D7BE5" w:rsidP="00113EE0">
            <w:pPr>
              <w:ind w:left="-57" w:right="-113"/>
              <w:rPr>
                <w:bCs/>
                <w:sz w:val="20"/>
                <w:szCs w:val="20"/>
              </w:rPr>
            </w:pPr>
            <w:r w:rsidRPr="00FF1919">
              <w:rPr>
                <w:bCs/>
                <w:sz w:val="20"/>
                <w:szCs w:val="20"/>
              </w:rPr>
              <w:t>- в промзоне;</w:t>
            </w:r>
          </w:p>
        </w:tc>
        <w:tc>
          <w:tcPr>
            <w:tcW w:w="1276" w:type="dxa"/>
          </w:tcPr>
          <w:p w14:paraId="67FDBA98" w14:textId="77777777" w:rsidR="000D7BE5" w:rsidRPr="00FF1919" w:rsidRDefault="000D7BE5" w:rsidP="00113EE0">
            <w:pPr>
              <w:ind w:right="-57"/>
              <w:jc w:val="center"/>
              <w:rPr>
                <w:sz w:val="20"/>
                <w:szCs w:val="20"/>
              </w:rPr>
            </w:pPr>
          </w:p>
        </w:tc>
        <w:tc>
          <w:tcPr>
            <w:tcW w:w="3969" w:type="dxa"/>
          </w:tcPr>
          <w:p w14:paraId="0BEC3F93" w14:textId="77777777" w:rsidR="000D7BE5" w:rsidRPr="00FF1919" w:rsidRDefault="000D7BE5" w:rsidP="00113EE0">
            <w:pPr>
              <w:ind w:right="-57"/>
              <w:rPr>
                <w:bCs/>
                <w:sz w:val="20"/>
                <w:szCs w:val="20"/>
              </w:rPr>
            </w:pPr>
          </w:p>
        </w:tc>
        <w:tc>
          <w:tcPr>
            <w:tcW w:w="1417" w:type="dxa"/>
          </w:tcPr>
          <w:p w14:paraId="014FA287" w14:textId="77777777" w:rsidR="000D7BE5" w:rsidRPr="00FF1919" w:rsidRDefault="000D7BE5" w:rsidP="00113EE0">
            <w:pPr>
              <w:ind w:right="-57"/>
              <w:jc w:val="center"/>
              <w:rPr>
                <w:sz w:val="20"/>
                <w:szCs w:val="20"/>
              </w:rPr>
            </w:pPr>
          </w:p>
        </w:tc>
      </w:tr>
      <w:tr w:rsidR="00BB6D33" w:rsidRPr="00FF1919" w14:paraId="3C298B14" w14:textId="77777777" w:rsidTr="000D7BE5">
        <w:tc>
          <w:tcPr>
            <w:tcW w:w="534" w:type="dxa"/>
            <w:vAlign w:val="center"/>
          </w:tcPr>
          <w:p w14:paraId="09D344C3" w14:textId="77777777" w:rsidR="000D7BE5" w:rsidRPr="00FF1919" w:rsidRDefault="000D7BE5" w:rsidP="00113EE0">
            <w:pPr>
              <w:ind w:right="-57"/>
              <w:jc w:val="center"/>
              <w:rPr>
                <w:bCs/>
                <w:sz w:val="20"/>
                <w:szCs w:val="20"/>
              </w:rPr>
            </w:pPr>
          </w:p>
        </w:tc>
        <w:tc>
          <w:tcPr>
            <w:tcW w:w="2551" w:type="dxa"/>
          </w:tcPr>
          <w:p w14:paraId="09019109" w14:textId="77777777" w:rsidR="000D7BE5" w:rsidRPr="00FF1919" w:rsidRDefault="000D7BE5" w:rsidP="00113EE0">
            <w:pPr>
              <w:ind w:left="-57" w:right="-113"/>
              <w:rPr>
                <w:bCs/>
                <w:sz w:val="20"/>
                <w:szCs w:val="20"/>
              </w:rPr>
            </w:pPr>
            <w:r w:rsidRPr="00FF1919">
              <w:rPr>
                <w:bCs/>
                <w:sz w:val="20"/>
                <w:szCs w:val="20"/>
              </w:rPr>
              <w:t xml:space="preserve">- пос. </w:t>
            </w:r>
            <w:proofErr w:type="spellStart"/>
            <w:r w:rsidRPr="00FF1919">
              <w:rPr>
                <w:bCs/>
                <w:sz w:val="20"/>
                <w:szCs w:val="20"/>
              </w:rPr>
              <w:t>Цигломень</w:t>
            </w:r>
            <w:proofErr w:type="spellEnd"/>
            <w:r w:rsidRPr="00FF1919">
              <w:rPr>
                <w:bCs/>
                <w:sz w:val="20"/>
                <w:szCs w:val="20"/>
              </w:rPr>
              <w:t xml:space="preserve">,  в районе очистных сооружений </w:t>
            </w:r>
          </w:p>
          <w:p w14:paraId="1C25AF7C" w14:textId="77777777" w:rsidR="000D7BE5" w:rsidRPr="00FF1919" w:rsidRDefault="000D7BE5" w:rsidP="00113EE0">
            <w:pPr>
              <w:ind w:left="-57" w:right="-113"/>
              <w:rPr>
                <w:bCs/>
                <w:sz w:val="20"/>
                <w:szCs w:val="20"/>
              </w:rPr>
            </w:pPr>
            <w:r w:rsidRPr="00FF1919">
              <w:rPr>
                <w:bCs/>
                <w:sz w:val="20"/>
                <w:szCs w:val="20"/>
              </w:rPr>
              <w:t xml:space="preserve">  хоз.-бытовой канализации</w:t>
            </w:r>
          </w:p>
        </w:tc>
        <w:tc>
          <w:tcPr>
            <w:tcW w:w="1276" w:type="dxa"/>
          </w:tcPr>
          <w:p w14:paraId="6CC9D7C6" w14:textId="77777777" w:rsidR="000D7BE5" w:rsidRPr="00FF1919" w:rsidRDefault="000D7BE5" w:rsidP="00113EE0">
            <w:pPr>
              <w:ind w:right="-57"/>
              <w:jc w:val="center"/>
              <w:rPr>
                <w:sz w:val="20"/>
                <w:szCs w:val="20"/>
              </w:rPr>
            </w:pPr>
          </w:p>
        </w:tc>
        <w:tc>
          <w:tcPr>
            <w:tcW w:w="3969" w:type="dxa"/>
          </w:tcPr>
          <w:p w14:paraId="1667BBD2" w14:textId="77777777" w:rsidR="000D7BE5" w:rsidRPr="00FF1919" w:rsidRDefault="000D7BE5" w:rsidP="00113EE0">
            <w:pPr>
              <w:ind w:right="-57"/>
              <w:rPr>
                <w:bCs/>
                <w:sz w:val="20"/>
                <w:szCs w:val="20"/>
              </w:rPr>
            </w:pPr>
          </w:p>
        </w:tc>
        <w:tc>
          <w:tcPr>
            <w:tcW w:w="1417" w:type="dxa"/>
          </w:tcPr>
          <w:p w14:paraId="249D288E" w14:textId="77777777" w:rsidR="000D7BE5" w:rsidRPr="00FF1919" w:rsidRDefault="000D7BE5" w:rsidP="00113EE0">
            <w:pPr>
              <w:ind w:right="-57"/>
              <w:jc w:val="center"/>
              <w:rPr>
                <w:sz w:val="20"/>
                <w:szCs w:val="20"/>
              </w:rPr>
            </w:pPr>
          </w:p>
        </w:tc>
      </w:tr>
      <w:tr w:rsidR="00BB6D33" w:rsidRPr="00FF1919" w14:paraId="0F5A2557" w14:textId="77777777" w:rsidTr="000D7BE5">
        <w:tc>
          <w:tcPr>
            <w:tcW w:w="534" w:type="dxa"/>
            <w:vAlign w:val="center"/>
          </w:tcPr>
          <w:p w14:paraId="20C960A6" w14:textId="77777777" w:rsidR="000D7BE5" w:rsidRPr="00FF1919" w:rsidRDefault="000D7BE5" w:rsidP="00113EE0">
            <w:pPr>
              <w:ind w:right="-57"/>
              <w:jc w:val="center"/>
              <w:rPr>
                <w:bCs/>
                <w:sz w:val="20"/>
                <w:szCs w:val="20"/>
              </w:rPr>
            </w:pPr>
          </w:p>
        </w:tc>
        <w:tc>
          <w:tcPr>
            <w:tcW w:w="2551" w:type="dxa"/>
          </w:tcPr>
          <w:p w14:paraId="688D86BC" w14:textId="77777777" w:rsidR="000D7BE5" w:rsidRPr="00FF1919" w:rsidRDefault="000D7BE5" w:rsidP="00113EE0">
            <w:pPr>
              <w:ind w:left="-57" w:right="-113"/>
              <w:rPr>
                <w:bCs/>
                <w:sz w:val="20"/>
                <w:szCs w:val="20"/>
              </w:rPr>
            </w:pPr>
            <w:r w:rsidRPr="00FF1919">
              <w:rPr>
                <w:bCs/>
                <w:sz w:val="20"/>
                <w:szCs w:val="20"/>
              </w:rPr>
              <w:t xml:space="preserve">- пос. </w:t>
            </w:r>
            <w:proofErr w:type="spellStart"/>
            <w:r w:rsidRPr="00FF1919">
              <w:rPr>
                <w:bCs/>
                <w:sz w:val="20"/>
                <w:szCs w:val="20"/>
              </w:rPr>
              <w:t>Исакогорка</w:t>
            </w:r>
            <w:proofErr w:type="spellEnd"/>
            <w:r w:rsidRPr="00FF1919">
              <w:rPr>
                <w:bCs/>
                <w:sz w:val="20"/>
                <w:szCs w:val="20"/>
              </w:rPr>
              <w:t>, в районе очистных сооружений хоз. – бытовой канализации</w:t>
            </w:r>
          </w:p>
        </w:tc>
        <w:tc>
          <w:tcPr>
            <w:tcW w:w="1276" w:type="dxa"/>
          </w:tcPr>
          <w:p w14:paraId="1876D09D" w14:textId="77777777" w:rsidR="000D7BE5" w:rsidRPr="00FF1919" w:rsidRDefault="000D7BE5" w:rsidP="00113EE0">
            <w:pPr>
              <w:ind w:right="-57"/>
              <w:jc w:val="center"/>
              <w:rPr>
                <w:sz w:val="20"/>
                <w:szCs w:val="20"/>
              </w:rPr>
            </w:pPr>
          </w:p>
        </w:tc>
        <w:tc>
          <w:tcPr>
            <w:tcW w:w="3969" w:type="dxa"/>
          </w:tcPr>
          <w:p w14:paraId="212DC33F" w14:textId="77777777" w:rsidR="000D7BE5" w:rsidRPr="00FF1919" w:rsidRDefault="000D7BE5" w:rsidP="00113EE0">
            <w:pPr>
              <w:ind w:right="-57"/>
              <w:rPr>
                <w:bCs/>
                <w:sz w:val="20"/>
                <w:szCs w:val="20"/>
              </w:rPr>
            </w:pPr>
          </w:p>
        </w:tc>
        <w:tc>
          <w:tcPr>
            <w:tcW w:w="1417" w:type="dxa"/>
          </w:tcPr>
          <w:p w14:paraId="73A801CE" w14:textId="77777777" w:rsidR="000D7BE5" w:rsidRPr="00FF1919" w:rsidRDefault="000D7BE5" w:rsidP="00113EE0">
            <w:pPr>
              <w:ind w:right="-57"/>
              <w:jc w:val="center"/>
              <w:rPr>
                <w:sz w:val="20"/>
                <w:szCs w:val="20"/>
              </w:rPr>
            </w:pPr>
          </w:p>
        </w:tc>
      </w:tr>
      <w:tr w:rsidR="00BB6D33" w:rsidRPr="00FF1919" w14:paraId="6654004F" w14:textId="77777777" w:rsidTr="000D7BE5">
        <w:tc>
          <w:tcPr>
            <w:tcW w:w="534" w:type="dxa"/>
            <w:vAlign w:val="center"/>
          </w:tcPr>
          <w:p w14:paraId="1057247E" w14:textId="77777777" w:rsidR="000D7BE5" w:rsidRPr="00FF1919" w:rsidRDefault="000D7BE5" w:rsidP="00113EE0">
            <w:pPr>
              <w:ind w:right="-57"/>
              <w:jc w:val="center"/>
              <w:rPr>
                <w:bCs/>
                <w:sz w:val="20"/>
                <w:szCs w:val="20"/>
              </w:rPr>
            </w:pPr>
          </w:p>
        </w:tc>
        <w:tc>
          <w:tcPr>
            <w:tcW w:w="2551" w:type="dxa"/>
          </w:tcPr>
          <w:p w14:paraId="7A1FBDDA" w14:textId="77777777" w:rsidR="000D7BE5" w:rsidRPr="00FF1919" w:rsidRDefault="000D7BE5" w:rsidP="00113EE0">
            <w:pPr>
              <w:ind w:left="-57" w:right="-113"/>
              <w:rPr>
                <w:bCs/>
                <w:sz w:val="20"/>
                <w:szCs w:val="20"/>
              </w:rPr>
            </w:pPr>
            <w:r w:rsidRPr="00FF1919">
              <w:rPr>
                <w:bCs/>
                <w:sz w:val="20"/>
                <w:szCs w:val="20"/>
              </w:rPr>
              <w:t>- пос. Конвейер,   в районе очистных сооружений   хоз. – бытовой канализации</w:t>
            </w:r>
          </w:p>
        </w:tc>
        <w:tc>
          <w:tcPr>
            <w:tcW w:w="1276" w:type="dxa"/>
          </w:tcPr>
          <w:p w14:paraId="2EC34A5C" w14:textId="77777777" w:rsidR="000D7BE5" w:rsidRPr="00FF1919" w:rsidRDefault="000D7BE5" w:rsidP="00113EE0">
            <w:pPr>
              <w:ind w:right="-57"/>
              <w:jc w:val="center"/>
              <w:rPr>
                <w:sz w:val="20"/>
                <w:szCs w:val="20"/>
              </w:rPr>
            </w:pPr>
          </w:p>
        </w:tc>
        <w:tc>
          <w:tcPr>
            <w:tcW w:w="3969" w:type="dxa"/>
          </w:tcPr>
          <w:p w14:paraId="15087022" w14:textId="77777777" w:rsidR="000D7BE5" w:rsidRPr="00FF1919" w:rsidRDefault="000D7BE5" w:rsidP="00113EE0">
            <w:pPr>
              <w:ind w:right="-57"/>
              <w:rPr>
                <w:bCs/>
                <w:sz w:val="20"/>
                <w:szCs w:val="20"/>
              </w:rPr>
            </w:pPr>
          </w:p>
        </w:tc>
        <w:tc>
          <w:tcPr>
            <w:tcW w:w="1417" w:type="dxa"/>
          </w:tcPr>
          <w:p w14:paraId="7FC2917A" w14:textId="77777777" w:rsidR="000D7BE5" w:rsidRPr="00FF1919" w:rsidRDefault="000D7BE5" w:rsidP="00113EE0">
            <w:pPr>
              <w:ind w:right="-57"/>
              <w:jc w:val="center"/>
              <w:rPr>
                <w:sz w:val="20"/>
                <w:szCs w:val="20"/>
              </w:rPr>
            </w:pPr>
          </w:p>
        </w:tc>
      </w:tr>
      <w:tr w:rsidR="00BB6D33" w:rsidRPr="00FF1919" w14:paraId="2A79A55F" w14:textId="77777777" w:rsidTr="000D7BE5">
        <w:tc>
          <w:tcPr>
            <w:tcW w:w="534" w:type="dxa"/>
            <w:vAlign w:val="center"/>
          </w:tcPr>
          <w:p w14:paraId="3F9CD4CE" w14:textId="77777777" w:rsidR="000D7BE5" w:rsidRPr="00FF1919" w:rsidRDefault="000D7BE5" w:rsidP="00113EE0">
            <w:pPr>
              <w:ind w:right="-57"/>
              <w:jc w:val="center"/>
              <w:rPr>
                <w:bCs/>
                <w:sz w:val="20"/>
                <w:szCs w:val="20"/>
              </w:rPr>
            </w:pPr>
          </w:p>
        </w:tc>
        <w:tc>
          <w:tcPr>
            <w:tcW w:w="2551" w:type="dxa"/>
          </w:tcPr>
          <w:p w14:paraId="7E9CB135" w14:textId="77777777" w:rsidR="000D7BE5" w:rsidRPr="00FF1919" w:rsidRDefault="000D7BE5" w:rsidP="00113EE0">
            <w:pPr>
              <w:ind w:left="-57" w:right="-113"/>
              <w:rPr>
                <w:bCs/>
                <w:sz w:val="20"/>
                <w:szCs w:val="20"/>
              </w:rPr>
            </w:pPr>
            <w:r w:rsidRPr="00FF1919">
              <w:rPr>
                <w:bCs/>
                <w:sz w:val="20"/>
                <w:szCs w:val="20"/>
              </w:rPr>
              <w:t>- пос. 29 лесозавода</w:t>
            </w:r>
          </w:p>
        </w:tc>
        <w:tc>
          <w:tcPr>
            <w:tcW w:w="1276" w:type="dxa"/>
          </w:tcPr>
          <w:p w14:paraId="5C473E4E" w14:textId="77777777" w:rsidR="000D7BE5" w:rsidRPr="00FF1919" w:rsidRDefault="000D7BE5" w:rsidP="00113EE0">
            <w:pPr>
              <w:ind w:right="-57"/>
              <w:jc w:val="center"/>
              <w:rPr>
                <w:sz w:val="20"/>
                <w:szCs w:val="20"/>
              </w:rPr>
            </w:pPr>
          </w:p>
        </w:tc>
        <w:tc>
          <w:tcPr>
            <w:tcW w:w="3969" w:type="dxa"/>
          </w:tcPr>
          <w:p w14:paraId="342E2083" w14:textId="77777777" w:rsidR="000D7BE5" w:rsidRPr="00FF1919" w:rsidRDefault="000D7BE5" w:rsidP="00113EE0">
            <w:pPr>
              <w:ind w:right="-57"/>
              <w:rPr>
                <w:bCs/>
                <w:sz w:val="20"/>
                <w:szCs w:val="20"/>
              </w:rPr>
            </w:pPr>
          </w:p>
        </w:tc>
        <w:tc>
          <w:tcPr>
            <w:tcW w:w="1417" w:type="dxa"/>
          </w:tcPr>
          <w:p w14:paraId="68A203D3" w14:textId="77777777" w:rsidR="000D7BE5" w:rsidRPr="00FF1919" w:rsidRDefault="000D7BE5" w:rsidP="00113EE0">
            <w:pPr>
              <w:ind w:right="-57"/>
              <w:jc w:val="center"/>
              <w:rPr>
                <w:sz w:val="20"/>
                <w:szCs w:val="20"/>
              </w:rPr>
            </w:pPr>
          </w:p>
        </w:tc>
      </w:tr>
      <w:tr w:rsidR="00BB6D33" w:rsidRPr="00FF1919" w14:paraId="6E6998A6" w14:textId="77777777" w:rsidTr="000D7BE5">
        <w:tc>
          <w:tcPr>
            <w:tcW w:w="534" w:type="dxa"/>
            <w:vAlign w:val="center"/>
          </w:tcPr>
          <w:p w14:paraId="17CA00AF" w14:textId="77777777" w:rsidR="000D7BE5" w:rsidRPr="00FF1919" w:rsidRDefault="000D7BE5" w:rsidP="00113EE0">
            <w:pPr>
              <w:ind w:right="-57"/>
              <w:jc w:val="center"/>
              <w:rPr>
                <w:bCs/>
                <w:sz w:val="20"/>
                <w:szCs w:val="20"/>
              </w:rPr>
            </w:pPr>
          </w:p>
        </w:tc>
        <w:tc>
          <w:tcPr>
            <w:tcW w:w="2551" w:type="dxa"/>
          </w:tcPr>
          <w:p w14:paraId="3B8904E1"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Кего</w:t>
            </w:r>
            <w:proofErr w:type="spellEnd"/>
            <w:r w:rsidRPr="00FF1919">
              <w:rPr>
                <w:bCs/>
                <w:sz w:val="20"/>
                <w:szCs w:val="20"/>
              </w:rPr>
              <w:t>, в районе очистных сооружений хоз. – бытовой канализации</w:t>
            </w:r>
          </w:p>
        </w:tc>
        <w:tc>
          <w:tcPr>
            <w:tcW w:w="1276" w:type="dxa"/>
          </w:tcPr>
          <w:p w14:paraId="128CF446" w14:textId="77777777" w:rsidR="000D7BE5" w:rsidRPr="00FF1919" w:rsidRDefault="000D7BE5" w:rsidP="00113EE0">
            <w:pPr>
              <w:ind w:right="-57"/>
              <w:jc w:val="center"/>
              <w:rPr>
                <w:sz w:val="20"/>
                <w:szCs w:val="20"/>
              </w:rPr>
            </w:pPr>
          </w:p>
        </w:tc>
        <w:tc>
          <w:tcPr>
            <w:tcW w:w="3969" w:type="dxa"/>
          </w:tcPr>
          <w:p w14:paraId="4483CE50" w14:textId="77777777" w:rsidR="000D7BE5" w:rsidRPr="00FF1919" w:rsidRDefault="000D7BE5" w:rsidP="00113EE0">
            <w:pPr>
              <w:ind w:right="-57"/>
              <w:rPr>
                <w:bCs/>
                <w:sz w:val="20"/>
                <w:szCs w:val="20"/>
              </w:rPr>
            </w:pPr>
          </w:p>
        </w:tc>
        <w:tc>
          <w:tcPr>
            <w:tcW w:w="1417" w:type="dxa"/>
          </w:tcPr>
          <w:p w14:paraId="0F8EA556" w14:textId="77777777" w:rsidR="000D7BE5" w:rsidRPr="00FF1919" w:rsidRDefault="000D7BE5" w:rsidP="00113EE0">
            <w:pPr>
              <w:ind w:right="-57"/>
              <w:jc w:val="center"/>
              <w:rPr>
                <w:sz w:val="20"/>
                <w:szCs w:val="20"/>
              </w:rPr>
            </w:pPr>
          </w:p>
        </w:tc>
      </w:tr>
      <w:tr w:rsidR="00BB6D33" w:rsidRPr="00FF1919" w14:paraId="7D506C1E" w14:textId="77777777" w:rsidTr="000D7BE5">
        <w:tc>
          <w:tcPr>
            <w:tcW w:w="534" w:type="dxa"/>
            <w:vAlign w:val="center"/>
          </w:tcPr>
          <w:p w14:paraId="64121249" w14:textId="77777777" w:rsidR="000D7BE5" w:rsidRPr="00FF1919" w:rsidRDefault="000D7BE5" w:rsidP="00113EE0">
            <w:pPr>
              <w:ind w:right="-57"/>
              <w:jc w:val="center"/>
              <w:rPr>
                <w:bCs/>
                <w:sz w:val="20"/>
                <w:szCs w:val="20"/>
              </w:rPr>
            </w:pPr>
          </w:p>
        </w:tc>
        <w:tc>
          <w:tcPr>
            <w:tcW w:w="2551" w:type="dxa"/>
          </w:tcPr>
          <w:p w14:paraId="24546FA2"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Хабарка</w:t>
            </w:r>
            <w:proofErr w:type="spellEnd"/>
            <w:r w:rsidRPr="00FF1919">
              <w:rPr>
                <w:bCs/>
                <w:sz w:val="20"/>
                <w:szCs w:val="20"/>
              </w:rPr>
              <w:t>;</w:t>
            </w:r>
          </w:p>
        </w:tc>
        <w:tc>
          <w:tcPr>
            <w:tcW w:w="1276" w:type="dxa"/>
          </w:tcPr>
          <w:p w14:paraId="564B7005" w14:textId="77777777" w:rsidR="000D7BE5" w:rsidRPr="00FF1919" w:rsidRDefault="000D7BE5" w:rsidP="00113EE0">
            <w:pPr>
              <w:ind w:right="-57"/>
              <w:jc w:val="center"/>
              <w:rPr>
                <w:sz w:val="20"/>
                <w:szCs w:val="20"/>
              </w:rPr>
            </w:pPr>
          </w:p>
        </w:tc>
        <w:tc>
          <w:tcPr>
            <w:tcW w:w="3969" w:type="dxa"/>
          </w:tcPr>
          <w:p w14:paraId="27154550" w14:textId="77777777" w:rsidR="000D7BE5" w:rsidRPr="00FF1919" w:rsidRDefault="000D7BE5" w:rsidP="00113EE0">
            <w:pPr>
              <w:ind w:right="-57"/>
              <w:rPr>
                <w:bCs/>
                <w:sz w:val="20"/>
                <w:szCs w:val="20"/>
              </w:rPr>
            </w:pPr>
          </w:p>
        </w:tc>
        <w:tc>
          <w:tcPr>
            <w:tcW w:w="1417" w:type="dxa"/>
          </w:tcPr>
          <w:p w14:paraId="7610CB33" w14:textId="77777777" w:rsidR="000D7BE5" w:rsidRPr="00FF1919" w:rsidRDefault="000D7BE5" w:rsidP="00113EE0">
            <w:pPr>
              <w:ind w:right="-57"/>
              <w:jc w:val="center"/>
              <w:rPr>
                <w:sz w:val="20"/>
                <w:szCs w:val="20"/>
              </w:rPr>
            </w:pPr>
          </w:p>
        </w:tc>
      </w:tr>
      <w:tr w:rsidR="00BB6D33" w:rsidRPr="00FF1919" w14:paraId="35F9C107" w14:textId="77777777" w:rsidTr="000D7BE5">
        <w:tc>
          <w:tcPr>
            <w:tcW w:w="534" w:type="dxa"/>
            <w:vAlign w:val="center"/>
          </w:tcPr>
          <w:p w14:paraId="1150C033" w14:textId="77777777" w:rsidR="000D7BE5" w:rsidRPr="00FF1919" w:rsidRDefault="000D7BE5" w:rsidP="00113EE0">
            <w:pPr>
              <w:ind w:right="-57"/>
              <w:jc w:val="center"/>
              <w:rPr>
                <w:bCs/>
                <w:sz w:val="20"/>
                <w:szCs w:val="20"/>
              </w:rPr>
            </w:pPr>
          </w:p>
        </w:tc>
        <w:tc>
          <w:tcPr>
            <w:tcW w:w="2551" w:type="dxa"/>
          </w:tcPr>
          <w:p w14:paraId="61EA1D65" w14:textId="77777777" w:rsidR="000D7BE5" w:rsidRPr="00FF1919" w:rsidRDefault="000D7BE5" w:rsidP="00113EE0">
            <w:pPr>
              <w:ind w:left="-57" w:right="-113"/>
              <w:rPr>
                <w:bCs/>
                <w:sz w:val="20"/>
                <w:szCs w:val="20"/>
              </w:rPr>
            </w:pPr>
            <w:r w:rsidRPr="00FF1919">
              <w:rPr>
                <w:bCs/>
                <w:sz w:val="20"/>
                <w:szCs w:val="20"/>
              </w:rPr>
              <w:t>- о. Бревенник</w:t>
            </w:r>
          </w:p>
        </w:tc>
        <w:tc>
          <w:tcPr>
            <w:tcW w:w="1276" w:type="dxa"/>
          </w:tcPr>
          <w:p w14:paraId="6D76A6B9" w14:textId="77777777" w:rsidR="000D7BE5" w:rsidRPr="00FF1919" w:rsidRDefault="000D7BE5" w:rsidP="00113EE0">
            <w:pPr>
              <w:ind w:right="-57"/>
              <w:jc w:val="center"/>
              <w:rPr>
                <w:sz w:val="20"/>
                <w:szCs w:val="20"/>
              </w:rPr>
            </w:pPr>
          </w:p>
        </w:tc>
        <w:tc>
          <w:tcPr>
            <w:tcW w:w="3969" w:type="dxa"/>
          </w:tcPr>
          <w:p w14:paraId="7BE6EAC9" w14:textId="77777777" w:rsidR="000D7BE5" w:rsidRPr="00FF1919" w:rsidRDefault="000D7BE5" w:rsidP="00113EE0">
            <w:pPr>
              <w:ind w:right="-57"/>
              <w:rPr>
                <w:bCs/>
                <w:sz w:val="20"/>
                <w:szCs w:val="20"/>
              </w:rPr>
            </w:pPr>
          </w:p>
        </w:tc>
        <w:tc>
          <w:tcPr>
            <w:tcW w:w="1417" w:type="dxa"/>
          </w:tcPr>
          <w:p w14:paraId="64CA0A4B" w14:textId="77777777" w:rsidR="000D7BE5" w:rsidRPr="00FF1919" w:rsidRDefault="000D7BE5" w:rsidP="00113EE0">
            <w:pPr>
              <w:ind w:right="-57"/>
              <w:jc w:val="center"/>
              <w:rPr>
                <w:sz w:val="20"/>
                <w:szCs w:val="20"/>
              </w:rPr>
            </w:pPr>
          </w:p>
        </w:tc>
      </w:tr>
      <w:tr w:rsidR="00BB6D33" w:rsidRPr="00FF1919" w14:paraId="7EA06BA2" w14:textId="77777777" w:rsidTr="000D7BE5">
        <w:tc>
          <w:tcPr>
            <w:tcW w:w="534" w:type="dxa"/>
            <w:vAlign w:val="center"/>
          </w:tcPr>
          <w:p w14:paraId="496F04F5" w14:textId="77777777" w:rsidR="000D7BE5" w:rsidRPr="00FF1919" w:rsidRDefault="000D7BE5" w:rsidP="00113EE0">
            <w:pPr>
              <w:ind w:right="-57"/>
              <w:jc w:val="center"/>
              <w:rPr>
                <w:bCs/>
                <w:sz w:val="20"/>
                <w:szCs w:val="20"/>
              </w:rPr>
            </w:pPr>
            <w:r w:rsidRPr="00FF1919">
              <w:rPr>
                <w:bCs/>
                <w:sz w:val="20"/>
                <w:szCs w:val="20"/>
              </w:rPr>
              <w:t>178</w:t>
            </w:r>
          </w:p>
        </w:tc>
        <w:tc>
          <w:tcPr>
            <w:tcW w:w="2551" w:type="dxa"/>
          </w:tcPr>
          <w:p w14:paraId="431DF58F" w14:textId="77777777" w:rsidR="000D7BE5" w:rsidRPr="00FF1919" w:rsidRDefault="000D7BE5" w:rsidP="00113EE0">
            <w:pPr>
              <w:ind w:left="-57" w:right="-113"/>
              <w:rPr>
                <w:bCs/>
                <w:sz w:val="20"/>
                <w:szCs w:val="20"/>
              </w:rPr>
            </w:pPr>
            <w:proofErr w:type="spellStart"/>
            <w:r w:rsidRPr="00FF1919">
              <w:rPr>
                <w:bCs/>
                <w:sz w:val="20"/>
                <w:szCs w:val="20"/>
              </w:rPr>
              <w:t>Снегохранилище</w:t>
            </w:r>
            <w:proofErr w:type="spellEnd"/>
          </w:p>
        </w:tc>
        <w:tc>
          <w:tcPr>
            <w:tcW w:w="1276" w:type="dxa"/>
          </w:tcPr>
          <w:p w14:paraId="6F623E85" w14:textId="77777777" w:rsidR="000D7BE5" w:rsidRPr="00FF1919" w:rsidRDefault="000D7BE5" w:rsidP="00113EE0">
            <w:pPr>
              <w:ind w:right="-57"/>
              <w:jc w:val="center"/>
              <w:rPr>
                <w:sz w:val="20"/>
                <w:szCs w:val="20"/>
              </w:rPr>
            </w:pPr>
          </w:p>
        </w:tc>
        <w:tc>
          <w:tcPr>
            <w:tcW w:w="3969" w:type="dxa"/>
          </w:tcPr>
          <w:p w14:paraId="270570C6" w14:textId="77777777" w:rsidR="000D7BE5" w:rsidRPr="00FF1919" w:rsidRDefault="000D7BE5" w:rsidP="00113EE0">
            <w:pPr>
              <w:ind w:right="-57"/>
              <w:rPr>
                <w:bCs/>
                <w:sz w:val="20"/>
                <w:szCs w:val="20"/>
              </w:rPr>
            </w:pPr>
          </w:p>
        </w:tc>
        <w:tc>
          <w:tcPr>
            <w:tcW w:w="1417" w:type="dxa"/>
          </w:tcPr>
          <w:p w14:paraId="16C42A88" w14:textId="77777777" w:rsidR="000D7BE5" w:rsidRPr="00FF1919" w:rsidRDefault="000D7BE5" w:rsidP="00113EE0">
            <w:pPr>
              <w:ind w:right="-57"/>
              <w:jc w:val="center"/>
              <w:rPr>
                <w:sz w:val="20"/>
                <w:szCs w:val="20"/>
                <w:lang w:val="en-US"/>
              </w:rPr>
            </w:pPr>
            <w:r w:rsidRPr="00FF1919">
              <w:rPr>
                <w:sz w:val="20"/>
                <w:szCs w:val="20"/>
              </w:rPr>
              <w:t>300/</w:t>
            </w:r>
            <w:r w:rsidRPr="00FF1919">
              <w:rPr>
                <w:sz w:val="20"/>
                <w:szCs w:val="20"/>
                <w:lang w:val="en-US"/>
              </w:rPr>
              <w:t>III</w:t>
            </w:r>
          </w:p>
        </w:tc>
      </w:tr>
      <w:tr w:rsidR="00BB6D33" w:rsidRPr="00FF1919" w14:paraId="42DE36AC" w14:textId="77777777" w:rsidTr="000D7BE5">
        <w:tc>
          <w:tcPr>
            <w:tcW w:w="534" w:type="dxa"/>
            <w:vAlign w:val="center"/>
          </w:tcPr>
          <w:p w14:paraId="6B4E29F3" w14:textId="77777777" w:rsidR="000D7BE5" w:rsidRPr="00FF1919" w:rsidRDefault="000D7BE5" w:rsidP="00113EE0">
            <w:pPr>
              <w:ind w:right="-57"/>
              <w:jc w:val="center"/>
              <w:rPr>
                <w:bCs/>
                <w:sz w:val="20"/>
                <w:szCs w:val="20"/>
              </w:rPr>
            </w:pPr>
          </w:p>
        </w:tc>
        <w:tc>
          <w:tcPr>
            <w:tcW w:w="2551" w:type="dxa"/>
          </w:tcPr>
          <w:p w14:paraId="30AC321C" w14:textId="77777777" w:rsidR="000D7BE5" w:rsidRPr="00FF1919" w:rsidRDefault="000D7BE5" w:rsidP="00113EE0">
            <w:pPr>
              <w:ind w:left="-57" w:right="-113"/>
              <w:rPr>
                <w:bCs/>
                <w:sz w:val="20"/>
                <w:szCs w:val="20"/>
              </w:rPr>
            </w:pPr>
            <w:r w:rsidRPr="00FF1919">
              <w:rPr>
                <w:bCs/>
                <w:sz w:val="20"/>
                <w:szCs w:val="20"/>
              </w:rPr>
              <w:t>Станция снеготаяния</w:t>
            </w:r>
          </w:p>
        </w:tc>
        <w:tc>
          <w:tcPr>
            <w:tcW w:w="1276" w:type="dxa"/>
          </w:tcPr>
          <w:p w14:paraId="590B2620" w14:textId="77777777" w:rsidR="000D7BE5" w:rsidRPr="00FF1919" w:rsidRDefault="000D7BE5" w:rsidP="00113EE0">
            <w:pPr>
              <w:ind w:right="-57"/>
              <w:jc w:val="center"/>
              <w:rPr>
                <w:sz w:val="20"/>
                <w:szCs w:val="20"/>
              </w:rPr>
            </w:pPr>
          </w:p>
        </w:tc>
        <w:tc>
          <w:tcPr>
            <w:tcW w:w="3969" w:type="dxa"/>
          </w:tcPr>
          <w:p w14:paraId="1BC27E2E" w14:textId="77777777" w:rsidR="000D7BE5" w:rsidRPr="00FF1919" w:rsidRDefault="000D7BE5" w:rsidP="00113EE0">
            <w:pPr>
              <w:ind w:right="-57"/>
              <w:rPr>
                <w:bCs/>
                <w:sz w:val="20"/>
                <w:szCs w:val="20"/>
              </w:rPr>
            </w:pPr>
          </w:p>
        </w:tc>
        <w:tc>
          <w:tcPr>
            <w:tcW w:w="1417" w:type="dxa"/>
          </w:tcPr>
          <w:p w14:paraId="0F6F7B6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tc>
      </w:tr>
      <w:tr w:rsidR="00BB6D33" w:rsidRPr="00FF1919" w14:paraId="1E0535D1" w14:textId="77777777" w:rsidTr="000D7BE5">
        <w:tc>
          <w:tcPr>
            <w:tcW w:w="534" w:type="dxa"/>
            <w:vAlign w:val="center"/>
          </w:tcPr>
          <w:p w14:paraId="61E441EB" w14:textId="77777777" w:rsidR="000D7BE5" w:rsidRPr="00FF1919" w:rsidRDefault="000D7BE5" w:rsidP="00113EE0">
            <w:pPr>
              <w:ind w:right="-57"/>
              <w:jc w:val="center"/>
              <w:rPr>
                <w:bCs/>
                <w:sz w:val="20"/>
                <w:szCs w:val="20"/>
              </w:rPr>
            </w:pPr>
          </w:p>
        </w:tc>
        <w:tc>
          <w:tcPr>
            <w:tcW w:w="2551" w:type="dxa"/>
          </w:tcPr>
          <w:p w14:paraId="0CC1C19F" w14:textId="77777777" w:rsidR="000D7BE5" w:rsidRPr="00FF1919" w:rsidRDefault="000D7BE5" w:rsidP="00113EE0">
            <w:pPr>
              <w:ind w:left="-57" w:right="-113"/>
              <w:rPr>
                <w:bCs/>
                <w:sz w:val="20"/>
                <w:szCs w:val="20"/>
              </w:rPr>
            </w:pPr>
            <w:r w:rsidRPr="00FF1919">
              <w:rPr>
                <w:bCs/>
                <w:sz w:val="20"/>
                <w:szCs w:val="20"/>
              </w:rPr>
              <w:t>- Центральный район;</w:t>
            </w:r>
          </w:p>
        </w:tc>
        <w:tc>
          <w:tcPr>
            <w:tcW w:w="1276" w:type="dxa"/>
          </w:tcPr>
          <w:p w14:paraId="002D9DCC" w14:textId="77777777" w:rsidR="000D7BE5" w:rsidRPr="00FF1919" w:rsidRDefault="000D7BE5" w:rsidP="00113EE0">
            <w:pPr>
              <w:ind w:right="-57"/>
              <w:jc w:val="center"/>
              <w:rPr>
                <w:sz w:val="20"/>
                <w:szCs w:val="20"/>
              </w:rPr>
            </w:pPr>
          </w:p>
        </w:tc>
        <w:tc>
          <w:tcPr>
            <w:tcW w:w="3969" w:type="dxa"/>
          </w:tcPr>
          <w:p w14:paraId="710B54F4" w14:textId="77777777" w:rsidR="000D7BE5" w:rsidRPr="00FF1919" w:rsidRDefault="000D7BE5" w:rsidP="00113EE0">
            <w:pPr>
              <w:ind w:right="-57"/>
              <w:rPr>
                <w:bCs/>
                <w:sz w:val="20"/>
                <w:szCs w:val="20"/>
              </w:rPr>
            </w:pPr>
          </w:p>
        </w:tc>
        <w:tc>
          <w:tcPr>
            <w:tcW w:w="1417" w:type="dxa"/>
          </w:tcPr>
          <w:p w14:paraId="5AC6F72C" w14:textId="77777777" w:rsidR="000D7BE5" w:rsidRPr="00FF1919" w:rsidRDefault="000D7BE5" w:rsidP="00113EE0">
            <w:pPr>
              <w:ind w:right="-57"/>
              <w:jc w:val="center"/>
              <w:rPr>
                <w:sz w:val="20"/>
                <w:szCs w:val="20"/>
              </w:rPr>
            </w:pPr>
          </w:p>
        </w:tc>
      </w:tr>
      <w:tr w:rsidR="00BB6D33" w:rsidRPr="00FF1919" w14:paraId="6E18EB62" w14:textId="77777777" w:rsidTr="000D7BE5">
        <w:tc>
          <w:tcPr>
            <w:tcW w:w="534" w:type="dxa"/>
            <w:vAlign w:val="center"/>
          </w:tcPr>
          <w:p w14:paraId="48EE5CCE" w14:textId="77777777" w:rsidR="000D7BE5" w:rsidRPr="00FF1919" w:rsidRDefault="000D7BE5" w:rsidP="00113EE0">
            <w:pPr>
              <w:ind w:right="-57"/>
              <w:jc w:val="center"/>
              <w:rPr>
                <w:bCs/>
                <w:sz w:val="20"/>
                <w:szCs w:val="20"/>
              </w:rPr>
            </w:pPr>
          </w:p>
        </w:tc>
        <w:tc>
          <w:tcPr>
            <w:tcW w:w="2551" w:type="dxa"/>
          </w:tcPr>
          <w:p w14:paraId="7B6B286B" w14:textId="77777777" w:rsidR="000D7BE5" w:rsidRPr="00FF1919" w:rsidRDefault="000D7BE5" w:rsidP="00113EE0">
            <w:pPr>
              <w:ind w:left="-57" w:right="-113"/>
              <w:rPr>
                <w:bCs/>
                <w:sz w:val="20"/>
                <w:szCs w:val="20"/>
              </w:rPr>
            </w:pPr>
            <w:r w:rsidRPr="00FF1919">
              <w:rPr>
                <w:bCs/>
                <w:sz w:val="20"/>
                <w:szCs w:val="20"/>
              </w:rPr>
              <w:t>- Соломбала;</w:t>
            </w:r>
          </w:p>
        </w:tc>
        <w:tc>
          <w:tcPr>
            <w:tcW w:w="1276" w:type="dxa"/>
          </w:tcPr>
          <w:p w14:paraId="58FA8C0D" w14:textId="77777777" w:rsidR="000D7BE5" w:rsidRPr="00FF1919" w:rsidRDefault="000D7BE5" w:rsidP="00113EE0">
            <w:pPr>
              <w:ind w:right="-57"/>
              <w:jc w:val="center"/>
              <w:rPr>
                <w:sz w:val="20"/>
                <w:szCs w:val="20"/>
              </w:rPr>
            </w:pPr>
          </w:p>
        </w:tc>
        <w:tc>
          <w:tcPr>
            <w:tcW w:w="3969" w:type="dxa"/>
          </w:tcPr>
          <w:p w14:paraId="1EDBC03E" w14:textId="77777777" w:rsidR="000D7BE5" w:rsidRPr="00FF1919" w:rsidRDefault="000D7BE5" w:rsidP="00113EE0">
            <w:pPr>
              <w:ind w:right="-57"/>
              <w:rPr>
                <w:bCs/>
                <w:sz w:val="20"/>
                <w:szCs w:val="20"/>
              </w:rPr>
            </w:pPr>
          </w:p>
        </w:tc>
        <w:tc>
          <w:tcPr>
            <w:tcW w:w="1417" w:type="dxa"/>
          </w:tcPr>
          <w:p w14:paraId="6F6AC51D" w14:textId="77777777" w:rsidR="000D7BE5" w:rsidRPr="00FF1919" w:rsidRDefault="000D7BE5" w:rsidP="00113EE0">
            <w:pPr>
              <w:ind w:right="-57"/>
              <w:jc w:val="center"/>
              <w:rPr>
                <w:sz w:val="20"/>
                <w:szCs w:val="20"/>
              </w:rPr>
            </w:pPr>
          </w:p>
        </w:tc>
      </w:tr>
      <w:tr w:rsidR="00BB6D33" w:rsidRPr="00FF1919" w14:paraId="182C0961" w14:textId="77777777" w:rsidTr="000D7BE5">
        <w:tc>
          <w:tcPr>
            <w:tcW w:w="534" w:type="dxa"/>
            <w:vAlign w:val="center"/>
          </w:tcPr>
          <w:p w14:paraId="4D0B0690" w14:textId="77777777" w:rsidR="000D7BE5" w:rsidRPr="00FF1919" w:rsidRDefault="000D7BE5" w:rsidP="00113EE0">
            <w:pPr>
              <w:ind w:right="-57"/>
              <w:jc w:val="center"/>
              <w:rPr>
                <w:bCs/>
                <w:sz w:val="20"/>
                <w:szCs w:val="20"/>
              </w:rPr>
            </w:pPr>
          </w:p>
        </w:tc>
        <w:tc>
          <w:tcPr>
            <w:tcW w:w="2551" w:type="dxa"/>
          </w:tcPr>
          <w:p w14:paraId="3B0794CF" w14:textId="77777777" w:rsidR="000D7BE5" w:rsidRPr="00FF1919" w:rsidRDefault="000D7BE5" w:rsidP="00113EE0">
            <w:pPr>
              <w:ind w:left="-57" w:right="-113"/>
              <w:rPr>
                <w:bCs/>
                <w:sz w:val="20"/>
                <w:szCs w:val="20"/>
              </w:rPr>
            </w:pPr>
            <w:r w:rsidRPr="00FF1919">
              <w:rPr>
                <w:bCs/>
                <w:sz w:val="20"/>
                <w:szCs w:val="20"/>
              </w:rPr>
              <w:t xml:space="preserve">- пос. </w:t>
            </w:r>
            <w:proofErr w:type="spellStart"/>
            <w:r w:rsidRPr="00FF1919">
              <w:rPr>
                <w:bCs/>
                <w:sz w:val="20"/>
                <w:szCs w:val="20"/>
              </w:rPr>
              <w:t>Цигломень</w:t>
            </w:r>
            <w:proofErr w:type="spellEnd"/>
            <w:r w:rsidRPr="00FF1919">
              <w:rPr>
                <w:bCs/>
                <w:sz w:val="20"/>
                <w:szCs w:val="20"/>
              </w:rPr>
              <w:t>;</w:t>
            </w:r>
          </w:p>
        </w:tc>
        <w:tc>
          <w:tcPr>
            <w:tcW w:w="1276" w:type="dxa"/>
          </w:tcPr>
          <w:p w14:paraId="2CE4A284" w14:textId="77777777" w:rsidR="000D7BE5" w:rsidRPr="00FF1919" w:rsidRDefault="000D7BE5" w:rsidP="00113EE0">
            <w:pPr>
              <w:ind w:right="-57"/>
              <w:jc w:val="center"/>
              <w:rPr>
                <w:sz w:val="20"/>
                <w:szCs w:val="20"/>
              </w:rPr>
            </w:pPr>
          </w:p>
        </w:tc>
        <w:tc>
          <w:tcPr>
            <w:tcW w:w="3969" w:type="dxa"/>
          </w:tcPr>
          <w:p w14:paraId="5A3B6935" w14:textId="77777777" w:rsidR="000D7BE5" w:rsidRPr="00FF1919" w:rsidRDefault="000D7BE5" w:rsidP="00113EE0">
            <w:pPr>
              <w:ind w:right="-57"/>
              <w:rPr>
                <w:bCs/>
                <w:sz w:val="20"/>
                <w:szCs w:val="20"/>
              </w:rPr>
            </w:pPr>
          </w:p>
        </w:tc>
        <w:tc>
          <w:tcPr>
            <w:tcW w:w="1417" w:type="dxa"/>
          </w:tcPr>
          <w:p w14:paraId="34400C7E" w14:textId="77777777" w:rsidR="000D7BE5" w:rsidRPr="00FF1919" w:rsidRDefault="000D7BE5" w:rsidP="00113EE0">
            <w:pPr>
              <w:ind w:right="-57"/>
              <w:jc w:val="center"/>
              <w:rPr>
                <w:sz w:val="20"/>
                <w:szCs w:val="20"/>
              </w:rPr>
            </w:pPr>
          </w:p>
        </w:tc>
      </w:tr>
      <w:tr w:rsidR="00BB6D33" w:rsidRPr="00FF1919" w14:paraId="65C7996E" w14:textId="77777777" w:rsidTr="000D7BE5">
        <w:tc>
          <w:tcPr>
            <w:tcW w:w="534" w:type="dxa"/>
            <w:vAlign w:val="center"/>
          </w:tcPr>
          <w:p w14:paraId="6C708C47" w14:textId="77777777" w:rsidR="000D7BE5" w:rsidRPr="00FF1919" w:rsidRDefault="000D7BE5" w:rsidP="00113EE0">
            <w:pPr>
              <w:ind w:right="-57"/>
              <w:jc w:val="center"/>
              <w:rPr>
                <w:bCs/>
                <w:sz w:val="20"/>
                <w:szCs w:val="20"/>
              </w:rPr>
            </w:pPr>
          </w:p>
        </w:tc>
        <w:tc>
          <w:tcPr>
            <w:tcW w:w="2551" w:type="dxa"/>
          </w:tcPr>
          <w:p w14:paraId="34C268EB"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Кего</w:t>
            </w:r>
            <w:proofErr w:type="spellEnd"/>
          </w:p>
        </w:tc>
        <w:tc>
          <w:tcPr>
            <w:tcW w:w="1276" w:type="dxa"/>
          </w:tcPr>
          <w:p w14:paraId="213FD338" w14:textId="77777777" w:rsidR="000D7BE5" w:rsidRPr="00FF1919" w:rsidRDefault="000D7BE5" w:rsidP="00113EE0">
            <w:pPr>
              <w:ind w:right="-57"/>
              <w:jc w:val="center"/>
              <w:rPr>
                <w:sz w:val="20"/>
                <w:szCs w:val="20"/>
              </w:rPr>
            </w:pPr>
          </w:p>
        </w:tc>
        <w:tc>
          <w:tcPr>
            <w:tcW w:w="3969" w:type="dxa"/>
          </w:tcPr>
          <w:p w14:paraId="2896C8A3" w14:textId="77777777" w:rsidR="000D7BE5" w:rsidRPr="00FF1919" w:rsidRDefault="000D7BE5" w:rsidP="00113EE0">
            <w:pPr>
              <w:ind w:right="-57"/>
              <w:rPr>
                <w:bCs/>
                <w:sz w:val="20"/>
                <w:szCs w:val="20"/>
              </w:rPr>
            </w:pPr>
          </w:p>
        </w:tc>
        <w:tc>
          <w:tcPr>
            <w:tcW w:w="1417" w:type="dxa"/>
          </w:tcPr>
          <w:p w14:paraId="3B9BDF05" w14:textId="77777777" w:rsidR="000D7BE5" w:rsidRPr="00FF1919" w:rsidRDefault="000D7BE5" w:rsidP="00113EE0">
            <w:pPr>
              <w:ind w:right="-57"/>
              <w:jc w:val="center"/>
              <w:rPr>
                <w:sz w:val="20"/>
                <w:szCs w:val="20"/>
              </w:rPr>
            </w:pPr>
          </w:p>
        </w:tc>
      </w:tr>
      <w:tr w:rsidR="00BB6D33" w:rsidRPr="00FF1919" w14:paraId="62658E02" w14:textId="77777777" w:rsidTr="000D7BE5">
        <w:tc>
          <w:tcPr>
            <w:tcW w:w="534" w:type="dxa"/>
            <w:vAlign w:val="center"/>
          </w:tcPr>
          <w:p w14:paraId="35561044" w14:textId="77777777" w:rsidR="000D7BE5" w:rsidRPr="00FF1919" w:rsidRDefault="000D7BE5" w:rsidP="00113EE0">
            <w:pPr>
              <w:ind w:right="-57"/>
              <w:jc w:val="center"/>
              <w:rPr>
                <w:bCs/>
                <w:sz w:val="20"/>
                <w:szCs w:val="20"/>
              </w:rPr>
            </w:pPr>
          </w:p>
        </w:tc>
        <w:tc>
          <w:tcPr>
            <w:tcW w:w="2551" w:type="dxa"/>
          </w:tcPr>
          <w:p w14:paraId="41BACB7B" w14:textId="77777777" w:rsidR="000D7BE5" w:rsidRPr="00FF1919" w:rsidRDefault="000D7BE5" w:rsidP="00113EE0">
            <w:pPr>
              <w:ind w:left="-57" w:right="-113"/>
              <w:rPr>
                <w:bCs/>
                <w:sz w:val="20"/>
                <w:szCs w:val="20"/>
              </w:rPr>
            </w:pPr>
            <w:r w:rsidRPr="00FF1919">
              <w:rPr>
                <w:bCs/>
                <w:sz w:val="20"/>
                <w:szCs w:val="20"/>
              </w:rPr>
              <w:t>- о. Бревенник</w:t>
            </w:r>
          </w:p>
        </w:tc>
        <w:tc>
          <w:tcPr>
            <w:tcW w:w="1276" w:type="dxa"/>
          </w:tcPr>
          <w:p w14:paraId="361D122A" w14:textId="77777777" w:rsidR="000D7BE5" w:rsidRPr="00FF1919" w:rsidRDefault="000D7BE5" w:rsidP="00113EE0">
            <w:pPr>
              <w:ind w:right="-57"/>
              <w:jc w:val="center"/>
              <w:rPr>
                <w:sz w:val="20"/>
                <w:szCs w:val="20"/>
              </w:rPr>
            </w:pPr>
          </w:p>
        </w:tc>
        <w:tc>
          <w:tcPr>
            <w:tcW w:w="3969" w:type="dxa"/>
          </w:tcPr>
          <w:p w14:paraId="144E9EFE" w14:textId="77777777" w:rsidR="000D7BE5" w:rsidRPr="00FF1919" w:rsidRDefault="000D7BE5" w:rsidP="00113EE0">
            <w:pPr>
              <w:ind w:right="-57"/>
              <w:rPr>
                <w:bCs/>
                <w:sz w:val="20"/>
                <w:szCs w:val="20"/>
              </w:rPr>
            </w:pPr>
          </w:p>
        </w:tc>
        <w:tc>
          <w:tcPr>
            <w:tcW w:w="1417" w:type="dxa"/>
          </w:tcPr>
          <w:p w14:paraId="27361F90" w14:textId="77777777" w:rsidR="000D7BE5" w:rsidRPr="00FF1919" w:rsidRDefault="000D7BE5" w:rsidP="00113EE0">
            <w:pPr>
              <w:ind w:right="-57"/>
              <w:jc w:val="center"/>
              <w:rPr>
                <w:sz w:val="20"/>
                <w:szCs w:val="20"/>
              </w:rPr>
            </w:pPr>
          </w:p>
        </w:tc>
      </w:tr>
      <w:tr w:rsidR="00BB6D33" w:rsidRPr="00FF1919" w14:paraId="07F0081E" w14:textId="77777777" w:rsidTr="000D7BE5">
        <w:tc>
          <w:tcPr>
            <w:tcW w:w="534" w:type="dxa"/>
            <w:vAlign w:val="center"/>
          </w:tcPr>
          <w:p w14:paraId="6D05D37E" w14:textId="77777777" w:rsidR="000D7BE5" w:rsidRPr="00FF1919" w:rsidRDefault="000D7BE5" w:rsidP="00113EE0">
            <w:pPr>
              <w:ind w:right="-57"/>
              <w:jc w:val="center"/>
              <w:rPr>
                <w:bCs/>
                <w:sz w:val="20"/>
                <w:szCs w:val="20"/>
              </w:rPr>
            </w:pPr>
          </w:p>
        </w:tc>
        <w:tc>
          <w:tcPr>
            <w:tcW w:w="2551" w:type="dxa"/>
          </w:tcPr>
          <w:p w14:paraId="138F70C7" w14:textId="77777777" w:rsidR="000D7BE5" w:rsidRPr="00FF1919" w:rsidRDefault="000D7BE5" w:rsidP="00113EE0">
            <w:pPr>
              <w:ind w:left="-57" w:right="-113"/>
              <w:rPr>
                <w:bCs/>
                <w:sz w:val="20"/>
                <w:szCs w:val="20"/>
              </w:rPr>
            </w:pPr>
            <w:r w:rsidRPr="00FF1919">
              <w:rPr>
                <w:bCs/>
                <w:sz w:val="20"/>
                <w:szCs w:val="20"/>
              </w:rPr>
              <w:t xml:space="preserve">- пос. </w:t>
            </w:r>
            <w:proofErr w:type="spellStart"/>
            <w:r w:rsidRPr="00FF1919">
              <w:rPr>
                <w:bCs/>
                <w:sz w:val="20"/>
                <w:szCs w:val="20"/>
              </w:rPr>
              <w:t>Исакогорка</w:t>
            </w:r>
            <w:proofErr w:type="spellEnd"/>
          </w:p>
        </w:tc>
        <w:tc>
          <w:tcPr>
            <w:tcW w:w="1276" w:type="dxa"/>
          </w:tcPr>
          <w:p w14:paraId="00E63A45" w14:textId="77777777" w:rsidR="000D7BE5" w:rsidRPr="00FF1919" w:rsidRDefault="000D7BE5" w:rsidP="00113EE0">
            <w:pPr>
              <w:ind w:right="-57"/>
              <w:jc w:val="center"/>
              <w:rPr>
                <w:sz w:val="20"/>
                <w:szCs w:val="20"/>
              </w:rPr>
            </w:pPr>
          </w:p>
        </w:tc>
        <w:tc>
          <w:tcPr>
            <w:tcW w:w="3969" w:type="dxa"/>
          </w:tcPr>
          <w:p w14:paraId="1B56107B" w14:textId="77777777" w:rsidR="000D7BE5" w:rsidRPr="00FF1919" w:rsidRDefault="000D7BE5" w:rsidP="00113EE0">
            <w:pPr>
              <w:ind w:right="-57"/>
              <w:rPr>
                <w:bCs/>
                <w:sz w:val="20"/>
                <w:szCs w:val="20"/>
              </w:rPr>
            </w:pPr>
          </w:p>
        </w:tc>
        <w:tc>
          <w:tcPr>
            <w:tcW w:w="1417" w:type="dxa"/>
          </w:tcPr>
          <w:p w14:paraId="4FC306FD" w14:textId="77777777" w:rsidR="000D7BE5" w:rsidRPr="00FF1919" w:rsidRDefault="000D7BE5" w:rsidP="00113EE0">
            <w:pPr>
              <w:ind w:right="-57"/>
              <w:jc w:val="center"/>
              <w:rPr>
                <w:sz w:val="20"/>
                <w:szCs w:val="20"/>
              </w:rPr>
            </w:pPr>
          </w:p>
        </w:tc>
      </w:tr>
      <w:tr w:rsidR="00BB6D33" w:rsidRPr="00FF1919" w14:paraId="5EEC90A5" w14:textId="77777777" w:rsidTr="000D7BE5">
        <w:tc>
          <w:tcPr>
            <w:tcW w:w="534" w:type="dxa"/>
            <w:vAlign w:val="center"/>
          </w:tcPr>
          <w:p w14:paraId="1E742DC8" w14:textId="77777777" w:rsidR="000D7BE5" w:rsidRPr="00FF1919" w:rsidRDefault="000D7BE5" w:rsidP="00113EE0">
            <w:pPr>
              <w:ind w:right="-57"/>
              <w:jc w:val="center"/>
              <w:rPr>
                <w:bCs/>
                <w:sz w:val="20"/>
                <w:szCs w:val="20"/>
              </w:rPr>
            </w:pPr>
          </w:p>
        </w:tc>
        <w:tc>
          <w:tcPr>
            <w:tcW w:w="2551" w:type="dxa"/>
          </w:tcPr>
          <w:p w14:paraId="6A0D250D"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Хабарка</w:t>
            </w:r>
            <w:proofErr w:type="spellEnd"/>
          </w:p>
        </w:tc>
        <w:tc>
          <w:tcPr>
            <w:tcW w:w="1276" w:type="dxa"/>
          </w:tcPr>
          <w:p w14:paraId="155343EF" w14:textId="77777777" w:rsidR="000D7BE5" w:rsidRPr="00FF1919" w:rsidRDefault="000D7BE5" w:rsidP="00113EE0">
            <w:pPr>
              <w:ind w:right="-57"/>
              <w:jc w:val="center"/>
              <w:rPr>
                <w:sz w:val="20"/>
                <w:szCs w:val="20"/>
              </w:rPr>
            </w:pPr>
          </w:p>
        </w:tc>
        <w:tc>
          <w:tcPr>
            <w:tcW w:w="3969" w:type="dxa"/>
          </w:tcPr>
          <w:p w14:paraId="3661E3FE" w14:textId="77777777" w:rsidR="000D7BE5" w:rsidRPr="00FF1919" w:rsidRDefault="000D7BE5" w:rsidP="00113EE0">
            <w:pPr>
              <w:ind w:right="-57"/>
              <w:rPr>
                <w:bCs/>
                <w:sz w:val="20"/>
                <w:szCs w:val="20"/>
              </w:rPr>
            </w:pPr>
          </w:p>
        </w:tc>
        <w:tc>
          <w:tcPr>
            <w:tcW w:w="1417" w:type="dxa"/>
          </w:tcPr>
          <w:p w14:paraId="64745BA4" w14:textId="77777777" w:rsidR="000D7BE5" w:rsidRPr="00FF1919" w:rsidRDefault="000D7BE5" w:rsidP="00113EE0">
            <w:pPr>
              <w:ind w:right="-57"/>
              <w:jc w:val="center"/>
              <w:rPr>
                <w:sz w:val="20"/>
                <w:szCs w:val="20"/>
              </w:rPr>
            </w:pPr>
          </w:p>
        </w:tc>
      </w:tr>
      <w:tr w:rsidR="00BB6D33" w:rsidRPr="00FF1919" w14:paraId="4D7EA845" w14:textId="77777777" w:rsidTr="000D7BE5">
        <w:tc>
          <w:tcPr>
            <w:tcW w:w="534" w:type="dxa"/>
            <w:vAlign w:val="center"/>
          </w:tcPr>
          <w:p w14:paraId="347603A0" w14:textId="77777777" w:rsidR="000D7BE5" w:rsidRPr="00FF1919" w:rsidRDefault="000D7BE5" w:rsidP="00113EE0">
            <w:pPr>
              <w:ind w:right="-57"/>
              <w:jc w:val="center"/>
              <w:rPr>
                <w:bCs/>
                <w:sz w:val="20"/>
                <w:szCs w:val="20"/>
              </w:rPr>
            </w:pPr>
          </w:p>
        </w:tc>
        <w:tc>
          <w:tcPr>
            <w:tcW w:w="2551" w:type="dxa"/>
          </w:tcPr>
          <w:p w14:paraId="2E75EA5E" w14:textId="77777777" w:rsidR="000D7BE5" w:rsidRPr="00FF1919" w:rsidRDefault="000D7BE5" w:rsidP="00113EE0">
            <w:pPr>
              <w:ind w:left="-57" w:right="-113"/>
              <w:rPr>
                <w:bCs/>
                <w:sz w:val="20"/>
                <w:szCs w:val="20"/>
              </w:rPr>
            </w:pPr>
            <w:r w:rsidRPr="00FF1919">
              <w:rPr>
                <w:bCs/>
                <w:sz w:val="20"/>
                <w:szCs w:val="20"/>
              </w:rPr>
              <w:t xml:space="preserve">- </w:t>
            </w:r>
            <w:proofErr w:type="spellStart"/>
            <w:r w:rsidRPr="00FF1919">
              <w:rPr>
                <w:bCs/>
                <w:sz w:val="20"/>
                <w:szCs w:val="20"/>
              </w:rPr>
              <w:t>Кузнечевский</w:t>
            </w:r>
            <w:proofErr w:type="spellEnd"/>
            <w:r w:rsidRPr="00FF1919">
              <w:rPr>
                <w:bCs/>
                <w:sz w:val="20"/>
                <w:szCs w:val="20"/>
              </w:rPr>
              <w:t xml:space="preserve"> лесозавод</w:t>
            </w:r>
          </w:p>
        </w:tc>
        <w:tc>
          <w:tcPr>
            <w:tcW w:w="1276" w:type="dxa"/>
          </w:tcPr>
          <w:p w14:paraId="7CACD86F" w14:textId="77777777" w:rsidR="000D7BE5" w:rsidRPr="00FF1919" w:rsidRDefault="000D7BE5" w:rsidP="00113EE0">
            <w:pPr>
              <w:ind w:right="-57"/>
              <w:jc w:val="center"/>
              <w:rPr>
                <w:sz w:val="20"/>
                <w:szCs w:val="20"/>
              </w:rPr>
            </w:pPr>
          </w:p>
        </w:tc>
        <w:tc>
          <w:tcPr>
            <w:tcW w:w="3969" w:type="dxa"/>
          </w:tcPr>
          <w:p w14:paraId="0DF814AF" w14:textId="77777777" w:rsidR="000D7BE5" w:rsidRPr="00FF1919" w:rsidRDefault="000D7BE5" w:rsidP="00113EE0">
            <w:pPr>
              <w:ind w:right="-57"/>
              <w:rPr>
                <w:bCs/>
                <w:sz w:val="20"/>
                <w:szCs w:val="20"/>
              </w:rPr>
            </w:pPr>
          </w:p>
        </w:tc>
        <w:tc>
          <w:tcPr>
            <w:tcW w:w="1417" w:type="dxa"/>
          </w:tcPr>
          <w:p w14:paraId="013E48E2" w14:textId="77777777" w:rsidR="000D7BE5" w:rsidRPr="00FF1919" w:rsidRDefault="000D7BE5" w:rsidP="00113EE0">
            <w:pPr>
              <w:ind w:right="-57"/>
              <w:jc w:val="center"/>
              <w:rPr>
                <w:sz w:val="20"/>
                <w:szCs w:val="20"/>
              </w:rPr>
            </w:pPr>
          </w:p>
        </w:tc>
      </w:tr>
      <w:tr w:rsidR="00BB6D33" w:rsidRPr="00FF1919" w14:paraId="589305FE" w14:textId="77777777" w:rsidTr="000D7BE5">
        <w:tc>
          <w:tcPr>
            <w:tcW w:w="534" w:type="dxa"/>
            <w:vAlign w:val="center"/>
          </w:tcPr>
          <w:p w14:paraId="0F0A3251" w14:textId="77777777" w:rsidR="000D7BE5" w:rsidRPr="00FF1919" w:rsidRDefault="000D7BE5" w:rsidP="00113EE0">
            <w:pPr>
              <w:ind w:right="-57"/>
              <w:jc w:val="center"/>
              <w:rPr>
                <w:bCs/>
                <w:sz w:val="20"/>
                <w:szCs w:val="20"/>
              </w:rPr>
            </w:pPr>
            <w:r w:rsidRPr="00FF1919">
              <w:rPr>
                <w:bCs/>
                <w:sz w:val="20"/>
                <w:szCs w:val="20"/>
              </w:rPr>
              <w:t>179</w:t>
            </w:r>
          </w:p>
        </w:tc>
        <w:tc>
          <w:tcPr>
            <w:tcW w:w="2551" w:type="dxa"/>
          </w:tcPr>
          <w:p w14:paraId="153904CD" w14:textId="77777777" w:rsidR="000D7BE5" w:rsidRPr="00FF1919" w:rsidRDefault="000D7BE5" w:rsidP="00113EE0">
            <w:pPr>
              <w:ind w:left="-57" w:right="-113"/>
              <w:rPr>
                <w:bCs/>
                <w:sz w:val="20"/>
                <w:szCs w:val="20"/>
              </w:rPr>
            </w:pPr>
            <w:r w:rsidRPr="00FF1919">
              <w:rPr>
                <w:bCs/>
                <w:sz w:val="20"/>
                <w:szCs w:val="20"/>
              </w:rPr>
              <w:t>Очистные сооружения дождевой  канализации</w:t>
            </w:r>
          </w:p>
        </w:tc>
        <w:tc>
          <w:tcPr>
            <w:tcW w:w="1276" w:type="dxa"/>
          </w:tcPr>
          <w:p w14:paraId="4779E8DD" w14:textId="77777777" w:rsidR="000D7BE5" w:rsidRPr="00FF1919" w:rsidRDefault="000D7BE5" w:rsidP="00113EE0">
            <w:pPr>
              <w:ind w:right="-57"/>
              <w:jc w:val="center"/>
              <w:rPr>
                <w:sz w:val="20"/>
                <w:szCs w:val="20"/>
              </w:rPr>
            </w:pPr>
          </w:p>
        </w:tc>
        <w:tc>
          <w:tcPr>
            <w:tcW w:w="3969" w:type="dxa"/>
          </w:tcPr>
          <w:p w14:paraId="2AE74F90" w14:textId="77777777" w:rsidR="000D7BE5" w:rsidRPr="00FF1919" w:rsidRDefault="000D7BE5" w:rsidP="00113EE0">
            <w:pPr>
              <w:ind w:right="-57"/>
              <w:rPr>
                <w:bCs/>
                <w:sz w:val="20"/>
                <w:szCs w:val="20"/>
              </w:rPr>
            </w:pPr>
          </w:p>
        </w:tc>
        <w:tc>
          <w:tcPr>
            <w:tcW w:w="1417" w:type="dxa"/>
          </w:tcPr>
          <w:p w14:paraId="06E402A9" w14:textId="77777777" w:rsidR="000D7BE5" w:rsidRPr="00FF1919" w:rsidRDefault="000D7BE5" w:rsidP="00113EE0">
            <w:pPr>
              <w:ind w:right="-57"/>
              <w:jc w:val="center"/>
              <w:rPr>
                <w:sz w:val="20"/>
                <w:szCs w:val="20"/>
              </w:rPr>
            </w:pPr>
            <w:r w:rsidRPr="00FF1919">
              <w:rPr>
                <w:sz w:val="20"/>
                <w:szCs w:val="20"/>
              </w:rPr>
              <w:t>100/</w:t>
            </w:r>
            <w:r w:rsidRPr="00FF1919">
              <w:rPr>
                <w:sz w:val="20"/>
                <w:szCs w:val="20"/>
                <w:lang w:val="en-US"/>
              </w:rPr>
              <w:t>IV</w:t>
            </w:r>
          </w:p>
          <w:p w14:paraId="7446BB79" w14:textId="77777777" w:rsidR="000D7BE5" w:rsidRPr="00FF1919" w:rsidRDefault="000D7BE5" w:rsidP="00113EE0">
            <w:pPr>
              <w:ind w:right="-57"/>
              <w:jc w:val="center"/>
              <w:rPr>
                <w:sz w:val="20"/>
                <w:szCs w:val="20"/>
              </w:rPr>
            </w:pPr>
          </w:p>
        </w:tc>
      </w:tr>
      <w:tr w:rsidR="00BB6D33" w:rsidRPr="00FF1919" w14:paraId="6BD61789" w14:textId="77777777" w:rsidTr="000D7BE5">
        <w:tc>
          <w:tcPr>
            <w:tcW w:w="534" w:type="dxa"/>
            <w:vAlign w:val="center"/>
          </w:tcPr>
          <w:p w14:paraId="1B59D6FD" w14:textId="77777777" w:rsidR="000D7BE5" w:rsidRPr="00FF1919" w:rsidRDefault="000D7BE5" w:rsidP="00113EE0">
            <w:pPr>
              <w:ind w:right="-57"/>
              <w:jc w:val="center"/>
              <w:rPr>
                <w:bCs/>
                <w:sz w:val="20"/>
                <w:szCs w:val="20"/>
              </w:rPr>
            </w:pPr>
            <w:r w:rsidRPr="00FF1919">
              <w:rPr>
                <w:bCs/>
                <w:sz w:val="20"/>
                <w:szCs w:val="20"/>
              </w:rPr>
              <w:t>180</w:t>
            </w:r>
          </w:p>
        </w:tc>
        <w:tc>
          <w:tcPr>
            <w:tcW w:w="2551" w:type="dxa"/>
          </w:tcPr>
          <w:p w14:paraId="60996919" w14:textId="77777777" w:rsidR="000D7BE5" w:rsidRPr="00FF1919" w:rsidRDefault="000D7BE5" w:rsidP="00113EE0">
            <w:pPr>
              <w:ind w:left="-57" w:right="-113"/>
              <w:rPr>
                <w:bCs/>
                <w:sz w:val="20"/>
                <w:szCs w:val="20"/>
              </w:rPr>
            </w:pPr>
            <w:r w:rsidRPr="00FF1919">
              <w:rPr>
                <w:bCs/>
                <w:sz w:val="20"/>
                <w:szCs w:val="20"/>
              </w:rPr>
              <w:t>Очистные сооружения хоз. – бытовой канализации</w:t>
            </w:r>
          </w:p>
        </w:tc>
        <w:tc>
          <w:tcPr>
            <w:tcW w:w="1276" w:type="dxa"/>
          </w:tcPr>
          <w:p w14:paraId="7861BEF8" w14:textId="77777777" w:rsidR="000D7BE5" w:rsidRPr="00FF1919" w:rsidRDefault="000D7BE5" w:rsidP="00113EE0">
            <w:pPr>
              <w:ind w:right="-57"/>
              <w:jc w:val="center"/>
              <w:rPr>
                <w:sz w:val="20"/>
                <w:szCs w:val="20"/>
              </w:rPr>
            </w:pPr>
          </w:p>
        </w:tc>
        <w:tc>
          <w:tcPr>
            <w:tcW w:w="3969" w:type="dxa"/>
          </w:tcPr>
          <w:p w14:paraId="58E81698" w14:textId="77777777" w:rsidR="000D7BE5" w:rsidRPr="00FF1919" w:rsidRDefault="000D7BE5" w:rsidP="00113EE0">
            <w:pPr>
              <w:ind w:right="-57"/>
              <w:rPr>
                <w:bCs/>
                <w:sz w:val="20"/>
                <w:szCs w:val="20"/>
              </w:rPr>
            </w:pPr>
          </w:p>
        </w:tc>
        <w:tc>
          <w:tcPr>
            <w:tcW w:w="1417" w:type="dxa"/>
          </w:tcPr>
          <w:p w14:paraId="5AB7B1A4" w14:textId="77777777" w:rsidR="000D7BE5" w:rsidRPr="00FF1919" w:rsidRDefault="000D7BE5" w:rsidP="00113EE0">
            <w:pPr>
              <w:ind w:right="-57"/>
              <w:jc w:val="center"/>
              <w:rPr>
                <w:sz w:val="20"/>
                <w:szCs w:val="20"/>
              </w:rPr>
            </w:pPr>
            <w:r w:rsidRPr="00FF1919">
              <w:rPr>
                <w:sz w:val="20"/>
                <w:szCs w:val="20"/>
              </w:rPr>
              <w:t>150-200</w:t>
            </w:r>
          </w:p>
          <w:p w14:paraId="5426B40C" w14:textId="77777777" w:rsidR="000D7BE5" w:rsidRPr="00FF1919" w:rsidRDefault="000D7BE5" w:rsidP="00113EE0">
            <w:pPr>
              <w:ind w:right="-57"/>
              <w:jc w:val="center"/>
              <w:rPr>
                <w:sz w:val="20"/>
                <w:szCs w:val="20"/>
              </w:rPr>
            </w:pPr>
          </w:p>
        </w:tc>
      </w:tr>
      <w:tr w:rsidR="00BB6D33" w:rsidRPr="00FF1919" w14:paraId="0194FE84" w14:textId="77777777" w:rsidTr="000D7BE5">
        <w:tc>
          <w:tcPr>
            <w:tcW w:w="534" w:type="dxa"/>
            <w:vAlign w:val="center"/>
          </w:tcPr>
          <w:p w14:paraId="0F51C12F" w14:textId="77777777" w:rsidR="000D7BE5" w:rsidRPr="00FF1919" w:rsidRDefault="000D7BE5" w:rsidP="00113EE0">
            <w:pPr>
              <w:ind w:right="-57"/>
              <w:jc w:val="center"/>
              <w:rPr>
                <w:bCs/>
                <w:sz w:val="20"/>
                <w:szCs w:val="20"/>
              </w:rPr>
            </w:pPr>
            <w:r w:rsidRPr="00FF1919">
              <w:rPr>
                <w:bCs/>
                <w:sz w:val="20"/>
                <w:szCs w:val="20"/>
              </w:rPr>
              <w:t>181</w:t>
            </w:r>
          </w:p>
        </w:tc>
        <w:tc>
          <w:tcPr>
            <w:tcW w:w="2551" w:type="dxa"/>
          </w:tcPr>
          <w:p w14:paraId="4E6CD674" w14:textId="77777777" w:rsidR="000D7BE5" w:rsidRPr="00FF1919" w:rsidRDefault="000D7BE5" w:rsidP="00113EE0">
            <w:pPr>
              <w:ind w:left="-57" w:right="-113"/>
              <w:rPr>
                <w:bCs/>
                <w:sz w:val="20"/>
                <w:szCs w:val="20"/>
              </w:rPr>
            </w:pPr>
            <w:r w:rsidRPr="00FF1919">
              <w:rPr>
                <w:bCs/>
                <w:sz w:val="20"/>
                <w:szCs w:val="20"/>
              </w:rPr>
              <w:t xml:space="preserve">Мусороперерабатывающий </w:t>
            </w:r>
          </w:p>
          <w:p w14:paraId="406C0AB0" w14:textId="77777777" w:rsidR="000D7BE5" w:rsidRPr="00FF1919" w:rsidRDefault="000D7BE5" w:rsidP="00113EE0">
            <w:pPr>
              <w:ind w:left="-57" w:right="-113"/>
              <w:rPr>
                <w:bCs/>
                <w:sz w:val="20"/>
                <w:szCs w:val="20"/>
              </w:rPr>
            </w:pPr>
            <w:r w:rsidRPr="00FF1919">
              <w:rPr>
                <w:bCs/>
                <w:sz w:val="20"/>
                <w:szCs w:val="20"/>
              </w:rPr>
              <w:t>завод</w:t>
            </w:r>
          </w:p>
        </w:tc>
        <w:tc>
          <w:tcPr>
            <w:tcW w:w="1276" w:type="dxa"/>
          </w:tcPr>
          <w:p w14:paraId="0BE2E705" w14:textId="77777777" w:rsidR="000D7BE5" w:rsidRPr="00FF1919" w:rsidRDefault="000D7BE5" w:rsidP="00113EE0">
            <w:pPr>
              <w:ind w:right="-57"/>
              <w:jc w:val="center"/>
              <w:rPr>
                <w:sz w:val="20"/>
                <w:szCs w:val="20"/>
              </w:rPr>
            </w:pPr>
          </w:p>
        </w:tc>
        <w:tc>
          <w:tcPr>
            <w:tcW w:w="3969" w:type="dxa"/>
          </w:tcPr>
          <w:p w14:paraId="1AC55F92" w14:textId="77777777" w:rsidR="000D7BE5" w:rsidRPr="00FF1919" w:rsidRDefault="000D7BE5" w:rsidP="00113EE0">
            <w:pPr>
              <w:ind w:right="-57"/>
              <w:rPr>
                <w:bCs/>
                <w:sz w:val="20"/>
                <w:szCs w:val="20"/>
              </w:rPr>
            </w:pPr>
          </w:p>
        </w:tc>
        <w:tc>
          <w:tcPr>
            <w:tcW w:w="1417" w:type="dxa"/>
          </w:tcPr>
          <w:p w14:paraId="20F012B9"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p w14:paraId="350AFCE7" w14:textId="77777777" w:rsidR="000D7BE5" w:rsidRPr="00FF1919" w:rsidRDefault="000D7BE5" w:rsidP="00113EE0">
            <w:pPr>
              <w:ind w:right="-57"/>
              <w:jc w:val="center"/>
              <w:rPr>
                <w:sz w:val="20"/>
                <w:szCs w:val="20"/>
              </w:rPr>
            </w:pPr>
          </w:p>
        </w:tc>
      </w:tr>
      <w:tr w:rsidR="00BB6D33" w:rsidRPr="00FF1919" w14:paraId="43276A67" w14:textId="77777777" w:rsidTr="000D7BE5">
        <w:tc>
          <w:tcPr>
            <w:tcW w:w="534" w:type="dxa"/>
            <w:vAlign w:val="center"/>
          </w:tcPr>
          <w:p w14:paraId="4BF4C433" w14:textId="77777777" w:rsidR="000D7BE5" w:rsidRPr="00FF1919" w:rsidRDefault="000D7BE5" w:rsidP="00113EE0">
            <w:pPr>
              <w:ind w:right="-57"/>
              <w:jc w:val="center"/>
              <w:rPr>
                <w:bCs/>
                <w:sz w:val="20"/>
                <w:szCs w:val="20"/>
              </w:rPr>
            </w:pPr>
            <w:r w:rsidRPr="00FF1919">
              <w:rPr>
                <w:bCs/>
                <w:sz w:val="20"/>
                <w:szCs w:val="20"/>
              </w:rPr>
              <w:t>182</w:t>
            </w:r>
          </w:p>
        </w:tc>
        <w:tc>
          <w:tcPr>
            <w:tcW w:w="2551" w:type="dxa"/>
          </w:tcPr>
          <w:p w14:paraId="0817C5DA" w14:textId="77777777" w:rsidR="000D7BE5" w:rsidRPr="00FF1919" w:rsidRDefault="000D7BE5" w:rsidP="00113EE0">
            <w:pPr>
              <w:ind w:left="-57" w:right="-113"/>
              <w:rPr>
                <w:bCs/>
                <w:sz w:val="20"/>
                <w:szCs w:val="20"/>
              </w:rPr>
            </w:pPr>
            <w:r w:rsidRPr="00FF1919">
              <w:rPr>
                <w:bCs/>
                <w:sz w:val="20"/>
                <w:szCs w:val="20"/>
              </w:rPr>
              <w:t>Полигон ТБО</w:t>
            </w:r>
          </w:p>
        </w:tc>
        <w:tc>
          <w:tcPr>
            <w:tcW w:w="1276" w:type="dxa"/>
          </w:tcPr>
          <w:p w14:paraId="130DFBAA" w14:textId="77777777" w:rsidR="000D7BE5" w:rsidRPr="00FF1919" w:rsidRDefault="000D7BE5" w:rsidP="00113EE0">
            <w:pPr>
              <w:ind w:right="-57"/>
              <w:jc w:val="center"/>
              <w:rPr>
                <w:sz w:val="20"/>
                <w:szCs w:val="20"/>
              </w:rPr>
            </w:pPr>
          </w:p>
        </w:tc>
        <w:tc>
          <w:tcPr>
            <w:tcW w:w="3969" w:type="dxa"/>
          </w:tcPr>
          <w:p w14:paraId="1A7C5677" w14:textId="77777777" w:rsidR="000D7BE5" w:rsidRPr="00FF1919" w:rsidRDefault="000D7BE5" w:rsidP="00113EE0">
            <w:pPr>
              <w:ind w:right="-57"/>
              <w:rPr>
                <w:bCs/>
                <w:sz w:val="20"/>
                <w:szCs w:val="20"/>
              </w:rPr>
            </w:pPr>
          </w:p>
        </w:tc>
        <w:tc>
          <w:tcPr>
            <w:tcW w:w="1417" w:type="dxa"/>
          </w:tcPr>
          <w:p w14:paraId="2F0DE56E" w14:textId="77777777" w:rsidR="000D7BE5" w:rsidRPr="00FF1919" w:rsidRDefault="000D7BE5" w:rsidP="00113EE0">
            <w:pPr>
              <w:ind w:right="-57"/>
              <w:jc w:val="center"/>
              <w:rPr>
                <w:sz w:val="20"/>
                <w:szCs w:val="20"/>
              </w:rPr>
            </w:pPr>
          </w:p>
        </w:tc>
      </w:tr>
      <w:tr w:rsidR="00BB6D33" w:rsidRPr="00FF1919" w14:paraId="04FE47BB" w14:textId="77777777" w:rsidTr="000D7BE5">
        <w:tc>
          <w:tcPr>
            <w:tcW w:w="534" w:type="dxa"/>
            <w:vAlign w:val="center"/>
          </w:tcPr>
          <w:p w14:paraId="5A29C928" w14:textId="77777777" w:rsidR="000D7BE5" w:rsidRPr="00FF1919" w:rsidRDefault="000D7BE5" w:rsidP="00113EE0">
            <w:pPr>
              <w:ind w:right="-57"/>
              <w:jc w:val="center"/>
              <w:rPr>
                <w:bCs/>
                <w:sz w:val="20"/>
                <w:szCs w:val="20"/>
              </w:rPr>
            </w:pPr>
          </w:p>
        </w:tc>
        <w:tc>
          <w:tcPr>
            <w:tcW w:w="2551" w:type="dxa"/>
          </w:tcPr>
          <w:p w14:paraId="1016F846" w14:textId="77777777" w:rsidR="000D7BE5" w:rsidRPr="00FF1919" w:rsidRDefault="000D7BE5" w:rsidP="00113EE0">
            <w:pPr>
              <w:ind w:left="-57" w:right="-113"/>
              <w:rPr>
                <w:bCs/>
                <w:sz w:val="20"/>
                <w:szCs w:val="20"/>
              </w:rPr>
            </w:pPr>
            <w:r w:rsidRPr="00FF1919">
              <w:rPr>
                <w:bCs/>
                <w:sz w:val="20"/>
                <w:szCs w:val="20"/>
              </w:rPr>
              <w:t>- Центральный</w:t>
            </w:r>
          </w:p>
        </w:tc>
        <w:tc>
          <w:tcPr>
            <w:tcW w:w="1276" w:type="dxa"/>
          </w:tcPr>
          <w:p w14:paraId="5C3F48C1" w14:textId="77777777" w:rsidR="000D7BE5" w:rsidRPr="00FF1919" w:rsidRDefault="000D7BE5" w:rsidP="00113EE0">
            <w:pPr>
              <w:ind w:right="-57"/>
              <w:jc w:val="center"/>
              <w:rPr>
                <w:sz w:val="20"/>
                <w:szCs w:val="20"/>
              </w:rPr>
            </w:pPr>
          </w:p>
        </w:tc>
        <w:tc>
          <w:tcPr>
            <w:tcW w:w="3969" w:type="dxa"/>
          </w:tcPr>
          <w:p w14:paraId="02D6FE37" w14:textId="77777777" w:rsidR="000D7BE5" w:rsidRPr="00FF1919" w:rsidRDefault="000D7BE5" w:rsidP="00113EE0">
            <w:pPr>
              <w:ind w:right="-57"/>
              <w:rPr>
                <w:bCs/>
                <w:sz w:val="20"/>
                <w:szCs w:val="20"/>
              </w:rPr>
            </w:pPr>
          </w:p>
        </w:tc>
        <w:tc>
          <w:tcPr>
            <w:tcW w:w="1417" w:type="dxa"/>
          </w:tcPr>
          <w:p w14:paraId="0CE33F41" w14:textId="77777777" w:rsidR="000D7BE5" w:rsidRPr="00FF1919" w:rsidRDefault="000D7BE5" w:rsidP="00113EE0">
            <w:pPr>
              <w:ind w:right="-57"/>
              <w:jc w:val="center"/>
              <w:rPr>
                <w:sz w:val="20"/>
                <w:szCs w:val="20"/>
              </w:rPr>
            </w:pPr>
          </w:p>
        </w:tc>
      </w:tr>
      <w:tr w:rsidR="00BB6D33" w:rsidRPr="00FF1919" w14:paraId="4379AA4D" w14:textId="77777777" w:rsidTr="000D7BE5">
        <w:tc>
          <w:tcPr>
            <w:tcW w:w="534" w:type="dxa"/>
            <w:vAlign w:val="center"/>
          </w:tcPr>
          <w:p w14:paraId="2A12945D" w14:textId="77777777" w:rsidR="000D7BE5" w:rsidRPr="00FF1919" w:rsidRDefault="000D7BE5" w:rsidP="00113EE0">
            <w:pPr>
              <w:ind w:right="-57"/>
              <w:jc w:val="center"/>
              <w:rPr>
                <w:bCs/>
                <w:sz w:val="20"/>
                <w:szCs w:val="20"/>
              </w:rPr>
            </w:pPr>
          </w:p>
        </w:tc>
        <w:tc>
          <w:tcPr>
            <w:tcW w:w="2551" w:type="dxa"/>
          </w:tcPr>
          <w:p w14:paraId="25D26A4A" w14:textId="77777777" w:rsidR="000D7BE5" w:rsidRPr="00FF1919" w:rsidRDefault="000D7BE5" w:rsidP="00113EE0">
            <w:pPr>
              <w:ind w:left="-57" w:right="-113"/>
              <w:rPr>
                <w:bCs/>
                <w:sz w:val="20"/>
                <w:szCs w:val="20"/>
              </w:rPr>
            </w:pPr>
            <w:r w:rsidRPr="00FF1919">
              <w:rPr>
                <w:bCs/>
                <w:sz w:val="20"/>
                <w:szCs w:val="20"/>
              </w:rPr>
              <w:t>• к востоку от города</w:t>
            </w:r>
          </w:p>
          <w:p w14:paraId="144455CD" w14:textId="77777777" w:rsidR="000D7BE5" w:rsidRPr="00FF1919" w:rsidRDefault="000D7BE5" w:rsidP="00113EE0">
            <w:pPr>
              <w:ind w:left="-57" w:right="-113"/>
              <w:rPr>
                <w:bCs/>
                <w:sz w:val="20"/>
                <w:szCs w:val="20"/>
              </w:rPr>
            </w:pPr>
            <w:r w:rsidRPr="00FF1919">
              <w:rPr>
                <w:bCs/>
                <w:sz w:val="20"/>
                <w:szCs w:val="20"/>
              </w:rPr>
              <w:t xml:space="preserve">  (</w:t>
            </w:r>
            <w:r w:rsidRPr="00FF1919">
              <w:rPr>
                <w:bCs/>
                <w:sz w:val="20"/>
                <w:szCs w:val="20"/>
                <w:lang w:val="en-US"/>
              </w:rPr>
              <w:t>I</w:t>
            </w:r>
            <w:r w:rsidRPr="00FF1919">
              <w:rPr>
                <w:bCs/>
                <w:sz w:val="20"/>
                <w:szCs w:val="20"/>
              </w:rPr>
              <w:t xml:space="preserve"> вариант)</w:t>
            </w:r>
          </w:p>
        </w:tc>
        <w:tc>
          <w:tcPr>
            <w:tcW w:w="1276" w:type="dxa"/>
          </w:tcPr>
          <w:p w14:paraId="1C9C66CD" w14:textId="77777777" w:rsidR="000D7BE5" w:rsidRPr="00FF1919" w:rsidRDefault="000D7BE5" w:rsidP="00113EE0">
            <w:pPr>
              <w:ind w:right="-57"/>
              <w:jc w:val="center"/>
              <w:rPr>
                <w:sz w:val="20"/>
                <w:szCs w:val="20"/>
              </w:rPr>
            </w:pPr>
          </w:p>
        </w:tc>
        <w:tc>
          <w:tcPr>
            <w:tcW w:w="3969" w:type="dxa"/>
          </w:tcPr>
          <w:p w14:paraId="37208B55" w14:textId="77777777" w:rsidR="000D7BE5" w:rsidRPr="00FF1919" w:rsidRDefault="000D7BE5" w:rsidP="00113EE0">
            <w:pPr>
              <w:ind w:right="-57"/>
              <w:rPr>
                <w:bCs/>
                <w:sz w:val="20"/>
                <w:szCs w:val="20"/>
              </w:rPr>
            </w:pPr>
          </w:p>
        </w:tc>
        <w:tc>
          <w:tcPr>
            <w:tcW w:w="1417" w:type="dxa"/>
          </w:tcPr>
          <w:p w14:paraId="768E12F1"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tc>
      </w:tr>
      <w:tr w:rsidR="00BB6D33" w:rsidRPr="00FF1919" w14:paraId="2A5C16A6" w14:textId="77777777" w:rsidTr="000D7BE5">
        <w:tc>
          <w:tcPr>
            <w:tcW w:w="534" w:type="dxa"/>
            <w:vAlign w:val="center"/>
          </w:tcPr>
          <w:p w14:paraId="2D872477" w14:textId="77777777" w:rsidR="000D7BE5" w:rsidRPr="00FF1919" w:rsidRDefault="000D7BE5" w:rsidP="00113EE0">
            <w:pPr>
              <w:ind w:right="-57"/>
              <w:jc w:val="center"/>
              <w:rPr>
                <w:bCs/>
                <w:sz w:val="20"/>
                <w:szCs w:val="20"/>
              </w:rPr>
            </w:pPr>
          </w:p>
        </w:tc>
        <w:tc>
          <w:tcPr>
            <w:tcW w:w="2551" w:type="dxa"/>
          </w:tcPr>
          <w:p w14:paraId="348EB090" w14:textId="77777777" w:rsidR="000D7BE5" w:rsidRPr="00FF1919" w:rsidRDefault="000D7BE5" w:rsidP="00113EE0">
            <w:pPr>
              <w:ind w:left="-57" w:right="-113"/>
              <w:rPr>
                <w:bCs/>
                <w:sz w:val="20"/>
                <w:szCs w:val="20"/>
              </w:rPr>
            </w:pPr>
            <w:r w:rsidRPr="00FF1919">
              <w:rPr>
                <w:bCs/>
                <w:sz w:val="20"/>
                <w:szCs w:val="20"/>
              </w:rPr>
              <w:t>• южнее города</w:t>
            </w:r>
          </w:p>
          <w:p w14:paraId="61185B27" w14:textId="77777777" w:rsidR="000D7BE5" w:rsidRPr="00FF1919" w:rsidRDefault="000D7BE5" w:rsidP="00113EE0">
            <w:pPr>
              <w:ind w:left="-57" w:right="-113"/>
              <w:rPr>
                <w:bCs/>
                <w:sz w:val="20"/>
                <w:szCs w:val="20"/>
              </w:rPr>
            </w:pPr>
            <w:r w:rsidRPr="00FF1919">
              <w:rPr>
                <w:bCs/>
                <w:sz w:val="20"/>
                <w:szCs w:val="20"/>
              </w:rPr>
              <w:t xml:space="preserve">   (</w:t>
            </w:r>
            <w:r w:rsidRPr="00FF1919">
              <w:rPr>
                <w:bCs/>
                <w:sz w:val="20"/>
                <w:szCs w:val="20"/>
                <w:lang w:val="en-US"/>
              </w:rPr>
              <w:t xml:space="preserve">II </w:t>
            </w:r>
            <w:r w:rsidRPr="00FF1919">
              <w:rPr>
                <w:bCs/>
                <w:sz w:val="20"/>
                <w:szCs w:val="20"/>
              </w:rPr>
              <w:t>вариант)</w:t>
            </w:r>
          </w:p>
        </w:tc>
        <w:tc>
          <w:tcPr>
            <w:tcW w:w="1276" w:type="dxa"/>
          </w:tcPr>
          <w:p w14:paraId="7E6DD502" w14:textId="77777777" w:rsidR="000D7BE5" w:rsidRPr="00FF1919" w:rsidRDefault="000D7BE5" w:rsidP="00113EE0">
            <w:pPr>
              <w:ind w:right="-57"/>
              <w:jc w:val="center"/>
              <w:rPr>
                <w:sz w:val="20"/>
                <w:szCs w:val="20"/>
              </w:rPr>
            </w:pPr>
          </w:p>
        </w:tc>
        <w:tc>
          <w:tcPr>
            <w:tcW w:w="3969" w:type="dxa"/>
          </w:tcPr>
          <w:p w14:paraId="5691B8DE" w14:textId="77777777" w:rsidR="000D7BE5" w:rsidRPr="00FF1919" w:rsidRDefault="000D7BE5" w:rsidP="00113EE0">
            <w:pPr>
              <w:ind w:right="-57"/>
              <w:rPr>
                <w:bCs/>
                <w:sz w:val="20"/>
                <w:szCs w:val="20"/>
              </w:rPr>
            </w:pPr>
          </w:p>
        </w:tc>
        <w:tc>
          <w:tcPr>
            <w:tcW w:w="1417" w:type="dxa"/>
          </w:tcPr>
          <w:p w14:paraId="2F6E0254"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tc>
      </w:tr>
      <w:tr w:rsidR="00BB6D33" w:rsidRPr="00FF1919" w14:paraId="4432B296" w14:textId="77777777" w:rsidTr="000D7BE5">
        <w:tc>
          <w:tcPr>
            <w:tcW w:w="534" w:type="dxa"/>
            <w:vAlign w:val="center"/>
          </w:tcPr>
          <w:p w14:paraId="29DDB8BF" w14:textId="77777777" w:rsidR="000D7BE5" w:rsidRPr="00FF1919" w:rsidRDefault="000D7BE5" w:rsidP="00113EE0">
            <w:pPr>
              <w:ind w:right="-57"/>
              <w:jc w:val="center"/>
              <w:rPr>
                <w:bCs/>
                <w:sz w:val="20"/>
                <w:szCs w:val="20"/>
              </w:rPr>
            </w:pPr>
          </w:p>
        </w:tc>
        <w:tc>
          <w:tcPr>
            <w:tcW w:w="2551" w:type="dxa"/>
          </w:tcPr>
          <w:p w14:paraId="3A053414" w14:textId="77777777" w:rsidR="000D7BE5" w:rsidRPr="00FF1919" w:rsidRDefault="000D7BE5" w:rsidP="00113EE0">
            <w:pPr>
              <w:ind w:left="-57" w:right="-113"/>
              <w:rPr>
                <w:bCs/>
                <w:sz w:val="20"/>
                <w:szCs w:val="20"/>
              </w:rPr>
            </w:pPr>
            <w:r w:rsidRPr="00FF1919">
              <w:rPr>
                <w:bCs/>
                <w:sz w:val="20"/>
                <w:szCs w:val="20"/>
              </w:rPr>
              <w:t>- 29 лесозавода</w:t>
            </w:r>
          </w:p>
        </w:tc>
        <w:tc>
          <w:tcPr>
            <w:tcW w:w="1276" w:type="dxa"/>
          </w:tcPr>
          <w:p w14:paraId="74ABC20C" w14:textId="77777777" w:rsidR="000D7BE5" w:rsidRPr="00FF1919" w:rsidRDefault="000D7BE5" w:rsidP="00113EE0">
            <w:pPr>
              <w:ind w:right="-57"/>
              <w:jc w:val="center"/>
              <w:rPr>
                <w:sz w:val="20"/>
                <w:szCs w:val="20"/>
              </w:rPr>
            </w:pPr>
          </w:p>
        </w:tc>
        <w:tc>
          <w:tcPr>
            <w:tcW w:w="3969" w:type="dxa"/>
          </w:tcPr>
          <w:p w14:paraId="7C403DF1" w14:textId="77777777" w:rsidR="000D7BE5" w:rsidRPr="00FF1919" w:rsidRDefault="000D7BE5" w:rsidP="00113EE0">
            <w:pPr>
              <w:ind w:right="-57"/>
              <w:rPr>
                <w:bCs/>
                <w:sz w:val="20"/>
                <w:szCs w:val="20"/>
              </w:rPr>
            </w:pPr>
          </w:p>
        </w:tc>
        <w:tc>
          <w:tcPr>
            <w:tcW w:w="1417" w:type="dxa"/>
          </w:tcPr>
          <w:p w14:paraId="479542DB"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4F6A2A64" w14:textId="77777777" w:rsidTr="000D7BE5">
        <w:tc>
          <w:tcPr>
            <w:tcW w:w="534" w:type="dxa"/>
            <w:vAlign w:val="center"/>
          </w:tcPr>
          <w:p w14:paraId="67F9F4F7" w14:textId="77777777" w:rsidR="000D7BE5" w:rsidRPr="00FF1919" w:rsidRDefault="000D7BE5" w:rsidP="00113EE0">
            <w:pPr>
              <w:ind w:right="-57"/>
              <w:jc w:val="center"/>
              <w:rPr>
                <w:bCs/>
                <w:sz w:val="20"/>
                <w:szCs w:val="20"/>
              </w:rPr>
            </w:pPr>
          </w:p>
        </w:tc>
        <w:tc>
          <w:tcPr>
            <w:tcW w:w="2551" w:type="dxa"/>
          </w:tcPr>
          <w:p w14:paraId="7B3784B7"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Хабарка</w:t>
            </w:r>
            <w:proofErr w:type="spellEnd"/>
          </w:p>
        </w:tc>
        <w:tc>
          <w:tcPr>
            <w:tcW w:w="1276" w:type="dxa"/>
          </w:tcPr>
          <w:p w14:paraId="1BEB4A48" w14:textId="77777777" w:rsidR="000D7BE5" w:rsidRPr="00FF1919" w:rsidRDefault="000D7BE5" w:rsidP="00113EE0">
            <w:pPr>
              <w:ind w:right="-57"/>
              <w:jc w:val="center"/>
              <w:rPr>
                <w:sz w:val="20"/>
                <w:szCs w:val="20"/>
              </w:rPr>
            </w:pPr>
          </w:p>
        </w:tc>
        <w:tc>
          <w:tcPr>
            <w:tcW w:w="3969" w:type="dxa"/>
          </w:tcPr>
          <w:p w14:paraId="2C8D71EA" w14:textId="77777777" w:rsidR="000D7BE5" w:rsidRPr="00FF1919" w:rsidRDefault="000D7BE5" w:rsidP="00113EE0">
            <w:pPr>
              <w:ind w:right="-57"/>
              <w:rPr>
                <w:bCs/>
                <w:sz w:val="20"/>
                <w:szCs w:val="20"/>
              </w:rPr>
            </w:pPr>
          </w:p>
        </w:tc>
        <w:tc>
          <w:tcPr>
            <w:tcW w:w="1417" w:type="dxa"/>
          </w:tcPr>
          <w:p w14:paraId="4957FBF8"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51819FFA" w14:textId="77777777" w:rsidTr="000D7BE5">
        <w:tc>
          <w:tcPr>
            <w:tcW w:w="534" w:type="dxa"/>
            <w:vAlign w:val="center"/>
          </w:tcPr>
          <w:p w14:paraId="36E91B3D" w14:textId="77777777" w:rsidR="000D7BE5" w:rsidRPr="00FF1919" w:rsidRDefault="000D7BE5" w:rsidP="00113EE0">
            <w:pPr>
              <w:ind w:right="-57"/>
              <w:jc w:val="center"/>
              <w:rPr>
                <w:bCs/>
                <w:sz w:val="20"/>
                <w:szCs w:val="20"/>
              </w:rPr>
            </w:pPr>
          </w:p>
        </w:tc>
        <w:tc>
          <w:tcPr>
            <w:tcW w:w="2551" w:type="dxa"/>
          </w:tcPr>
          <w:p w14:paraId="27C6D5FE" w14:textId="77777777" w:rsidR="000D7BE5" w:rsidRPr="00FF1919" w:rsidRDefault="000D7BE5" w:rsidP="00113EE0">
            <w:pPr>
              <w:ind w:left="-57" w:right="-113"/>
              <w:rPr>
                <w:bCs/>
                <w:sz w:val="20"/>
                <w:szCs w:val="20"/>
              </w:rPr>
            </w:pPr>
            <w:r w:rsidRPr="00FF1919">
              <w:rPr>
                <w:bCs/>
                <w:sz w:val="20"/>
                <w:szCs w:val="20"/>
              </w:rPr>
              <w:t xml:space="preserve">- о. </w:t>
            </w:r>
            <w:proofErr w:type="spellStart"/>
            <w:r w:rsidRPr="00FF1919">
              <w:rPr>
                <w:bCs/>
                <w:sz w:val="20"/>
                <w:szCs w:val="20"/>
              </w:rPr>
              <w:t>Кего</w:t>
            </w:r>
            <w:proofErr w:type="spellEnd"/>
          </w:p>
        </w:tc>
        <w:tc>
          <w:tcPr>
            <w:tcW w:w="1276" w:type="dxa"/>
          </w:tcPr>
          <w:p w14:paraId="120C3B28" w14:textId="77777777" w:rsidR="000D7BE5" w:rsidRPr="00FF1919" w:rsidRDefault="000D7BE5" w:rsidP="00113EE0">
            <w:pPr>
              <w:ind w:right="-57"/>
              <w:jc w:val="center"/>
              <w:rPr>
                <w:sz w:val="20"/>
                <w:szCs w:val="20"/>
              </w:rPr>
            </w:pPr>
          </w:p>
        </w:tc>
        <w:tc>
          <w:tcPr>
            <w:tcW w:w="3969" w:type="dxa"/>
          </w:tcPr>
          <w:p w14:paraId="7A4624C0" w14:textId="77777777" w:rsidR="000D7BE5" w:rsidRPr="00FF1919" w:rsidRDefault="000D7BE5" w:rsidP="00113EE0">
            <w:pPr>
              <w:ind w:right="-57"/>
              <w:rPr>
                <w:bCs/>
                <w:sz w:val="20"/>
                <w:szCs w:val="20"/>
              </w:rPr>
            </w:pPr>
          </w:p>
        </w:tc>
        <w:tc>
          <w:tcPr>
            <w:tcW w:w="1417" w:type="dxa"/>
          </w:tcPr>
          <w:p w14:paraId="6FFCD4EE"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48D4FBE3" w14:textId="77777777" w:rsidTr="000D7BE5">
        <w:tc>
          <w:tcPr>
            <w:tcW w:w="534" w:type="dxa"/>
            <w:vAlign w:val="center"/>
          </w:tcPr>
          <w:p w14:paraId="74E31AD9" w14:textId="77777777" w:rsidR="000D7BE5" w:rsidRPr="00FF1919" w:rsidRDefault="000D7BE5" w:rsidP="00113EE0">
            <w:pPr>
              <w:ind w:right="-57"/>
              <w:jc w:val="center"/>
              <w:rPr>
                <w:bCs/>
                <w:sz w:val="20"/>
                <w:szCs w:val="20"/>
              </w:rPr>
            </w:pPr>
          </w:p>
        </w:tc>
        <w:tc>
          <w:tcPr>
            <w:tcW w:w="2551" w:type="dxa"/>
          </w:tcPr>
          <w:p w14:paraId="4789FFA7" w14:textId="77777777" w:rsidR="000D7BE5" w:rsidRPr="00FF1919" w:rsidRDefault="000D7BE5" w:rsidP="00113EE0">
            <w:pPr>
              <w:ind w:left="-57" w:right="-113"/>
              <w:rPr>
                <w:bCs/>
                <w:sz w:val="20"/>
                <w:szCs w:val="20"/>
              </w:rPr>
            </w:pPr>
            <w:r w:rsidRPr="00FF1919">
              <w:rPr>
                <w:bCs/>
                <w:sz w:val="20"/>
                <w:szCs w:val="20"/>
              </w:rPr>
              <w:t xml:space="preserve">- пос. </w:t>
            </w:r>
            <w:proofErr w:type="spellStart"/>
            <w:r w:rsidRPr="00FF1919">
              <w:rPr>
                <w:bCs/>
                <w:sz w:val="20"/>
                <w:szCs w:val="20"/>
              </w:rPr>
              <w:t>Цигломень</w:t>
            </w:r>
            <w:proofErr w:type="spellEnd"/>
          </w:p>
        </w:tc>
        <w:tc>
          <w:tcPr>
            <w:tcW w:w="1276" w:type="dxa"/>
          </w:tcPr>
          <w:p w14:paraId="14217739" w14:textId="77777777" w:rsidR="000D7BE5" w:rsidRPr="00FF1919" w:rsidRDefault="000D7BE5" w:rsidP="00113EE0">
            <w:pPr>
              <w:ind w:right="-57"/>
              <w:jc w:val="center"/>
              <w:rPr>
                <w:sz w:val="20"/>
                <w:szCs w:val="20"/>
              </w:rPr>
            </w:pPr>
          </w:p>
        </w:tc>
        <w:tc>
          <w:tcPr>
            <w:tcW w:w="3969" w:type="dxa"/>
          </w:tcPr>
          <w:p w14:paraId="62E7791B" w14:textId="77777777" w:rsidR="000D7BE5" w:rsidRPr="00FF1919" w:rsidRDefault="000D7BE5" w:rsidP="00113EE0">
            <w:pPr>
              <w:ind w:right="-57"/>
              <w:rPr>
                <w:bCs/>
                <w:sz w:val="20"/>
                <w:szCs w:val="20"/>
              </w:rPr>
            </w:pPr>
          </w:p>
        </w:tc>
        <w:tc>
          <w:tcPr>
            <w:tcW w:w="1417" w:type="dxa"/>
          </w:tcPr>
          <w:p w14:paraId="651DF1E0"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29D7BD30" w14:textId="77777777" w:rsidTr="000D7BE5">
        <w:tc>
          <w:tcPr>
            <w:tcW w:w="534" w:type="dxa"/>
            <w:vAlign w:val="center"/>
          </w:tcPr>
          <w:p w14:paraId="2DD00151" w14:textId="77777777" w:rsidR="000D7BE5" w:rsidRPr="00FF1919" w:rsidRDefault="000D7BE5" w:rsidP="00113EE0">
            <w:pPr>
              <w:ind w:right="-57"/>
              <w:jc w:val="center"/>
              <w:rPr>
                <w:bCs/>
                <w:sz w:val="20"/>
                <w:szCs w:val="20"/>
              </w:rPr>
            </w:pPr>
          </w:p>
        </w:tc>
        <w:tc>
          <w:tcPr>
            <w:tcW w:w="2551" w:type="dxa"/>
          </w:tcPr>
          <w:p w14:paraId="1FCF4FB4" w14:textId="77777777" w:rsidR="000D7BE5" w:rsidRPr="00FF1919" w:rsidRDefault="000D7BE5" w:rsidP="00113EE0">
            <w:pPr>
              <w:ind w:left="-57" w:right="-113"/>
              <w:rPr>
                <w:bCs/>
                <w:sz w:val="20"/>
                <w:szCs w:val="20"/>
              </w:rPr>
            </w:pPr>
            <w:r w:rsidRPr="00FF1919">
              <w:rPr>
                <w:bCs/>
                <w:sz w:val="20"/>
                <w:szCs w:val="20"/>
              </w:rPr>
              <w:t xml:space="preserve">- пос. </w:t>
            </w:r>
            <w:proofErr w:type="spellStart"/>
            <w:r w:rsidRPr="00FF1919">
              <w:rPr>
                <w:bCs/>
                <w:sz w:val="20"/>
                <w:szCs w:val="20"/>
              </w:rPr>
              <w:t>Турдеево</w:t>
            </w:r>
            <w:proofErr w:type="spellEnd"/>
          </w:p>
        </w:tc>
        <w:tc>
          <w:tcPr>
            <w:tcW w:w="1276" w:type="dxa"/>
          </w:tcPr>
          <w:p w14:paraId="6F31669B" w14:textId="77777777" w:rsidR="000D7BE5" w:rsidRPr="00FF1919" w:rsidRDefault="000D7BE5" w:rsidP="00113EE0">
            <w:pPr>
              <w:ind w:right="-57"/>
              <w:jc w:val="center"/>
              <w:rPr>
                <w:sz w:val="20"/>
                <w:szCs w:val="20"/>
              </w:rPr>
            </w:pPr>
          </w:p>
        </w:tc>
        <w:tc>
          <w:tcPr>
            <w:tcW w:w="3969" w:type="dxa"/>
          </w:tcPr>
          <w:p w14:paraId="553A4DAE" w14:textId="77777777" w:rsidR="000D7BE5" w:rsidRPr="00FF1919" w:rsidRDefault="000D7BE5" w:rsidP="00113EE0">
            <w:pPr>
              <w:ind w:right="-57"/>
              <w:rPr>
                <w:bCs/>
                <w:sz w:val="20"/>
                <w:szCs w:val="20"/>
              </w:rPr>
            </w:pPr>
          </w:p>
        </w:tc>
        <w:tc>
          <w:tcPr>
            <w:tcW w:w="1417" w:type="dxa"/>
          </w:tcPr>
          <w:p w14:paraId="38C2F257"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3BC0A172" w14:textId="77777777" w:rsidTr="000D7BE5">
        <w:tc>
          <w:tcPr>
            <w:tcW w:w="534" w:type="dxa"/>
            <w:vAlign w:val="center"/>
          </w:tcPr>
          <w:p w14:paraId="54819C26" w14:textId="77777777" w:rsidR="000D7BE5" w:rsidRPr="00FF1919" w:rsidRDefault="000D7BE5" w:rsidP="00113EE0">
            <w:pPr>
              <w:ind w:right="-57"/>
              <w:jc w:val="center"/>
              <w:rPr>
                <w:bCs/>
                <w:sz w:val="20"/>
                <w:szCs w:val="20"/>
              </w:rPr>
            </w:pPr>
            <w:r w:rsidRPr="00FF1919">
              <w:rPr>
                <w:bCs/>
                <w:sz w:val="20"/>
                <w:szCs w:val="20"/>
              </w:rPr>
              <w:t>183</w:t>
            </w:r>
          </w:p>
        </w:tc>
        <w:tc>
          <w:tcPr>
            <w:tcW w:w="2551" w:type="dxa"/>
          </w:tcPr>
          <w:p w14:paraId="0B50431C" w14:textId="77777777" w:rsidR="000D7BE5" w:rsidRPr="00FF1919" w:rsidRDefault="000D7BE5" w:rsidP="00113EE0">
            <w:pPr>
              <w:ind w:left="-57" w:right="-113"/>
              <w:rPr>
                <w:bCs/>
                <w:sz w:val="20"/>
                <w:szCs w:val="20"/>
              </w:rPr>
            </w:pPr>
            <w:r w:rsidRPr="00FF1919">
              <w:rPr>
                <w:bCs/>
                <w:sz w:val="20"/>
                <w:szCs w:val="20"/>
              </w:rPr>
              <w:t xml:space="preserve">Полигон </w:t>
            </w:r>
            <w:proofErr w:type="spellStart"/>
            <w:r w:rsidRPr="00FF1919">
              <w:rPr>
                <w:bCs/>
                <w:sz w:val="20"/>
                <w:szCs w:val="20"/>
              </w:rPr>
              <w:t>промотходов</w:t>
            </w:r>
            <w:proofErr w:type="spellEnd"/>
          </w:p>
          <w:p w14:paraId="212B52D4" w14:textId="77777777" w:rsidR="000D7BE5" w:rsidRPr="00FF1919" w:rsidRDefault="000D7BE5" w:rsidP="00113EE0">
            <w:pPr>
              <w:ind w:left="-57" w:right="-113"/>
              <w:rPr>
                <w:bCs/>
                <w:sz w:val="20"/>
                <w:szCs w:val="20"/>
              </w:rPr>
            </w:pPr>
            <w:r w:rsidRPr="00FF1919">
              <w:rPr>
                <w:bCs/>
                <w:sz w:val="20"/>
                <w:szCs w:val="20"/>
              </w:rPr>
              <w:t>(рядом с центральным полигоном ТБО)</w:t>
            </w:r>
          </w:p>
        </w:tc>
        <w:tc>
          <w:tcPr>
            <w:tcW w:w="1276" w:type="dxa"/>
          </w:tcPr>
          <w:p w14:paraId="161557B3" w14:textId="77777777" w:rsidR="000D7BE5" w:rsidRPr="00FF1919" w:rsidRDefault="000D7BE5" w:rsidP="00113EE0">
            <w:pPr>
              <w:ind w:right="-57"/>
              <w:jc w:val="center"/>
              <w:rPr>
                <w:sz w:val="20"/>
                <w:szCs w:val="20"/>
              </w:rPr>
            </w:pPr>
          </w:p>
        </w:tc>
        <w:tc>
          <w:tcPr>
            <w:tcW w:w="3969" w:type="dxa"/>
          </w:tcPr>
          <w:p w14:paraId="4BD228D8" w14:textId="77777777" w:rsidR="000D7BE5" w:rsidRPr="00FF1919" w:rsidRDefault="000D7BE5" w:rsidP="00113EE0">
            <w:pPr>
              <w:ind w:right="-57"/>
              <w:rPr>
                <w:bCs/>
                <w:sz w:val="20"/>
                <w:szCs w:val="20"/>
              </w:rPr>
            </w:pPr>
          </w:p>
        </w:tc>
        <w:tc>
          <w:tcPr>
            <w:tcW w:w="1417" w:type="dxa"/>
          </w:tcPr>
          <w:p w14:paraId="5875D6DC" w14:textId="77777777" w:rsidR="000D7BE5" w:rsidRPr="00FF1919" w:rsidRDefault="000D7BE5" w:rsidP="00113EE0">
            <w:pPr>
              <w:ind w:right="-57"/>
              <w:jc w:val="center"/>
              <w:rPr>
                <w:sz w:val="20"/>
                <w:szCs w:val="20"/>
              </w:rPr>
            </w:pPr>
            <w:r w:rsidRPr="00FF1919">
              <w:rPr>
                <w:sz w:val="20"/>
                <w:szCs w:val="20"/>
              </w:rPr>
              <w:t>1000/</w:t>
            </w:r>
            <w:r w:rsidRPr="00FF1919">
              <w:rPr>
                <w:sz w:val="20"/>
                <w:szCs w:val="20"/>
                <w:lang w:val="en-US"/>
              </w:rPr>
              <w:t>I</w:t>
            </w:r>
          </w:p>
        </w:tc>
      </w:tr>
      <w:tr w:rsidR="00BB6D33" w:rsidRPr="00FF1919" w14:paraId="7C0C8F40" w14:textId="77777777" w:rsidTr="000D7BE5">
        <w:tc>
          <w:tcPr>
            <w:tcW w:w="534" w:type="dxa"/>
            <w:vAlign w:val="center"/>
          </w:tcPr>
          <w:p w14:paraId="67FE5EFD" w14:textId="77777777" w:rsidR="000D7BE5" w:rsidRPr="00FF1919" w:rsidRDefault="000D7BE5" w:rsidP="00113EE0">
            <w:pPr>
              <w:ind w:right="-57"/>
              <w:jc w:val="center"/>
              <w:rPr>
                <w:bCs/>
                <w:sz w:val="20"/>
                <w:szCs w:val="20"/>
              </w:rPr>
            </w:pPr>
            <w:r w:rsidRPr="00FF1919">
              <w:rPr>
                <w:bCs/>
                <w:sz w:val="20"/>
                <w:szCs w:val="20"/>
              </w:rPr>
              <w:lastRenderedPageBreak/>
              <w:t>184</w:t>
            </w:r>
          </w:p>
        </w:tc>
        <w:tc>
          <w:tcPr>
            <w:tcW w:w="2551" w:type="dxa"/>
          </w:tcPr>
          <w:p w14:paraId="248F022E" w14:textId="77777777" w:rsidR="000D7BE5" w:rsidRPr="00FF1919" w:rsidRDefault="000D7BE5" w:rsidP="00113EE0">
            <w:pPr>
              <w:ind w:left="-57" w:right="-113"/>
              <w:rPr>
                <w:bCs/>
                <w:sz w:val="20"/>
                <w:szCs w:val="20"/>
              </w:rPr>
            </w:pPr>
            <w:r w:rsidRPr="00FF1919">
              <w:rPr>
                <w:bCs/>
                <w:sz w:val="20"/>
                <w:szCs w:val="20"/>
              </w:rPr>
              <w:t xml:space="preserve">Камера кремации (рядом  с центральным полигоном ТБО и полигоном </w:t>
            </w:r>
            <w:proofErr w:type="spellStart"/>
            <w:r w:rsidRPr="00FF1919">
              <w:rPr>
                <w:bCs/>
                <w:sz w:val="20"/>
                <w:szCs w:val="20"/>
              </w:rPr>
              <w:t>промотходов</w:t>
            </w:r>
            <w:proofErr w:type="spellEnd"/>
            <w:r w:rsidRPr="00FF1919">
              <w:rPr>
                <w:bCs/>
                <w:sz w:val="20"/>
                <w:szCs w:val="20"/>
              </w:rPr>
              <w:t>)</w:t>
            </w:r>
          </w:p>
        </w:tc>
        <w:tc>
          <w:tcPr>
            <w:tcW w:w="1276" w:type="dxa"/>
          </w:tcPr>
          <w:p w14:paraId="1D535244" w14:textId="77777777" w:rsidR="000D7BE5" w:rsidRPr="00FF1919" w:rsidRDefault="000D7BE5" w:rsidP="00113EE0">
            <w:pPr>
              <w:ind w:right="-57"/>
              <w:jc w:val="center"/>
              <w:rPr>
                <w:sz w:val="20"/>
                <w:szCs w:val="20"/>
              </w:rPr>
            </w:pPr>
          </w:p>
        </w:tc>
        <w:tc>
          <w:tcPr>
            <w:tcW w:w="3969" w:type="dxa"/>
          </w:tcPr>
          <w:p w14:paraId="2087ACFB" w14:textId="77777777" w:rsidR="000D7BE5" w:rsidRPr="00FF1919" w:rsidRDefault="000D7BE5" w:rsidP="00113EE0">
            <w:pPr>
              <w:ind w:right="-57"/>
              <w:rPr>
                <w:bCs/>
                <w:sz w:val="20"/>
                <w:szCs w:val="20"/>
              </w:rPr>
            </w:pPr>
          </w:p>
        </w:tc>
        <w:tc>
          <w:tcPr>
            <w:tcW w:w="1417" w:type="dxa"/>
          </w:tcPr>
          <w:p w14:paraId="1003EE75"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01DFA6BF" w14:textId="77777777" w:rsidR="000D7BE5" w:rsidRPr="00FF1919" w:rsidRDefault="000D7BE5" w:rsidP="00113EE0">
            <w:pPr>
              <w:ind w:right="-57"/>
              <w:jc w:val="center"/>
              <w:rPr>
                <w:sz w:val="20"/>
                <w:szCs w:val="20"/>
              </w:rPr>
            </w:pPr>
          </w:p>
        </w:tc>
      </w:tr>
      <w:tr w:rsidR="00BB6D33" w:rsidRPr="00FF1919" w14:paraId="31692FD0" w14:textId="77777777" w:rsidTr="000D7BE5">
        <w:tc>
          <w:tcPr>
            <w:tcW w:w="534" w:type="dxa"/>
            <w:vAlign w:val="center"/>
          </w:tcPr>
          <w:p w14:paraId="08E08E5B" w14:textId="77777777" w:rsidR="000D7BE5" w:rsidRPr="00FF1919" w:rsidRDefault="000D7BE5" w:rsidP="00113EE0">
            <w:pPr>
              <w:ind w:right="-57"/>
              <w:jc w:val="center"/>
              <w:rPr>
                <w:bCs/>
                <w:sz w:val="20"/>
                <w:szCs w:val="20"/>
              </w:rPr>
            </w:pPr>
            <w:r w:rsidRPr="00FF1919">
              <w:rPr>
                <w:bCs/>
                <w:sz w:val="20"/>
                <w:szCs w:val="20"/>
              </w:rPr>
              <w:t>185</w:t>
            </w:r>
          </w:p>
        </w:tc>
        <w:tc>
          <w:tcPr>
            <w:tcW w:w="2551" w:type="dxa"/>
          </w:tcPr>
          <w:p w14:paraId="29C1E618" w14:textId="77777777" w:rsidR="000D7BE5" w:rsidRPr="00FF1919" w:rsidRDefault="000D7BE5" w:rsidP="00113EE0">
            <w:pPr>
              <w:ind w:left="-57" w:right="-113"/>
              <w:rPr>
                <w:bCs/>
                <w:sz w:val="20"/>
                <w:szCs w:val="20"/>
              </w:rPr>
            </w:pPr>
            <w:r w:rsidRPr="00FF1919">
              <w:rPr>
                <w:bCs/>
                <w:sz w:val="20"/>
                <w:szCs w:val="20"/>
              </w:rPr>
              <w:t>Крематорий</w:t>
            </w:r>
          </w:p>
        </w:tc>
        <w:tc>
          <w:tcPr>
            <w:tcW w:w="1276" w:type="dxa"/>
          </w:tcPr>
          <w:p w14:paraId="0EA4E091" w14:textId="77777777" w:rsidR="000D7BE5" w:rsidRPr="00FF1919" w:rsidRDefault="000D7BE5" w:rsidP="00113EE0">
            <w:pPr>
              <w:ind w:right="-57"/>
              <w:jc w:val="center"/>
              <w:rPr>
                <w:sz w:val="20"/>
                <w:szCs w:val="20"/>
              </w:rPr>
            </w:pPr>
          </w:p>
        </w:tc>
        <w:tc>
          <w:tcPr>
            <w:tcW w:w="3969" w:type="dxa"/>
          </w:tcPr>
          <w:p w14:paraId="6647D6D7" w14:textId="77777777" w:rsidR="000D7BE5" w:rsidRPr="00FF1919" w:rsidRDefault="000D7BE5" w:rsidP="00113EE0">
            <w:pPr>
              <w:ind w:right="-57"/>
              <w:rPr>
                <w:bCs/>
                <w:sz w:val="20"/>
                <w:szCs w:val="20"/>
              </w:rPr>
            </w:pPr>
          </w:p>
        </w:tc>
        <w:tc>
          <w:tcPr>
            <w:tcW w:w="1417" w:type="dxa"/>
          </w:tcPr>
          <w:p w14:paraId="6D09F0D6"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tc>
      </w:tr>
      <w:tr w:rsidR="00BB6D33" w:rsidRPr="00FF1919" w14:paraId="0E31B67C" w14:textId="77777777" w:rsidTr="000D7BE5">
        <w:tc>
          <w:tcPr>
            <w:tcW w:w="534" w:type="dxa"/>
            <w:vAlign w:val="center"/>
          </w:tcPr>
          <w:p w14:paraId="2B5C11F6" w14:textId="77777777" w:rsidR="000D7BE5" w:rsidRPr="00FF1919" w:rsidRDefault="000D7BE5" w:rsidP="00113EE0">
            <w:pPr>
              <w:ind w:right="-57"/>
              <w:jc w:val="center"/>
              <w:rPr>
                <w:bCs/>
                <w:sz w:val="20"/>
                <w:szCs w:val="20"/>
              </w:rPr>
            </w:pPr>
            <w:r w:rsidRPr="00FF1919">
              <w:rPr>
                <w:bCs/>
                <w:sz w:val="20"/>
                <w:szCs w:val="20"/>
              </w:rPr>
              <w:t>186</w:t>
            </w:r>
          </w:p>
        </w:tc>
        <w:tc>
          <w:tcPr>
            <w:tcW w:w="2551" w:type="dxa"/>
          </w:tcPr>
          <w:p w14:paraId="0629C437" w14:textId="77777777" w:rsidR="000D7BE5" w:rsidRPr="00FF1919" w:rsidRDefault="000D7BE5" w:rsidP="00113EE0">
            <w:pPr>
              <w:ind w:left="-57" w:right="-113"/>
              <w:rPr>
                <w:bCs/>
                <w:sz w:val="20"/>
                <w:szCs w:val="20"/>
              </w:rPr>
            </w:pPr>
            <w:r w:rsidRPr="00FF1919">
              <w:rPr>
                <w:bCs/>
                <w:sz w:val="20"/>
                <w:szCs w:val="20"/>
              </w:rPr>
              <w:t>Логистический центр</w:t>
            </w:r>
          </w:p>
        </w:tc>
        <w:tc>
          <w:tcPr>
            <w:tcW w:w="1276" w:type="dxa"/>
          </w:tcPr>
          <w:p w14:paraId="0B592E27" w14:textId="77777777" w:rsidR="000D7BE5" w:rsidRPr="00FF1919" w:rsidRDefault="000D7BE5" w:rsidP="00113EE0">
            <w:pPr>
              <w:ind w:right="-57"/>
              <w:jc w:val="center"/>
              <w:rPr>
                <w:sz w:val="20"/>
                <w:szCs w:val="20"/>
              </w:rPr>
            </w:pPr>
          </w:p>
        </w:tc>
        <w:tc>
          <w:tcPr>
            <w:tcW w:w="3969" w:type="dxa"/>
          </w:tcPr>
          <w:p w14:paraId="774C3C2C" w14:textId="77777777" w:rsidR="000D7BE5" w:rsidRPr="00FF1919" w:rsidRDefault="000D7BE5" w:rsidP="00113EE0">
            <w:pPr>
              <w:ind w:right="-57"/>
              <w:rPr>
                <w:bCs/>
                <w:sz w:val="20"/>
                <w:szCs w:val="20"/>
              </w:rPr>
            </w:pPr>
          </w:p>
        </w:tc>
        <w:tc>
          <w:tcPr>
            <w:tcW w:w="1417" w:type="dxa"/>
          </w:tcPr>
          <w:p w14:paraId="42AD520E" w14:textId="77777777" w:rsidR="000D7BE5" w:rsidRPr="00FF1919" w:rsidRDefault="000D7BE5" w:rsidP="00113EE0">
            <w:pPr>
              <w:ind w:right="-57"/>
              <w:jc w:val="center"/>
              <w:rPr>
                <w:sz w:val="20"/>
                <w:szCs w:val="20"/>
              </w:rPr>
            </w:pPr>
            <w:r w:rsidRPr="00FF1919">
              <w:rPr>
                <w:sz w:val="20"/>
                <w:szCs w:val="20"/>
              </w:rPr>
              <w:t>50/</w:t>
            </w:r>
            <w:r w:rsidRPr="00FF1919">
              <w:rPr>
                <w:sz w:val="20"/>
                <w:szCs w:val="20"/>
                <w:lang w:val="en-US"/>
              </w:rPr>
              <w:t>II</w:t>
            </w:r>
          </w:p>
        </w:tc>
      </w:tr>
      <w:tr w:rsidR="00BB6D33" w:rsidRPr="00FF1919" w14:paraId="118DB877" w14:textId="77777777" w:rsidTr="000D7BE5">
        <w:tc>
          <w:tcPr>
            <w:tcW w:w="534" w:type="dxa"/>
            <w:vAlign w:val="center"/>
          </w:tcPr>
          <w:p w14:paraId="24326CE5" w14:textId="77777777" w:rsidR="000D7BE5" w:rsidRPr="00FF1919" w:rsidRDefault="000D7BE5" w:rsidP="00113EE0">
            <w:pPr>
              <w:ind w:right="-57"/>
              <w:jc w:val="center"/>
              <w:rPr>
                <w:bCs/>
                <w:sz w:val="20"/>
                <w:szCs w:val="20"/>
              </w:rPr>
            </w:pPr>
            <w:r w:rsidRPr="00FF1919">
              <w:rPr>
                <w:bCs/>
                <w:sz w:val="20"/>
                <w:szCs w:val="20"/>
              </w:rPr>
              <w:t>187</w:t>
            </w:r>
          </w:p>
        </w:tc>
        <w:tc>
          <w:tcPr>
            <w:tcW w:w="2551" w:type="dxa"/>
          </w:tcPr>
          <w:p w14:paraId="3D88495C" w14:textId="77777777" w:rsidR="000D7BE5" w:rsidRPr="00FF1919" w:rsidRDefault="000D7BE5" w:rsidP="00113EE0">
            <w:pPr>
              <w:ind w:left="-57" w:right="-113"/>
              <w:rPr>
                <w:bCs/>
                <w:sz w:val="20"/>
                <w:szCs w:val="20"/>
              </w:rPr>
            </w:pPr>
            <w:r w:rsidRPr="00FF1919">
              <w:rPr>
                <w:bCs/>
                <w:sz w:val="20"/>
                <w:szCs w:val="20"/>
              </w:rPr>
              <w:t xml:space="preserve">Кладбище по </w:t>
            </w:r>
            <w:proofErr w:type="spellStart"/>
            <w:r w:rsidRPr="00FF1919">
              <w:rPr>
                <w:bCs/>
                <w:sz w:val="20"/>
                <w:szCs w:val="20"/>
              </w:rPr>
              <w:t>Маймаксанскому</w:t>
            </w:r>
            <w:proofErr w:type="spellEnd"/>
            <w:r w:rsidRPr="00FF1919">
              <w:rPr>
                <w:bCs/>
                <w:sz w:val="20"/>
                <w:szCs w:val="20"/>
              </w:rPr>
              <w:t xml:space="preserve"> шоссе на противоположной стороне от действующего кладбища «Южная </w:t>
            </w:r>
            <w:proofErr w:type="spellStart"/>
            <w:r w:rsidRPr="00FF1919">
              <w:rPr>
                <w:bCs/>
                <w:sz w:val="20"/>
                <w:szCs w:val="20"/>
              </w:rPr>
              <w:t>Маймакса</w:t>
            </w:r>
            <w:proofErr w:type="spellEnd"/>
            <w:r w:rsidRPr="00FF1919">
              <w:rPr>
                <w:bCs/>
                <w:sz w:val="20"/>
                <w:szCs w:val="20"/>
              </w:rPr>
              <w:t>», 20 га</w:t>
            </w:r>
          </w:p>
        </w:tc>
        <w:tc>
          <w:tcPr>
            <w:tcW w:w="1276" w:type="dxa"/>
          </w:tcPr>
          <w:p w14:paraId="307322CB" w14:textId="77777777" w:rsidR="000D7BE5" w:rsidRPr="00FF1919" w:rsidRDefault="000D7BE5" w:rsidP="00113EE0">
            <w:pPr>
              <w:ind w:right="-57"/>
              <w:jc w:val="center"/>
              <w:rPr>
                <w:sz w:val="20"/>
                <w:szCs w:val="20"/>
              </w:rPr>
            </w:pPr>
          </w:p>
        </w:tc>
        <w:tc>
          <w:tcPr>
            <w:tcW w:w="3969" w:type="dxa"/>
          </w:tcPr>
          <w:p w14:paraId="4C0A8D74" w14:textId="77777777" w:rsidR="000D7BE5" w:rsidRPr="00FF1919" w:rsidRDefault="000D7BE5" w:rsidP="00113EE0">
            <w:pPr>
              <w:ind w:right="-57"/>
              <w:rPr>
                <w:bCs/>
                <w:sz w:val="20"/>
                <w:szCs w:val="20"/>
              </w:rPr>
            </w:pPr>
          </w:p>
        </w:tc>
        <w:tc>
          <w:tcPr>
            <w:tcW w:w="1417" w:type="dxa"/>
          </w:tcPr>
          <w:p w14:paraId="4BE16E76" w14:textId="77777777" w:rsidR="000D7BE5" w:rsidRPr="00FF1919" w:rsidRDefault="000D7BE5" w:rsidP="00113EE0">
            <w:pPr>
              <w:ind w:right="-57"/>
              <w:jc w:val="center"/>
              <w:rPr>
                <w:sz w:val="20"/>
                <w:szCs w:val="20"/>
              </w:rPr>
            </w:pPr>
            <w:r w:rsidRPr="00FF1919">
              <w:rPr>
                <w:sz w:val="20"/>
                <w:szCs w:val="20"/>
              </w:rPr>
              <w:t>500/</w:t>
            </w:r>
            <w:r w:rsidRPr="00FF1919">
              <w:rPr>
                <w:sz w:val="20"/>
                <w:szCs w:val="20"/>
                <w:lang w:val="en-US"/>
              </w:rPr>
              <w:t>II</w:t>
            </w:r>
          </w:p>
          <w:p w14:paraId="22577E1C" w14:textId="77777777" w:rsidR="000D7BE5" w:rsidRPr="00FF1919" w:rsidRDefault="000D7BE5" w:rsidP="00113EE0">
            <w:pPr>
              <w:ind w:right="-57"/>
              <w:jc w:val="center"/>
              <w:rPr>
                <w:sz w:val="20"/>
                <w:szCs w:val="20"/>
              </w:rPr>
            </w:pPr>
          </w:p>
        </w:tc>
      </w:tr>
      <w:tr w:rsidR="000D7BE5" w:rsidRPr="00FF1919" w14:paraId="0EFFFDE1" w14:textId="77777777" w:rsidTr="000D7BE5">
        <w:tc>
          <w:tcPr>
            <w:tcW w:w="534" w:type="dxa"/>
            <w:vAlign w:val="center"/>
          </w:tcPr>
          <w:p w14:paraId="04EA5ADE" w14:textId="77777777" w:rsidR="000D7BE5" w:rsidRPr="00FF1919" w:rsidRDefault="000D7BE5" w:rsidP="00113EE0">
            <w:pPr>
              <w:ind w:right="-57"/>
              <w:jc w:val="center"/>
              <w:rPr>
                <w:bCs/>
                <w:sz w:val="20"/>
                <w:szCs w:val="20"/>
              </w:rPr>
            </w:pPr>
            <w:r w:rsidRPr="00FF1919">
              <w:rPr>
                <w:bCs/>
                <w:sz w:val="20"/>
                <w:szCs w:val="20"/>
              </w:rPr>
              <w:t>188</w:t>
            </w:r>
          </w:p>
        </w:tc>
        <w:tc>
          <w:tcPr>
            <w:tcW w:w="2551" w:type="dxa"/>
          </w:tcPr>
          <w:p w14:paraId="2DAC9B84" w14:textId="77777777" w:rsidR="000D7BE5" w:rsidRPr="00FF1919" w:rsidRDefault="000D7BE5" w:rsidP="00113EE0">
            <w:pPr>
              <w:ind w:left="-57" w:right="-113"/>
              <w:rPr>
                <w:bCs/>
                <w:sz w:val="20"/>
                <w:szCs w:val="20"/>
              </w:rPr>
            </w:pPr>
            <w:r w:rsidRPr="00FF1919">
              <w:rPr>
                <w:bCs/>
                <w:sz w:val="20"/>
                <w:szCs w:val="20"/>
              </w:rPr>
              <w:t xml:space="preserve">Кладбище в районе </w:t>
            </w:r>
            <w:proofErr w:type="spellStart"/>
            <w:r w:rsidRPr="00FF1919">
              <w:rPr>
                <w:bCs/>
                <w:sz w:val="20"/>
                <w:szCs w:val="20"/>
              </w:rPr>
              <w:t>н.п</w:t>
            </w:r>
            <w:proofErr w:type="spellEnd"/>
            <w:r w:rsidRPr="00FF1919">
              <w:rPr>
                <w:bCs/>
                <w:sz w:val="20"/>
                <w:szCs w:val="20"/>
              </w:rPr>
              <w:t xml:space="preserve">. </w:t>
            </w:r>
            <w:proofErr w:type="spellStart"/>
            <w:r w:rsidRPr="00FF1919">
              <w:rPr>
                <w:bCs/>
                <w:sz w:val="20"/>
                <w:szCs w:val="20"/>
              </w:rPr>
              <w:t>Валдушки</w:t>
            </w:r>
            <w:proofErr w:type="spellEnd"/>
            <w:r w:rsidRPr="00FF1919">
              <w:rPr>
                <w:bCs/>
                <w:sz w:val="20"/>
                <w:szCs w:val="20"/>
              </w:rPr>
              <w:t xml:space="preserve"> на противоположной стороне от отведенного участка, 15 га</w:t>
            </w:r>
          </w:p>
        </w:tc>
        <w:tc>
          <w:tcPr>
            <w:tcW w:w="1276" w:type="dxa"/>
          </w:tcPr>
          <w:p w14:paraId="51D6D884" w14:textId="77777777" w:rsidR="000D7BE5" w:rsidRPr="00FF1919" w:rsidRDefault="000D7BE5" w:rsidP="00113EE0">
            <w:pPr>
              <w:ind w:right="-57"/>
              <w:jc w:val="center"/>
              <w:rPr>
                <w:sz w:val="20"/>
                <w:szCs w:val="20"/>
              </w:rPr>
            </w:pPr>
          </w:p>
        </w:tc>
        <w:tc>
          <w:tcPr>
            <w:tcW w:w="3969" w:type="dxa"/>
          </w:tcPr>
          <w:p w14:paraId="3A3D1752" w14:textId="77777777" w:rsidR="000D7BE5" w:rsidRPr="00FF1919" w:rsidRDefault="000D7BE5" w:rsidP="00113EE0">
            <w:pPr>
              <w:ind w:right="-57"/>
              <w:rPr>
                <w:bCs/>
                <w:sz w:val="20"/>
                <w:szCs w:val="20"/>
              </w:rPr>
            </w:pPr>
          </w:p>
        </w:tc>
        <w:tc>
          <w:tcPr>
            <w:tcW w:w="1417" w:type="dxa"/>
          </w:tcPr>
          <w:p w14:paraId="54B476AF" w14:textId="77777777" w:rsidR="000D7BE5" w:rsidRPr="00FF1919" w:rsidRDefault="000D7BE5" w:rsidP="00113EE0">
            <w:pPr>
              <w:ind w:right="-57"/>
              <w:jc w:val="center"/>
              <w:rPr>
                <w:sz w:val="20"/>
                <w:szCs w:val="20"/>
              </w:rPr>
            </w:pPr>
            <w:r w:rsidRPr="00FF1919">
              <w:rPr>
                <w:sz w:val="20"/>
                <w:szCs w:val="20"/>
              </w:rPr>
              <w:t>300/</w:t>
            </w:r>
            <w:r w:rsidRPr="00FF1919">
              <w:rPr>
                <w:sz w:val="20"/>
                <w:szCs w:val="20"/>
                <w:lang w:val="en-US"/>
              </w:rPr>
              <w:t>III</w:t>
            </w:r>
          </w:p>
          <w:p w14:paraId="2A3A05DF" w14:textId="77777777" w:rsidR="000D7BE5" w:rsidRPr="00FF1919" w:rsidRDefault="000D7BE5" w:rsidP="00113EE0">
            <w:pPr>
              <w:ind w:right="-57"/>
              <w:jc w:val="center"/>
              <w:rPr>
                <w:sz w:val="20"/>
                <w:szCs w:val="20"/>
              </w:rPr>
            </w:pPr>
          </w:p>
        </w:tc>
      </w:tr>
    </w:tbl>
    <w:p w14:paraId="0DBB4741" w14:textId="77777777" w:rsidR="000D7BE5" w:rsidRPr="00FF1919" w:rsidRDefault="000D7BE5" w:rsidP="00113EE0"/>
    <w:p w14:paraId="64A94A06" w14:textId="77777777" w:rsidR="00F27796" w:rsidRPr="00FF1919" w:rsidRDefault="00F27796" w:rsidP="00113EE0"/>
    <w:p w14:paraId="4D89B7F9" w14:textId="77777777" w:rsidR="004C3D27" w:rsidRPr="00FF1919" w:rsidRDefault="00B025B7" w:rsidP="00113EE0">
      <w:pPr>
        <w:spacing w:after="120"/>
        <w:jc w:val="both"/>
        <w:rPr>
          <w:b/>
          <w:bCs/>
          <w:iCs/>
        </w:rPr>
      </w:pPr>
      <w:r w:rsidRPr="00FF1919">
        <w:rPr>
          <w:b/>
          <w:bCs/>
          <w:iCs/>
        </w:rPr>
        <w:t xml:space="preserve">8.11.2. </w:t>
      </w:r>
      <w:r w:rsidR="004C3D27" w:rsidRPr="00FF1919">
        <w:rPr>
          <w:b/>
          <w:bCs/>
          <w:iCs/>
        </w:rPr>
        <w:t>Мероприятия по охране и оздоровлению поверхностных и подземных вод</w:t>
      </w:r>
    </w:p>
    <w:p w14:paraId="3763A599" w14:textId="77777777" w:rsidR="004C3D27" w:rsidRPr="00FF1919" w:rsidRDefault="004C3D27" w:rsidP="00113EE0">
      <w:pPr>
        <w:pStyle w:val="af2"/>
        <w:spacing w:after="0"/>
        <w:ind w:left="0"/>
        <w:rPr>
          <w:b/>
          <w:i/>
          <w:iCs/>
        </w:rPr>
      </w:pPr>
      <w:r w:rsidRPr="00FF1919">
        <w:rPr>
          <w:b/>
          <w:i/>
          <w:iCs/>
        </w:rPr>
        <w:t>Мероприятия по охране и</w:t>
      </w:r>
      <w:r w:rsidR="00F27796" w:rsidRPr="00FF1919">
        <w:rPr>
          <w:b/>
          <w:i/>
          <w:iCs/>
        </w:rPr>
        <w:t xml:space="preserve"> оздоровлению поверхностных вод</w:t>
      </w:r>
    </w:p>
    <w:p w14:paraId="04D4A5C5" w14:textId="77777777" w:rsidR="004C3D27" w:rsidRPr="00FF1919" w:rsidRDefault="004C3D27" w:rsidP="00113EE0">
      <w:pPr>
        <w:pStyle w:val="af2"/>
        <w:spacing w:after="0"/>
        <w:ind w:left="0" w:firstLine="709"/>
        <w:jc w:val="both"/>
        <w:rPr>
          <w:iCs/>
        </w:rPr>
      </w:pPr>
      <w:r w:rsidRPr="00FF1919">
        <w:rPr>
          <w:iCs/>
        </w:rPr>
        <w:t>В качестве мероприятий по охране и оздоровлению поверхностных вод предлагается</w:t>
      </w:r>
    </w:p>
    <w:p w14:paraId="6CE8191B" w14:textId="77777777" w:rsidR="004C3D27" w:rsidRPr="00FF1919" w:rsidRDefault="004C3D27" w:rsidP="00C543B1">
      <w:pPr>
        <w:pStyle w:val="af2"/>
        <w:numPr>
          <w:ilvl w:val="1"/>
          <w:numId w:val="31"/>
        </w:numPr>
        <w:spacing w:after="0"/>
        <w:ind w:left="714" w:hanging="357"/>
      </w:pPr>
      <w:r w:rsidRPr="00FF1919">
        <w:rPr>
          <w:iCs/>
        </w:rPr>
        <w:t xml:space="preserve">разработать </w:t>
      </w:r>
      <w:proofErr w:type="spellStart"/>
      <w:r w:rsidRPr="00FF1919">
        <w:rPr>
          <w:iCs/>
        </w:rPr>
        <w:t>и</w:t>
      </w:r>
      <w:r w:rsidRPr="00FF1919">
        <w:t>законодательно</w:t>
      </w:r>
      <w:proofErr w:type="spellEnd"/>
      <w:r w:rsidRPr="00FF1919">
        <w:t xml:space="preserve"> утвердить водоохранные зоны и прибрежные защитные полосы всех водоёмов;</w:t>
      </w:r>
    </w:p>
    <w:p w14:paraId="1F1816E6" w14:textId="77777777" w:rsidR="004C3D27" w:rsidRPr="00FF1919" w:rsidRDefault="004C3D27" w:rsidP="00C543B1">
      <w:pPr>
        <w:pStyle w:val="af2"/>
        <w:numPr>
          <w:ilvl w:val="1"/>
          <w:numId w:val="31"/>
        </w:numPr>
        <w:spacing w:after="0"/>
        <w:ind w:left="714" w:hanging="357"/>
      </w:pPr>
      <w:r w:rsidRPr="00FF1919">
        <w:t>строго соблюдать регламенты водоохранных зон;</w:t>
      </w:r>
    </w:p>
    <w:p w14:paraId="7A333338" w14:textId="77777777" w:rsidR="004C3D27" w:rsidRPr="00FF1919" w:rsidRDefault="004C3D27" w:rsidP="00C543B1">
      <w:pPr>
        <w:pStyle w:val="af2"/>
        <w:numPr>
          <w:ilvl w:val="1"/>
          <w:numId w:val="31"/>
        </w:numPr>
        <w:tabs>
          <w:tab w:val="left" w:pos="1789"/>
        </w:tabs>
        <w:spacing w:after="0"/>
        <w:ind w:left="714" w:hanging="357"/>
      </w:pPr>
      <w:r w:rsidRPr="00FF1919">
        <w:t>провести очистку русел рек и других водоёмов;</w:t>
      </w:r>
    </w:p>
    <w:p w14:paraId="1940D7FE" w14:textId="77777777" w:rsidR="004C3D27" w:rsidRPr="00FF1919" w:rsidRDefault="004C3D27" w:rsidP="00C543B1">
      <w:pPr>
        <w:pStyle w:val="af2"/>
        <w:numPr>
          <w:ilvl w:val="1"/>
          <w:numId w:val="31"/>
        </w:numPr>
        <w:tabs>
          <w:tab w:val="left" w:pos="1789"/>
        </w:tabs>
        <w:spacing w:after="0"/>
        <w:ind w:left="714" w:hanging="357"/>
        <w:jc w:val="both"/>
      </w:pPr>
      <w:r w:rsidRPr="00FF1919">
        <w:t xml:space="preserve">провести озеленение водоохранных зон для улучшения  состояния водотоков;    </w:t>
      </w:r>
    </w:p>
    <w:p w14:paraId="67AAED6F" w14:textId="77777777" w:rsidR="004C3D27" w:rsidRPr="00FF1919" w:rsidRDefault="004C3D27" w:rsidP="00C543B1">
      <w:pPr>
        <w:pStyle w:val="af2"/>
        <w:numPr>
          <w:ilvl w:val="1"/>
          <w:numId w:val="31"/>
        </w:numPr>
        <w:tabs>
          <w:tab w:val="left" w:pos="1789"/>
        </w:tabs>
        <w:spacing w:after="0"/>
        <w:ind w:left="714" w:hanging="357"/>
        <w:jc w:val="both"/>
      </w:pPr>
      <w:r w:rsidRPr="00FF1919">
        <w:t>закрепить на местности границы водоохранных зон и границы прибрежных защитных полос специальными информационными знаками в соответствии с земельным и водным законодательством согласно выполненным проектам.</w:t>
      </w:r>
    </w:p>
    <w:p w14:paraId="2363A413" w14:textId="77777777" w:rsidR="00F27796" w:rsidRPr="00FF1919" w:rsidRDefault="00F27796" w:rsidP="00C543B1">
      <w:pPr>
        <w:pStyle w:val="af2"/>
        <w:numPr>
          <w:ilvl w:val="1"/>
          <w:numId w:val="31"/>
        </w:numPr>
        <w:tabs>
          <w:tab w:val="left" w:pos="1789"/>
        </w:tabs>
        <w:spacing w:after="0"/>
        <w:ind w:left="714" w:hanging="357"/>
        <w:jc w:val="both"/>
      </w:pPr>
      <w:r w:rsidRPr="00FF1919">
        <w:t>обеспечить эффективную очистку сточных вод;</w:t>
      </w:r>
    </w:p>
    <w:p w14:paraId="409A4432" w14:textId="77777777" w:rsidR="00F27796" w:rsidRPr="00FF1919" w:rsidRDefault="00F27796" w:rsidP="00C543B1">
      <w:pPr>
        <w:pStyle w:val="af2"/>
        <w:numPr>
          <w:ilvl w:val="1"/>
          <w:numId w:val="31"/>
        </w:numPr>
        <w:tabs>
          <w:tab w:val="left" w:pos="1789"/>
        </w:tabs>
        <w:spacing w:after="0"/>
        <w:ind w:left="714" w:hanging="357"/>
        <w:jc w:val="both"/>
      </w:pPr>
      <w:r w:rsidRPr="00FF1919">
        <w:t>организовать  систему дождевой канализации с необходимым комплексом очистки;</w:t>
      </w:r>
    </w:p>
    <w:p w14:paraId="7936FD17" w14:textId="77777777" w:rsidR="00F27796" w:rsidRPr="00FF1919" w:rsidRDefault="00F27796" w:rsidP="00C543B1">
      <w:pPr>
        <w:pStyle w:val="af2"/>
        <w:numPr>
          <w:ilvl w:val="1"/>
          <w:numId w:val="31"/>
        </w:numPr>
        <w:tabs>
          <w:tab w:val="left" w:pos="1789"/>
        </w:tabs>
        <w:spacing w:after="0"/>
        <w:ind w:left="714" w:hanging="357"/>
        <w:jc w:val="both"/>
      </w:pPr>
      <w:r w:rsidRPr="00FF1919">
        <w:t>организовать локальную очистку на промышленных предприятиях;</w:t>
      </w:r>
    </w:p>
    <w:p w14:paraId="4D984DC5" w14:textId="77777777" w:rsidR="00F27796" w:rsidRPr="00FF1919" w:rsidRDefault="00F27796" w:rsidP="00C543B1">
      <w:pPr>
        <w:pStyle w:val="af2"/>
        <w:numPr>
          <w:ilvl w:val="1"/>
          <w:numId w:val="31"/>
        </w:numPr>
        <w:tabs>
          <w:tab w:val="left" w:pos="1789"/>
        </w:tabs>
        <w:spacing w:after="0"/>
        <w:ind w:left="714" w:hanging="357"/>
        <w:jc w:val="both"/>
      </w:pPr>
      <w:r w:rsidRPr="00FF1919">
        <w:t>ликвидировать выпуски неочищенных сточных и ливневых вод в водоемы;</w:t>
      </w:r>
    </w:p>
    <w:p w14:paraId="66EC667D" w14:textId="77777777" w:rsidR="00F27796" w:rsidRPr="00FF1919" w:rsidRDefault="00F27796" w:rsidP="00C543B1">
      <w:pPr>
        <w:pStyle w:val="af2"/>
        <w:numPr>
          <w:ilvl w:val="1"/>
          <w:numId w:val="31"/>
        </w:numPr>
        <w:tabs>
          <w:tab w:val="left" w:pos="1789"/>
        </w:tabs>
        <w:spacing w:after="0"/>
        <w:ind w:left="714" w:hanging="357"/>
        <w:jc w:val="both"/>
      </w:pPr>
      <w:r w:rsidRPr="00FF1919">
        <w:t>утилизировать и очищать снежные массы в комплексе с очисткой ливневых и бытовых сточных вод;</w:t>
      </w:r>
    </w:p>
    <w:p w14:paraId="1624C725" w14:textId="77777777" w:rsidR="00F27796" w:rsidRPr="00FF1919" w:rsidRDefault="00F27796" w:rsidP="00C543B1">
      <w:pPr>
        <w:pStyle w:val="af2"/>
        <w:numPr>
          <w:ilvl w:val="1"/>
          <w:numId w:val="31"/>
        </w:numPr>
        <w:tabs>
          <w:tab w:val="left" w:pos="1789"/>
        </w:tabs>
        <w:spacing w:after="0"/>
        <w:ind w:left="714" w:hanging="357"/>
        <w:jc w:val="both"/>
      </w:pPr>
      <w:r w:rsidRPr="00FF1919">
        <w:t>включить в состав очистных сооружений дождевой канализации снегоплавильные пункты  на всех станциях очистки дождевого стока;</w:t>
      </w:r>
    </w:p>
    <w:p w14:paraId="1BF881FA" w14:textId="77777777" w:rsidR="00F27796" w:rsidRPr="00FF1919" w:rsidRDefault="00F27796" w:rsidP="00C543B1">
      <w:pPr>
        <w:pStyle w:val="af2"/>
        <w:numPr>
          <w:ilvl w:val="1"/>
          <w:numId w:val="31"/>
        </w:numPr>
        <w:tabs>
          <w:tab w:val="left" w:pos="1789"/>
        </w:tabs>
        <w:spacing w:after="0"/>
        <w:ind w:left="714" w:hanging="357"/>
        <w:jc w:val="both"/>
      </w:pPr>
      <w:r w:rsidRPr="00FF1919">
        <w:t>организовать санкционированные места отдыха и купания</w:t>
      </w:r>
      <w:r w:rsidR="006C60DD" w:rsidRPr="00FF1919">
        <w:t>;</w:t>
      </w:r>
    </w:p>
    <w:p w14:paraId="279F1BC1" w14:textId="77777777" w:rsidR="00F27796" w:rsidRPr="00FF1919" w:rsidRDefault="00F27796" w:rsidP="00C543B1">
      <w:pPr>
        <w:pStyle w:val="af2"/>
        <w:numPr>
          <w:ilvl w:val="1"/>
          <w:numId w:val="31"/>
        </w:numPr>
        <w:tabs>
          <w:tab w:val="left" w:pos="1789"/>
        </w:tabs>
        <w:spacing w:after="0"/>
        <w:ind w:left="714" w:hanging="357"/>
        <w:jc w:val="both"/>
      </w:pPr>
      <w:r w:rsidRPr="00FF1919">
        <w:t>благоустроить территории предприятий, жилых зданий, расположенных в водоохранных зонах водоемов и водотоков, организовать водоснабжение, канализацию, отвод поверхностных вод в сеть дождевой канализации;</w:t>
      </w:r>
    </w:p>
    <w:p w14:paraId="1DF87CFA" w14:textId="77777777" w:rsidR="00F27796" w:rsidRPr="00FF1919" w:rsidRDefault="00F27796" w:rsidP="00C543B1">
      <w:pPr>
        <w:pStyle w:val="af2"/>
        <w:numPr>
          <w:ilvl w:val="1"/>
          <w:numId w:val="31"/>
        </w:numPr>
        <w:tabs>
          <w:tab w:val="left" w:pos="1789"/>
        </w:tabs>
        <w:spacing w:after="0"/>
        <w:ind w:left="714" w:hanging="357"/>
        <w:jc w:val="both"/>
      </w:pPr>
      <w:r w:rsidRPr="00FF1919">
        <w:t>оборудовать централизованную канализацию жилой застройки;</w:t>
      </w:r>
    </w:p>
    <w:p w14:paraId="60DF4FB2" w14:textId="77777777" w:rsidR="00F27796" w:rsidRPr="00FF1919" w:rsidRDefault="00F27796" w:rsidP="00C543B1">
      <w:pPr>
        <w:pStyle w:val="af2"/>
        <w:numPr>
          <w:ilvl w:val="1"/>
          <w:numId w:val="31"/>
        </w:numPr>
        <w:tabs>
          <w:tab w:val="left" w:pos="1789"/>
        </w:tabs>
        <w:spacing w:after="0"/>
        <w:ind w:left="714" w:hanging="357"/>
        <w:jc w:val="both"/>
      </w:pPr>
      <w:r w:rsidRPr="00FF1919">
        <w:lastRenderedPageBreak/>
        <w:t>соблюдать правила использования на расположенных в пределах водоохранных зон приусадебных, дачных, садово-огородных участках, исключающие загрязнение, засорение и истощение  водных объектов;</w:t>
      </w:r>
    </w:p>
    <w:p w14:paraId="72014770" w14:textId="77777777" w:rsidR="00F27796" w:rsidRPr="00FF1919" w:rsidRDefault="00F27796" w:rsidP="00C543B1">
      <w:pPr>
        <w:pStyle w:val="af2"/>
        <w:numPr>
          <w:ilvl w:val="1"/>
          <w:numId w:val="31"/>
        </w:numPr>
        <w:tabs>
          <w:tab w:val="left" w:pos="1789"/>
        </w:tabs>
        <w:spacing w:after="0"/>
        <w:ind w:left="714" w:hanging="357"/>
        <w:jc w:val="both"/>
      </w:pPr>
      <w:r w:rsidRPr="00FF1919">
        <w:t>ликвидировать слив жидких стоков в колодец РНС левого берега;</w:t>
      </w:r>
    </w:p>
    <w:p w14:paraId="361E837B" w14:textId="77777777" w:rsidR="00F95EAE" w:rsidRPr="00FF1919" w:rsidRDefault="006C60DD" w:rsidP="00C543B1">
      <w:pPr>
        <w:pStyle w:val="af2"/>
        <w:numPr>
          <w:ilvl w:val="1"/>
          <w:numId w:val="31"/>
        </w:numPr>
        <w:tabs>
          <w:tab w:val="left" w:pos="1789"/>
        </w:tabs>
        <w:spacing w:after="0"/>
        <w:ind w:left="714" w:hanging="357"/>
        <w:jc w:val="both"/>
      </w:pPr>
      <w:r w:rsidRPr="00FF1919">
        <w:t>организовать и благоустроить округа санитарной (</w:t>
      </w:r>
      <w:proofErr w:type="spellStart"/>
      <w:r w:rsidRPr="00FF1919">
        <w:t>горно</w:t>
      </w:r>
      <w:proofErr w:type="spellEnd"/>
      <w:r w:rsidRPr="00FF1919">
        <w:t xml:space="preserve">-санитарной) </w:t>
      </w:r>
      <w:r w:rsidRPr="00FF1919">
        <w:rPr>
          <w:lang w:val="en-US"/>
        </w:rPr>
        <w:t>I</w:t>
      </w:r>
      <w:r w:rsidRPr="00FF1919">
        <w:t xml:space="preserve">, </w:t>
      </w:r>
      <w:r w:rsidRPr="00FF1919">
        <w:rPr>
          <w:lang w:val="en-US"/>
        </w:rPr>
        <w:t>II</w:t>
      </w:r>
      <w:r w:rsidRPr="00FF1919">
        <w:t xml:space="preserve">, </w:t>
      </w:r>
      <w:r w:rsidRPr="00FF1919">
        <w:rPr>
          <w:lang w:val="en-US"/>
        </w:rPr>
        <w:t>III</w:t>
      </w:r>
      <w:r w:rsidRPr="00FF1919">
        <w:t xml:space="preserve"> зон эксплуатируемых </w:t>
      </w:r>
      <w:proofErr w:type="spellStart"/>
      <w:r w:rsidRPr="00FF1919">
        <w:t>Варавинского</w:t>
      </w:r>
      <w:proofErr w:type="spellEnd"/>
      <w:r w:rsidRPr="00FF1919">
        <w:t xml:space="preserve"> и </w:t>
      </w:r>
      <w:proofErr w:type="spellStart"/>
      <w:r w:rsidRPr="00FF1919">
        <w:t>Сульфатского</w:t>
      </w:r>
      <w:proofErr w:type="spellEnd"/>
      <w:r w:rsidRPr="00FF1919">
        <w:t xml:space="preserve"> участков согласно Федеральному закону о природных лечебных ресурсах, лечебно-оздоровительных местностях и курортах от 27 января 1995 года;</w:t>
      </w:r>
    </w:p>
    <w:p w14:paraId="4BA6DFD2" w14:textId="77777777" w:rsidR="006C60DD" w:rsidRPr="00FF1919" w:rsidRDefault="006C60DD" w:rsidP="00C543B1">
      <w:pPr>
        <w:pStyle w:val="af2"/>
        <w:numPr>
          <w:ilvl w:val="1"/>
          <w:numId w:val="31"/>
        </w:numPr>
        <w:tabs>
          <w:tab w:val="left" w:pos="1789"/>
        </w:tabs>
        <w:spacing w:after="0"/>
        <w:ind w:left="714" w:hanging="357"/>
        <w:jc w:val="both"/>
      </w:pPr>
      <w:r w:rsidRPr="00FF1919">
        <w:t xml:space="preserve">разработать проекты  </w:t>
      </w:r>
      <w:r w:rsidRPr="00FF1919">
        <w:rPr>
          <w:lang w:val="en-US"/>
        </w:rPr>
        <w:t>I</w:t>
      </w:r>
      <w:r w:rsidRPr="00FF1919">
        <w:t>-</w:t>
      </w:r>
      <w:r w:rsidRPr="00FF1919">
        <w:rPr>
          <w:lang w:val="en-US"/>
        </w:rPr>
        <w:t>III</w:t>
      </w:r>
      <w:r w:rsidRPr="00FF1919">
        <w:t xml:space="preserve"> поясов зон санитарной охраны для всех существующих поверхностных водоисточников города;</w:t>
      </w:r>
    </w:p>
    <w:p w14:paraId="5BE568D5" w14:textId="77777777" w:rsidR="006C60DD" w:rsidRPr="00FF1919" w:rsidRDefault="006C60DD" w:rsidP="00C543B1">
      <w:pPr>
        <w:pStyle w:val="af2"/>
        <w:numPr>
          <w:ilvl w:val="1"/>
          <w:numId w:val="31"/>
        </w:numPr>
        <w:tabs>
          <w:tab w:val="left" w:pos="1789"/>
        </w:tabs>
        <w:spacing w:after="0"/>
        <w:ind w:left="714" w:hanging="357"/>
        <w:jc w:val="both"/>
      </w:pPr>
      <w:r w:rsidRPr="00FF1919">
        <w:t>организовать санитарную очистку территории, расположенной в санитарно-защитных полосах водопроводных очистных сооружений, согласно СанПиН 42-128-4690-88;</w:t>
      </w:r>
    </w:p>
    <w:p w14:paraId="0AF3A2A7" w14:textId="77777777" w:rsidR="006C60DD" w:rsidRPr="00FF1919" w:rsidRDefault="006C60DD" w:rsidP="00C543B1">
      <w:pPr>
        <w:pStyle w:val="af2"/>
        <w:numPr>
          <w:ilvl w:val="1"/>
          <w:numId w:val="31"/>
        </w:numPr>
        <w:tabs>
          <w:tab w:val="left" w:pos="1789"/>
        </w:tabs>
        <w:spacing w:after="240"/>
        <w:ind w:left="714" w:hanging="357"/>
        <w:jc w:val="both"/>
      </w:pPr>
      <w:r w:rsidRPr="00FF1919">
        <w:t>организовать  ведение мониторинга загрязнения водных объектов г. Архангельск в рамках выполнения программ социально-гигиенического мониторинга, а также по формированию градостроительного кадастра г. Архангельск.</w:t>
      </w:r>
    </w:p>
    <w:p w14:paraId="3FB38A07" w14:textId="77777777" w:rsidR="006C60DD" w:rsidRPr="00FF1919" w:rsidRDefault="006C60DD" w:rsidP="00113EE0">
      <w:pPr>
        <w:pStyle w:val="af2"/>
        <w:tabs>
          <w:tab w:val="left" w:pos="1789"/>
        </w:tabs>
        <w:ind w:left="0"/>
        <w:jc w:val="both"/>
        <w:rPr>
          <w:b/>
          <w:i/>
        </w:rPr>
      </w:pPr>
      <w:r w:rsidRPr="00FF1919">
        <w:rPr>
          <w:b/>
          <w:i/>
        </w:rPr>
        <w:t>Мероприятия по охране и оздоровлению подземных вод</w:t>
      </w:r>
    </w:p>
    <w:p w14:paraId="65C31292" w14:textId="77777777" w:rsidR="002A5D24" w:rsidRPr="00FF1919" w:rsidRDefault="002A5D24" w:rsidP="00113EE0">
      <w:pPr>
        <w:pStyle w:val="af2"/>
        <w:tabs>
          <w:tab w:val="left" w:pos="1789"/>
        </w:tabs>
        <w:spacing w:after="0"/>
        <w:ind w:left="0" w:firstLine="709"/>
        <w:jc w:val="both"/>
      </w:pPr>
      <w:r w:rsidRPr="00FF1919">
        <w:t>Подземные и поверхностные воды представляют собой взаимосвязанный природный комплекс.</w:t>
      </w:r>
    </w:p>
    <w:p w14:paraId="07AC57B0" w14:textId="77777777" w:rsidR="002A5D24" w:rsidRPr="00FF1919" w:rsidRDefault="002A5D24" w:rsidP="00113EE0">
      <w:pPr>
        <w:pStyle w:val="af2"/>
        <w:tabs>
          <w:tab w:val="left" w:pos="1789"/>
        </w:tabs>
        <w:spacing w:after="0"/>
        <w:ind w:left="0" w:firstLine="709"/>
        <w:jc w:val="both"/>
      </w:pPr>
      <w:r w:rsidRPr="00FF1919">
        <w:t>Загрязнение подземных вод начинается с загрязнения поверхностных вод. Поэтому важнейшим профилактическим мероприятием является очистка сточных вод и, напрямую связанная с ней, очистка речной сети рассматриваемой территории.</w:t>
      </w:r>
    </w:p>
    <w:p w14:paraId="79ACBCF2" w14:textId="77777777" w:rsidR="002A5D24" w:rsidRPr="00FF1919" w:rsidRDefault="002A5D24" w:rsidP="00113EE0">
      <w:pPr>
        <w:pStyle w:val="af2"/>
        <w:tabs>
          <w:tab w:val="left" w:pos="1789"/>
        </w:tabs>
        <w:spacing w:after="0"/>
        <w:ind w:left="0" w:firstLine="709"/>
        <w:jc w:val="both"/>
      </w:pPr>
      <w:r w:rsidRPr="00FF1919">
        <w:t>При эксплуатации подземных вод, как пресных, так и минеральных, необходимо соблюдать важнейшее требование, которое заключается в том, чтобы водоотбор скважинами не превышал величины подземного стока, поскольку при интенсивном водоотборе уровень подземных вод не восстанавливается и образуется депрессионная воронка.</w:t>
      </w:r>
    </w:p>
    <w:p w14:paraId="72D99116" w14:textId="77777777" w:rsidR="002A5D24" w:rsidRPr="00FF1919" w:rsidRDefault="002A5D24" w:rsidP="00113EE0">
      <w:pPr>
        <w:pStyle w:val="af2"/>
        <w:tabs>
          <w:tab w:val="left" w:pos="1789"/>
        </w:tabs>
        <w:spacing w:after="0"/>
        <w:ind w:left="0" w:firstLine="709"/>
        <w:jc w:val="both"/>
      </w:pPr>
      <w:r w:rsidRPr="00FF1919">
        <w:t>Для сохранения запасов и качества месторождений подземных вод, т.е. предупреждения их истощения и загрязнения необходимо выполнение определённых мероприятий:</w:t>
      </w:r>
    </w:p>
    <w:p w14:paraId="1F9FFEE4" w14:textId="77777777" w:rsidR="002A5D24" w:rsidRPr="00FF1919" w:rsidRDefault="002A5D24" w:rsidP="00C543B1">
      <w:pPr>
        <w:pStyle w:val="af2"/>
        <w:numPr>
          <w:ilvl w:val="0"/>
          <w:numId w:val="32"/>
        </w:numPr>
        <w:tabs>
          <w:tab w:val="left" w:pos="1789"/>
        </w:tabs>
        <w:spacing w:after="0"/>
        <w:jc w:val="both"/>
      </w:pPr>
      <w:r w:rsidRPr="00FF1919">
        <w:t>своевременно осуществлять ремонт водозаборных скважин и водопроводных сетей во избежание аварий и загрязнения подаваемой населению питьевой воды;</w:t>
      </w:r>
    </w:p>
    <w:p w14:paraId="58023B15" w14:textId="77777777" w:rsidR="002A5D24" w:rsidRPr="00FF1919" w:rsidRDefault="002A5D24" w:rsidP="00C543B1">
      <w:pPr>
        <w:pStyle w:val="af2"/>
        <w:numPr>
          <w:ilvl w:val="0"/>
          <w:numId w:val="32"/>
        </w:numPr>
        <w:tabs>
          <w:tab w:val="left" w:pos="1789"/>
        </w:tabs>
        <w:spacing w:after="0"/>
        <w:jc w:val="both"/>
      </w:pPr>
      <w:r w:rsidRPr="00FF1919">
        <w:t>законодательно утвердить зоны санитарной охраны источников водоснабжения;</w:t>
      </w:r>
    </w:p>
    <w:p w14:paraId="68A16EB1" w14:textId="77777777" w:rsidR="002A5D24" w:rsidRPr="00FF1919" w:rsidRDefault="002A5D24" w:rsidP="00C543B1">
      <w:pPr>
        <w:pStyle w:val="af2"/>
        <w:numPr>
          <w:ilvl w:val="0"/>
          <w:numId w:val="32"/>
        </w:numPr>
        <w:tabs>
          <w:tab w:val="left" w:pos="1789"/>
        </w:tabs>
        <w:spacing w:after="0"/>
        <w:jc w:val="both"/>
      </w:pPr>
      <w:r w:rsidRPr="00FF1919">
        <w:t>для предотвращения размещения объектов на месторождениях пресных подземных вод и в зоне влияния централизованных водозаборов исключить выдачу земельных отводов под строительство без согласования с ответственными организациями;</w:t>
      </w:r>
    </w:p>
    <w:p w14:paraId="142062E1" w14:textId="77777777" w:rsidR="002A5D24" w:rsidRPr="00FF1919" w:rsidRDefault="002A5D24" w:rsidP="00C543B1">
      <w:pPr>
        <w:pStyle w:val="af2"/>
        <w:numPr>
          <w:ilvl w:val="0"/>
          <w:numId w:val="32"/>
        </w:numPr>
        <w:tabs>
          <w:tab w:val="left" w:pos="1789"/>
        </w:tabs>
        <w:spacing w:after="0"/>
        <w:jc w:val="both"/>
      </w:pPr>
      <w:r w:rsidRPr="00FF1919">
        <w:t>расширить наблюдательную сеть для ведения качественного мониторинга состояния подземных вод;</w:t>
      </w:r>
    </w:p>
    <w:p w14:paraId="397E1EC4" w14:textId="77777777" w:rsidR="002A5D24" w:rsidRPr="00FF1919" w:rsidRDefault="002A5D24" w:rsidP="00C543B1">
      <w:pPr>
        <w:pStyle w:val="af2"/>
        <w:numPr>
          <w:ilvl w:val="0"/>
          <w:numId w:val="32"/>
        </w:numPr>
        <w:tabs>
          <w:tab w:val="left" w:pos="1789"/>
        </w:tabs>
        <w:jc w:val="both"/>
      </w:pPr>
      <w:r w:rsidRPr="00FF1919">
        <w:t>создать территориальную наблюдательную сеть  на важнейших объектах, которые оказывают значительное техногенное воздействие на состояние подземных вод.</w:t>
      </w:r>
    </w:p>
    <w:p w14:paraId="366F148E" w14:textId="77777777" w:rsidR="002A5D24" w:rsidRPr="00FF1919" w:rsidRDefault="002A5D24" w:rsidP="00113EE0">
      <w:pPr>
        <w:pStyle w:val="af2"/>
        <w:tabs>
          <w:tab w:val="left" w:pos="1789"/>
        </w:tabs>
        <w:spacing w:after="0"/>
        <w:ind w:left="0" w:firstLine="709"/>
        <w:jc w:val="both"/>
      </w:pPr>
      <w:r w:rsidRPr="00FF1919">
        <w:t>В целях защиты подземных вод от истощения и загрязнения также необходимо:</w:t>
      </w:r>
    </w:p>
    <w:p w14:paraId="5E744CC6" w14:textId="77777777" w:rsidR="002A5D24" w:rsidRPr="00FF1919" w:rsidRDefault="002A5D24" w:rsidP="00C543B1">
      <w:pPr>
        <w:pStyle w:val="af2"/>
        <w:numPr>
          <w:ilvl w:val="0"/>
          <w:numId w:val="32"/>
        </w:numPr>
        <w:tabs>
          <w:tab w:val="left" w:pos="1789"/>
        </w:tabs>
        <w:spacing w:after="0"/>
        <w:jc w:val="both"/>
      </w:pPr>
      <w:r w:rsidRPr="00FF1919">
        <w:t>соблюдать санитарный режим в пределах ЗСО водозаборов;</w:t>
      </w:r>
    </w:p>
    <w:p w14:paraId="2EB222D2" w14:textId="77777777" w:rsidR="002A5D24" w:rsidRPr="00FF1919" w:rsidRDefault="002A5D24" w:rsidP="00C543B1">
      <w:pPr>
        <w:pStyle w:val="af2"/>
        <w:numPr>
          <w:ilvl w:val="0"/>
          <w:numId w:val="32"/>
        </w:numPr>
        <w:tabs>
          <w:tab w:val="left" w:pos="1789"/>
        </w:tabs>
        <w:spacing w:after="0"/>
        <w:jc w:val="both"/>
      </w:pPr>
      <w:r w:rsidRPr="00FF1919">
        <w:t>вынести из II пояса ЗСО все потенциальные источники химического загрязнения. В пределах ЗСО не допускается размещение свалок, скотомогильников и других источников загрязнения;</w:t>
      </w:r>
    </w:p>
    <w:p w14:paraId="02EE926F" w14:textId="77777777" w:rsidR="002A5D24" w:rsidRPr="00FF1919" w:rsidRDefault="002A5D24" w:rsidP="00C543B1">
      <w:pPr>
        <w:pStyle w:val="af2"/>
        <w:numPr>
          <w:ilvl w:val="0"/>
          <w:numId w:val="32"/>
        </w:numPr>
        <w:tabs>
          <w:tab w:val="left" w:pos="1789"/>
        </w:tabs>
        <w:spacing w:after="0"/>
        <w:jc w:val="both"/>
      </w:pPr>
      <w:r w:rsidRPr="00FF1919">
        <w:lastRenderedPageBreak/>
        <w:t>оборудовать все скважины контрольно-измерительной аппаратурой и проводить строгий учёт отбираемой воды;</w:t>
      </w:r>
    </w:p>
    <w:p w14:paraId="15744C06" w14:textId="77777777" w:rsidR="002A5D24" w:rsidRPr="00FF1919" w:rsidRDefault="002A5D24" w:rsidP="00C543B1">
      <w:pPr>
        <w:pStyle w:val="af2"/>
        <w:numPr>
          <w:ilvl w:val="0"/>
          <w:numId w:val="32"/>
        </w:numPr>
        <w:tabs>
          <w:tab w:val="left" w:pos="1789"/>
        </w:tabs>
        <w:spacing w:after="0"/>
        <w:jc w:val="both"/>
      </w:pPr>
      <w:r w:rsidRPr="00FF1919">
        <w:t>ликвидировать пришедшие в негодность скважины;</w:t>
      </w:r>
    </w:p>
    <w:p w14:paraId="29952F4A" w14:textId="77777777" w:rsidR="002A5D24" w:rsidRPr="00FF1919" w:rsidRDefault="002A5D24" w:rsidP="00C543B1">
      <w:pPr>
        <w:pStyle w:val="af2"/>
        <w:numPr>
          <w:ilvl w:val="0"/>
          <w:numId w:val="32"/>
        </w:numPr>
        <w:tabs>
          <w:tab w:val="left" w:pos="1789"/>
        </w:tabs>
        <w:spacing w:after="0"/>
        <w:jc w:val="both"/>
      </w:pPr>
      <w:r w:rsidRPr="00FF1919">
        <w:t>осуществлять водоотбор в соответствии с расчётными показателями;</w:t>
      </w:r>
    </w:p>
    <w:p w14:paraId="5B4401B3" w14:textId="77777777" w:rsidR="002A5D24" w:rsidRPr="00FF1919" w:rsidRDefault="002A5D24" w:rsidP="00C543B1">
      <w:pPr>
        <w:pStyle w:val="af2"/>
        <w:numPr>
          <w:ilvl w:val="0"/>
          <w:numId w:val="32"/>
        </w:numPr>
        <w:tabs>
          <w:tab w:val="left" w:pos="1789"/>
        </w:tabs>
        <w:spacing w:after="0"/>
        <w:jc w:val="both"/>
      </w:pPr>
      <w:r w:rsidRPr="00FF1919">
        <w:t>обеспечить очистку сточных вод;</w:t>
      </w:r>
    </w:p>
    <w:p w14:paraId="5B02055F" w14:textId="77777777" w:rsidR="002A5D24" w:rsidRPr="00FF1919" w:rsidRDefault="002A5D24" w:rsidP="00C543B1">
      <w:pPr>
        <w:pStyle w:val="af2"/>
        <w:numPr>
          <w:ilvl w:val="0"/>
          <w:numId w:val="32"/>
        </w:numPr>
        <w:tabs>
          <w:tab w:val="left" w:pos="1789"/>
        </w:tabs>
        <w:spacing w:after="0"/>
        <w:jc w:val="both"/>
      </w:pPr>
      <w:r w:rsidRPr="00FF1919">
        <w:t>на всех крупных накопителях отходов создать сеть наблюдательных скважин и обеспечить систематический химико-аналитический контроль  качества подземных вод;</w:t>
      </w:r>
    </w:p>
    <w:p w14:paraId="7794E314" w14:textId="77777777" w:rsidR="002A5D24" w:rsidRPr="00FF1919" w:rsidRDefault="002A5D24" w:rsidP="00C543B1">
      <w:pPr>
        <w:pStyle w:val="af2"/>
        <w:numPr>
          <w:ilvl w:val="0"/>
          <w:numId w:val="32"/>
        </w:numPr>
        <w:tabs>
          <w:tab w:val="left" w:pos="1789"/>
        </w:tabs>
        <w:spacing w:after="0"/>
        <w:jc w:val="both"/>
      </w:pPr>
      <w:r w:rsidRPr="00FF1919">
        <w:t>обеспечить постоянный контроль служб коммунального хозяйства за состоянием коллекторов промышленной и хозяйственно-бытовой канализации для предотвращения утечек сточных вод;</w:t>
      </w:r>
    </w:p>
    <w:p w14:paraId="25D860BE" w14:textId="77777777" w:rsidR="002A5D24" w:rsidRPr="00FF1919" w:rsidRDefault="002A5D24" w:rsidP="00C543B1">
      <w:pPr>
        <w:pStyle w:val="af2"/>
        <w:numPr>
          <w:ilvl w:val="0"/>
          <w:numId w:val="32"/>
        </w:numPr>
        <w:tabs>
          <w:tab w:val="left" w:pos="1789"/>
        </w:tabs>
        <w:spacing w:after="0"/>
        <w:jc w:val="both"/>
      </w:pPr>
      <w:r w:rsidRPr="00FF1919">
        <w:t>проводить ежегодный профилактический ремонт скважин силами водопользователей;</w:t>
      </w:r>
    </w:p>
    <w:p w14:paraId="790410D8" w14:textId="77777777" w:rsidR="002A5D24" w:rsidRPr="00FF1919" w:rsidRDefault="002A5D24" w:rsidP="00C543B1">
      <w:pPr>
        <w:pStyle w:val="af2"/>
        <w:numPr>
          <w:ilvl w:val="0"/>
          <w:numId w:val="32"/>
        </w:numPr>
        <w:tabs>
          <w:tab w:val="left" w:pos="1789"/>
        </w:tabs>
        <w:spacing w:after="0"/>
        <w:jc w:val="both"/>
      </w:pPr>
      <w:r w:rsidRPr="00FF1919">
        <w:t>выяв</w:t>
      </w:r>
      <w:r w:rsidR="0030022D" w:rsidRPr="00FF1919">
        <w:t xml:space="preserve">лять бездействующие скважины и </w:t>
      </w:r>
      <w:r w:rsidRPr="00FF1919">
        <w:t>осуществлять их ликвидационный тампонаж;</w:t>
      </w:r>
    </w:p>
    <w:p w14:paraId="2C0714AC" w14:textId="77777777" w:rsidR="002A5D24" w:rsidRPr="00FF1919" w:rsidRDefault="002A5D24" w:rsidP="00C543B1">
      <w:pPr>
        <w:pStyle w:val="af2"/>
        <w:numPr>
          <w:ilvl w:val="0"/>
          <w:numId w:val="32"/>
        </w:numPr>
        <w:tabs>
          <w:tab w:val="left" w:pos="1789"/>
        </w:tabs>
        <w:spacing w:after="0"/>
        <w:jc w:val="both"/>
      </w:pPr>
      <w:r w:rsidRPr="00FF1919">
        <w:t>проводить обязательную герметизацию оголовка всех эксплуатируемых и резервных скважин;</w:t>
      </w:r>
    </w:p>
    <w:p w14:paraId="26B0DB09" w14:textId="77777777" w:rsidR="002A5D24" w:rsidRPr="00FF1919" w:rsidRDefault="002A5D24" w:rsidP="00C543B1">
      <w:pPr>
        <w:pStyle w:val="af2"/>
        <w:numPr>
          <w:ilvl w:val="0"/>
          <w:numId w:val="32"/>
        </w:numPr>
        <w:tabs>
          <w:tab w:val="left" w:pos="1789"/>
        </w:tabs>
        <w:spacing w:after="0"/>
        <w:jc w:val="both"/>
      </w:pPr>
      <w:r w:rsidRPr="00FF1919">
        <w:t>систематически выполнять бактериологические и химические анализы воды, подаваемой потребителю;</w:t>
      </w:r>
    </w:p>
    <w:p w14:paraId="69CFA5DC" w14:textId="77777777" w:rsidR="002A5D24" w:rsidRPr="00FF1919" w:rsidRDefault="002A5D24" w:rsidP="00C543B1">
      <w:pPr>
        <w:pStyle w:val="af2"/>
        <w:numPr>
          <w:ilvl w:val="0"/>
          <w:numId w:val="32"/>
        </w:numPr>
        <w:tabs>
          <w:tab w:val="left" w:pos="1789"/>
        </w:tabs>
        <w:spacing w:after="240"/>
        <w:jc w:val="both"/>
      </w:pPr>
      <w:r w:rsidRPr="00FF1919">
        <w:t xml:space="preserve">развивать и совершенствовать систему оборотного водоснабжения и повторного использования производственных стоков, особенно на предприятиях энергетики, которые являются самыми крупными </w:t>
      </w:r>
      <w:proofErr w:type="spellStart"/>
      <w:r w:rsidRPr="00FF1919">
        <w:t>водопотребителями</w:t>
      </w:r>
      <w:proofErr w:type="spellEnd"/>
      <w:r w:rsidRPr="00FF1919">
        <w:t>.</w:t>
      </w:r>
    </w:p>
    <w:p w14:paraId="5E1ACE99" w14:textId="77777777" w:rsidR="008B1BBD" w:rsidRPr="00FF1919" w:rsidRDefault="00B025B7" w:rsidP="00113EE0">
      <w:pPr>
        <w:pStyle w:val="af2"/>
        <w:tabs>
          <w:tab w:val="left" w:pos="1789"/>
        </w:tabs>
        <w:ind w:left="0"/>
      </w:pPr>
      <w:r w:rsidRPr="00FF1919">
        <w:rPr>
          <w:b/>
          <w:bCs/>
          <w:iCs/>
        </w:rPr>
        <w:t>8.11.</w:t>
      </w:r>
      <w:r w:rsidR="008B1BBD" w:rsidRPr="00FF1919">
        <w:rPr>
          <w:b/>
          <w:bCs/>
          <w:iCs/>
        </w:rPr>
        <w:t xml:space="preserve">3. Мероприятия по охране и оздоровлению почвенного покрова и </w:t>
      </w:r>
      <w:r w:rsidR="008B1BBD" w:rsidRPr="00FF1919">
        <w:rPr>
          <w:b/>
          <w:iCs/>
        </w:rPr>
        <w:t>восстановлению нарушенных территорий</w:t>
      </w:r>
    </w:p>
    <w:p w14:paraId="4574B014" w14:textId="77777777" w:rsidR="008B1BBD" w:rsidRPr="00FF1919" w:rsidRDefault="008B1BBD" w:rsidP="00113EE0">
      <w:pPr>
        <w:pStyle w:val="af2"/>
        <w:tabs>
          <w:tab w:val="left" w:pos="1789"/>
        </w:tabs>
        <w:spacing w:after="0"/>
        <w:ind w:left="0" w:firstLine="709"/>
        <w:jc w:val="both"/>
        <w:rPr>
          <w:rStyle w:val="FontStyle161"/>
          <w:b w:val="0"/>
          <w:iCs/>
          <w:sz w:val="24"/>
          <w:szCs w:val="24"/>
        </w:rPr>
      </w:pPr>
      <w:r w:rsidRPr="00FF1919">
        <w:rPr>
          <w:rStyle w:val="FontStyle161"/>
          <w:b w:val="0"/>
          <w:iCs/>
          <w:sz w:val="24"/>
          <w:szCs w:val="24"/>
        </w:rPr>
        <w:t xml:space="preserve">Почвы на территории муниципального образования «Город Архангельск» в значительной мере нарушены в </w:t>
      </w:r>
      <w:r w:rsidRPr="00FF1919">
        <w:rPr>
          <w:bCs/>
        </w:rPr>
        <w:t>результате</w:t>
      </w:r>
      <w:r w:rsidRPr="00FF1919">
        <w:rPr>
          <w:rStyle w:val="FontStyle161"/>
          <w:b w:val="0"/>
          <w:iCs/>
          <w:sz w:val="24"/>
          <w:szCs w:val="24"/>
        </w:rPr>
        <w:t xml:space="preserve"> воздействия природных (эрозия и др. опасные геологические процессы) и техногенных факторов (разработка полезных ископаемых, строительство)  и загрязнены.</w:t>
      </w:r>
    </w:p>
    <w:p w14:paraId="2893C9B5" w14:textId="77777777" w:rsidR="008B1BBD" w:rsidRPr="00FF1919" w:rsidRDefault="008B1BBD" w:rsidP="00113EE0">
      <w:pPr>
        <w:pStyle w:val="af2"/>
        <w:tabs>
          <w:tab w:val="left" w:pos="1789"/>
        </w:tabs>
        <w:spacing w:after="0"/>
        <w:ind w:left="0" w:firstLine="709"/>
        <w:jc w:val="both"/>
        <w:rPr>
          <w:rStyle w:val="FontStyle161"/>
          <w:b w:val="0"/>
          <w:iCs/>
          <w:sz w:val="24"/>
          <w:szCs w:val="24"/>
        </w:rPr>
      </w:pPr>
      <w:r w:rsidRPr="00FF1919">
        <w:rPr>
          <w:rStyle w:val="FontStyle161"/>
          <w:b w:val="0"/>
          <w:iCs/>
          <w:sz w:val="24"/>
          <w:szCs w:val="24"/>
        </w:rPr>
        <w:t>Почва постепенно становится непригодной для использования по её прямому назначению.</w:t>
      </w:r>
    </w:p>
    <w:p w14:paraId="48ADE172" w14:textId="77777777" w:rsidR="008B1BBD" w:rsidRPr="00FF1919" w:rsidRDefault="008B1BBD" w:rsidP="00113EE0">
      <w:pPr>
        <w:pStyle w:val="af2"/>
        <w:tabs>
          <w:tab w:val="left" w:pos="1789"/>
        </w:tabs>
        <w:spacing w:after="0"/>
        <w:ind w:left="0" w:firstLine="709"/>
        <w:jc w:val="both"/>
        <w:rPr>
          <w:rStyle w:val="FontStyle161"/>
          <w:b w:val="0"/>
          <w:iCs/>
          <w:sz w:val="24"/>
          <w:szCs w:val="24"/>
        </w:rPr>
      </w:pPr>
      <w:r w:rsidRPr="00FF1919">
        <w:rPr>
          <w:rStyle w:val="FontStyle161"/>
          <w:b w:val="0"/>
          <w:iCs/>
          <w:sz w:val="24"/>
          <w:szCs w:val="24"/>
        </w:rPr>
        <w:t>Для охраны и оздоровления почв проектом Генерального плана предлагается:</w:t>
      </w:r>
    </w:p>
    <w:p w14:paraId="51AEB133" w14:textId="77777777" w:rsidR="008B1BBD" w:rsidRPr="00FF1919" w:rsidRDefault="008B1BBD" w:rsidP="00C543B1">
      <w:pPr>
        <w:pStyle w:val="af2"/>
        <w:numPr>
          <w:ilvl w:val="0"/>
          <w:numId w:val="33"/>
        </w:numPr>
        <w:tabs>
          <w:tab w:val="left" w:pos="1789"/>
        </w:tabs>
        <w:spacing w:after="0"/>
        <w:jc w:val="both"/>
        <w:rPr>
          <w:b/>
        </w:rPr>
      </w:pPr>
      <w:r w:rsidRPr="00FF1919">
        <w:t>рационально использовать территории, отчуждаемые под застройку, ускоренно осваивать неудобные и бросовые земли, уплотнять промышленные и складские застройки;</w:t>
      </w:r>
    </w:p>
    <w:p w14:paraId="35D0C2C0" w14:textId="77777777" w:rsidR="008B1BBD" w:rsidRPr="00FF1919" w:rsidRDefault="008B1BBD" w:rsidP="00C543B1">
      <w:pPr>
        <w:pStyle w:val="af2"/>
        <w:numPr>
          <w:ilvl w:val="0"/>
          <w:numId w:val="33"/>
        </w:numPr>
        <w:tabs>
          <w:tab w:val="left" w:pos="1789"/>
        </w:tabs>
        <w:spacing w:after="0"/>
        <w:jc w:val="both"/>
        <w:rPr>
          <w:b/>
        </w:rPr>
      </w:pPr>
      <w:r w:rsidRPr="00FF1919">
        <w:t>благоустраивать территории промышленных предприятий;</w:t>
      </w:r>
    </w:p>
    <w:p w14:paraId="24CC15B2" w14:textId="77777777" w:rsidR="008B1BBD" w:rsidRPr="00FF1919" w:rsidRDefault="008B1BBD" w:rsidP="00C543B1">
      <w:pPr>
        <w:pStyle w:val="af2"/>
        <w:numPr>
          <w:ilvl w:val="0"/>
          <w:numId w:val="33"/>
        </w:numPr>
        <w:tabs>
          <w:tab w:val="left" w:pos="1789"/>
        </w:tabs>
        <w:spacing w:after="0"/>
        <w:jc w:val="both"/>
        <w:rPr>
          <w:b/>
        </w:rPr>
      </w:pPr>
      <w:r w:rsidRPr="00FF1919">
        <w:t>канализовать городскую территорию;</w:t>
      </w:r>
    </w:p>
    <w:p w14:paraId="44690E41" w14:textId="77777777" w:rsidR="008B1BBD" w:rsidRPr="00FF1919" w:rsidRDefault="008B1BBD" w:rsidP="00C543B1">
      <w:pPr>
        <w:pStyle w:val="af2"/>
        <w:numPr>
          <w:ilvl w:val="0"/>
          <w:numId w:val="33"/>
        </w:numPr>
        <w:tabs>
          <w:tab w:val="left" w:pos="1789"/>
        </w:tabs>
        <w:spacing w:after="0"/>
        <w:jc w:val="both"/>
        <w:rPr>
          <w:b/>
        </w:rPr>
      </w:pPr>
      <w:r w:rsidRPr="00FF1919">
        <w:t>регламентировать применение пестицидов и осуществить переход к интегрированным методам защиты растений, с использованием биологических методов борьбы с вредителями зелёных насаждений;</w:t>
      </w:r>
    </w:p>
    <w:p w14:paraId="0D549D1F" w14:textId="77777777" w:rsidR="008B1BBD" w:rsidRPr="00FF1919" w:rsidRDefault="008B1BBD" w:rsidP="00C543B1">
      <w:pPr>
        <w:pStyle w:val="af2"/>
        <w:numPr>
          <w:ilvl w:val="0"/>
          <w:numId w:val="33"/>
        </w:numPr>
        <w:tabs>
          <w:tab w:val="left" w:pos="1789"/>
        </w:tabs>
        <w:spacing w:after="0"/>
        <w:jc w:val="both"/>
        <w:rPr>
          <w:b/>
        </w:rPr>
      </w:pPr>
      <w:r w:rsidRPr="00FF1919">
        <w:t>проводить более детальное обследование почв в зонах повышенного риска на территориях детских и образовательных учреждений, спортивных, игровых, детских площадок, жилой застройки, площадок отдыха, зон рекреации, зон санитарной охраны водоёмов, прибрежных зон, санитарно-защитных зон, согласно СанПиН 2.1.7.1287-03;</w:t>
      </w:r>
    </w:p>
    <w:p w14:paraId="021C6902" w14:textId="77777777" w:rsidR="008B1BBD" w:rsidRPr="00FF1919" w:rsidRDefault="008B1BBD" w:rsidP="00C543B1">
      <w:pPr>
        <w:pStyle w:val="af2"/>
        <w:numPr>
          <w:ilvl w:val="0"/>
          <w:numId w:val="33"/>
        </w:numPr>
        <w:tabs>
          <w:tab w:val="left" w:pos="1789"/>
        </w:tabs>
        <w:spacing w:after="0"/>
        <w:jc w:val="both"/>
        <w:rPr>
          <w:b/>
        </w:rPr>
      </w:pPr>
      <w:r w:rsidRPr="00FF1919">
        <w:t>организовать работы по улучшению состояния загрязненных почв города и иловых придонных отложений водоёмов химическими, биологическими (бактериологическими паразитарными) факторами;</w:t>
      </w:r>
    </w:p>
    <w:p w14:paraId="16F534CA" w14:textId="77777777" w:rsidR="008B1BBD" w:rsidRPr="00FF1919" w:rsidRDefault="008B1BBD" w:rsidP="00C543B1">
      <w:pPr>
        <w:pStyle w:val="af2"/>
        <w:numPr>
          <w:ilvl w:val="0"/>
          <w:numId w:val="33"/>
        </w:numPr>
        <w:tabs>
          <w:tab w:val="left" w:pos="1789"/>
        </w:tabs>
        <w:spacing w:after="0"/>
        <w:jc w:val="both"/>
        <w:rPr>
          <w:b/>
        </w:rPr>
      </w:pPr>
      <w:r w:rsidRPr="00FF1919">
        <w:lastRenderedPageBreak/>
        <w:t>организовать на полигонах ТКО площадки для обработки и обеззараживания спецавтотранспорта с полным комплексом необходимого оборудования по очистке и обеззараживанию стоков (мойки с системой водооборота с локальными очистными сооружениями);</w:t>
      </w:r>
    </w:p>
    <w:p w14:paraId="57F6F2AA" w14:textId="77777777" w:rsidR="008B1BBD" w:rsidRPr="00FF1919" w:rsidRDefault="008B1BBD" w:rsidP="00C543B1">
      <w:pPr>
        <w:pStyle w:val="af2"/>
        <w:numPr>
          <w:ilvl w:val="0"/>
          <w:numId w:val="33"/>
        </w:numPr>
        <w:tabs>
          <w:tab w:val="left" w:pos="1789"/>
        </w:tabs>
        <w:spacing w:after="0"/>
        <w:jc w:val="both"/>
        <w:rPr>
          <w:b/>
        </w:rPr>
      </w:pPr>
      <w:r w:rsidRPr="00FF1919">
        <w:t>организовать санитарную очистку территории города согласно СанПиН 42-128-4696-88;</w:t>
      </w:r>
    </w:p>
    <w:p w14:paraId="37C846F7" w14:textId="77777777" w:rsidR="008B1BBD" w:rsidRPr="00FF1919" w:rsidRDefault="008B1BBD" w:rsidP="00C543B1">
      <w:pPr>
        <w:pStyle w:val="af2"/>
        <w:numPr>
          <w:ilvl w:val="0"/>
          <w:numId w:val="33"/>
        </w:numPr>
        <w:tabs>
          <w:tab w:val="left" w:pos="1789"/>
        </w:tabs>
        <w:spacing w:after="0"/>
        <w:jc w:val="both"/>
        <w:rPr>
          <w:b/>
        </w:rPr>
      </w:pPr>
      <w:r w:rsidRPr="00FF1919">
        <w:t>ликвидировать слив жидких отходов в канализационные колодцы (РНС левого берега, РНС «Соломбала», ЦНКС, РНС гидролизного завода, РНС «</w:t>
      </w:r>
      <w:proofErr w:type="spellStart"/>
      <w:r w:rsidRPr="00FF1919">
        <w:t>Маймакса</w:t>
      </w:r>
      <w:proofErr w:type="spellEnd"/>
      <w:r w:rsidRPr="00FF1919">
        <w:t xml:space="preserve">», о. Бревенник, о. </w:t>
      </w:r>
      <w:proofErr w:type="spellStart"/>
      <w:r w:rsidRPr="00FF1919">
        <w:t>Хабарка</w:t>
      </w:r>
      <w:proofErr w:type="spellEnd"/>
      <w:r w:rsidRPr="00FF1919">
        <w:t xml:space="preserve">, о. </w:t>
      </w:r>
      <w:proofErr w:type="spellStart"/>
      <w:r w:rsidRPr="00FF1919">
        <w:t>Кего</w:t>
      </w:r>
      <w:proofErr w:type="spellEnd"/>
      <w:r w:rsidRPr="00FF1919">
        <w:t>, о. Краснофлотский);</w:t>
      </w:r>
    </w:p>
    <w:p w14:paraId="19573817" w14:textId="77777777" w:rsidR="008B1BBD" w:rsidRPr="00FF1919" w:rsidRDefault="008B1BBD" w:rsidP="00C543B1">
      <w:pPr>
        <w:pStyle w:val="af2"/>
        <w:numPr>
          <w:ilvl w:val="0"/>
          <w:numId w:val="33"/>
        </w:numPr>
        <w:tabs>
          <w:tab w:val="left" w:pos="1789"/>
        </w:tabs>
        <w:spacing w:after="0"/>
        <w:jc w:val="both"/>
        <w:rPr>
          <w:b/>
        </w:rPr>
      </w:pPr>
      <w:r w:rsidRPr="00FF1919">
        <w:t>освободить земли, занятые несанкционированными свалками промышленных и коммунальных отходов с последующей их рекультивацией и использования для других градостроительных целей:</w:t>
      </w:r>
    </w:p>
    <w:p w14:paraId="420F9356" w14:textId="77777777" w:rsidR="008B1BBD" w:rsidRPr="00FF1919" w:rsidRDefault="008B1BBD" w:rsidP="00C543B1">
      <w:pPr>
        <w:pStyle w:val="af2"/>
        <w:numPr>
          <w:ilvl w:val="0"/>
          <w:numId w:val="33"/>
        </w:numPr>
        <w:tabs>
          <w:tab w:val="left" w:pos="1789"/>
        </w:tabs>
        <w:spacing w:after="0"/>
        <w:jc w:val="both"/>
        <w:rPr>
          <w:b/>
        </w:rPr>
      </w:pPr>
      <w:r w:rsidRPr="00FF1919">
        <w:t>выбирать направление рекультивации в соответствии с требованиями дальнейшего рационального использования нарушенных земель в соответствии с требованиями ГОСТ 17.5.1.02-83 «Охрана природы земли. Классификация нарушенных земель для рекультивации с учётом их последующего целевого использования»;</w:t>
      </w:r>
    </w:p>
    <w:p w14:paraId="6A9420EF" w14:textId="77777777" w:rsidR="008B1BBD" w:rsidRPr="00FF1919" w:rsidRDefault="008B1BBD" w:rsidP="00C543B1">
      <w:pPr>
        <w:pStyle w:val="af2"/>
        <w:numPr>
          <w:ilvl w:val="0"/>
          <w:numId w:val="33"/>
        </w:numPr>
        <w:tabs>
          <w:tab w:val="left" w:pos="1789"/>
        </w:tabs>
        <w:spacing w:after="240"/>
        <w:jc w:val="both"/>
        <w:rPr>
          <w:b/>
        </w:rPr>
      </w:pPr>
      <w:r w:rsidRPr="00FF1919">
        <w:t>осуществлять выбор резервных территорий под жилую застройку с учётом санитарно-эпидемиологической оценки качества почвы на основании результатов исследования загрязнений почвы химическими, бактериологическими веществами в рамках программы социально-гигиенического мониторинга, формирования земельного кадастра.</w:t>
      </w:r>
    </w:p>
    <w:p w14:paraId="4FC050BB" w14:textId="77777777" w:rsidR="00464016" w:rsidRPr="00FF1919" w:rsidRDefault="00B025B7" w:rsidP="00113EE0">
      <w:pPr>
        <w:pStyle w:val="af2"/>
        <w:tabs>
          <w:tab w:val="left" w:pos="1789"/>
        </w:tabs>
        <w:ind w:left="0"/>
        <w:jc w:val="both"/>
        <w:rPr>
          <w:b/>
        </w:rPr>
      </w:pPr>
      <w:r w:rsidRPr="00FF1919">
        <w:rPr>
          <w:b/>
        </w:rPr>
        <w:t>8.11.</w:t>
      </w:r>
      <w:r w:rsidR="00464016" w:rsidRPr="00FF1919">
        <w:rPr>
          <w:b/>
        </w:rPr>
        <w:t>4. Мероприятия по охране животного и растительного мира</w:t>
      </w:r>
    </w:p>
    <w:p w14:paraId="1FE602F5" w14:textId="77777777" w:rsidR="00464016" w:rsidRPr="00FF1919" w:rsidRDefault="00464016" w:rsidP="00113EE0">
      <w:pPr>
        <w:pStyle w:val="af2"/>
        <w:tabs>
          <w:tab w:val="left" w:pos="1789"/>
        </w:tabs>
        <w:spacing w:after="0"/>
        <w:ind w:left="0" w:firstLine="709"/>
        <w:jc w:val="both"/>
      </w:pPr>
      <w:r w:rsidRPr="00FF1919">
        <w:t>Для улучшения состояния зелёных насаждений и, как следствие, всей экологической ситуации, необходимо:</w:t>
      </w:r>
    </w:p>
    <w:p w14:paraId="560C2F7E" w14:textId="77777777" w:rsidR="00464016" w:rsidRPr="00FF1919" w:rsidRDefault="00464016" w:rsidP="00C543B1">
      <w:pPr>
        <w:pStyle w:val="af2"/>
        <w:numPr>
          <w:ilvl w:val="0"/>
          <w:numId w:val="33"/>
        </w:numPr>
        <w:tabs>
          <w:tab w:val="left" w:pos="1789"/>
        </w:tabs>
        <w:spacing w:after="0"/>
        <w:jc w:val="both"/>
      </w:pPr>
      <w:r w:rsidRPr="00FF1919">
        <w:t>восстановить газоны в городе, так как именно газонные травы несут на себе основную нагрузку по поглощению загрязняющих веществ, содержащихся в воздухе;</w:t>
      </w:r>
    </w:p>
    <w:p w14:paraId="2C86E159" w14:textId="77777777" w:rsidR="00464016" w:rsidRPr="00FF1919" w:rsidRDefault="00464016" w:rsidP="00C543B1">
      <w:pPr>
        <w:pStyle w:val="af2"/>
        <w:numPr>
          <w:ilvl w:val="0"/>
          <w:numId w:val="33"/>
        </w:numPr>
        <w:tabs>
          <w:tab w:val="left" w:pos="1789"/>
        </w:tabs>
        <w:spacing w:after="0"/>
        <w:jc w:val="both"/>
      </w:pPr>
      <w:r w:rsidRPr="00FF1919">
        <w:t>произвести замену естественного малоплодородного грунта на почвенный субстрат с лучшей водоудерживающей и поглощающей способностью (с более значительным содержанием глинистых частиц и гумуса);</w:t>
      </w:r>
    </w:p>
    <w:p w14:paraId="4D7FCE60" w14:textId="77777777" w:rsidR="00464016" w:rsidRPr="00FF1919" w:rsidRDefault="00464016" w:rsidP="00C543B1">
      <w:pPr>
        <w:pStyle w:val="af2"/>
        <w:numPr>
          <w:ilvl w:val="0"/>
          <w:numId w:val="33"/>
        </w:numPr>
        <w:tabs>
          <w:tab w:val="left" w:pos="1789"/>
        </w:tabs>
        <w:spacing w:after="0"/>
        <w:jc w:val="both"/>
      </w:pPr>
      <w:r w:rsidRPr="00FF1919">
        <w:t>заменить перестойные насаждения более молодыми;</w:t>
      </w:r>
    </w:p>
    <w:p w14:paraId="3B1D17CF" w14:textId="77777777" w:rsidR="00464016" w:rsidRPr="00FF1919" w:rsidRDefault="00464016" w:rsidP="00C543B1">
      <w:pPr>
        <w:pStyle w:val="af2"/>
        <w:numPr>
          <w:ilvl w:val="0"/>
          <w:numId w:val="33"/>
        </w:numPr>
        <w:tabs>
          <w:tab w:val="left" w:pos="1789"/>
        </w:tabs>
        <w:spacing w:after="0"/>
        <w:jc w:val="both"/>
      </w:pPr>
      <w:r w:rsidRPr="00FF1919">
        <w:t>произвести санитарную уборку перестойных больных древостоев – очагов опасной инфекции;</w:t>
      </w:r>
    </w:p>
    <w:p w14:paraId="66273F5B" w14:textId="77777777" w:rsidR="00464016" w:rsidRPr="00FF1919" w:rsidRDefault="00464016" w:rsidP="00C543B1">
      <w:pPr>
        <w:pStyle w:val="af2"/>
        <w:numPr>
          <w:ilvl w:val="0"/>
          <w:numId w:val="33"/>
        </w:numPr>
        <w:tabs>
          <w:tab w:val="left" w:pos="1789"/>
        </w:tabs>
        <w:spacing w:after="0"/>
        <w:jc w:val="both"/>
      </w:pPr>
      <w:r w:rsidRPr="00FF1919">
        <w:t>произвести подбор устойчивого ассортимента посадочного материала (пылеустойчивых и газоустойчивых деревьев, кустарников);</w:t>
      </w:r>
    </w:p>
    <w:p w14:paraId="0AB67A20" w14:textId="77777777" w:rsidR="00464016" w:rsidRPr="00FF1919" w:rsidRDefault="00464016" w:rsidP="00C543B1">
      <w:pPr>
        <w:pStyle w:val="af2"/>
        <w:numPr>
          <w:ilvl w:val="0"/>
          <w:numId w:val="33"/>
        </w:numPr>
        <w:tabs>
          <w:tab w:val="left" w:pos="1789"/>
        </w:tabs>
        <w:spacing w:after="0"/>
        <w:jc w:val="both"/>
      </w:pPr>
      <w:r w:rsidRPr="00FF1919">
        <w:t>обеспечить максимальную приживаемость и выживаемость растений путём правильного подбора ассортимента растительности, тщательного ухода за посадками, надёжной их охраны;</w:t>
      </w:r>
    </w:p>
    <w:p w14:paraId="1577DEF7" w14:textId="77777777" w:rsidR="00464016" w:rsidRPr="00FF1919" w:rsidRDefault="00464016" w:rsidP="00C543B1">
      <w:pPr>
        <w:pStyle w:val="af2"/>
        <w:numPr>
          <w:ilvl w:val="0"/>
          <w:numId w:val="33"/>
        </w:numPr>
        <w:tabs>
          <w:tab w:val="left" w:pos="1789"/>
        </w:tabs>
        <w:spacing w:after="0"/>
        <w:jc w:val="both"/>
      </w:pPr>
      <w:r w:rsidRPr="00FF1919">
        <w:t>использовать новые методы озеленения, основанные на учёте городской специфики, ориентированные на успешно зарекомендовавший себя в условиях Архангельска способ озеленения крупномерным посадочным материалом;</w:t>
      </w:r>
    </w:p>
    <w:p w14:paraId="32B16C31" w14:textId="77777777" w:rsidR="00464016" w:rsidRPr="00FF1919" w:rsidRDefault="00464016" w:rsidP="00C543B1">
      <w:pPr>
        <w:pStyle w:val="af2"/>
        <w:numPr>
          <w:ilvl w:val="0"/>
          <w:numId w:val="33"/>
        </w:numPr>
        <w:tabs>
          <w:tab w:val="left" w:pos="1789"/>
        </w:tabs>
        <w:spacing w:after="0"/>
        <w:jc w:val="both"/>
      </w:pPr>
      <w:r w:rsidRPr="00FF1919">
        <w:t>строго соблюдать агротехнику посадки насаждений и уход за ними.</w:t>
      </w:r>
    </w:p>
    <w:p w14:paraId="5B90720F" w14:textId="77777777" w:rsidR="00464016" w:rsidRPr="00FF1919" w:rsidRDefault="00464016" w:rsidP="00113EE0">
      <w:pPr>
        <w:pStyle w:val="af2"/>
        <w:tabs>
          <w:tab w:val="left" w:pos="1789"/>
        </w:tabs>
        <w:spacing w:after="0"/>
        <w:ind w:left="0"/>
        <w:jc w:val="both"/>
        <w:rPr>
          <w:b/>
        </w:rPr>
      </w:pPr>
    </w:p>
    <w:p w14:paraId="4F74969E" w14:textId="77777777" w:rsidR="00464016" w:rsidRPr="00FF1919" w:rsidRDefault="00464016" w:rsidP="00113EE0">
      <w:pPr>
        <w:pStyle w:val="af2"/>
        <w:tabs>
          <w:tab w:val="left" w:pos="1789"/>
        </w:tabs>
        <w:spacing w:after="0"/>
        <w:ind w:left="0" w:firstLine="709"/>
        <w:jc w:val="both"/>
      </w:pPr>
      <w:r w:rsidRPr="00FF1919">
        <w:t>Проектом генплана также предусматривается:</w:t>
      </w:r>
    </w:p>
    <w:p w14:paraId="46C31E30" w14:textId="77777777" w:rsidR="00464016" w:rsidRPr="00FF1919" w:rsidRDefault="00464016" w:rsidP="00C543B1">
      <w:pPr>
        <w:pStyle w:val="af2"/>
        <w:numPr>
          <w:ilvl w:val="0"/>
          <w:numId w:val="33"/>
        </w:numPr>
        <w:tabs>
          <w:tab w:val="left" w:pos="1789"/>
        </w:tabs>
        <w:spacing w:after="0"/>
        <w:jc w:val="both"/>
        <w:rPr>
          <w:b/>
        </w:rPr>
      </w:pPr>
      <w:r w:rsidRPr="00FF1919">
        <w:t>включение в единую систему озеленения планировочных районов зелёных насаждений санитарно-защитных зон;</w:t>
      </w:r>
    </w:p>
    <w:p w14:paraId="4669FBC4" w14:textId="77777777" w:rsidR="00464016" w:rsidRPr="00FF1919" w:rsidRDefault="00464016" w:rsidP="00C543B1">
      <w:pPr>
        <w:pStyle w:val="af2"/>
        <w:numPr>
          <w:ilvl w:val="0"/>
          <w:numId w:val="33"/>
        </w:numPr>
        <w:tabs>
          <w:tab w:val="left" w:pos="1789"/>
        </w:tabs>
        <w:spacing w:after="0"/>
        <w:jc w:val="both"/>
        <w:rPr>
          <w:b/>
        </w:rPr>
      </w:pPr>
      <w:r w:rsidRPr="00FF1919">
        <w:lastRenderedPageBreak/>
        <w:t>озеленение территорий жилой застройки с учётом требований по инсоляции жилых и общественных зданий, территорий с проведением мероприятий по своевременной санитарной вырубке деревьев и скашиванию сорных трав согласно СП 3.5.3.</w:t>
      </w:r>
      <w:r w:rsidR="00F5059C" w:rsidRPr="00FF1919">
        <w:t>3223</w:t>
      </w:r>
      <w:r w:rsidRPr="00FF1919">
        <w:t>-</w:t>
      </w:r>
      <w:r w:rsidR="00F5059C" w:rsidRPr="00FF1919">
        <w:t>14</w:t>
      </w:r>
      <w:r w:rsidRPr="00FF1919">
        <w:t xml:space="preserve">, СанПиН 2.2.1/2.1.1.1076-01, СанПиН 2.2.1/2.1.1.1200-03 п.2.28, </w:t>
      </w:r>
      <w:r w:rsidR="00C44D14" w:rsidRPr="00FF1919">
        <w:t xml:space="preserve">СанПиН 2.1.2.2645-10. </w:t>
      </w:r>
      <w:r w:rsidRPr="00FF1919">
        <w:t>п.2.</w:t>
      </w:r>
      <w:r w:rsidR="00C44D14" w:rsidRPr="00FF1919">
        <w:t>3</w:t>
      </w:r>
      <w:r w:rsidRPr="00FF1919">
        <w:t>;</w:t>
      </w:r>
    </w:p>
    <w:p w14:paraId="6AEC705B" w14:textId="77777777" w:rsidR="00464016" w:rsidRPr="00FF1919" w:rsidRDefault="00464016" w:rsidP="00C543B1">
      <w:pPr>
        <w:pStyle w:val="af2"/>
        <w:numPr>
          <w:ilvl w:val="0"/>
          <w:numId w:val="33"/>
        </w:numPr>
        <w:tabs>
          <w:tab w:val="left" w:pos="1789"/>
        </w:tabs>
        <w:spacing w:after="0"/>
        <w:jc w:val="both"/>
        <w:rPr>
          <w:b/>
        </w:rPr>
      </w:pPr>
      <w:r w:rsidRPr="00FF1919">
        <w:t>организация зон рекреации и оборудования пляжных зон в соответствии с требованиями СанПиН 2.1.5.980-00;</w:t>
      </w:r>
    </w:p>
    <w:p w14:paraId="0B9F5151" w14:textId="77777777" w:rsidR="00464016" w:rsidRPr="00FF1919" w:rsidRDefault="00464016" w:rsidP="00C543B1">
      <w:pPr>
        <w:pStyle w:val="af2"/>
        <w:numPr>
          <w:ilvl w:val="0"/>
          <w:numId w:val="33"/>
        </w:numPr>
        <w:tabs>
          <w:tab w:val="left" w:pos="1789"/>
        </w:tabs>
        <w:spacing w:after="0"/>
        <w:jc w:val="both"/>
        <w:rPr>
          <w:b/>
        </w:rPr>
      </w:pPr>
      <w:r w:rsidRPr="00FF1919">
        <w:t>придание зеленым насаждениям, произрастающим в СЗЗ предприятий, статуса растений специального назначения;</w:t>
      </w:r>
    </w:p>
    <w:p w14:paraId="79FF4672" w14:textId="77777777" w:rsidR="00464016" w:rsidRPr="00FF1919" w:rsidRDefault="00464016" w:rsidP="00C543B1">
      <w:pPr>
        <w:pStyle w:val="af2"/>
        <w:numPr>
          <w:ilvl w:val="0"/>
          <w:numId w:val="33"/>
        </w:numPr>
        <w:tabs>
          <w:tab w:val="left" w:pos="1789"/>
        </w:tabs>
        <w:spacing w:after="0"/>
        <w:jc w:val="both"/>
        <w:rPr>
          <w:b/>
        </w:rPr>
      </w:pPr>
      <w:r w:rsidRPr="00FF1919">
        <w:t>равномерное размещение по территории каждого планировочного района парков, садов, скверов и бульваров;</w:t>
      </w:r>
    </w:p>
    <w:p w14:paraId="513E8231" w14:textId="77777777" w:rsidR="00464016" w:rsidRPr="00FF1919" w:rsidRDefault="00464016" w:rsidP="00C543B1">
      <w:pPr>
        <w:pStyle w:val="af2"/>
        <w:numPr>
          <w:ilvl w:val="0"/>
          <w:numId w:val="33"/>
        </w:numPr>
        <w:tabs>
          <w:tab w:val="left" w:pos="1789"/>
        </w:tabs>
        <w:jc w:val="both"/>
        <w:rPr>
          <w:b/>
        </w:rPr>
      </w:pPr>
      <w:r w:rsidRPr="00FF1919">
        <w:t>максимальное сохранение всех существующих в городе зелёных насаждений.</w:t>
      </w:r>
    </w:p>
    <w:p w14:paraId="66157887" w14:textId="77777777" w:rsidR="00464016" w:rsidRPr="00FF1919" w:rsidRDefault="00464016" w:rsidP="00113EE0">
      <w:pPr>
        <w:pStyle w:val="af2"/>
        <w:tabs>
          <w:tab w:val="left" w:pos="1789"/>
        </w:tabs>
        <w:spacing w:after="0"/>
        <w:ind w:left="0" w:firstLine="709"/>
        <w:jc w:val="both"/>
      </w:pPr>
      <w:r w:rsidRPr="00FF1919">
        <w:t>По мере застройки городских территорий необходимо оберегать имеющиеся естественные леса, зелёные насаждения на приусадебных участках и других территориях, предназначенных для новой  застройки, предусматривая их благоустройство и преобразование в насаждения общего или ограниченного использования или специального назначения.</w:t>
      </w:r>
    </w:p>
    <w:p w14:paraId="60BDAE01" w14:textId="77777777" w:rsidR="00464016" w:rsidRPr="00FF1919" w:rsidRDefault="00464016" w:rsidP="00113EE0">
      <w:pPr>
        <w:pStyle w:val="af2"/>
        <w:tabs>
          <w:tab w:val="left" w:pos="1789"/>
        </w:tabs>
        <w:spacing w:after="0"/>
        <w:ind w:left="0" w:firstLine="709"/>
        <w:jc w:val="both"/>
      </w:pPr>
      <w:r w:rsidRPr="00FF1919">
        <w:t>Для охраны рыбных запасов проектом предлагается:</w:t>
      </w:r>
    </w:p>
    <w:p w14:paraId="67C949D5" w14:textId="77777777" w:rsidR="00464016" w:rsidRPr="00FF1919" w:rsidRDefault="00464016" w:rsidP="00C543B1">
      <w:pPr>
        <w:pStyle w:val="af2"/>
        <w:numPr>
          <w:ilvl w:val="0"/>
          <w:numId w:val="33"/>
        </w:numPr>
        <w:tabs>
          <w:tab w:val="left" w:pos="1789"/>
        </w:tabs>
        <w:spacing w:after="0"/>
        <w:jc w:val="both"/>
      </w:pPr>
      <w:r w:rsidRPr="00FF1919">
        <w:t>организация ЗСО источников водоснабжения;</w:t>
      </w:r>
    </w:p>
    <w:p w14:paraId="302258AE" w14:textId="77777777" w:rsidR="00464016" w:rsidRPr="00FF1919" w:rsidRDefault="00464016" w:rsidP="00C543B1">
      <w:pPr>
        <w:pStyle w:val="af2"/>
        <w:numPr>
          <w:ilvl w:val="0"/>
          <w:numId w:val="33"/>
        </w:numPr>
        <w:tabs>
          <w:tab w:val="left" w:pos="1789"/>
        </w:tabs>
        <w:spacing w:after="0"/>
        <w:jc w:val="both"/>
      </w:pPr>
      <w:r w:rsidRPr="00FF1919">
        <w:t>организация водоохранных зон и прибрежных полос водных объектов;</w:t>
      </w:r>
    </w:p>
    <w:p w14:paraId="30B0DF0F" w14:textId="77777777" w:rsidR="00464016" w:rsidRPr="00FF1919" w:rsidRDefault="00464016" w:rsidP="00C543B1">
      <w:pPr>
        <w:pStyle w:val="af2"/>
        <w:numPr>
          <w:ilvl w:val="0"/>
          <w:numId w:val="33"/>
        </w:numPr>
        <w:tabs>
          <w:tab w:val="left" w:pos="1789"/>
        </w:tabs>
        <w:spacing w:after="0"/>
        <w:jc w:val="both"/>
      </w:pPr>
      <w:r w:rsidRPr="00FF1919">
        <w:t>ликвидация сброса неочищенных сточных вод в водоёмы города;</w:t>
      </w:r>
    </w:p>
    <w:p w14:paraId="0C69FFBE" w14:textId="77777777" w:rsidR="00464016" w:rsidRPr="00FF1919" w:rsidRDefault="00464016" w:rsidP="00C543B1">
      <w:pPr>
        <w:pStyle w:val="af2"/>
        <w:numPr>
          <w:ilvl w:val="0"/>
          <w:numId w:val="33"/>
        </w:numPr>
        <w:tabs>
          <w:tab w:val="left" w:pos="1789"/>
        </w:tabs>
        <w:spacing w:after="0"/>
        <w:jc w:val="both"/>
      </w:pPr>
      <w:r w:rsidRPr="00FF1919">
        <w:t>строительство очистных сооружений дождевой канализации;</w:t>
      </w:r>
    </w:p>
    <w:p w14:paraId="5984E5D4" w14:textId="5739C1F1" w:rsidR="00464016" w:rsidRPr="00FF1919" w:rsidRDefault="00464016" w:rsidP="00C543B1">
      <w:pPr>
        <w:pStyle w:val="af2"/>
        <w:numPr>
          <w:ilvl w:val="0"/>
          <w:numId w:val="33"/>
        </w:numPr>
        <w:tabs>
          <w:tab w:val="left" w:pos="1789"/>
        </w:tabs>
        <w:spacing w:after="0"/>
        <w:jc w:val="both"/>
      </w:pPr>
      <w:r w:rsidRPr="00FF1919">
        <w:t xml:space="preserve">организация эффективной очистки сточных вод на локальных очистных сооружениях промпредприятий и КОС </w:t>
      </w:r>
      <w:r w:rsidR="00263A09" w:rsidRPr="00FF1919">
        <w:t>ООО «РВК-Архангельск» и МУП «Водоочистка»</w:t>
      </w:r>
      <w:r w:rsidRPr="00FF1919">
        <w:t>;</w:t>
      </w:r>
    </w:p>
    <w:p w14:paraId="5A71CCA2" w14:textId="77777777" w:rsidR="00464016" w:rsidRPr="00FF1919" w:rsidRDefault="00464016" w:rsidP="00C543B1">
      <w:pPr>
        <w:pStyle w:val="af2"/>
        <w:numPr>
          <w:ilvl w:val="0"/>
          <w:numId w:val="33"/>
        </w:numPr>
        <w:tabs>
          <w:tab w:val="left" w:pos="1789"/>
        </w:tabs>
        <w:spacing w:after="0"/>
        <w:jc w:val="both"/>
      </w:pPr>
      <w:r w:rsidRPr="00FF1919">
        <w:t>соблюдение правил рыболовства;</w:t>
      </w:r>
    </w:p>
    <w:p w14:paraId="5AC43BCA" w14:textId="77777777" w:rsidR="00464016" w:rsidRPr="00FF1919" w:rsidRDefault="00464016" w:rsidP="00C543B1">
      <w:pPr>
        <w:pStyle w:val="af2"/>
        <w:numPr>
          <w:ilvl w:val="0"/>
          <w:numId w:val="33"/>
        </w:numPr>
        <w:tabs>
          <w:tab w:val="left" w:pos="1789"/>
        </w:tabs>
        <w:jc w:val="both"/>
      </w:pPr>
      <w:r w:rsidRPr="00FF1919">
        <w:t>предоставление населению информации о культуре поведения на водоёмах и нормативных документах, регламентирующих ведение любительского и спортивного любительского рыболовства.</w:t>
      </w:r>
    </w:p>
    <w:p w14:paraId="3536A587" w14:textId="77777777" w:rsidR="00464016" w:rsidRPr="00FF1919" w:rsidRDefault="00464016" w:rsidP="00113EE0">
      <w:pPr>
        <w:pStyle w:val="af2"/>
        <w:tabs>
          <w:tab w:val="left" w:pos="1789"/>
        </w:tabs>
        <w:ind w:left="0" w:firstLine="709"/>
        <w:jc w:val="both"/>
      </w:pPr>
      <w:r w:rsidRPr="00FF1919">
        <w:t>По инициативе правительства Архангельской области в апреле 2017 года внесён ряд изменений в Правила рыболовства для Северного рыбохозяйственного бассейна, эти изменения касаются промышленного, любительского и спортивного рыболовства. В частности на территории города Архангельска снят запрет на применение в зимний период сетей на рыбопромысловых участках реки Северная Двина, предоставленных для организации спортивного и любительского рыболовства, где добыча (вылов) рыбы идёт по путёвкам.</w:t>
      </w:r>
    </w:p>
    <w:p w14:paraId="0C78EA29" w14:textId="77777777" w:rsidR="00464016" w:rsidRPr="00FF1919" w:rsidRDefault="00B025B7" w:rsidP="00113EE0">
      <w:pPr>
        <w:pStyle w:val="af2"/>
        <w:tabs>
          <w:tab w:val="left" w:pos="1789"/>
        </w:tabs>
        <w:ind w:left="0"/>
        <w:jc w:val="both"/>
        <w:rPr>
          <w:b/>
        </w:rPr>
      </w:pPr>
      <w:r w:rsidRPr="00FF1919">
        <w:rPr>
          <w:b/>
        </w:rPr>
        <w:t>8.11.</w:t>
      </w:r>
      <w:r w:rsidR="00A872D3" w:rsidRPr="00FF1919">
        <w:rPr>
          <w:b/>
        </w:rPr>
        <w:t>5. Мероприятия по охране окружающей среды от воздействия физических полей</w:t>
      </w:r>
    </w:p>
    <w:p w14:paraId="15BBF0A0" w14:textId="77777777" w:rsidR="00A872D3" w:rsidRPr="00FF1919" w:rsidRDefault="00A872D3" w:rsidP="00113EE0">
      <w:pPr>
        <w:pStyle w:val="af2"/>
        <w:tabs>
          <w:tab w:val="left" w:pos="1789"/>
        </w:tabs>
        <w:spacing w:after="0"/>
        <w:ind w:left="0"/>
        <w:jc w:val="both"/>
        <w:rPr>
          <w:b/>
        </w:rPr>
      </w:pPr>
      <w:r w:rsidRPr="00FF1919">
        <w:rPr>
          <w:b/>
          <w:i/>
        </w:rPr>
        <w:t>Мероприятия по охране от шумового загрязнения</w:t>
      </w:r>
    </w:p>
    <w:p w14:paraId="660AF9C6" w14:textId="77777777" w:rsidR="00A872D3" w:rsidRPr="00FF1919" w:rsidRDefault="00A872D3" w:rsidP="00113EE0">
      <w:pPr>
        <w:pStyle w:val="af2"/>
        <w:tabs>
          <w:tab w:val="left" w:pos="1789"/>
        </w:tabs>
        <w:spacing w:after="0"/>
        <w:ind w:left="0" w:firstLine="709"/>
        <w:jc w:val="both"/>
        <w:rPr>
          <w:b/>
        </w:rPr>
      </w:pPr>
      <w:r w:rsidRPr="00FF1919">
        <w:t>Для снижения уровня шумового воздействия от автотранспорта и достижения допустимого уровня шума на территории жилой застройки согласно табл. 1 СНиП 23-02-2003 «Защита от шума» проектом Генплана предлагается:</w:t>
      </w:r>
    </w:p>
    <w:p w14:paraId="4E1CFDFD" w14:textId="77777777" w:rsidR="00A872D3" w:rsidRPr="00FF1919" w:rsidRDefault="00A872D3" w:rsidP="00C543B1">
      <w:pPr>
        <w:pStyle w:val="af2"/>
        <w:numPr>
          <w:ilvl w:val="0"/>
          <w:numId w:val="33"/>
        </w:numPr>
        <w:tabs>
          <w:tab w:val="left" w:pos="1789"/>
        </w:tabs>
        <w:spacing w:after="0"/>
        <w:jc w:val="both"/>
        <w:rPr>
          <w:b/>
        </w:rPr>
      </w:pPr>
      <w:r w:rsidRPr="00FF1919">
        <w:t>разработка шумовой карты города с учетом автомобильного, железнодорожного, воздушного транспорта с комплексом шумозащитных мероприятий на основе данных изучения шумовой нагрузки на население в рамках программы социально-гигиенического мониторинга;</w:t>
      </w:r>
    </w:p>
    <w:p w14:paraId="4948C3AD" w14:textId="77777777" w:rsidR="00A872D3" w:rsidRPr="00FF1919" w:rsidRDefault="00A872D3" w:rsidP="00C543B1">
      <w:pPr>
        <w:pStyle w:val="af2"/>
        <w:numPr>
          <w:ilvl w:val="0"/>
          <w:numId w:val="33"/>
        </w:numPr>
        <w:tabs>
          <w:tab w:val="left" w:pos="1789"/>
        </w:tabs>
        <w:spacing w:after="0"/>
        <w:jc w:val="both"/>
        <w:rPr>
          <w:b/>
        </w:rPr>
      </w:pPr>
      <w:r w:rsidRPr="00FF1919">
        <w:lastRenderedPageBreak/>
        <w:t xml:space="preserve">строительство объездной автодороги, вынос транзитного грузового движения с улиц города; </w:t>
      </w:r>
    </w:p>
    <w:p w14:paraId="0787ABDA" w14:textId="77777777" w:rsidR="00A872D3" w:rsidRPr="00FF1919" w:rsidRDefault="00A872D3" w:rsidP="00C543B1">
      <w:pPr>
        <w:pStyle w:val="af2"/>
        <w:numPr>
          <w:ilvl w:val="0"/>
          <w:numId w:val="33"/>
        </w:numPr>
        <w:tabs>
          <w:tab w:val="left" w:pos="1789"/>
        </w:tabs>
        <w:spacing w:after="0"/>
        <w:jc w:val="both"/>
        <w:rPr>
          <w:b/>
        </w:rPr>
      </w:pPr>
      <w:r w:rsidRPr="00FF1919">
        <w:t>упорядочение улично-дорожной сети с учётом шумовой нагрузки;</w:t>
      </w:r>
    </w:p>
    <w:p w14:paraId="7AD8822A" w14:textId="77777777" w:rsidR="00A872D3" w:rsidRPr="00FF1919" w:rsidRDefault="00A872D3" w:rsidP="00C543B1">
      <w:pPr>
        <w:pStyle w:val="af2"/>
        <w:numPr>
          <w:ilvl w:val="0"/>
          <w:numId w:val="33"/>
        </w:numPr>
        <w:tabs>
          <w:tab w:val="left" w:pos="1789"/>
        </w:tabs>
        <w:spacing w:after="0"/>
        <w:jc w:val="both"/>
        <w:rPr>
          <w:b/>
        </w:rPr>
      </w:pPr>
      <w:r w:rsidRPr="00FF1919">
        <w:t>уменьшение интенсивности движения автотранспорта;</w:t>
      </w:r>
    </w:p>
    <w:p w14:paraId="5F067965" w14:textId="77777777" w:rsidR="00A872D3" w:rsidRPr="00FF1919" w:rsidRDefault="00A872D3" w:rsidP="00C543B1">
      <w:pPr>
        <w:pStyle w:val="af2"/>
        <w:numPr>
          <w:ilvl w:val="0"/>
          <w:numId w:val="33"/>
        </w:numPr>
        <w:tabs>
          <w:tab w:val="left" w:pos="1789"/>
        </w:tabs>
        <w:spacing w:after="0"/>
        <w:jc w:val="both"/>
        <w:rPr>
          <w:b/>
        </w:rPr>
      </w:pPr>
      <w:r w:rsidRPr="00FF1919">
        <w:t>запрещение грузового движения по жилым улицам города;</w:t>
      </w:r>
    </w:p>
    <w:p w14:paraId="166C0683" w14:textId="77777777" w:rsidR="00A872D3" w:rsidRPr="00FF1919" w:rsidRDefault="00A872D3" w:rsidP="00C543B1">
      <w:pPr>
        <w:pStyle w:val="af2"/>
        <w:numPr>
          <w:ilvl w:val="0"/>
          <w:numId w:val="33"/>
        </w:numPr>
        <w:tabs>
          <w:tab w:val="left" w:pos="1789"/>
        </w:tabs>
        <w:spacing w:after="0"/>
        <w:jc w:val="both"/>
        <w:rPr>
          <w:b/>
        </w:rPr>
      </w:pPr>
      <w:r w:rsidRPr="00FF1919">
        <w:t>улучшение покрытия проезжих частей автодорог;</w:t>
      </w:r>
    </w:p>
    <w:p w14:paraId="49429BDE" w14:textId="77777777" w:rsidR="00A872D3" w:rsidRPr="00FF1919" w:rsidRDefault="00A872D3" w:rsidP="00C543B1">
      <w:pPr>
        <w:pStyle w:val="af2"/>
        <w:numPr>
          <w:ilvl w:val="0"/>
          <w:numId w:val="33"/>
        </w:numPr>
        <w:tabs>
          <w:tab w:val="left" w:pos="1789"/>
        </w:tabs>
        <w:spacing w:after="0"/>
        <w:jc w:val="both"/>
        <w:rPr>
          <w:b/>
        </w:rPr>
      </w:pPr>
      <w:r w:rsidRPr="00FF1919">
        <w:t>посадка вдоль дорог зеленых насаждений;</w:t>
      </w:r>
    </w:p>
    <w:p w14:paraId="1B626A0B" w14:textId="77777777" w:rsidR="00A872D3" w:rsidRPr="00FF1919" w:rsidRDefault="00A872D3" w:rsidP="00C543B1">
      <w:pPr>
        <w:pStyle w:val="af2"/>
        <w:numPr>
          <w:ilvl w:val="0"/>
          <w:numId w:val="33"/>
        </w:numPr>
        <w:tabs>
          <w:tab w:val="left" w:pos="1789"/>
        </w:tabs>
        <w:spacing w:after="0"/>
        <w:jc w:val="both"/>
        <w:rPr>
          <w:b/>
        </w:rPr>
      </w:pPr>
      <w:r w:rsidRPr="00FF1919">
        <w:t>совершенствование организации уличного движения;</w:t>
      </w:r>
    </w:p>
    <w:p w14:paraId="298AEC08" w14:textId="77777777" w:rsidR="00A872D3" w:rsidRPr="00FF1919" w:rsidRDefault="00A872D3" w:rsidP="00C543B1">
      <w:pPr>
        <w:pStyle w:val="af2"/>
        <w:numPr>
          <w:ilvl w:val="0"/>
          <w:numId w:val="33"/>
        </w:numPr>
        <w:tabs>
          <w:tab w:val="left" w:pos="1789"/>
        </w:tabs>
        <w:spacing w:after="0"/>
        <w:jc w:val="both"/>
        <w:rPr>
          <w:b/>
        </w:rPr>
      </w:pPr>
      <w:r w:rsidRPr="00FF1919">
        <w:t>сокращение количества светофорных перекрестков;</w:t>
      </w:r>
    </w:p>
    <w:p w14:paraId="518DC60C" w14:textId="77777777" w:rsidR="00A872D3" w:rsidRPr="00FF1919" w:rsidRDefault="00A872D3" w:rsidP="00C543B1">
      <w:pPr>
        <w:pStyle w:val="af2"/>
        <w:numPr>
          <w:ilvl w:val="0"/>
          <w:numId w:val="33"/>
        </w:numPr>
        <w:tabs>
          <w:tab w:val="left" w:pos="1789"/>
        </w:tabs>
        <w:spacing w:after="0"/>
        <w:jc w:val="both"/>
        <w:rPr>
          <w:b/>
        </w:rPr>
      </w:pPr>
      <w:r w:rsidRPr="00FF1919">
        <w:t>установка специального шумозащитного остекления в жилых домах, расположенных на магистралях общегородского значения, Вологодском шоссе, автодороге на Северодвинск;</w:t>
      </w:r>
    </w:p>
    <w:p w14:paraId="46F39DB7" w14:textId="77777777" w:rsidR="00A872D3" w:rsidRPr="00FF1919" w:rsidRDefault="00A872D3" w:rsidP="00C543B1">
      <w:pPr>
        <w:pStyle w:val="af2"/>
        <w:numPr>
          <w:ilvl w:val="0"/>
          <w:numId w:val="33"/>
        </w:numPr>
        <w:tabs>
          <w:tab w:val="left" w:pos="1789"/>
        </w:tabs>
        <w:spacing w:after="0"/>
        <w:jc w:val="both"/>
        <w:rPr>
          <w:b/>
        </w:rPr>
      </w:pPr>
      <w:r w:rsidRPr="00FF1919">
        <w:t>проведение конструктивных и планировочных мероприятий при строительстве жилых образований и отдельных жилых домов на магистралях города;</w:t>
      </w:r>
    </w:p>
    <w:p w14:paraId="0AF649C7" w14:textId="77777777" w:rsidR="00A872D3" w:rsidRPr="00FF1919" w:rsidRDefault="00A872D3" w:rsidP="00C543B1">
      <w:pPr>
        <w:pStyle w:val="af2"/>
        <w:numPr>
          <w:ilvl w:val="0"/>
          <w:numId w:val="33"/>
        </w:numPr>
        <w:tabs>
          <w:tab w:val="left" w:pos="1789"/>
        </w:tabs>
        <w:jc w:val="both"/>
        <w:rPr>
          <w:b/>
        </w:rPr>
      </w:pPr>
      <w:r w:rsidRPr="00FF1919">
        <w:t>расширение и обустройство перекрестков улиц согласно СНиП 2.50.02-85.</w:t>
      </w:r>
    </w:p>
    <w:p w14:paraId="25791808" w14:textId="77777777" w:rsidR="00A872D3" w:rsidRPr="00FF1919" w:rsidRDefault="00A872D3" w:rsidP="00113EE0">
      <w:pPr>
        <w:pStyle w:val="af2"/>
        <w:tabs>
          <w:tab w:val="left" w:pos="1789"/>
        </w:tabs>
        <w:spacing w:after="0"/>
        <w:ind w:left="0" w:firstLine="709"/>
        <w:jc w:val="both"/>
        <w:rPr>
          <w:b/>
        </w:rPr>
      </w:pPr>
      <w:r w:rsidRPr="00FF1919">
        <w:t>При строительстве жилых зданий величина разрыва от городских автомагистралей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учетом комплекса шумозащитных мероприятий, заложенных в Генплане, для обеспечения ПДУ звука на территории существующей застройки с последующим проведением натурных обследований и измерений.</w:t>
      </w:r>
    </w:p>
    <w:p w14:paraId="319BC259" w14:textId="77777777" w:rsidR="00A872D3" w:rsidRPr="00FF1919" w:rsidRDefault="00A872D3" w:rsidP="00113EE0">
      <w:pPr>
        <w:pStyle w:val="af2"/>
        <w:tabs>
          <w:tab w:val="left" w:pos="1789"/>
        </w:tabs>
        <w:spacing w:after="0"/>
        <w:ind w:left="0" w:firstLine="709"/>
        <w:jc w:val="both"/>
      </w:pPr>
      <w:r w:rsidRPr="00FF1919">
        <w:t>Ожидаемый уровень шума на территории жилой застройки, расположенной вдоль магистральных улиц, после выполнения вышеперечисленных шумозащитных мероприятий не будет превышать ПДУ звука согласно СНиП 23-03-2003.</w:t>
      </w:r>
    </w:p>
    <w:p w14:paraId="3F7BA933" w14:textId="77777777" w:rsidR="00A872D3" w:rsidRPr="00FF1919" w:rsidRDefault="00A872D3" w:rsidP="00113EE0">
      <w:pPr>
        <w:pStyle w:val="af2"/>
        <w:tabs>
          <w:tab w:val="left" w:pos="1789"/>
        </w:tabs>
        <w:spacing w:after="0"/>
        <w:ind w:left="0" w:firstLine="709"/>
        <w:jc w:val="both"/>
      </w:pPr>
      <w:r w:rsidRPr="00FF1919">
        <w:t>Для уменьшения шума от железнодорожного транспорта рекомендуется:</w:t>
      </w:r>
    </w:p>
    <w:p w14:paraId="0616CD57" w14:textId="77777777" w:rsidR="00A872D3" w:rsidRPr="00FF1919" w:rsidRDefault="00A872D3" w:rsidP="00C543B1">
      <w:pPr>
        <w:pStyle w:val="af2"/>
        <w:numPr>
          <w:ilvl w:val="0"/>
          <w:numId w:val="33"/>
        </w:numPr>
        <w:tabs>
          <w:tab w:val="left" w:pos="1789"/>
        </w:tabs>
        <w:spacing w:after="0"/>
        <w:jc w:val="both"/>
        <w:rPr>
          <w:b/>
        </w:rPr>
      </w:pPr>
      <w:r w:rsidRPr="00FF1919">
        <w:t>выполнение для железнодорожных станций и линий железнодорожного транспорта расчетов рассеивания загрязнений атмосферного воздуха и физических факторов (шума, вибрации, ЭМП и др.) для определения санитарного разрыва с последующим проведением натурных обследований и измерений;</w:t>
      </w:r>
    </w:p>
    <w:p w14:paraId="33D044D8" w14:textId="77777777" w:rsidR="00A872D3" w:rsidRPr="00FF1919" w:rsidRDefault="00A872D3" w:rsidP="00C543B1">
      <w:pPr>
        <w:pStyle w:val="af2"/>
        <w:numPr>
          <w:ilvl w:val="0"/>
          <w:numId w:val="33"/>
        </w:numPr>
        <w:tabs>
          <w:tab w:val="left" w:pos="1789"/>
        </w:tabs>
        <w:spacing w:after="0"/>
        <w:jc w:val="both"/>
        <w:rPr>
          <w:b/>
        </w:rPr>
      </w:pPr>
      <w:r w:rsidRPr="00FF1919">
        <w:t>организация минимально-допустимых санитарных разрывов от железнодорожных станций (200 м), от железнодорожных путей (100-150 м) после выполнения, в случае необходимости, комплекса технологических, шумозащитных и др. мероприятий для обеспечения ПДК загрязняющих веществ, ПДУ звука, вибрации, ЭМП и др. на территории жилой застройки, расположенной за границей минимально-допустимого санитарного разрыва, подтвержденного натурными исследованиями и измерениями;</w:t>
      </w:r>
    </w:p>
    <w:p w14:paraId="57EDDBD3" w14:textId="77777777" w:rsidR="00A872D3" w:rsidRPr="00FF1919" w:rsidRDefault="00A872D3" w:rsidP="00C543B1">
      <w:pPr>
        <w:pStyle w:val="af2"/>
        <w:numPr>
          <w:ilvl w:val="0"/>
          <w:numId w:val="33"/>
        </w:numPr>
        <w:tabs>
          <w:tab w:val="left" w:pos="1789"/>
        </w:tabs>
        <w:jc w:val="both"/>
        <w:rPr>
          <w:b/>
        </w:rPr>
      </w:pPr>
      <w:r w:rsidRPr="00FF1919">
        <w:t>благоустройство и озеленение санитарных разрывов в соответствии с п. 3.5 СНиП 2.07.01-89*.</w:t>
      </w:r>
    </w:p>
    <w:p w14:paraId="5B1700D2" w14:textId="77777777" w:rsidR="00A872D3" w:rsidRPr="00FF1919" w:rsidRDefault="00A872D3" w:rsidP="00113EE0">
      <w:pPr>
        <w:pStyle w:val="af2"/>
        <w:tabs>
          <w:tab w:val="left" w:pos="1789"/>
        </w:tabs>
        <w:spacing w:after="0"/>
        <w:ind w:left="720"/>
        <w:jc w:val="both"/>
        <w:rPr>
          <w:b/>
        </w:rPr>
      </w:pPr>
      <w:r w:rsidRPr="00FF1919">
        <w:t>Для  уменьшения авиационного шума в жилой застройке предлагается:</w:t>
      </w:r>
    </w:p>
    <w:p w14:paraId="1C8769F5" w14:textId="77777777" w:rsidR="00A872D3" w:rsidRPr="00FF1919" w:rsidRDefault="00E85DF0" w:rsidP="00C543B1">
      <w:pPr>
        <w:pStyle w:val="af2"/>
        <w:numPr>
          <w:ilvl w:val="0"/>
          <w:numId w:val="33"/>
        </w:numPr>
        <w:tabs>
          <w:tab w:val="left" w:pos="1789"/>
        </w:tabs>
        <w:spacing w:after="0"/>
        <w:jc w:val="both"/>
        <w:rPr>
          <w:b/>
        </w:rPr>
      </w:pPr>
      <w:r w:rsidRPr="00FF1919">
        <w:t>разработка проекта новой взлетно-посадочной полосы для исключения жилых образований из зоны Г авиационного шума;</w:t>
      </w:r>
    </w:p>
    <w:p w14:paraId="11F8A48A" w14:textId="77777777" w:rsidR="00A872D3" w:rsidRPr="00FF1919" w:rsidRDefault="00E85DF0" w:rsidP="00C543B1">
      <w:pPr>
        <w:pStyle w:val="af2"/>
        <w:numPr>
          <w:ilvl w:val="0"/>
          <w:numId w:val="33"/>
        </w:numPr>
        <w:tabs>
          <w:tab w:val="left" w:pos="1789"/>
        </w:tabs>
        <w:spacing w:after="0"/>
        <w:jc w:val="both"/>
        <w:rPr>
          <w:b/>
        </w:rPr>
      </w:pPr>
      <w:r w:rsidRPr="00FF1919">
        <w:t>проведение комплекса шумозащитных мероприятий от аэропорта «Архангельск» в зонах «Б» и «В» влияния аэропорта на территории жилой застройки;</w:t>
      </w:r>
    </w:p>
    <w:p w14:paraId="0ACCEF05" w14:textId="77777777" w:rsidR="00E85DF0" w:rsidRPr="00FF1919" w:rsidRDefault="00E85DF0" w:rsidP="00C543B1">
      <w:pPr>
        <w:pStyle w:val="af2"/>
        <w:numPr>
          <w:ilvl w:val="0"/>
          <w:numId w:val="33"/>
        </w:numPr>
        <w:tabs>
          <w:tab w:val="left" w:pos="1789"/>
        </w:tabs>
        <w:jc w:val="both"/>
        <w:rPr>
          <w:b/>
        </w:rPr>
      </w:pPr>
      <w:r w:rsidRPr="00FF1919">
        <w:t>проведение конструктивных и планировочных мероприятий при строительстве жилых образований и отдельных жилых домов в зонах «Б» и «В» влияния аэропорта.</w:t>
      </w:r>
    </w:p>
    <w:p w14:paraId="72FA3EB9" w14:textId="77777777" w:rsidR="00E85DF0" w:rsidRPr="00FF1919" w:rsidRDefault="00E85DF0" w:rsidP="00113EE0">
      <w:pPr>
        <w:pStyle w:val="af2"/>
        <w:tabs>
          <w:tab w:val="left" w:pos="1789"/>
        </w:tabs>
        <w:spacing w:after="0"/>
        <w:ind w:left="360"/>
        <w:jc w:val="both"/>
        <w:rPr>
          <w:b/>
        </w:rPr>
      </w:pPr>
      <w:r w:rsidRPr="00FF1919">
        <w:rPr>
          <w:b/>
          <w:i/>
        </w:rPr>
        <w:t>Мероприятия по охране окружающей среды от радиационного загрязнения</w:t>
      </w:r>
    </w:p>
    <w:p w14:paraId="054529FC" w14:textId="77777777" w:rsidR="00E85DF0" w:rsidRPr="00FF1919" w:rsidRDefault="00E85DF0" w:rsidP="00113EE0">
      <w:pPr>
        <w:pStyle w:val="af2"/>
        <w:tabs>
          <w:tab w:val="left" w:pos="1789"/>
        </w:tabs>
        <w:spacing w:after="0"/>
        <w:ind w:left="0" w:firstLine="709"/>
        <w:jc w:val="both"/>
        <w:rPr>
          <w:b/>
        </w:rPr>
      </w:pPr>
      <w:r w:rsidRPr="00FF1919">
        <w:lastRenderedPageBreak/>
        <w:t>На этапе проектирования для снижения коллективной дозы облучения населения и риска возникновения стохастических эффектов (сокращение длительности жизни в среднем на 15 лет за счёт заболевания раком, серьезных наследственных изменений) необходимо:</w:t>
      </w:r>
    </w:p>
    <w:p w14:paraId="496855E1" w14:textId="77777777" w:rsidR="00E85DF0" w:rsidRPr="00FF1919" w:rsidRDefault="00E85DF0" w:rsidP="00C543B1">
      <w:pPr>
        <w:pStyle w:val="af2"/>
        <w:numPr>
          <w:ilvl w:val="0"/>
          <w:numId w:val="33"/>
        </w:numPr>
        <w:tabs>
          <w:tab w:val="left" w:pos="1789"/>
        </w:tabs>
        <w:spacing w:after="0"/>
        <w:jc w:val="both"/>
        <w:rPr>
          <w:b/>
        </w:rPr>
      </w:pPr>
      <w:r w:rsidRPr="00FF1919">
        <w:t xml:space="preserve">строить жилые дома  на участках с наименьшим значением гамм-фона и </w:t>
      </w:r>
      <w:proofErr w:type="spellStart"/>
      <w:r w:rsidRPr="00FF1919">
        <w:t>радоно</w:t>
      </w:r>
      <w:proofErr w:type="spellEnd"/>
      <w:r w:rsidRPr="00FF1919">
        <w:t>-выделения;</w:t>
      </w:r>
    </w:p>
    <w:p w14:paraId="42B36E75" w14:textId="77777777" w:rsidR="00E85DF0" w:rsidRPr="00FF1919" w:rsidRDefault="00E85DF0" w:rsidP="00C543B1">
      <w:pPr>
        <w:pStyle w:val="af2"/>
        <w:numPr>
          <w:ilvl w:val="0"/>
          <w:numId w:val="33"/>
        </w:numPr>
        <w:tabs>
          <w:tab w:val="left" w:pos="1789"/>
        </w:tabs>
        <w:spacing w:after="0"/>
        <w:jc w:val="both"/>
        <w:rPr>
          <w:b/>
        </w:rPr>
      </w:pPr>
      <w:r w:rsidRPr="00FF1919">
        <w:t>отдавать предпочтение, при равноценности всех прочих характеристик, строительным материалам с наименьшим содержанием радионуклидов;</w:t>
      </w:r>
    </w:p>
    <w:p w14:paraId="78A1508C" w14:textId="77777777" w:rsidR="00E85DF0" w:rsidRPr="00FF1919" w:rsidRDefault="00E85DF0" w:rsidP="00113EE0">
      <w:pPr>
        <w:pStyle w:val="af2"/>
        <w:tabs>
          <w:tab w:val="left" w:pos="1789"/>
        </w:tabs>
        <w:spacing w:after="0"/>
        <w:ind w:left="720"/>
        <w:jc w:val="both"/>
      </w:pPr>
      <w:r w:rsidRPr="00FF1919">
        <w:t>использовать для водоснабжения источники с наименьшим содержанием радионуклидов;</w:t>
      </w:r>
    </w:p>
    <w:p w14:paraId="5F9C0717" w14:textId="77777777" w:rsidR="00E85DF0" w:rsidRPr="00FF1919" w:rsidRDefault="00E85DF0" w:rsidP="00C543B1">
      <w:pPr>
        <w:pStyle w:val="af2"/>
        <w:numPr>
          <w:ilvl w:val="0"/>
          <w:numId w:val="33"/>
        </w:numPr>
        <w:tabs>
          <w:tab w:val="left" w:pos="1789"/>
        </w:tabs>
        <w:spacing w:after="0"/>
        <w:jc w:val="both"/>
        <w:rPr>
          <w:b/>
        </w:rPr>
      </w:pPr>
      <w:r w:rsidRPr="00FF1919">
        <w:t>предусмотреть производственный лабораторный контроль за радиационной обстановкой в жилых, общественных и производственных зданиях, за водой и воздухом города;</w:t>
      </w:r>
    </w:p>
    <w:p w14:paraId="7FC8DD7C" w14:textId="77777777" w:rsidR="00E85DF0" w:rsidRPr="00FF1919" w:rsidRDefault="00E85DF0" w:rsidP="00C543B1">
      <w:pPr>
        <w:pStyle w:val="af2"/>
        <w:numPr>
          <w:ilvl w:val="0"/>
          <w:numId w:val="33"/>
        </w:numPr>
        <w:tabs>
          <w:tab w:val="left" w:pos="1789"/>
        </w:tabs>
        <w:spacing w:after="0"/>
        <w:jc w:val="both"/>
        <w:rPr>
          <w:b/>
        </w:rPr>
      </w:pPr>
      <w:r w:rsidRPr="00FF1919">
        <w:t>увязать с розой ветров направление улиц и магистралей с интенсивным движением автотранспорта для уменьшения содержания радона и радиоактивных аэрозолей в атмосферном воздухе города;</w:t>
      </w:r>
    </w:p>
    <w:p w14:paraId="57E5DFF9" w14:textId="77777777" w:rsidR="00E85DF0" w:rsidRPr="00FF1919" w:rsidRDefault="00E85DF0" w:rsidP="00C543B1">
      <w:pPr>
        <w:pStyle w:val="af2"/>
        <w:numPr>
          <w:ilvl w:val="0"/>
          <w:numId w:val="33"/>
        </w:numPr>
        <w:tabs>
          <w:tab w:val="left" w:pos="1789"/>
        </w:tabs>
        <w:spacing w:after="0"/>
        <w:jc w:val="both"/>
        <w:rPr>
          <w:b/>
        </w:rPr>
      </w:pPr>
      <w:r w:rsidRPr="00FF1919">
        <w:t>исключить попадание радиоактивных аэрозолей в помещения из воздуха улицы и, в то же время обеспечить достаточную кратность воздухообмена в помещениях за счёт технического и конструктивного решения оконных рам и вентиляции;</w:t>
      </w:r>
    </w:p>
    <w:p w14:paraId="28CE2C19" w14:textId="77777777" w:rsidR="00E85DF0" w:rsidRPr="00FF1919" w:rsidRDefault="00E85DF0" w:rsidP="00C543B1">
      <w:pPr>
        <w:pStyle w:val="af2"/>
        <w:numPr>
          <w:ilvl w:val="0"/>
          <w:numId w:val="33"/>
        </w:numPr>
        <w:tabs>
          <w:tab w:val="left" w:pos="1789"/>
        </w:tabs>
        <w:spacing w:after="240"/>
        <w:jc w:val="both"/>
        <w:rPr>
          <w:b/>
        </w:rPr>
      </w:pPr>
      <w:r w:rsidRPr="00FF1919">
        <w:t>для проведения полноценного радиационного контроля продуктов питания, пищевого сырья, питьевой воды, бытовых и промышленных изделий, строительных материалов, минерального сырья, почвы, морской воды, лесопромышленной продукции, которые содержат (могут содержать) источники ионизирующего излучения необходимо дальнейшее развитие систем радиационно-гигиенического мониторинга, основанного на использовании данных аккредитованных лабораторий различных организаций и ведомств.</w:t>
      </w:r>
    </w:p>
    <w:p w14:paraId="087E905B" w14:textId="77777777" w:rsidR="00E85DF0" w:rsidRPr="00FF1919" w:rsidRDefault="00E85DF0" w:rsidP="00113EE0">
      <w:pPr>
        <w:pStyle w:val="af2"/>
        <w:tabs>
          <w:tab w:val="left" w:pos="1789"/>
        </w:tabs>
        <w:spacing w:after="0"/>
        <w:ind w:left="0"/>
        <w:jc w:val="both"/>
        <w:rPr>
          <w:b/>
        </w:rPr>
      </w:pPr>
      <w:r w:rsidRPr="00FF1919">
        <w:rPr>
          <w:b/>
          <w:i/>
        </w:rPr>
        <w:t>Мероприятия по защите окружающей среды от вибраций</w:t>
      </w:r>
    </w:p>
    <w:p w14:paraId="7A749B4B" w14:textId="77777777" w:rsidR="00E85DF0" w:rsidRPr="00FF1919" w:rsidRDefault="00E85DF0" w:rsidP="00113EE0">
      <w:pPr>
        <w:pStyle w:val="af2"/>
        <w:tabs>
          <w:tab w:val="left" w:pos="1789"/>
        </w:tabs>
        <w:spacing w:after="0"/>
        <w:ind w:left="0" w:firstLine="709"/>
        <w:jc w:val="both"/>
      </w:pPr>
      <w:r w:rsidRPr="00FF1919">
        <w:t xml:space="preserve">Вибрация отрицательно влияет на иммунную, </w:t>
      </w:r>
      <w:proofErr w:type="spellStart"/>
      <w:r w:rsidRPr="00FF1919">
        <w:t>сердечнососудистую</w:t>
      </w:r>
      <w:proofErr w:type="spellEnd"/>
      <w:r w:rsidRPr="00FF1919">
        <w:t>, репродуктивную систему, состав крови, способна вызывать вибрационную болезнь.</w:t>
      </w:r>
    </w:p>
    <w:p w14:paraId="66767AD7" w14:textId="77777777" w:rsidR="00E85DF0" w:rsidRPr="00FF1919" w:rsidRDefault="00E85DF0" w:rsidP="00113EE0">
      <w:pPr>
        <w:pStyle w:val="af2"/>
        <w:tabs>
          <w:tab w:val="left" w:pos="1789"/>
        </w:tabs>
        <w:spacing w:after="0"/>
        <w:ind w:left="0" w:firstLine="709"/>
        <w:jc w:val="both"/>
        <w:rPr>
          <w:b/>
        </w:rPr>
      </w:pPr>
      <w:r w:rsidRPr="00FF1919">
        <w:t>В качестве борьбы с вибрацией необходимо:</w:t>
      </w:r>
    </w:p>
    <w:p w14:paraId="6A5367D7" w14:textId="77777777" w:rsidR="00E85DF0" w:rsidRPr="00FF1919" w:rsidRDefault="00E85DF0" w:rsidP="00C543B1">
      <w:pPr>
        <w:pStyle w:val="af2"/>
        <w:numPr>
          <w:ilvl w:val="0"/>
          <w:numId w:val="33"/>
        </w:numPr>
        <w:tabs>
          <w:tab w:val="left" w:pos="1789"/>
        </w:tabs>
        <w:spacing w:after="0"/>
        <w:jc w:val="both"/>
        <w:rPr>
          <w:b/>
        </w:rPr>
      </w:pPr>
      <w:r w:rsidRPr="00FF1919">
        <w:t>при размещении жилой и общественной застройки учитывать планировочные ограничения, в том числе санитарно-защитные зоны от промышленных и коммунальных объектов, создающих вибрацию;</w:t>
      </w:r>
    </w:p>
    <w:p w14:paraId="1CC385DD" w14:textId="77777777" w:rsidR="00E85DF0" w:rsidRPr="00FF1919" w:rsidRDefault="005A1E2C" w:rsidP="00C543B1">
      <w:pPr>
        <w:pStyle w:val="af2"/>
        <w:numPr>
          <w:ilvl w:val="0"/>
          <w:numId w:val="33"/>
        </w:numPr>
        <w:tabs>
          <w:tab w:val="left" w:pos="1789"/>
        </w:tabs>
        <w:spacing w:after="240"/>
        <w:jc w:val="both"/>
        <w:rPr>
          <w:b/>
        </w:rPr>
      </w:pPr>
      <w:r w:rsidRPr="00FF1919">
        <w:t>следить за состоянием дорожных покрытий и своевременно осуществлять ремонт дорог.</w:t>
      </w:r>
    </w:p>
    <w:p w14:paraId="13F33233" w14:textId="77777777" w:rsidR="00E85DF0" w:rsidRPr="00FF1919" w:rsidRDefault="005A1E2C" w:rsidP="00113EE0">
      <w:pPr>
        <w:pStyle w:val="af2"/>
        <w:tabs>
          <w:tab w:val="left" w:pos="1789"/>
        </w:tabs>
        <w:spacing w:after="0"/>
        <w:ind w:left="0"/>
        <w:jc w:val="both"/>
        <w:rPr>
          <w:b/>
        </w:rPr>
      </w:pPr>
      <w:r w:rsidRPr="00FF1919">
        <w:rPr>
          <w:b/>
          <w:i/>
        </w:rPr>
        <w:t>Мероприятия по защите от влияния электромагнитных излучений</w:t>
      </w:r>
    </w:p>
    <w:p w14:paraId="73D989DE" w14:textId="77777777" w:rsidR="005A1E2C" w:rsidRPr="00FF1919" w:rsidRDefault="005A1E2C" w:rsidP="00113EE0">
      <w:pPr>
        <w:pStyle w:val="af2"/>
        <w:tabs>
          <w:tab w:val="left" w:pos="1789"/>
        </w:tabs>
        <w:spacing w:after="0"/>
        <w:ind w:left="0" w:firstLine="709"/>
        <w:jc w:val="both"/>
      </w:pPr>
      <w:r w:rsidRPr="00FF1919">
        <w:t>Основным методом защиты от влияния ЭМИ при размещении жилой и общественной застройки является соблюдение расчётных зон снижения уровней ЭМИ, как по расстоянию от источника, так и по высоте.</w:t>
      </w:r>
    </w:p>
    <w:p w14:paraId="7B8B0474" w14:textId="77777777" w:rsidR="005A1E2C" w:rsidRPr="00FF1919" w:rsidRDefault="005A1E2C" w:rsidP="00113EE0">
      <w:pPr>
        <w:pStyle w:val="af2"/>
        <w:tabs>
          <w:tab w:val="left" w:pos="1789"/>
        </w:tabs>
        <w:spacing w:after="0"/>
        <w:ind w:left="0" w:firstLine="709"/>
        <w:jc w:val="both"/>
        <w:rPr>
          <w:b/>
        </w:rPr>
      </w:pPr>
      <w:r w:rsidRPr="00FF1919">
        <w:t>Для смягчения воздействия электромагнитных излучений предусматривается:</w:t>
      </w:r>
    </w:p>
    <w:p w14:paraId="1F36CB42" w14:textId="77777777" w:rsidR="005A1E2C" w:rsidRPr="00FF1919" w:rsidRDefault="005A1E2C" w:rsidP="00C543B1">
      <w:pPr>
        <w:pStyle w:val="af2"/>
        <w:numPr>
          <w:ilvl w:val="0"/>
          <w:numId w:val="33"/>
        </w:numPr>
        <w:tabs>
          <w:tab w:val="left" w:pos="1789"/>
        </w:tabs>
        <w:spacing w:after="0"/>
        <w:jc w:val="both"/>
        <w:rPr>
          <w:b/>
        </w:rPr>
      </w:pPr>
      <w:r w:rsidRPr="00FF1919">
        <w:t xml:space="preserve">устройство специальных охранных зон вдоль ЛЭП напряжением 35; 110; 220 </w:t>
      </w:r>
      <w:proofErr w:type="spellStart"/>
      <w:r w:rsidRPr="00FF1919">
        <w:t>квт</w:t>
      </w:r>
      <w:proofErr w:type="spellEnd"/>
      <w:r w:rsidRPr="00FF1919">
        <w:t>, соответственно, равных 17; 25-30; 40 м;</w:t>
      </w:r>
    </w:p>
    <w:p w14:paraId="142052DC" w14:textId="77777777" w:rsidR="005A1E2C" w:rsidRPr="00FF1919" w:rsidRDefault="005A1E2C" w:rsidP="00C543B1">
      <w:pPr>
        <w:pStyle w:val="af2"/>
        <w:numPr>
          <w:ilvl w:val="0"/>
          <w:numId w:val="33"/>
        </w:numPr>
        <w:tabs>
          <w:tab w:val="left" w:pos="1789"/>
        </w:tabs>
        <w:spacing w:after="0"/>
        <w:jc w:val="both"/>
        <w:rPr>
          <w:b/>
        </w:rPr>
      </w:pPr>
      <w:r w:rsidRPr="00FF1919">
        <w:t>соблюдение специального режима сельскохозяйственных и лесохозяйственных работ в зоне влияния ЛЭП (возделывание нетрудоёмких культур, минимальное применение механизмов и укороченный рабочий день);</w:t>
      </w:r>
    </w:p>
    <w:p w14:paraId="37177805" w14:textId="77777777" w:rsidR="005A1E2C" w:rsidRPr="00FF1919" w:rsidRDefault="005A1E2C" w:rsidP="00C543B1">
      <w:pPr>
        <w:pStyle w:val="af2"/>
        <w:numPr>
          <w:ilvl w:val="0"/>
          <w:numId w:val="33"/>
        </w:numPr>
        <w:tabs>
          <w:tab w:val="left" w:pos="1789"/>
        </w:tabs>
        <w:spacing w:after="0"/>
        <w:jc w:val="both"/>
        <w:rPr>
          <w:b/>
        </w:rPr>
      </w:pPr>
      <w:r w:rsidRPr="00FF1919">
        <w:lastRenderedPageBreak/>
        <w:t>экранирование селитебных территорий зданиями с высоким содержанием железобетонных конструкций (интенсивность излучения снижает в 1,5-2 раза);</w:t>
      </w:r>
    </w:p>
    <w:p w14:paraId="1A643734" w14:textId="77777777" w:rsidR="005A1E2C" w:rsidRPr="00FF1919" w:rsidRDefault="005A1E2C" w:rsidP="00C543B1">
      <w:pPr>
        <w:pStyle w:val="af2"/>
        <w:numPr>
          <w:ilvl w:val="0"/>
          <w:numId w:val="33"/>
        </w:numPr>
        <w:tabs>
          <w:tab w:val="left" w:pos="1789"/>
        </w:tabs>
        <w:spacing w:after="0"/>
        <w:jc w:val="both"/>
        <w:rPr>
          <w:b/>
        </w:rPr>
      </w:pPr>
      <w:r w:rsidRPr="00FF1919">
        <w:t>проведение многорядных посадок зелёных насаждений по фронту распределения волн (при ширине 15-20 м обеспечивается снижение интенсивности излучения на 10-15%);</w:t>
      </w:r>
    </w:p>
    <w:p w14:paraId="11A68223" w14:textId="77777777" w:rsidR="005A1E2C" w:rsidRPr="00FF1919" w:rsidRDefault="005A1E2C" w:rsidP="00C543B1">
      <w:pPr>
        <w:pStyle w:val="af2"/>
        <w:numPr>
          <w:ilvl w:val="0"/>
          <w:numId w:val="33"/>
        </w:numPr>
        <w:tabs>
          <w:tab w:val="left" w:pos="1789"/>
        </w:tabs>
        <w:spacing w:after="0"/>
        <w:jc w:val="both"/>
        <w:rPr>
          <w:b/>
        </w:rPr>
      </w:pPr>
      <w:r w:rsidRPr="00FF1919">
        <w:t>обеспечение необходимых санитарных разрывов и проведение мероприятий по биологической защите во всех иных случаях в соответствии с имеющимися градостроительными нормативами;</w:t>
      </w:r>
    </w:p>
    <w:p w14:paraId="3BDB2DB1" w14:textId="77777777" w:rsidR="005A1E2C" w:rsidRPr="00FF1919" w:rsidRDefault="005A1E2C" w:rsidP="00C543B1">
      <w:pPr>
        <w:pStyle w:val="af2"/>
        <w:numPr>
          <w:ilvl w:val="0"/>
          <w:numId w:val="33"/>
        </w:numPr>
        <w:tabs>
          <w:tab w:val="left" w:pos="1789"/>
        </w:tabs>
        <w:spacing w:after="0"/>
        <w:jc w:val="both"/>
        <w:rPr>
          <w:b/>
        </w:rPr>
      </w:pPr>
      <w:r w:rsidRPr="00FF1919">
        <w:t>выполнение мероприятий по защите окружающей среды от электромагнитных излучений комплексно, применяя одновременно как активные, так и пассивные (планировочные) методы;</w:t>
      </w:r>
    </w:p>
    <w:p w14:paraId="6274A2E2" w14:textId="77777777" w:rsidR="005A1E2C" w:rsidRPr="00FF1919" w:rsidRDefault="005A1E2C" w:rsidP="00C543B1">
      <w:pPr>
        <w:pStyle w:val="af2"/>
        <w:numPr>
          <w:ilvl w:val="0"/>
          <w:numId w:val="33"/>
        </w:numPr>
        <w:tabs>
          <w:tab w:val="left" w:pos="1789"/>
        </w:tabs>
        <w:spacing w:after="240"/>
        <w:jc w:val="both"/>
        <w:rPr>
          <w:b/>
        </w:rPr>
      </w:pPr>
      <w:r w:rsidRPr="00FF1919">
        <w:t>разработка электромагнитной карты г. Архангельск.</w:t>
      </w:r>
    </w:p>
    <w:p w14:paraId="2F99B229" w14:textId="77777777" w:rsidR="005A1E2C" w:rsidRPr="00FF1919" w:rsidRDefault="00B025B7" w:rsidP="00113EE0">
      <w:pPr>
        <w:pStyle w:val="af2"/>
        <w:tabs>
          <w:tab w:val="left" w:pos="1789"/>
        </w:tabs>
        <w:ind w:left="0"/>
        <w:jc w:val="both"/>
        <w:rPr>
          <w:b/>
        </w:rPr>
      </w:pPr>
      <w:r w:rsidRPr="00FF1919">
        <w:rPr>
          <w:b/>
        </w:rPr>
        <w:t>8.11.</w:t>
      </w:r>
      <w:r w:rsidR="005A1E2C" w:rsidRPr="00FF1919">
        <w:rPr>
          <w:b/>
        </w:rPr>
        <w:t>6. Решение проблемы отходов</w:t>
      </w:r>
    </w:p>
    <w:p w14:paraId="3654A49D" w14:textId="77777777" w:rsidR="005A1E2C" w:rsidRPr="00FF1919" w:rsidRDefault="005A1E2C" w:rsidP="00113EE0">
      <w:pPr>
        <w:pStyle w:val="af2"/>
        <w:tabs>
          <w:tab w:val="left" w:pos="1789"/>
        </w:tabs>
        <w:spacing w:after="0"/>
        <w:ind w:left="0" w:firstLine="709"/>
        <w:jc w:val="both"/>
        <w:rPr>
          <w:b/>
        </w:rPr>
      </w:pPr>
      <w:r w:rsidRPr="00FF1919">
        <w:t>Проблема обращения с отходами на рассматриваемой территории является наиболее острой.</w:t>
      </w:r>
    </w:p>
    <w:p w14:paraId="683BED14" w14:textId="77777777" w:rsidR="005A1E2C" w:rsidRPr="00FF1919" w:rsidRDefault="005A1E2C" w:rsidP="00113EE0">
      <w:pPr>
        <w:pStyle w:val="af2"/>
        <w:tabs>
          <w:tab w:val="left" w:pos="1789"/>
        </w:tabs>
        <w:spacing w:after="0"/>
        <w:ind w:left="0" w:firstLine="709"/>
        <w:jc w:val="both"/>
      </w:pPr>
      <w:r w:rsidRPr="00FF1919">
        <w:t>Такое положение, прежде всего, связано с относительно большим количеством образующихся отходов и значительной концентрированностью хозяйственной инфраструктуры при сравнительно малой площади, которая в условиях г. Архангельск может быть выделена для их размещения.</w:t>
      </w:r>
    </w:p>
    <w:p w14:paraId="5E03147F" w14:textId="77777777" w:rsidR="005A1E2C" w:rsidRPr="00FF1919" w:rsidRDefault="005A1E2C" w:rsidP="00113EE0">
      <w:pPr>
        <w:pStyle w:val="af2"/>
        <w:tabs>
          <w:tab w:val="left" w:pos="1789"/>
        </w:tabs>
        <w:spacing w:after="0"/>
        <w:ind w:left="0" w:firstLine="709"/>
        <w:jc w:val="both"/>
      </w:pPr>
      <w:r w:rsidRPr="00FF1919">
        <w:t>При решении проблемы должен в обязательном порядке соблюдаться приоритет утилизации отходов над их захоронением.</w:t>
      </w:r>
    </w:p>
    <w:p w14:paraId="37362C1F" w14:textId="77777777" w:rsidR="005A1E2C" w:rsidRPr="00FF1919" w:rsidRDefault="005A1E2C" w:rsidP="00113EE0">
      <w:pPr>
        <w:pStyle w:val="af2"/>
        <w:tabs>
          <w:tab w:val="left" w:pos="1789"/>
        </w:tabs>
        <w:spacing w:after="0"/>
        <w:ind w:left="0" w:firstLine="709"/>
        <w:jc w:val="both"/>
      </w:pPr>
      <w:r w:rsidRPr="00FF1919">
        <w:t>Для соблюдения иерархической последовательности необходимо:</w:t>
      </w:r>
    </w:p>
    <w:p w14:paraId="34476EE3" w14:textId="77777777" w:rsidR="005A1E2C" w:rsidRPr="00FF1919" w:rsidRDefault="005A1E2C" w:rsidP="00C543B1">
      <w:pPr>
        <w:pStyle w:val="af2"/>
        <w:numPr>
          <w:ilvl w:val="0"/>
          <w:numId w:val="33"/>
        </w:numPr>
        <w:tabs>
          <w:tab w:val="left" w:pos="1789"/>
        </w:tabs>
        <w:spacing w:after="0"/>
        <w:jc w:val="both"/>
        <w:rPr>
          <w:b/>
        </w:rPr>
      </w:pPr>
      <w:r w:rsidRPr="00FF1919">
        <w:t>своевременное выделение из отходов ресурсов, пригодных для вторичного использования;</w:t>
      </w:r>
    </w:p>
    <w:p w14:paraId="3375DB33" w14:textId="77777777" w:rsidR="005A1E2C" w:rsidRPr="00FF1919" w:rsidRDefault="005A1E2C" w:rsidP="00C543B1">
      <w:pPr>
        <w:pStyle w:val="af2"/>
        <w:numPr>
          <w:ilvl w:val="0"/>
          <w:numId w:val="33"/>
        </w:numPr>
        <w:tabs>
          <w:tab w:val="left" w:pos="1789"/>
        </w:tabs>
        <w:spacing w:after="0"/>
        <w:jc w:val="both"/>
        <w:rPr>
          <w:b/>
        </w:rPr>
      </w:pPr>
      <w:r w:rsidRPr="00FF1919">
        <w:t>вовлечение вторичных ресурсов в хозяйственный оборот;</w:t>
      </w:r>
    </w:p>
    <w:p w14:paraId="4B66FA1C" w14:textId="77777777" w:rsidR="005A1E2C" w:rsidRPr="00FF1919" w:rsidRDefault="005A1E2C" w:rsidP="00C543B1">
      <w:pPr>
        <w:pStyle w:val="af2"/>
        <w:numPr>
          <w:ilvl w:val="0"/>
          <w:numId w:val="33"/>
        </w:numPr>
        <w:tabs>
          <w:tab w:val="left" w:pos="1789"/>
        </w:tabs>
        <w:spacing w:after="0"/>
        <w:jc w:val="both"/>
        <w:rPr>
          <w:b/>
        </w:rPr>
      </w:pPr>
      <w:r w:rsidRPr="00FF1919">
        <w:t>переработка остаточных после выделения вторичного сырья отходов с утилизацией их энергетического потенциала;</w:t>
      </w:r>
    </w:p>
    <w:p w14:paraId="4895E20F" w14:textId="77777777" w:rsidR="005A1E2C" w:rsidRPr="00FF1919" w:rsidRDefault="005A1E2C" w:rsidP="00C543B1">
      <w:pPr>
        <w:pStyle w:val="af2"/>
        <w:numPr>
          <w:ilvl w:val="0"/>
          <w:numId w:val="33"/>
        </w:numPr>
        <w:tabs>
          <w:tab w:val="left" w:pos="1789"/>
        </w:tabs>
        <w:jc w:val="both"/>
        <w:rPr>
          <w:b/>
        </w:rPr>
      </w:pPr>
      <w:r w:rsidRPr="00FF1919">
        <w:t>захоронение остаточных отходов.</w:t>
      </w:r>
    </w:p>
    <w:p w14:paraId="390E23C7" w14:textId="77777777" w:rsidR="005A1E2C" w:rsidRPr="00FF1919" w:rsidRDefault="005A1E2C" w:rsidP="00113EE0">
      <w:pPr>
        <w:pStyle w:val="af2"/>
        <w:tabs>
          <w:tab w:val="left" w:pos="1789"/>
        </w:tabs>
        <w:spacing w:after="0"/>
        <w:ind w:left="0" w:firstLine="709"/>
        <w:jc w:val="both"/>
      </w:pPr>
      <w:r w:rsidRPr="00FF1919">
        <w:t>Проблема отходов до тех пор не утратит свою остроту, пока их не станут рассматривать в качестве вторичных ресурсов.</w:t>
      </w:r>
    </w:p>
    <w:p w14:paraId="6E7F6A53" w14:textId="77777777" w:rsidR="005A1E2C" w:rsidRPr="00FF1919" w:rsidRDefault="005A1E2C" w:rsidP="00113EE0">
      <w:pPr>
        <w:pStyle w:val="af2"/>
        <w:tabs>
          <w:tab w:val="left" w:pos="1789"/>
        </w:tabs>
        <w:spacing w:after="0"/>
        <w:ind w:left="0" w:firstLine="709"/>
        <w:jc w:val="both"/>
      </w:pPr>
      <w:r w:rsidRPr="00FF1919">
        <w:rPr>
          <w:bCs/>
          <w:iCs/>
        </w:rPr>
        <w:t xml:space="preserve">Использование вторичных ресурсов </w:t>
      </w:r>
      <w:r w:rsidRPr="00FF1919">
        <w:t>позволит комплексно решить проблему отходов, т.е. обеспечить производство сырьём, увеличить выпуск продукции, улучшить  экологическую  ситуацию  и т.п.</w:t>
      </w:r>
    </w:p>
    <w:p w14:paraId="291ED49C" w14:textId="77777777" w:rsidR="00A40590" w:rsidRPr="00FF1919" w:rsidRDefault="005A1E2C" w:rsidP="00B025B7">
      <w:pPr>
        <w:pStyle w:val="af2"/>
        <w:tabs>
          <w:tab w:val="left" w:pos="1789"/>
        </w:tabs>
        <w:spacing w:after="240"/>
        <w:ind w:left="0" w:firstLine="709"/>
        <w:jc w:val="both"/>
        <w:rPr>
          <w:b/>
        </w:rPr>
      </w:pPr>
      <w:r w:rsidRPr="00FF1919">
        <w:t>Решение всех указанных проблем, в том числе проблемы обращения с отходами, организация и соблюдение водоохранных зон позволит кардинально улучшить состояние окружающей среды и условия жизни населения, что и является важнейшей задачей Генерального плана.</w:t>
      </w:r>
    </w:p>
    <w:p w14:paraId="1ECF323A" w14:textId="77777777" w:rsidR="00B50249" w:rsidRPr="00FF1919" w:rsidRDefault="00B50249">
      <w:pPr>
        <w:spacing w:after="200" w:line="276" w:lineRule="auto"/>
        <w:rPr>
          <w:b/>
        </w:rPr>
      </w:pPr>
      <w:r w:rsidRPr="00FF1919">
        <w:rPr>
          <w:b/>
        </w:rPr>
        <w:br w:type="page"/>
      </w:r>
    </w:p>
    <w:p w14:paraId="0DC68E79" w14:textId="77777777" w:rsidR="00A40590" w:rsidRPr="00FF1919" w:rsidRDefault="00B50249" w:rsidP="00113EE0">
      <w:pPr>
        <w:pStyle w:val="af2"/>
        <w:spacing w:after="0"/>
        <w:ind w:left="0"/>
      </w:pPr>
      <w:r w:rsidRPr="00FF1919">
        <w:rPr>
          <w:b/>
        </w:rPr>
        <w:lastRenderedPageBreak/>
        <w:t>9. ПЕРЕЧЕНЬ И ХАРАКТЕРИСТИКА ОСНОВНЫХ ФАКТОРОВ РИСКА ПРИРОДНОГО И ТЕХНОГЕННОГО ХАРАКТЕРА</w:t>
      </w:r>
    </w:p>
    <w:p w14:paraId="155482AA" w14:textId="77777777" w:rsidR="00A40590" w:rsidRPr="00FF1919" w:rsidRDefault="00A40590" w:rsidP="00113EE0">
      <w:pPr>
        <w:pStyle w:val="af2"/>
        <w:spacing w:after="0"/>
        <w:ind w:left="0" w:firstLine="709"/>
        <w:jc w:val="both"/>
      </w:pPr>
      <w:r w:rsidRPr="00FF1919">
        <w:t>В соответствии с Градостроительным кодексом РФ ст.19.6. в представляемом разделе определен перечень основных факторов риска возникновения чрезвычайных ситуаций природного и техногенного характера МО «Город Архангельск».</w:t>
      </w:r>
    </w:p>
    <w:p w14:paraId="66256AE7" w14:textId="77777777" w:rsidR="00A40590" w:rsidRPr="00FF1919" w:rsidRDefault="00A40590" w:rsidP="00113EE0">
      <w:pPr>
        <w:ind w:firstLine="720"/>
        <w:jc w:val="both"/>
      </w:pPr>
      <w:r w:rsidRPr="00FF1919">
        <w:rPr>
          <w:bCs/>
          <w:kern w:val="16"/>
        </w:rPr>
        <w:t xml:space="preserve">При составлении раздела </w:t>
      </w:r>
      <w:r w:rsidRPr="00FF1919">
        <w:t>использованы следующие нормативные документы:</w:t>
      </w:r>
    </w:p>
    <w:p w14:paraId="44831422" w14:textId="77777777" w:rsidR="00A40590" w:rsidRPr="00FF1919" w:rsidRDefault="00A40590" w:rsidP="00113EE0">
      <w:pPr>
        <w:tabs>
          <w:tab w:val="left" w:pos="720"/>
        </w:tabs>
        <w:ind w:left="709"/>
        <w:jc w:val="both"/>
        <w:rPr>
          <w:u w:val="single"/>
        </w:rPr>
      </w:pPr>
      <w:r w:rsidRPr="00FF1919">
        <w:rPr>
          <w:u w:val="single"/>
        </w:rPr>
        <w:t xml:space="preserve">Федеральные законы: </w:t>
      </w:r>
    </w:p>
    <w:p w14:paraId="73A82B9F" w14:textId="77777777" w:rsidR="00A40590" w:rsidRPr="00FF1919" w:rsidRDefault="00A40590" w:rsidP="00113EE0">
      <w:pPr>
        <w:tabs>
          <w:tab w:val="left" w:pos="0"/>
        </w:tabs>
        <w:ind w:firstLine="709"/>
        <w:jc w:val="both"/>
      </w:pPr>
      <w:r w:rsidRPr="00FF1919">
        <w:t>«О защите населения и территорий от чрезвычайных ситуаций природного и техногенного характера» от 21.12.1994 № 68-ФЗ (редакция от 23.06.2016);</w:t>
      </w:r>
    </w:p>
    <w:p w14:paraId="159E79B6" w14:textId="77777777" w:rsidR="00A40590" w:rsidRPr="00FF1919" w:rsidRDefault="00A40590" w:rsidP="00113EE0">
      <w:pPr>
        <w:tabs>
          <w:tab w:val="left" w:pos="0"/>
          <w:tab w:val="left" w:pos="900"/>
        </w:tabs>
        <w:ind w:firstLine="709"/>
        <w:jc w:val="both"/>
      </w:pPr>
      <w:r w:rsidRPr="00FF1919">
        <w:t>«О промышленной безопасности опасных производствен</w:t>
      </w:r>
      <w:r w:rsidR="00DA3294" w:rsidRPr="00FF1919">
        <w:t>ных объектов» от 21.07.1997 № 1</w:t>
      </w:r>
      <w:r w:rsidRPr="00FF1919">
        <w:t xml:space="preserve">16-ФЗ (редакция от </w:t>
      </w:r>
      <w:r w:rsidR="00DA3294" w:rsidRPr="00FF1919">
        <w:t>29</w:t>
      </w:r>
      <w:r w:rsidRPr="00FF1919">
        <w:t>.0</w:t>
      </w:r>
      <w:r w:rsidR="00DA3294" w:rsidRPr="00FF1919">
        <w:t>7</w:t>
      </w:r>
      <w:r w:rsidRPr="00FF1919">
        <w:t>.201</w:t>
      </w:r>
      <w:r w:rsidR="00DA3294" w:rsidRPr="00FF1919">
        <w:t>8</w:t>
      </w:r>
      <w:r w:rsidRPr="00FF1919">
        <w:t>);</w:t>
      </w:r>
    </w:p>
    <w:p w14:paraId="7BAFF3D6" w14:textId="77777777" w:rsidR="00A40590" w:rsidRPr="00FF1919" w:rsidRDefault="00A40590" w:rsidP="00113EE0">
      <w:pPr>
        <w:tabs>
          <w:tab w:val="left" w:pos="0"/>
          <w:tab w:val="left" w:pos="900"/>
          <w:tab w:val="left" w:pos="1080"/>
        </w:tabs>
        <w:autoSpaceDE w:val="0"/>
        <w:autoSpaceDN w:val="0"/>
        <w:adjustRightInd w:val="0"/>
        <w:ind w:firstLine="709"/>
        <w:jc w:val="both"/>
      </w:pPr>
      <w:r w:rsidRPr="00FF1919">
        <w:t>«Технический регламент о требованиях пожарной безопасности» с изменениями на 2018 год. ФЗ от 28.07.2008 № 123-ФЗ;</w:t>
      </w:r>
    </w:p>
    <w:p w14:paraId="282A45D7" w14:textId="77777777" w:rsidR="00A40590" w:rsidRPr="00FF1919" w:rsidRDefault="00A40590" w:rsidP="00113EE0">
      <w:pPr>
        <w:pStyle w:val="af4"/>
        <w:tabs>
          <w:tab w:val="left" w:pos="0"/>
        </w:tabs>
        <w:spacing w:after="0" w:line="240" w:lineRule="auto"/>
        <w:ind w:firstLine="709"/>
        <w:jc w:val="both"/>
        <w:rPr>
          <w:rFonts w:ascii="Times New Roman" w:hAnsi="Times New Roman"/>
          <w:sz w:val="24"/>
          <w:szCs w:val="24"/>
          <w:u w:val="single"/>
        </w:rPr>
      </w:pPr>
      <w:r w:rsidRPr="00FF1919">
        <w:rPr>
          <w:rFonts w:ascii="Times New Roman" w:hAnsi="Times New Roman"/>
          <w:sz w:val="24"/>
          <w:szCs w:val="24"/>
          <w:u w:val="single"/>
        </w:rPr>
        <w:t>Постановления Правительства РФ:</w:t>
      </w:r>
    </w:p>
    <w:p w14:paraId="1D9B4D62" w14:textId="77777777" w:rsidR="00A81A13" w:rsidRPr="00FF1919" w:rsidRDefault="00A81A13" w:rsidP="00A81A13">
      <w:pPr>
        <w:pStyle w:val="af4"/>
        <w:tabs>
          <w:tab w:val="left" w:pos="0"/>
        </w:tabs>
        <w:spacing w:after="0"/>
        <w:ind w:firstLine="709"/>
        <w:jc w:val="both"/>
        <w:rPr>
          <w:rFonts w:ascii="Times New Roman" w:hAnsi="Times New Roman"/>
          <w:sz w:val="24"/>
          <w:szCs w:val="24"/>
        </w:rPr>
      </w:pPr>
      <w:r w:rsidRPr="00FF1919">
        <w:rPr>
          <w:rFonts w:ascii="Times New Roman" w:hAnsi="Times New Roman"/>
          <w:sz w:val="24"/>
          <w:szCs w:val="24"/>
        </w:rPr>
        <w:t>«О порядке создания, реконструкции и поддержания в состоянии постоянной готовности к использованию систем оповещения населения» от 17.05.2023 № 769</w:t>
      </w:r>
      <w:r w:rsidR="00A40590" w:rsidRPr="00FF1919">
        <w:rPr>
          <w:rFonts w:ascii="Times New Roman" w:hAnsi="Times New Roman"/>
          <w:sz w:val="24"/>
          <w:szCs w:val="24"/>
        </w:rPr>
        <w:t>;</w:t>
      </w:r>
    </w:p>
    <w:p w14:paraId="612992C3" w14:textId="30934A6F" w:rsidR="00A40590" w:rsidRPr="00FF1919" w:rsidRDefault="00A40590" w:rsidP="00A81A13">
      <w:pPr>
        <w:pStyle w:val="af4"/>
        <w:tabs>
          <w:tab w:val="left" w:pos="0"/>
        </w:tabs>
        <w:spacing w:after="0"/>
        <w:ind w:firstLine="709"/>
        <w:jc w:val="both"/>
        <w:rPr>
          <w:rFonts w:ascii="Times New Roman" w:hAnsi="Times New Roman"/>
          <w:sz w:val="24"/>
          <w:szCs w:val="24"/>
        </w:rPr>
      </w:pPr>
      <w:r w:rsidRPr="00FF1919">
        <w:rPr>
          <w:rFonts w:ascii="Times New Roman" w:hAnsi="Times New Roman"/>
          <w:sz w:val="24"/>
          <w:szCs w:val="24"/>
        </w:rPr>
        <w:t xml:space="preserve">«О порядке создания убежищ и иных объектов гражданской обороны» от 29.11.1999 № 1309; </w:t>
      </w:r>
    </w:p>
    <w:p w14:paraId="12F024C6" w14:textId="77777777" w:rsidR="00A40590" w:rsidRPr="00FF1919" w:rsidRDefault="00A40590" w:rsidP="00113EE0">
      <w:pPr>
        <w:pStyle w:val="af4"/>
        <w:tabs>
          <w:tab w:val="left" w:pos="0"/>
        </w:tabs>
        <w:spacing w:after="0" w:line="240" w:lineRule="auto"/>
        <w:ind w:firstLine="709"/>
        <w:jc w:val="both"/>
        <w:rPr>
          <w:rFonts w:ascii="Times New Roman" w:hAnsi="Times New Roman"/>
          <w:sz w:val="24"/>
          <w:szCs w:val="24"/>
        </w:rPr>
      </w:pPr>
      <w:r w:rsidRPr="00FF1919">
        <w:rPr>
          <w:rFonts w:ascii="Times New Roman" w:hAnsi="Times New Roman"/>
          <w:sz w:val="24"/>
          <w:szCs w:val="24"/>
        </w:rPr>
        <w:t>«Об утверждении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 от 24.03.2007г. № 178.</w:t>
      </w:r>
    </w:p>
    <w:p w14:paraId="21BF82EB" w14:textId="77777777" w:rsidR="00A40590" w:rsidRPr="00FF1919" w:rsidRDefault="00A40590" w:rsidP="00113EE0">
      <w:pPr>
        <w:pStyle w:val="af4"/>
        <w:tabs>
          <w:tab w:val="left" w:pos="0"/>
          <w:tab w:val="left" w:pos="900"/>
        </w:tabs>
        <w:spacing w:after="0" w:line="240" w:lineRule="auto"/>
        <w:ind w:firstLine="709"/>
        <w:jc w:val="both"/>
        <w:rPr>
          <w:rFonts w:ascii="Times New Roman" w:hAnsi="Times New Roman"/>
          <w:sz w:val="24"/>
          <w:szCs w:val="24"/>
          <w:u w:val="single"/>
        </w:rPr>
      </w:pPr>
      <w:r w:rsidRPr="00FF1919">
        <w:rPr>
          <w:rFonts w:ascii="Times New Roman" w:hAnsi="Times New Roman"/>
          <w:sz w:val="24"/>
          <w:szCs w:val="24"/>
          <w:u w:val="single"/>
        </w:rPr>
        <w:t xml:space="preserve">Строительные нормы и правила: </w:t>
      </w:r>
    </w:p>
    <w:p w14:paraId="4B0E33AF" w14:textId="77777777" w:rsidR="00A40590" w:rsidRPr="00FF1919" w:rsidRDefault="00A40590" w:rsidP="00113EE0">
      <w:pPr>
        <w:tabs>
          <w:tab w:val="left" w:pos="0"/>
        </w:tabs>
        <w:autoSpaceDE w:val="0"/>
        <w:autoSpaceDN w:val="0"/>
        <w:adjustRightInd w:val="0"/>
        <w:ind w:firstLine="709"/>
        <w:jc w:val="both"/>
      </w:pPr>
      <w:r w:rsidRPr="00FF1919">
        <w:t>СНиП  21-01-97* «Пожарная безопасность зданий и сооружений» (актуализация 01.01.2018);</w:t>
      </w:r>
    </w:p>
    <w:p w14:paraId="7AE190E5" w14:textId="77777777" w:rsidR="00A40590" w:rsidRPr="00FF1919" w:rsidRDefault="00A40590" w:rsidP="00113EE0">
      <w:pPr>
        <w:tabs>
          <w:tab w:val="left" w:pos="0"/>
        </w:tabs>
        <w:autoSpaceDE w:val="0"/>
        <w:autoSpaceDN w:val="0"/>
        <w:adjustRightInd w:val="0"/>
        <w:ind w:firstLine="709"/>
        <w:jc w:val="both"/>
      </w:pPr>
      <w:r w:rsidRPr="00FF1919">
        <w:t>СНиП 2.01.51-90 «Инженерно-технические мероприятия гражданской обороны» (актуализация 16.07.2018);</w:t>
      </w:r>
    </w:p>
    <w:p w14:paraId="3A80969B" w14:textId="77777777" w:rsidR="00A40590" w:rsidRPr="00FF1919" w:rsidRDefault="00A40590" w:rsidP="00113EE0">
      <w:pPr>
        <w:tabs>
          <w:tab w:val="left" w:pos="0"/>
          <w:tab w:val="left" w:pos="1080"/>
        </w:tabs>
        <w:autoSpaceDE w:val="0"/>
        <w:autoSpaceDN w:val="0"/>
        <w:adjustRightInd w:val="0"/>
        <w:ind w:firstLine="709"/>
        <w:jc w:val="both"/>
      </w:pPr>
      <w:r w:rsidRPr="00FF1919">
        <w:t>СП-115.13330.2016 «Геофизика опасных природных воздействий»;</w:t>
      </w:r>
    </w:p>
    <w:p w14:paraId="721E840F" w14:textId="644768FC" w:rsidR="00A40590" w:rsidRPr="00FF1919" w:rsidRDefault="00A81A13" w:rsidP="00A81A13">
      <w:pPr>
        <w:tabs>
          <w:tab w:val="left" w:pos="0"/>
          <w:tab w:val="left" w:pos="1080"/>
        </w:tabs>
        <w:autoSpaceDE w:val="0"/>
        <w:autoSpaceDN w:val="0"/>
        <w:adjustRightInd w:val="0"/>
        <w:ind w:firstLine="709"/>
        <w:jc w:val="both"/>
      </w:pPr>
      <w:r w:rsidRPr="00FF1919">
        <w:rPr>
          <w:rFonts w:hint="eastAsia"/>
        </w:rPr>
        <w:t>СП</w:t>
      </w:r>
      <w:r w:rsidRPr="00FF1919">
        <w:t xml:space="preserve"> 88.13330.2022. «</w:t>
      </w:r>
      <w:r w:rsidRPr="00FF1919">
        <w:rPr>
          <w:rFonts w:hint="eastAsia"/>
        </w:rPr>
        <w:t>Свод</w:t>
      </w:r>
      <w:r w:rsidRPr="00FF1919">
        <w:t xml:space="preserve"> </w:t>
      </w:r>
      <w:r w:rsidRPr="00FF1919">
        <w:rPr>
          <w:rFonts w:hint="eastAsia"/>
        </w:rPr>
        <w:t>правил</w:t>
      </w:r>
      <w:r w:rsidRPr="00FF1919">
        <w:t xml:space="preserve">. </w:t>
      </w:r>
      <w:r w:rsidRPr="00FF1919">
        <w:rPr>
          <w:rFonts w:hint="eastAsia"/>
        </w:rPr>
        <w:t>Защитные</w:t>
      </w:r>
      <w:r w:rsidRPr="00FF1919">
        <w:t xml:space="preserve"> </w:t>
      </w:r>
      <w:r w:rsidRPr="00FF1919">
        <w:rPr>
          <w:rFonts w:hint="eastAsia"/>
        </w:rPr>
        <w:t>сооружения</w:t>
      </w:r>
      <w:r w:rsidRPr="00FF1919">
        <w:t xml:space="preserve"> </w:t>
      </w:r>
      <w:r w:rsidRPr="00FF1919">
        <w:rPr>
          <w:rFonts w:hint="eastAsia"/>
        </w:rPr>
        <w:t>гражданской</w:t>
      </w:r>
      <w:r w:rsidRPr="00FF1919">
        <w:t xml:space="preserve"> </w:t>
      </w:r>
      <w:r w:rsidRPr="00FF1919">
        <w:rPr>
          <w:rFonts w:hint="eastAsia"/>
        </w:rPr>
        <w:t>обороны</w:t>
      </w:r>
      <w:r w:rsidRPr="00FF1919">
        <w:t xml:space="preserve">. </w:t>
      </w:r>
      <w:r w:rsidRPr="00FF1919">
        <w:rPr>
          <w:rFonts w:hint="eastAsia"/>
        </w:rPr>
        <w:t>СНиП</w:t>
      </w:r>
      <w:r w:rsidRPr="00FF1919">
        <w:t xml:space="preserve"> II-11-77*»</w:t>
      </w:r>
      <w:r w:rsidR="00A40590" w:rsidRPr="00FF1919">
        <w:t>;</w:t>
      </w:r>
    </w:p>
    <w:p w14:paraId="17BD25CB" w14:textId="77777777" w:rsidR="00A40590" w:rsidRPr="00FF1919" w:rsidRDefault="00A40590" w:rsidP="00113EE0">
      <w:pPr>
        <w:tabs>
          <w:tab w:val="left" w:pos="0"/>
        </w:tabs>
        <w:autoSpaceDE w:val="0"/>
        <w:autoSpaceDN w:val="0"/>
        <w:adjustRightInd w:val="0"/>
        <w:ind w:firstLine="709"/>
        <w:jc w:val="both"/>
      </w:pPr>
      <w:r w:rsidRPr="00FF1919">
        <w:t>СП 116.13330.2012.«Инженерная защита территорий, зданий и сооружений от опасных геологических процессов. Основные положения проектирования»;</w:t>
      </w:r>
    </w:p>
    <w:p w14:paraId="4E5F976A" w14:textId="77777777" w:rsidR="00A40590" w:rsidRPr="00FF1919" w:rsidRDefault="00A40590" w:rsidP="00113EE0">
      <w:pPr>
        <w:tabs>
          <w:tab w:val="left" w:pos="0"/>
        </w:tabs>
        <w:autoSpaceDE w:val="0"/>
        <w:autoSpaceDN w:val="0"/>
        <w:adjustRightInd w:val="0"/>
        <w:ind w:firstLine="709"/>
        <w:jc w:val="both"/>
      </w:pPr>
      <w:r w:rsidRPr="00FF1919">
        <w:t>СП 21.13330.2012 «Здания и сооружения на подрабатываемых территориях и просадочных грунтах»;</w:t>
      </w:r>
    </w:p>
    <w:p w14:paraId="407BB8A1" w14:textId="67EEF1F5" w:rsidR="00A81A13" w:rsidRPr="00FF1919" w:rsidRDefault="00A81A13" w:rsidP="00113EE0">
      <w:pPr>
        <w:tabs>
          <w:tab w:val="left" w:pos="0"/>
          <w:tab w:val="left" w:pos="900"/>
        </w:tabs>
        <w:autoSpaceDE w:val="0"/>
        <w:autoSpaceDN w:val="0"/>
        <w:adjustRightInd w:val="0"/>
        <w:ind w:firstLine="709"/>
        <w:jc w:val="both"/>
      </w:pPr>
      <w:r w:rsidRPr="00FF1919">
        <w:t>СП 264.1325800.2016. «Свод правил. Световая маскировка населенных пунктов и объектов народного хозяйства. Актуализированная редакция СНиП 2.01.53-84» (утв. Приказом Минстроя России от 03.12.2016 N 880/</w:t>
      </w:r>
      <w:proofErr w:type="spellStart"/>
      <w:r w:rsidRPr="00FF1919">
        <w:t>пр</w:t>
      </w:r>
      <w:proofErr w:type="spellEnd"/>
      <w:r w:rsidRPr="00FF1919">
        <w:t>);</w:t>
      </w:r>
    </w:p>
    <w:p w14:paraId="7E459421" w14:textId="55412D82" w:rsidR="00A40590" w:rsidRPr="00FF1919" w:rsidRDefault="00A40590" w:rsidP="00113EE0">
      <w:pPr>
        <w:tabs>
          <w:tab w:val="left" w:pos="0"/>
          <w:tab w:val="left" w:pos="900"/>
        </w:tabs>
        <w:autoSpaceDE w:val="0"/>
        <w:autoSpaceDN w:val="0"/>
        <w:adjustRightInd w:val="0"/>
        <w:ind w:firstLine="709"/>
        <w:jc w:val="both"/>
      </w:pPr>
      <w:r w:rsidRPr="00FF1919">
        <w:t>СП 131.13330.2012. «Строительная климатология и геофизика»</w:t>
      </w:r>
      <w:r w:rsidR="00DA3294" w:rsidRPr="00FF1919">
        <w:t xml:space="preserve"> Актуализированная редакция СНиП  23-01-99*»(утв. Приказом Минрегиона </w:t>
      </w:r>
      <w:proofErr w:type="spellStart"/>
      <w:r w:rsidR="00DA3294" w:rsidRPr="00FF1919">
        <w:t>россии</w:t>
      </w:r>
      <w:proofErr w:type="spellEnd"/>
      <w:r w:rsidR="00DA3294" w:rsidRPr="00FF1919">
        <w:t xml:space="preserve"> от 30.06.2012 №275) (</w:t>
      </w:r>
      <w:proofErr w:type="spellStart"/>
      <w:r w:rsidR="00DA3294" w:rsidRPr="00FF1919">
        <w:t>ред.от</w:t>
      </w:r>
      <w:proofErr w:type="spellEnd"/>
      <w:r w:rsidR="00DA3294" w:rsidRPr="00FF1919">
        <w:t xml:space="preserve"> 13.12.2017)</w:t>
      </w:r>
      <w:r w:rsidRPr="00FF1919">
        <w:t>;</w:t>
      </w:r>
    </w:p>
    <w:p w14:paraId="4E50A82E" w14:textId="77777777" w:rsidR="00A40590" w:rsidRPr="00FF1919" w:rsidRDefault="00A40590" w:rsidP="00113EE0">
      <w:pPr>
        <w:tabs>
          <w:tab w:val="left" w:pos="0"/>
        </w:tabs>
        <w:autoSpaceDE w:val="0"/>
        <w:autoSpaceDN w:val="0"/>
        <w:adjustRightInd w:val="0"/>
        <w:ind w:firstLine="709"/>
        <w:jc w:val="both"/>
      </w:pPr>
      <w:r w:rsidRPr="00FF1919">
        <w:t>СП 94.13330.2016.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w:t>
      </w:r>
      <w:r w:rsidR="00DA3294" w:rsidRPr="00FF1919">
        <w:t xml:space="preserve"> (Актуализированная редакция СНиП 2.01.57-85» (утв. Приказом Минстроя </w:t>
      </w:r>
      <w:proofErr w:type="spellStart"/>
      <w:r w:rsidR="00DA3294" w:rsidRPr="00FF1919">
        <w:t>россии</w:t>
      </w:r>
      <w:proofErr w:type="spellEnd"/>
      <w:r w:rsidR="00DA3294" w:rsidRPr="00FF1919">
        <w:t xml:space="preserve"> от 09.09.2016 №625/</w:t>
      </w:r>
      <w:proofErr w:type="spellStart"/>
      <w:r w:rsidR="00DA3294" w:rsidRPr="00FF1919">
        <w:t>пр</w:t>
      </w:r>
      <w:proofErr w:type="spellEnd"/>
      <w:r w:rsidR="00DA3294" w:rsidRPr="00FF1919">
        <w:t>)</w:t>
      </w:r>
      <w:r w:rsidRPr="00FF1919">
        <w:t xml:space="preserve">; </w:t>
      </w:r>
    </w:p>
    <w:p w14:paraId="0750BFA9" w14:textId="77777777" w:rsidR="00A40590" w:rsidRPr="00FF1919" w:rsidRDefault="00A40590" w:rsidP="00113EE0">
      <w:pPr>
        <w:tabs>
          <w:tab w:val="left" w:pos="0"/>
        </w:tabs>
        <w:autoSpaceDE w:val="0"/>
        <w:autoSpaceDN w:val="0"/>
        <w:ind w:firstLine="709"/>
        <w:jc w:val="both"/>
      </w:pPr>
      <w:r w:rsidRPr="00FF1919">
        <w:t xml:space="preserve">СанПиН 2.2.1/2.1.1.1200-03 «2.2.1/2.1.1. Проектирование, строительство, реконструкция и эксплуатация предприятий, планировка и застройка населенных мест»  «Санитарно-защитные зоны и санитарная классификация предприятий, сооружений и иных объектов» (с изменениями на 25.0402014). </w:t>
      </w:r>
    </w:p>
    <w:p w14:paraId="3FD56CCB" w14:textId="77777777" w:rsidR="00A40590" w:rsidRPr="00FF1919" w:rsidRDefault="00A40590" w:rsidP="00113EE0">
      <w:pPr>
        <w:tabs>
          <w:tab w:val="left" w:pos="0"/>
        </w:tabs>
        <w:autoSpaceDE w:val="0"/>
        <w:autoSpaceDN w:val="0"/>
        <w:ind w:firstLine="709"/>
        <w:jc w:val="both"/>
        <w:rPr>
          <w:u w:val="single"/>
        </w:rPr>
      </w:pPr>
      <w:r w:rsidRPr="00FF1919">
        <w:rPr>
          <w:u w:val="single"/>
        </w:rPr>
        <w:lastRenderedPageBreak/>
        <w:t>Государственные стандарты РФ:</w:t>
      </w:r>
    </w:p>
    <w:p w14:paraId="79BB7CA3" w14:textId="165B34C3" w:rsidR="00A40590" w:rsidRPr="00FF1919" w:rsidRDefault="00A40590" w:rsidP="00113EE0">
      <w:pPr>
        <w:tabs>
          <w:tab w:val="left" w:pos="0"/>
        </w:tabs>
        <w:suppressAutoHyphens/>
        <w:ind w:firstLine="709"/>
        <w:jc w:val="both"/>
      </w:pPr>
      <w:r w:rsidRPr="00FF1919">
        <w:t xml:space="preserve">ГОСТ Р 22.0.01-2016. </w:t>
      </w:r>
      <w:r w:rsidR="00DA3294" w:rsidRPr="00FF1919">
        <w:t xml:space="preserve">Национальный стандарт Российской Федерации. </w:t>
      </w:r>
      <w:r w:rsidRPr="00FF1919">
        <w:t>Безопасность в чрезвычайных ситуациях. Основные положения.</w:t>
      </w:r>
      <w:r w:rsidR="00DA3294" w:rsidRPr="00FF1919">
        <w:t xml:space="preserve"> (Утвержден  и введен в действие Приказом Росстандарта от 29.06.2016 №725-ст)</w:t>
      </w:r>
      <w:r w:rsidR="00A81A13" w:rsidRPr="00FF1919">
        <w:t>;</w:t>
      </w:r>
    </w:p>
    <w:p w14:paraId="28A971B4" w14:textId="4403D5DC" w:rsidR="00DA3294" w:rsidRPr="00FF1919" w:rsidRDefault="00A40590" w:rsidP="00DA3294">
      <w:pPr>
        <w:tabs>
          <w:tab w:val="left" w:pos="0"/>
        </w:tabs>
        <w:suppressAutoHyphens/>
        <w:ind w:firstLine="709"/>
        <w:jc w:val="both"/>
      </w:pPr>
      <w:r w:rsidRPr="00FF1919">
        <w:t>ГОСТ Р 22.0.02-2016. Безопасность в чрезвычайных ситуациях. Термины и определения основных понятий.</w:t>
      </w:r>
      <w:r w:rsidR="00DA3294" w:rsidRPr="00FF1919">
        <w:t>(Утвержден  и введен в действие Приказом Росстандарта от 12.09.2016 №1111-ст)</w:t>
      </w:r>
      <w:r w:rsidR="00A81A13" w:rsidRPr="00FF1919">
        <w:t>;</w:t>
      </w:r>
    </w:p>
    <w:p w14:paraId="077BBCDE" w14:textId="65603948" w:rsidR="00A40590" w:rsidRPr="00FF1919" w:rsidRDefault="00A81A13" w:rsidP="00A81A13">
      <w:pPr>
        <w:tabs>
          <w:tab w:val="left" w:pos="0"/>
        </w:tabs>
        <w:suppressAutoHyphens/>
        <w:ind w:firstLine="709"/>
        <w:jc w:val="both"/>
      </w:pPr>
      <w:r w:rsidRPr="00FF1919">
        <w:rPr>
          <w:rFonts w:hint="eastAsia"/>
        </w:rPr>
        <w:t>ГОСТ</w:t>
      </w:r>
      <w:r w:rsidRPr="00FF1919">
        <w:t xml:space="preserve"> 22.0.03-2022 </w:t>
      </w:r>
      <w:r w:rsidRPr="00FF1919">
        <w:rPr>
          <w:rFonts w:hint="eastAsia"/>
        </w:rPr>
        <w:t>Межгосударственный</w:t>
      </w:r>
      <w:r w:rsidRPr="00FF1919">
        <w:t xml:space="preserve"> </w:t>
      </w:r>
      <w:r w:rsidRPr="00FF1919">
        <w:rPr>
          <w:rFonts w:hint="eastAsia"/>
        </w:rPr>
        <w:t>стандарт</w:t>
      </w:r>
      <w:r w:rsidRPr="00FF1919">
        <w:t xml:space="preserve">. </w:t>
      </w:r>
      <w:r w:rsidRPr="00FF1919">
        <w:rPr>
          <w:rFonts w:hint="eastAsia"/>
        </w:rPr>
        <w:t>Безопасность</w:t>
      </w:r>
      <w:r w:rsidRPr="00FF1919">
        <w:t xml:space="preserve"> </w:t>
      </w:r>
      <w:r w:rsidRPr="00FF1919">
        <w:rPr>
          <w:rFonts w:hint="eastAsia"/>
        </w:rPr>
        <w:t>в</w:t>
      </w:r>
      <w:r w:rsidRPr="00FF1919">
        <w:t xml:space="preserve"> </w:t>
      </w:r>
      <w:r w:rsidRPr="00FF1919">
        <w:rPr>
          <w:rFonts w:hint="eastAsia"/>
        </w:rPr>
        <w:t>чрезвычайных</w:t>
      </w:r>
      <w:r w:rsidRPr="00FF1919">
        <w:t xml:space="preserve"> </w:t>
      </w:r>
      <w:r w:rsidRPr="00FF1919">
        <w:rPr>
          <w:rFonts w:hint="eastAsia"/>
        </w:rPr>
        <w:t>ситуациях</w:t>
      </w:r>
      <w:r w:rsidRPr="00FF1919">
        <w:t xml:space="preserve">. </w:t>
      </w:r>
      <w:r w:rsidRPr="00FF1919">
        <w:rPr>
          <w:rFonts w:hint="eastAsia"/>
        </w:rPr>
        <w:t>Природные</w:t>
      </w:r>
      <w:r w:rsidRPr="00FF1919">
        <w:t xml:space="preserve"> </w:t>
      </w:r>
      <w:r w:rsidRPr="00FF1919">
        <w:rPr>
          <w:rFonts w:hint="eastAsia"/>
        </w:rPr>
        <w:t>чрезвычайные</w:t>
      </w:r>
      <w:r w:rsidRPr="00FF1919">
        <w:t xml:space="preserve"> </w:t>
      </w:r>
      <w:r w:rsidRPr="00FF1919">
        <w:rPr>
          <w:rFonts w:hint="eastAsia"/>
        </w:rPr>
        <w:t>ситуации</w:t>
      </w:r>
      <w:r w:rsidRPr="00FF1919">
        <w:t xml:space="preserve">. </w:t>
      </w:r>
      <w:r w:rsidRPr="00FF1919">
        <w:rPr>
          <w:rFonts w:hint="eastAsia"/>
        </w:rPr>
        <w:t>Термины</w:t>
      </w:r>
      <w:r w:rsidRPr="00FF1919">
        <w:t xml:space="preserve"> </w:t>
      </w:r>
      <w:r w:rsidRPr="00FF1919">
        <w:rPr>
          <w:rFonts w:hint="eastAsia"/>
        </w:rPr>
        <w:t>и</w:t>
      </w:r>
      <w:r w:rsidRPr="00FF1919">
        <w:t xml:space="preserve"> </w:t>
      </w:r>
      <w:r w:rsidRPr="00FF1919">
        <w:rPr>
          <w:rFonts w:hint="eastAsia"/>
        </w:rPr>
        <w:t>определения</w:t>
      </w:r>
      <w:r w:rsidRPr="00FF1919">
        <w:t>;</w:t>
      </w:r>
    </w:p>
    <w:p w14:paraId="31094626" w14:textId="7629DFC3" w:rsidR="00A40590" w:rsidRPr="00FF1919" w:rsidRDefault="00761389" w:rsidP="00113EE0">
      <w:pPr>
        <w:tabs>
          <w:tab w:val="left" w:pos="0"/>
        </w:tabs>
        <w:suppressAutoHyphens/>
        <w:ind w:firstLine="709"/>
        <w:jc w:val="both"/>
      </w:pPr>
      <w:r w:rsidRPr="00FF1919">
        <w:t>ГОСТ Р 22.0.05-97/</w:t>
      </w:r>
      <w:r w:rsidR="00A40590" w:rsidRPr="00FF1919">
        <w:t xml:space="preserve">ГОСТ Р 22.0.05-94. </w:t>
      </w:r>
      <w:r w:rsidRPr="00FF1919">
        <w:t xml:space="preserve">Межгосударственный стандарт. </w:t>
      </w:r>
      <w:r w:rsidR="00A40590" w:rsidRPr="00FF1919">
        <w:t>Безопасность в чрезвычайных ситуациях. Техногенные чрезвычайные ситуации. Термины и определения</w:t>
      </w:r>
      <w:r w:rsidR="00A81A13" w:rsidRPr="00FF1919">
        <w:t xml:space="preserve"> </w:t>
      </w:r>
      <w:r w:rsidRPr="00FF1919">
        <w:t>(принят и введен в действие Постановлением Госстандарта России от 26.12.1994 №362)</w:t>
      </w:r>
      <w:r w:rsidR="00A81A13" w:rsidRPr="00FF1919">
        <w:t>;</w:t>
      </w:r>
    </w:p>
    <w:p w14:paraId="4BD4EDCE" w14:textId="430CB9B2" w:rsidR="00761389" w:rsidRPr="00FF1919" w:rsidRDefault="00761389" w:rsidP="00761389">
      <w:pPr>
        <w:tabs>
          <w:tab w:val="left" w:pos="0"/>
        </w:tabs>
        <w:suppressAutoHyphens/>
        <w:ind w:firstLine="709"/>
        <w:jc w:val="both"/>
      </w:pPr>
      <w:r w:rsidRPr="00FF1919">
        <w:t>ГОСТ Р 22.0.06-97/</w:t>
      </w:r>
      <w:r w:rsidR="00A40590" w:rsidRPr="00FF1919">
        <w:t xml:space="preserve">ГОСТ Р 22.0.06-95. </w:t>
      </w:r>
      <w:r w:rsidRPr="00FF1919">
        <w:t>Межгосударственный стандарт. Безопасность в чрезвычайных ситуациях.</w:t>
      </w:r>
      <w:r w:rsidR="00A40590" w:rsidRPr="00FF1919">
        <w:t xml:space="preserve"> Источники природных чрезвычайных ситуаций. Поражающие факторы. Номенклатура параметров поражающих воздействий</w:t>
      </w:r>
      <w:r w:rsidR="00A81A13" w:rsidRPr="00FF1919">
        <w:t xml:space="preserve"> </w:t>
      </w:r>
      <w:r w:rsidRPr="00FF1919">
        <w:t>(принят и введен в действие Постановлением Госстандарта России от 20.06.19955 №308)</w:t>
      </w:r>
      <w:r w:rsidR="00A81A13" w:rsidRPr="00FF1919">
        <w:t>;</w:t>
      </w:r>
    </w:p>
    <w:p w14:paraId="42B3D50C" w14:textId="21ED53AF" w:rsidR="00A40590" w:rsidRPr="00FF1919" w:rsidRDefault="00761389" w:rsidP="00113EE0">
      <w:pPr>
        <w:tabs>
          <w:tab w:val="left" w:pos="0"/>
        </w:tabs>
        <w:suppressAutoHyphens/>
        <w:ind w:firstLine="709"/>
        <w:jc w:val="both"/>
      </w:pPr>
      <w:r w:rsidRPr="00FF1919">
        <w:t>ГОСТ Р 22.0.07-97/</w:t>
      </w:r>
      <w:r w:rsidR="00A40590" w:rsidRPr="00FF1919">
        <w:t xml:space="preserve">ГОСТ Р 22.0.07-95. </w:t>
      </w:r>
      <w:r w:rsidRPr="00FF1919">
        <w:t xml:space="preserve">Межгосударственный стандарт. Безопасность в чрезвычайных </w:t>
      </w:r>
      <w:proofErr w:type="spellStart"/>
      <w:r w:rsidRPr="00FF1919">
        <w:t>ситуациях.</w:t>
      </w:r>
      <w:r w:rsidR="00A40590" w:rsidRPr="00FF1919">
        <w:t>Источники</w:t>
      </w:r>
      <w:proofErr w:type="spellEnd"/>
      <w:r w:rsidR="00A40590" w:rsidRPr="00FF1919">
        <w:t xml:space="preserve"> техногенных чрезвычайных ситуаций. Классификация и номенклатура поражающих факторов и их параметров</w:t>
      </w:r>
      <w:r w:rsidR="00A81A13" w:rsidRPr="00FF1919">
        <w:t xml:space="preserve"> </w:t>
      </w:r>
      <w:r w:rsidRPr="00FF1919">
        <w:t>(принят и введен в действие Постановлением Госстандарта России от 02.11.19955 №561)</w:t>
      </w:r>
      <w:r w:rsidR="00A81A13" w:rsidRPr="00FF1919">
        <w:t>;</w:t>
      </w:r>
    </w:p>
    <w:p w14:paraId="080105B4" w14:textId="06572464" w:rsidR="00A40590" w:rsidRPr="00FF1919" w:rsidRDefault="00A40590" w:rsidP="00113EE0">
      <w:pPr>
        <w:tabs>
          <w:tab w:val="left" w:pos="0"/>
        </w:tabs>
        <w:suppressAutoHyphens/>
        <w:ind w:firstLine="709"/>
        <w:jc w:val="both"/>
      </w:pPr>
      <w:r w:rsidRPr="00FF1919">
        <w:t>ГОСТ Р 22.0.11-99. Безопасность в чрезвычайных ситуациях. Предупреждение природных чрезвычайных ситуаций. Термины и определения</w:t>
      </w:r>
      <w:r w:rsidR="00A81A13" w:rsidRPr="00FF1919">
        <w:t>;</w:t>
      </w:r>
    </w:p>
    <w:p w14:paraId="2A4483CA" w14:textId="09502B25" w:rsidR="00A40590" w:rsidRPr="00FF1919" w:rsidRDefault="00A40590" w:rsidP="00113EE0">
      <w:pPr>
        <w:tabs>
          <w:tab w:val="left" w:pos="0"/>
        </w:tabs>
        <w:suppressAutoHyphens/>
        <w:ind w:firstLine="709"/>
        <w:jc w:val="both"/>
      </w:pPr>
      <w:r w:rsidRPr="00FF1919">
        <w:t>ГОСТ Р 22.1.06-99. Безопасность в чрезвычайных ситуациях. Мониторинг и прогнозирование опасных геологических явлений и процессов. Общие требования</w:t>
      </w:r>
      <w:r w:rsidR="00A81A13" w:rsidRPr="00FF1919">
        <w:t>;</w:t>
      </w:r>
    </w:p>
    <w:p w14:paraId="2180951B" w14:textId="14772C56" w:rsidR="007A2DCB" w:rsidRPr="00FF1919" w:rsidRDefault="00A40590" w:rsidP="007A2DCB">
      <w:pPr>
        <w:tabs>
          <w:tab w:val="left" w:pos="0"/>
        </w:tabs>
        <w:suppressAutoHyphens/>
        <w:ind w:firstLine="709"/>
        <w:jc w:val="both"/>
      </w:pPr>
      <w:r w:rsidRPr="00FF1919">
        <w:t>ГОСТ Р 22.1.07-99.</w:t>
      </w:r>
      <w:r w:rsidR="007A2DCB" w:rsidRPr="00FF1919">
        <w:t xml:space="preserve"> Государственный стандарт Российской Федерации.</w:t>
      </w:r>
      <w:r w:rsidRPr="00FF1919">
        <w:t xml:space="preserve"> Безопасность в чрезвычайных ситуациях. Мониторинг и прогнозирование опасных метеорологических явлений и процессов. Общие требования</w:t>
      </w:r>
      <w:r w:rsidR="00A81A13" w:rsidRPr="00FF1919">
        <w:t xml:space="preserve"> </w:t>
      </w:r>
      <w:r w:rsidR="007A2DCB" w:rsidRPr="00FF1919">
        <w:t>(принят и введен в действие Постановлением Госстандарта России от 25.05.1999 №180)</w:t>
      </w:r>
      <w:r w:rsidR="00A81A13" w:rsidRPr="00FF1919">
        <w:t>;</w:t>
      </w:r>
    </w:p>
    <w:p w14:paraId="5CE4F38A" w14:textId="77777777" w:rsidR="00A40590" w:rsidRPr="00FF1919" w:rsidRDefault="00A40590" w:rsidP="00113EE0">
      <w:pPr>
        <w:tabs>
          <w:tab w:val="left" w:pos="0"/>
        </w:tabs>
        <w:suppressAutoHyphens/>
        <w:ind w:firstLine="709"/>
        <w:jc w:val="both"/>
      </w:pPr>
      <w:r w:rsidRPr="00FF1919">
        <w:t xml:space="preserve">ГОСТ Р 22.1.08-99. Безопасность в чрезвычайных ситуациях. Мониторинг и прогнозирование опасных гидрологических явлений и процессов. Общие требования. </w:t>
      </w:r>
    </w:p>
    <w:p w14:paraId="565FE0F4" w14:textId="16EC40C1" w:rsidR="00CA439B" w:rsidRPr="00FF1919" w:rsidRDefault="00A81A13" w:rsidP="00A81A13">
      <w:pPr>
        <w:pStyle w:val="affb"/>
        <w:ind w:firstLine="709"/>
        <w:rPr>
          <w:szCs w:val="24"/>
        </w:rPr>
      </w:pPr>
      <w:r w:rsidRPr="00FF1919">
        <w:rPr>
          <w:bCs/>
          <w:szCs w:val="24"/>
        </w:rPr>
        <w:t>В соответствии со статьей 1 Федерального закона от 21.12.1994 № 68-ФЗ «О защите населения и территорий от чрезвычайных ситуаций природного и техногенного характера», чрезвычайная ситуация – это обстановка на определенной территории, сложившаяся в результате аварии, опасного природного явления, катастрофы, распространения заболевания, представляющего опасность для окружающих,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r w:rsidR="00A40590" w:rsidRPr="00FF1919">
        <w:rPr>
          <w:bCs/>
          <w:szCs w:val="24"/>
        </w:rPr>
        <w:t>.</w:t>
      </w:r>
      <w:r w:rsidR="00A40590" w:rsidRPr="00FF1919">
        <w:rPr>
          <w:szCs w:val="24"/>
        </w:rPr>
        <w:t xml:space="preserve"> </w:t>
      </w:r>
    </w:p>
    <w:p w14:paraId="556BC98E" w14:textId="7338BFDB" w:rsidR="00A81A13" w:rsidRPr="00FF1919" w:rsidRDefault="00A81A13" w:rsidP="00A81A13">
      <w:pPr>
        <w:pStyle w:val="affb"/>
        <w:ind w:firstLine="709"/>
        <w:rPr>
          <w:szCs w:val="24"/>
        </w:rPr>
      </w:pPr>
      <w:r w:rsidRPr="00FF1919">
        <w:rPr>
          <w:rFonts w:hint="eastAsia"/>
        </w:rPr>
        <w:t>В</w:t>
      </w:r>
      <w:r w:rsidRPr="00FF1919">
        <w:t xml:space="preserve"> </w:t>
      </w:r>
      <w:r w:rsidRPr="00FF1919">
        <w:rPr>
          <w:rFonts w:hint="eastAsia"/>
        </w:rPr>
        <w:t>соответствии</w:t>
      </w:r>
      <w:r w:rsidRPr="00FF1919">
        <w:t xml:space="preserve"> </w:t>
      </w:r>
      <w:r w:rsidRPr="00FF1919">
        <w:rPr>
          <w:rFonts w:hint="eastAsia"/>
        </w:rPr>
        <w:t>с</w:t>
      </w:r>
      <w:r w:rsidRPr="00FF1919">
        <w:t xml:space="preserve"> </w:t>
      </w:r>
      <w:r w:rsidRPr="00FF1919">
        <w:rPr>
          <w:rFonts w:hint="eastAsia"/>
        </w:rPr>
        <w:t>ГОСТ</w:t>
      </w:r>
      <w:r w:rsidRPr="00FF1919">
        <w:t xml:space="preserve"> 22.0.03-2022 </w:t>
      </w:r>
      <w:r w:rsidRPr="00FF1919">
        <w:rPr>
          <w:rFonts w:hint="eastAsia"/>
        </w:rPr>
        <w:t>«Межгосударственный</w:t>
      </w:r>
      <w:r w:rsidRPr="00FF1919">
        <w:t xml:space="preserve"> </w:t>
      </w:r>
      <w:r w:rsidRPr="00FF1919">
        <w:rPr>
          <w:rFonts w:hint="eastAsia"/>
        </w:rPr>
        <w:t>стандарт</w:t>
      </w:r>
      <w:r w:rsidRPr="00FF1919">
        <w:t xml:space="preserve">. </w:t>
      </w:r>
      <w:r w:rsidRPr="00FF1919">
        <w:rPr>
          <w:rFonts w:hint="eastAsia"/>
        </w:rPr>
        <w:t>Безопасность</w:t>
      </w:r>
      <w:r w:rsidRPr="00FF1919">
        <w:t xml:space="preserve"> </w:t>
      </w:r>
      <w:r w:rsidRPr="00FF1919">
        <w:rPr>
          <w:rFonts w:hint="eastAsia"/>
        </w:rPr>
        <w:t>в</w:t>
      </w:r>
      <w:r w:rsidRPr="00FF1919">
        <w:t xml:space="preserve"> </w:t>
      </w:r>
      <w:r w:rsidRPr="00FF1919">
        <w:rPr>
          <w:rFonts w:hint="eastAsia"/>
        </w:rPr>
        <w:t>чрезвычайных</w:t>
      </w:r>
      <w:r w:rsidRPr="00FF1919">
        <w:t xml:space="preserve"> </w:t>
      </w:r>
      <w:r w:rsidRPr="00FF1919">
        <w:rPr>
          <w:rFonts w:hint="eastAsia"/>
        </w:rPr>
        <w:t>ситуациях</w:t>
      </w:r>
      <w:r w:rsidRPr="00FF1919">
        <w:t xml:space="preserve">. </w:t>
      </w:r>
      <w:r w:rsidRPr="00FF1919">
        <w:rPr>
          <w:rFonts w:hint="eastAsia"/>
        </w:rPr>
        <w:t>Природные</w:t>
      </w:r>
      <w:r w:rsidRPr="00FF1919">
        <w:t xml:space="preserve"> </w:t>
      </w:r>
      <w:r w:rsidRPr="00FF1919">
        <w:rPr>
          <w:rFonts w:hint="eastAsia"/>
        </w:rPr>
        <w:t>чрезвычайные</w:t>
      </w:r>
      <w:r w:rsidRPr="00FF1919">
        <w:t xml:space="preserve"> </w:t>
      </w:r>
      <w:r w:rsidRPr="00FF1919">
        <w:rPr>
          <w:rFonts w:hint="eastAsia"/>
        </w:rPr>
        <w:t>ситуации</w:t>
      </w:r>
      <w:r w:rsidRPr="00FF1919">
        <w:t xml:space="preserve">. </w:t>
      </w:r>
      <w:r w:rsidRPr="00FF1919">
        <w:rPr>
          <w:rFonts w:hint="eastAsia"/>
        </w:rPr>
        <w:t>Термины</w:t>
      </w:r>
      <w:r w:rsidRPr="00FF1919">
        <w:t xml:space="preserve"> </w:t>
      </w:r>
      <w:r w:rsidRPr="00FF1919">
        <w:rPr>
          <w:rFonts w:hint="eastAsia"/>
        </w:rPr>
        <w:t>и</w:t>
      </w:r>
      <w:r w:rsidRPr="00FF1919">
        <w:t xml:space="preserve"> </w:t>
      </w:r>
      <w:r w:rsidRPr="00FF1919">
        <w:rPr>
          <w:rFonts w:hint="eastAsia"/>
        </w:rPr>
        <w:t>определения»</w:t>
      </w:r>
      <w:r w:rsidRPr="00FF1919">
        <w:t xml:space="preserve">, </w:t>
      </w:r>
      <w:r w:rsidRPr="00FF1919">
        <w:rPr>
          <w:rFonts w:hint="eastAsia"/>
        </w:rPr>
        <w:t>природная</w:t>
      </w:r>
      <w:r w:rsidRPr="00FF1919">
        <w:t xml:space="preserve"> </w:t>
      </w:r>
      <w:r w:rsidRPr="00FF1919">
        <w:rPr>
          <w:rFonts w:hint="eastAsia"/>
        </w:rPr>
        <w:t>чрезвычайная</w:t>
      </w:r>
      <w:r w:rsidRPr="00FF1919">
        <w:t xml:space="preserve"> </w:t>
      </w:r>
      <w:r w:rsidRPr="00FF1919">
        <w:rPr>
          <w:rFonts w:hint="eastAsia"/>
        </w:rPr>
        <w:t>ситуация</w:t>
      </w:r>
      <w:r w:rsidRPr="00FF1919">
        <w:t xml:space="preserve"> </w:t>
      </w:r>
      <w:r w:rsidRPr="00FF1919">
        <w:rPr>
          <w:rFonts w:hint="eastAsia"/>
        </w:rPr>
        <w:t>–</w:t>
      </w:r>
      <w:r w:rsidRPr="00FF1919">
        <w:t xml:space="preserve"> </w:t>
      </w:r>
      <w:r w:rsidRPr="00FF1919">
        <w:rPr>
          <w:rFonts w:hint="eastAsia"/>
        </w:rPr>
        <w:t>обстановка</w:t>
      </w:r>
      <w:r w:rsidRPr="00FF1919">
        <w:t xml:space="preserve"> </w:t>
      </w:r>
      <w:r w:rsidRPr="00FF1919">
        <w:rPr>
          <w:rFonts w:hint="eastAsia"/>
        </w:rPr>
        <w:t>на</w:t>
      </w:r>
      <w:r w:rsidRPr="00FF1919">
        <w:t xml:space="preserve"> </w:t>
      </w:r>
      <w:r w:rsidRPr="00FF1919">
        <w:rPr>
          <w:rFonts w:hint="eastAsia"/>
        </w:rPr>
        <w:t>определенной</w:t>
      </w:r>
      <w:r w:rsidRPr="00FF1919">
        <w:t xml:space="preserve"> </w:t>
      </w:r>
      <w:r w:rsidRPr="00FF1919">
        <w:rPr>
          <w:rFonts w:hint="eastAsia"/>
        </w:rPr>
        <w:t>территории</w:t>
      </w:r>
      <w:r w:rsidRPr="00FF1919">
        <w:t xml:space="preserve"> </w:t>
      </w:r>
      <w:r w:rsidRPr="00FF1919">
        <w:rPr>
          <w:rFonts w:hint="eastAsia"/>
        </w:rPr>
        <w:t>или</w:t>
      </w:r>
      <w:r w:rsidRPr="00FF1919">
        <w:t xml:space="preserve"> </w:t>
      </w:r>
      <w:r w:rsidRPr="00FF1919">
        <w:rPr>
          <w:rFonts w:hint="eastAsia"/>
        </w:rPr>
        <w:t>акватории</w:t>
      </w:r>
      <w:r w:rsidRPr="00FF1919">
        <w:t xml:space="preserve">, </w:t>
      </w:r>
      <w:r w:rsidRPr="00FF1919">
        <w:rPr>
          <w:rFonts w:hint="eastAsia"/>
        </w:rPr>
        <w:t>сложившаяся</w:t>
      </w:r>
      <w:r w:rsidRPr="00FF1919">
        <w:t xml:space="preserve"> </w:t>
      </w:r>
      <w:r w:rsidRPr="00FF1919">
        <w:rPr>
          <w:rFonts w:hint="eastAsia"/>
        </w:rPr>
        <w:t>в</w:t>
      </w:r>
      <w:r w:rsidRPr="00FF1919">
        <w:t xml:space="preserve"> </w:t>
      </w:r>
      <w:r w:rsidRPr="00FF1919">
        <w:rPr>
          <w:rFonts w:hint="eastAsia"/>
        </w:rPr>
        <w:t>результате</w:t>
      </w:r>
      <w:r w:rsidRPr="00FF1919">
        <w:t xml:space="preserve"> </w:t>
      </w:r>
      <w:r w:rsidRPr="00FF1919">
        <w:rPr>
          <w:rFonts w:hint="eastAsia"/>
        </w:rPr>
        <w:t>опасного</w:t>
      </w:r>
      <w:r w:rsidRPr="00FF1919">
        <w:t xml:space="preserve"> </w:t>
      </w:r>
      <w:r w:rsidRPr="00FF1919">
        <w:rPr>
          <w:rFonts w:hint="eastAsia"/>
        </w:rPr>
        <w:t>природного</w:t>
      </w:r>
      <w:r w:rsidRPr="00FF1919">
        <w:t xml:space="preserve"> </w:t>
      </w:r>
      <w:r w:rsidRPr="00FF1919">
        <w:rPr>
          <w:rFonts w:hint="eastAsia"/>
        </w:rPr>
        <w:t>явления</w:t>
      </w:r>
      <w:r w:rsidRPr="00FF1919">
        <w:t xml:space="preserve">, </w:t>
      </w:r>
      <w:r w:rsidRPr="00FF1919">
        <w:rPr>
          <w:rFonts w:hint="eastAsia"/>
        </w:rPr>
        <w:t>которое</w:t>
      </w:r>
      <w:r w:rsidRPr="00FF1919">
        <w:t xml:space="preserve"> </w:t>
      </w:r>
      <w:r w:rsidRPr="00FF1919">
        <w:rPr>
          <w:rFonts w:hint="eastAsia"/>
        </w:rPr>
        <w:t>может</w:t>
      </w:r>
      <w:r w:rsidRPr="00FF1919">
        <w:t xml:space="preserve"> </w:t>
      </w:r>
      <w:r w:rsidRPr="00FF1919">
        <w:rPr>
          <w:rFonts w:hint="eastAsia"/>
        </w:rPr>
        <w:t>повлечь</w:t>
      </w:r>
      <w:r w:rsidRPr="00FF1919">
        <w:t xml:space="preserve"> </w:t>
      </w:r>
      <w:r w:rsidRPr="00FF1919">
        <w:rPr>
          <w:rFonts w:hint="eastAsia"/>
        </w:rPr>
        <w:t>или</w:t>
      </w:r>
      <w:r w:rsidRPr="00FF1919">
        <w:t xml:space="preserve"> </w:t>
      </w:r>
      <w:r w:rsidRPr="00FF1919">
        <w:rPr>
          <w:rFonts w:hint="eastAsia"/>
        </w:rPr>
        <w:t>повлекло</w:t>
      </w:r>
      <w:r w:rsidRPr="00FF1919">
        <w:t xml:space="preserve"> </w:t>
      </w:r>
      <w:r w:rsidRPr="00FF1919">
        <w:rPr>
          <w:rFonts w:hint="eastAsia"/>
        </w:rPr>
        <w:t>за</w:t>
      </w:r>
      <w:r w:rsidRPr="00FF1919">
        <w:t xml:space="preserve"> </w:t>
      </w:r>
      <w:r w:rsidRPr="00FF1919">
        <w:rPr>
          <w:rFonts w:hint="eastAsia"/>
        </w:rPr>
        <w:t>собой</w:t>
      </w:r>
      <w:r w:rsidRPr="00FF1919">
        <w:t xml:space="preserve"> </w:t>
      </w:r>
      <w:r w:rsidRPr="00FF1919">
        <w:rPr>
          <w:rFonts w:hint="eastAsia"/>
        </w:rPr>
        <w:t>человеческие</w:t>
      </w:r>
      <w:r w:rsidRPr="00FF1919">
        <w:t xml:space="preserve"> </w:t>
      </w:r>
      <w:r w:rsidRPr="00FF1919">
        <w:rPr>
          <w:rFonts w:hint="eastAsia"/>
        </w:rPr>
        <w:t>жертвы</w:t>
      </w:r>
      <w:r w:rsidRPr="00FF1919">
        <w:t xml:space="preserve">, </w:t>
      </w:r>
      <w:r w:rsidRPr="00FF1919">
        <w:rPr>
          <w:rFonts w:hint="eastAsia"/>
        </w:rPr>
        <w:t>ущерб</w:t>
      </w:r>
      <w:r w:rsidRPr="00FF1919">
        <w:t xml:space="preserve"> </w:t>
      </w:r>
      <w:r w:rsidRPr="00FF1919">
        <w:rPr>
          <w:rFonts w:hint="eastAsia"/>
        </w:rPr>
        <w:t>здоровью</w:t>
      </w:r>
      <w:r w:rsidRPr="00FF1919">
        <w:t xml:space="preserve"> </w:t>
      </w:r>
      <w:r w:rsidRPr="00FF1919">
        <w:rPr>
          <w:rFonts w:hint="eastAsia"/>
        </w:rPr>
        <w:t>людей</w:t>
      </w:r>
      <w:r w:rsidRPr="00FF1919">
        <w:t xml:space="preserve"> </w:t>
      </w:r>
      <w:r w:rsidRPr="00FF1919">
        <w:rPr>
          <w:rFonts w:hint="eastAsia"/>
        </w:rPr>
        <w:t>или</w:t>
      </w:r>
      <w:r w:rsidRPr="00FF1919">
        <w:t xml:space="preserve"> </w:t>
      </w:r>
      <w:r w:rsidRPr="00FF1919">
        <w:rPr>
          <w:rFonts w:hint="eastAsia"/>
        </w:rPr>
        <w:t>окружающей</w:t>
      </w:r>
      <w:r w:rsidRPr="00FF1919">
        <w:t xml:space="preserve"> </w:t>
      </w:r>
      <w:r w:rsidRPr="00FF1919">
        <w:rPr>
          <w:rFonts w:hint="eastAsia"/>
        </w:rPr>
        <w:t>среде</w:t>
      </w:r>
      <w:r w:rsidRPr="00FF1919">
        <w:t xml:space="preserve">, </w:t>
      </w:r>
      <w:r w:rsidRPr="00FF1919">
        <w:rPr>
          <w:rFonts w:hint="eastAsia"/>
        </w:rPr>
        <w:t>значительные</w:t>
      </w:r>
      <w:r w:rsidRPr="00FF1919">
        <w:t xml:space="preserve"> </w:t>
      </w:r>
      <w:r w:rsidRPr="00FF1919">
        <w:rPr>
          <w:rFonts w:hint="eastAsia"/>
        </w:rPr>
        <w:t>материальные</w:t>
      </w:r>
      <w:r w:rsidRPr="00FF1919">
        <w:t xml:space="preserve"> </w:t>
      </w:r>
      <w:r w:rsidRPr="00FF1919">
        <w:rPr>
          <w:rFonts w:hint="eastAsia"/>
        </w:rPr>
        <w:t>потери</w:t>
      </w:r>
      <w:r w:rsidRPr="00FF1919">
        <w:t xml:space="preserve"> </w:t>
      </w:r>
      <w:r w:rsidRPr="00FF1919">
        <w:rPr>
          <w:rFonts w:hint="eastAsia"/>
        </w:rPr>
        <w:t>и</w:t>
      </w:r>
      <w:r w:rsidRPr="00FF1919">
        <w:t xml:space="preserve"> </w:t>
      </w:r>
      <w:r w:rsidRPr="00FF1919">
        <w:rPr>
          <w:rFonts w:hint="eastAsia"/>
        </w:rPr>
        <w:t>нарушение</w:t>
      </w:r>
      <w:r w:rsidRPr="00FF1919">
        <w:t xml:space="preserve"> </w:t>
      </w:r>
      <w:r w:rsidRPr="00FF1919">
        <w:rPr>
          <w:rFonts w:hint="eastAsia"/>
        </w:rPr>
        <w:t>условий</w:t>
      </w:r>
      <w:r w:rsidRPr="00FF1919">
        <w:t xml:space="preserve"> </w:t>
      </w:r>
      <w:r w:rsidRPr="00FF1919">
        <w:rPr>
          <w:rFonts w:hint="eastAsia"/>
          <w:szCs w:val="24"/>
        </w:rPr>
        <w:t>жизнедеятельности</w:t>
      </w:r>
      <w:r w:rsidRPr="00FF1919">
        <w:rPr>
          <w:szCs w:val="24"/>
        </w:rPr>
        <w:t xml:space="preserve"> </w:t>
      </w:r>
      <w:r w:rsidRPr="00FF1919">
        <w:rPr>
          <w:rFonts w:hint="eastAsia"/>
          <w:szCs w:val="24"/>
        </w:rPr>
        <w:t>людей</w:t>
      </w:r>
      <w:r w:rsidRPr="00FF1919">
        <w:rPr>
          <w:szCs w:val="24"/>
        </w:rPr>
        <w:t>.</w:t>
      </w:r>
    </w:p>
    <w:p w14:paraId="241E3D55" w14:textId="00837B6B" w:rsidR="00A81A13" w:rsidRPr="00FF1919" w:rsidRDefault="00A81A13" w:rsidP="00A81A13">
      <w:pPr>
        <w:pStyle w:val="affb"/>
        <w:ind w:firstLine="709"/>
      </w:pPr>
      <w:r w:rsidRPr="00FF1919">
        <w:rPr>
          <w:rFonts w:hint="eastAsia"/>
        </w:rPr>
        <w:t>В</w:t>
      </w:r>
      <w:r w:rsidRPr="00FF1919">
        <w:t xml:space="preserve"> </w:t>
      </w:r>
      <w:r w:rsidRPr="00FF1919">
        <w:rPr>
          <w:rFonts w:hint="eastAsia"/>
        </w:rPr>
        <w:t>соответствии</w:t>
      </w:r>
      <w:r w:rsidRPr="00FF1919">
        <w:t xml:space="preserve"> </w:t>
      </w:r>
      <w:r w:rsidRPr="00FF1919">
        <w:rPr>
          <w:rFonts w:hint="eastAsia"/>
        </w:rPr>
        <w:t>с</w:t>
      </w:r>
      <w:r w:rsidRPr="00FF1919">
        <w:t xml:space="preserve"> </w:t>
      </w:r>
      <w:r w:rsidRPr="00FF1919">
        <w:rPr>
          <w:rFonts w:hint="eastAsia"/>
        </w:rPr>
        <w:t>ГОСТ</w:t>
      </w:r>
      <w:r w:rsidRPr="00FF1919">
        <w:t xml:space="preserve"> </w:t>
      </w:r>
      <w:r w:rsidRPr="00FF1919">
        <w:rPr>
          <w:rFonts w:hint="eastAsia"/>
        </w:rPr>
        <w:t>Р</w:t>
      </w:r>
      <w:r w:rsidRPr="00FF1919">
        <w:t xml:space="preserve"> 22.0.05-2020 </w:t>
      </w:r>
      <w:r w:rsidRPr="00FF1919">
        <w:rPr>
          <w:rFonts w:hint="eastAsia"/>
        </w:rPr>
        <w:t>«Национальный</w:t>
      </w:r>
      <w:r w:rsidRPr="00FF1919">
        <w:t xml:space="preserve"> </w:t>
      </w:r>
      <w:r w:rsidRPr="00FF1919">
        <w:rPr>
          <w:rFonts w:hint="eastAsia"/>
        </w:rPr>
        <w:t>стандарт</w:t>
      </w:r>
      <w:r w:rsidRPr="00FF1919">
        <w:t xml:space="preserve"> </w:t>
      </w:r>
      <w:r w:rsidRPr="00FF1919">
        <w:rPr>
          <w:rFonts w:hint="eastAsia"/>
        </w:rPr>
        <w:t>Российской</w:t>
      </w:r>
      <w:r w:rsidRPr="00FF1919">
        <w:t xml:space="preserve"> </w:t>
      </w:r>
      <w:r w:rsidRPr="00FF1919">
        <w:rPr>
          <w:rFonts w:hint="eastAsia"/>
        </w:rPr>
        <w:t>Федерации</w:t>
      </w:r>
      <w:r w:rsidRPr="00FF1919">
        <w:t xml:space="preserve">. </w:t>
      </w:r>
      <w:r w:rsidRPr="00FF1919">
        <w:rPr>
          <w:rFonts w:hint="eastAsia"/>
        </w:rPr>
        <w:t>Безопасность</w:t>
      </w:r>
      <w:r w:rsidRPr="00FF1919">
        <w:t xml:space="preserve"> </w:t>
      </w:r>
      <w:r w:rsidRPr="00FF1919">
        <w:rPr>
          <w:rFonts w:hint="eastAsia"/>
        </w:rPr>
        <w:t>в</w:t>
      </w:r>
      <w:r w:rsidRPr="00FF1919">
        <w:t xml:space="preserve"> </w:t>
      </w:r>
      <w:r w:rsidRPr="00FF1919">
        <w:rPr>
          <w:rFonts w:hint="eastAsia"/>
        </w:rPr>
        <w:t>чрезвычайных</w:t>
      </w:r>
      <w:r w:rsidRPr="00FF1919">
        <w:t xml:space="preserve"> </w:t>
      </w:r>
      <w:r w:rsidRPr="00FF1919">
        <w:rPr>
          <w:rFonts w:hint="eastAsia"/>
        </w:rPr>
        <w:t>ситуациях</w:t>
      </w:r>
      <w:r w:rsidRPr="00FF1919">
        <w:t xml:space="preserve">. </w:t>
      </w:r>
      <w:r w:rsidRPr="00FF1919">
        <w:rPr>
          <w:rFonts w:hint="eastAsia"/>
        </w:rPr>
        <w:t>Техногенные</w:t>
      </w:r>
      <w:r w:rsidRPr="00FF1919">
        <w:t xml:space="preserve"> </w:t>
      </w:r>
      <w:r w:rsidRPr="00FF1919">
        <w:rPr>
          <w:rFonts w:hint="eastAsia"/>
        </w:rPr>
        <w:t>чрезвычайные</w:t>
      </w:r>
      <w:r w:rsidRPr="00FF1919">
        <w:t xml:space="preserve"> </w:t>
      </w:r>
      <w:r w:rsidRPr="00FF1919">
        <w:rPr>
          <w:rFonts w:hint="eastAsia"/>
        </w:rPr>
        <w:t>ситуации</w:t>
      </w:r>
      <w:r w:rsidRPr="00FF1919">
        <w:t xml:space="preserve">. </w:t>
      </w:r>
      <w:r w:rsidRPr="00FF1919">
        <w:rPr>
          <w:rFonts w:hint="eastAsia"/>
        </w:rPr>
        <w:t>Термины</w:t>
      </w:r>
      <w:r w:rsidRPr="00FF1919">
        <w:t xml:space="preserve"> </w:t>
      </w:r>
      <w:r w:rsidRPr="00FF1919">
        <w:rPr>
          <w:rFonts w:hint="eastAsia"/>
        </w:rPr>
        <w:t>и</w:t>
      </w:r>
      <w:r w:rsidRPr="00FF1919">
        <w:t xml:space="preserve"> </w:t>
      </w:r>
      <w:r w:rsidRPr="00FF1919">
        <w:rPr>
          <w:rFonts w:hint="eastAsia"/>
        </w:rPr>
        <w:t>определения»</w:t>
      </w:r>
      <w:r w:rsidRPr="00FF1919">
        <w:t xml:space="preserve">, </w:t>
      </w:r>
      <w:r w:rsidRPr="00FF1919">
        <w:rPr>
          <w:rFonts w:hint="eastAsia"/>
        </w:rPr>
        <w:t>техногенная</w:t>
      </w:r>
      <w:r w:rsidRPr="00FF1919">
        <w:t xml:space="preserve"> </w:t>
      </w:r>
      <w:r w:rsidRPr="00FF1919">
        <w:rPr>
          <w:rFonts w:hint="eastAsia"/>
        </w:rPr>
        <w:t>чрезвычайная</w:t>
      </w:r>
      <w:r w:rsidRPr="00FF1919">
        <w:t xml:space="preserve"> </w:t>
      </w:r>
      <w:r w:rsidRPr="00FF1919">
        <w:rPr>
          <w:rFonts w:hint="eastAsia"/>
        </w:rPr>
        <w:t>ситуация</w:t>
      </w:r>
      <w:r w:rsidRPr="00FF1919">
        <w:t xml:space="preserve"> </w:t>
      </w:r>
      <w:r w:rsidRPr="00FF1919">
        <w:rPr>
          <w:rFonts w:hint="eastAsia"/>
        </w:rPr>
        <w:t>–</w:t>
      </w:r>
      <w:r w:rsidRPr="00FF1919">
        <w:t xml:space="preserve"> </w:t>
      </w:r>
      <w:r w:rsidRPr="00FF1919">
        <w:rPr>
          <w:rFonts w:hint="eastAsia"/>
        </w:rPr>
        <w:t>обстановка</w:t>
      </w:r>
      <w:r w:rsidRPr="00FF1919">
        <w:t xml:space="preserve"> </w:t>
      </w:r>
      <w:r w:rsidRPr="00FF1919">
        <w:rPr>
          <w:rFonts w:hint="eastAsia"/>
        </w:rPr>
        <w:t>на</w:t>
      </w:r>
      <w:r w:rsidRPr="00FF1919">
        <w:t xml:space="preserve"> </w:t>
      </w:r>
      <w:r w:rsidRPr="00FF1919">
        <w:rPr>
          <w:rFonts w:hint="eastAsia"/>
        </w:rPr>
        <w:lastRenderedPageBreak/>
        <w:t>территории</w:t>
      </w:r>
      <w:r w:rsidRPr="00FF1919">
        <w:t xml:space="preserve"> </w:t>
      </w:r>
      <w:r w:rsidRPr="00FF1919">
        <w:rPr>
          <w:rFonts w:hint="eastAsia"/>
        </w:rPr>
        <w:t>или</w:t>
      </w:r>
      <w:r w:rsidRPr="00FF1919">
        <w:t xml:space="preserve"> </w:t>
      </w:r>
      <w:r w:rsidRPr="00FF1919">
        <w:rPr>
          <w:rFonts w:hint="eastAsia"/>
        </w:rPr>
        <w:t>акватории</w:t>
      </w:r>
      <w:r w:rsidRPr="00FF1919">
        <w:t xml:space="preserve">, </w:t>
      </w:r>
      <w:r w:rsidRPr="00FF1919">
        <w:rPr>
          <w:rFonts w:hint="eastAsia"/>
        </w:rPr>
        <w:t>сложившаяся</w:t>
      </w:r>
      <w:r w:rsidRPr="00FF1919">
        <w:t xml:space="preserve"> </w:t>
      </w:r>
      <w:r w:rsidRPr="00FF1919">
        <w:rPr>
          <w:rFonts w:hint="eastAsia"/>
        </w:rPr>
        <w:t>в</w:t>
      </w:r>
      <w:r w:rsidRPr="00FF1919">
        <w:t xml:space="preserve"> </w:t>
      </w:r>
      <w:r w:rsidRPr="00FF1919">
        <w:rPr>
          <w:rFonts w:hint="eastAsia"/>
        </w:rPr>
        <w:t>результате</w:t>
      </w:r>
      <w:r w:rsidRPr="00FF1919">
        <w:t xml:space="preserve"> </w:t>
      </w:r>
      <w:r w:rsidRPr="00FF1919">
        <w:rPr>
          <w:rFonts w:hint="eastAsia"/>
        </w:rPr>
        <w:t>возникновения</w:t>
      </w:r>
      <w:r w:rsidRPr="00FF1919">
        <w:t xml:space="preserve"> </w:t>
      </w:r>
      <w:r w:rsidRPr="00FF1919">
        <w:rPr>
          <w:rFonts w:hint="eastAsia"/>
        </w:rPr>
        <w:t>источника</w:t>
      </w:r>
      <w:r w:rsidRPr="00FF1919">
        <w:t xml:space="preserve"> </w:t>
      </w:r>
      <w:r w:rsidRPr="00FF1919">
        <w:rPr>
          <w:rFonts w:hint="eastAsia"/>
        </w:rPr>
        <w:t>техногенной</w:t>
      </w:r>
      <w:r w:rsidRPr="00FF1919">
        <w:t xml:space="preserve"> </w:t>
      </w:r>
      <w:r w:rsidRPr="00FF1919">
        <w:rPr>
          <w:rFonts w:hint="eastAsia"/>
        </w:rPr>
        <w:t>чрезвычайной</w:t>
      </w:r>
      <w:r w:rsidRPr="00FF1919">
        <w:t xml:space="preserve"> </w:t>
      </w:r>
      <w:r w:rsidRPr="00FF1919">
        <w:rPr>
          <w:rFonts w:hint="eastAsia"/>
        </w:rPr>
        <w:t>ситуации</w:t>
      </w:r>
      <w:r w:rsidRPr="00FF1919">
        <w:t xml:space="preserve">, </w:t>
      </w:r>
      <w:r w:rsidRPr="00FF1919">
        <w:rPr>
          <w:rFonts w:hint="eastAsia"/>
        </w:rPr>
        <w:t>который</w:t>
      </w:r>
      <w:r w:rsidRPr="00FF1919">
        <w:t xml:space="preserve"> </w:t>
      </w:r>
      <w:r w:rsidRPr="00FF1919">
        <w:rPr>
          <w:rFonts w:hint="eastAsia"/>
        </w:rPr>
        <w:t>может</w:t>
      </w:r>
      <w:r w:rsidRPr="00FF1919">
        <w:t xml:space="preserve"> </w:t>
      </w:r>
      <w:r w:rsidRPr="00FF1919">
        <w:rPr>
          <w:rFonts w:hint="eastAsia"/>
        </w:rPr>
        <w:t>повлечь</w:t>
      </w:r>
      <w:r w:rsidRPr="00FF1919">
        <w:t xml:space="preserve"> </w:t>
      </w:r>
      <w:r w:rsidRPr="00FF1919">
        <w:rPr>
          <w:rFonts w:hint="eastAsia"/>
        </w:rPr>
        <w:t>или</w:t>
      </w:r>
      <w:r w:rsidRPr="00FF1919">
        <w:t xml:space="preserve"> </w:t>
      </w:r>
      <w:r w:rsidRPr="00FF1919">
        <w:rPr>
          <w:rFonts w:hint="eastAsia"/>
        </w:rPr>
        <w:t>повлек</w:t>
      </w:r>
      <w:r w:rsidRPr="00FF1919">
        <w:t xml:space="preserve"> </w:t>
      </w:r>
      <w:r w:rsidRPr="00FF1919">
        <w:rPr>
          <w:rFonts w:hint="eastAsia"/>
        </w:rPr>
        <w:t>за</w:t>
      </w:r>
      <w:r w:rsidRPr="00FF1919">
        <w:t xml:space="preserve"> </w:t>
      </w:r>
      <w:r w:rsidRPr="00FF1919">
        <w:rPr>
          <w:rFonts w:hint="eastAsia"/>
        </w:rPr>
        <w:t>собой</w:t>
      </w:r>
      <w:r w:rsidRPr="00FF1919">
        <w:t xml:space="preserve"> </w:t>
      </w:r>
      <w:r w:rsidRPr="00FF1919">
        <w:rPr>
          <w:rFonts w:hint="eastAsia"/>
        </w:rPr>
        <w:t>человеческие</w:t>
      </w:r>
      <w:r w:rsidRPr="00FF1919">
        <w:t xml:space="preserve"> </w:t>
      </w:r>
      <w:r w:rsidRPr="00FF1919">
        <w:rPr>
          <w:rFonts w:hint="eastAsia"/>
        </w:rPr>
        <w:t>жертвы</w:t>
      </w:r>
      <w:r w:rsidRPr="00FF1919">
        <w:t xml:space="preserve">, </w:t>
      </w:r>
      <w:r w:rsidRPr="00FF1919">
        <w:rPr>
          <w:rFonts w:hint="eastAsia"/>
        </w:rPr>
        <w:t>ущерб</w:t>
      </w:r>
      <w:r w:rsidRPr="00FF1919">
        <w:t xml:space="preserve"> </w:t>
      </w:r>
      <w:r w:rsidRPr="00FF1919">
        <w:rPr>
          <w:rFonts w:hint="eastAsia"/>
        </w:rPr>
        <w:t>здоровью</w:t>
      </w:r>
      <w:r w:rsidRPr="00FF1919">
        <w:t xml:space="preserve"> </w:t>
      </w:r>
      <w:r w:rsidRPr="00FF1919">
        <w:rPr>
          <w:rFonts w:hint="eastAsia"/>
        </w:rPr>
        <w:t>людей</w:t>
      </w:r>
      <w:r w:rsidRPr="00FF1919">
        <w:t xml:space="preserve"> </w:t>
      </w:r>
      <w:r w:rsidRPr="00FF1919">
        <w:rPr>
          <w:rFonts w:hint="eastAsia"/>
        </w:rPr>
        <w:t>или</w:t>
      </w:r>
      <w:r w:rsidRPr="00FF1919">
        <w:t xml:space="preserve"> </w:t>
      </w:r>
      <w:r w:rsidRPr="00FF1919">
        <w:rPr>
          <w:rFonts w:hint="eastAsia"/>
        </w:rPr>
        <w:t>окружающей</w:t>
      </w:r>
      <w:r w:rsidRPr="00FF1919">
        <w:t xml:space="preserve"> </w:t>
      </w:r>
      <w:r w:rsidRPr="00FF1919">
        <w:rPr>
          <w:rFonts w:hint="eastAsia"/>
        </w:rPr>
        <w:t>среде</w:t>
      </w:r>
      <w:r w:rsidRPr="00FF1919">
        <w:t xml:space="preserve">, </w:t>
      </w:r>
      <w:r w:rsidRPr="00FF1919">
        <w:rPr>
          <w:rFonts w:hint="eastAsia"/>
        </w:rPr>
        <w:t>значительные</w:t>
      </w:r>
      <w:r w:rsidRPr="00FF1919">
        <w:t xml:space="preserve"> </w:t>
      </w:r>
      <w:r w:rsidRPr="00FF1919">
        <w:rPr>
          <w:rFonts w:hint="eastAsia"/>
        </w:rPr>
        <w:t>материальные</w:t>
      </w:r>
      <w:r w:rsidRPr="00FF1919">
        <w:t xml:space="preserve"> </w:t>
      </w:r>
      <w:r w:rsidRPr="00FF1919">
        <w:rPr>
          <w:rFonts w:hint="eastAsia"/>
        </w:rPr>
        <w:t>потери</w:t>
      </w:r>
      <w:r w:rsidRPr="00FF1919">
        <w:t xml:space="preserve"> </w:t>
      </w:r>
      <w:r w:rsidRPr="00FF1919">
        <w:rPr>
          <w:rFonts w:hint="eastAsia"/>
        </w:rPr>
        <w:t>и</w:t>
      </w:r>
      <w:r w:rsidRPr="00FF1919">
        <w:t xml:space="preserve"> </w:t>
      </w:r>
      <w:r w:rsidRPr="00FF1919">
        <w:rPr>
          <w:rFonts w:hint="eastAsia"/>
        </w:rPr>
        <w:t>нарушение</w:t>
      </w:r>
      <w:r w:rsidRPr="00FF1919">
        <w:t xml:space="preserve"> </w:t>
      </w:r>
      <w:r w:rsidRPr="00FF1919">
        <w:rPr>
          <w:rFonts w:hint="eastAsia"/>
        </w:rPr>
        <w:t>условий</w:t>
      </w:r>
      <w:r w:rsidRPr="00FF1919">
        <w:t xml:space="preserve"> </w:t>
      </w:r>
      <w:r w:rsidRPr="00FF1919">
        <w:rPr>
          <w:rFonts w:hint="eastAsia"/>
        </w:rPr>
        <w:t>жизнедеятельности</w:t>
      </w:r>
      <w:r w:rsidRPr="00FF1919">
        <w:t xml:space="preserve"> </w:t>
      </w:r>
      <w:r w:rsidRPr="00FF1919">
        <w:rPr>
          <w:rFonts w:hint="eastAsia"/>
        </w:rPr>
        <w:t>людей</w:t>
      </w:r>
    </w:p>
    <w:p w14:paraId="3745D917" w14:textId="77777777" w:rsidR="00A40590" w:rsidRPr="00FF1919" w:rsidRDefault="00A40590" w:rsidP="00113EE0">
      <w:pPr>
        <w:pStyle w:val="affb"/>
        <w:ind w:firstLine="709"/>
        <w:rPr>
          <w:szCs w:val="24"/>
        </w:rPr>
      </w:pPr>
      <w:r w:rsidRPr="00FF1919">
        <w:rPr>
          <w:szCs w:val="24"/>
        </w:rPr>
        <w:t xml:space="preserve">К перечню возможных </w:t>
      </w:r>
      <w:r w:rsidR="00CA439B" w:rsidRPr="00FF1919">
        <w:rPr>
          <w:szCs w:val="24"/>
        </w:rPr>
        <w:t>чрезвычайных ситуаций</w:t>
      </w:r>
      <w:r w:rsidRPr="00FF1919">
        <w:rPr>
          <w:szCs w:val="24"/>
        </w:rPr>
        <w:t xml:space="preserve"> относятся: </w:t>
      </w:r>
    </w:p>
    <w:p w14:paraId="0DA62924" w14:textId="77777777" w:rsidR="00A40590" w:rsidRPr="00FF1919" w:rsidRDefault="00CA439B" w:rsidP="00C543B1">
      <w:pPr>
        <w:pStyle w:val="affb"/>
        <w:numPr>
          <w:ilvl w:val="0"/>
          <w:numId w:val="34"/>
        </w:numPr>
        <w:tabs>
          <w:tab w:val="clear" w:pos="720"/>
          <w:tab w:val="num" w:pos="0"/>
        </w:tabs>
        <w:ind w:left="0" w:firstLine="709"/>
        <w:rPr>
          <w:szCs w:val="24"/>
        </w:rPr>
      </w:pPr>
      <w:r w:rsidRPr="00FF1919">
        <w:rPr>
          <w:i/>
          <w:szCs w:val="24"/>
        </w:rPr>
        <w:t>Чрезвычайные ситуации</w:t>
      </w:r>
      <w:r w:rsidR="00A40590" w:rsidRPr="00FF1919">
        <w:rPr>
          <w:i/>
          <w:szCs w:val="24"/>
        </w:rPr>
        <w:t xml:space="preserve"> природного характера</w:t>
      </w:r>
      <w:r w:rsidR="00A40590" w:rsidRPr="00FF1919">
        <w:rPr>
          <w:szCs w:val="24"/>
        </w:rPr>
        <w:t>: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и окружающей природной среде, значительные материальные потери и нарушение условий жизнедеятельности людей.</w:t>
      </w:r>
    </w:p>
    <w:p w14:paraId="3A84FF21" w14:textId="77777777" w:rsidR="00A40590" w:rsidRPr="00FF1919" w:rsidRDefault="00CA439B" w:rsidP="00C543B1">
      <w:pPr>
        <w:pStyle w:val="affb"/>
        <w:numPr>
          <w:ilvl w:val="0"/>
          <w:numId w:val="34"/>
        </w:numPr>
        <w:tabs>
          <w:tab w:val="clear" w:pos="720"/>
          <w:tab w:val="num" w:pos="0"/>
        </w:tabs>
        <w:ind w:left="0" w:firstLine="709"/>
        <w:rPr>
          <w:szCs w:val="24"/>
        </w:rPr>
      </w:pPr>
      <w:r w:rsidRPr="00FF1919">
        <w:rPr>
          <w:i/>
          <w:szCs w:val="24"/>
        </w:rPr>
        <w:t xml:space="preserve">Чрезвычайные </w:t>
      </w:r>
      <w:proofErr w:type="spellStart"/>
      <w:r w:rsidRPr="00FF1919">
        <w:rPr>
          <w:i/>
          <w:szCs w:val="24"/>
        </w:rPr>
        <w:t>ситуации</w:t>
      </w:r>
      <w:r w:rsidR="00A40590" w:rsidRPr="00FF1919">
        <w:rPr>
          <w:i/>
          <w:szCs w:val="24"/>
        </w:rPr>
        <w:t>техногенного</w:t>
      </w:r>
      <w:proofErr w:type="spellEnd"/>
      <w:r w:rsidR="00A40590" w:rsidRPr="00FF1919">
        <w:rPr>
          <w:i/>
          <w:szCs w:val="24"/>
        </w:rPr>
        <w:t xml:space="preserve"> характера</w:t>
      </w:r>
      <w:r w:rsidR="00A40590" w:rsidRPr="00FF1919">
        <w:rPr>
          <w:szCs w:val="24"/>
        </w:rPr>
        <w:t>: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14:paraId="1B3C5F8B" w14:textId="77777777" w:rsidR="00A40590" w:rsidRPr="00FF1919" w:rsidRDefault="00A40590" w:rsidP="00113EE0">
      <w:pPr>
        <w:pStyle w:val="affb"/>
        <w:spacing w:after="120"/>
        <w:ind w:firstLine="709"/>
        <w:rPr>
          <w:szCs w:val="24"/>
        </w:rPr>
      </w:pPr>
      <w:r w:rsidRPr="00FF1919">
        <w:rPr>
          <w:szCs w:val="24"/>
        </w:rPr>
        <w:t>На рассматриваемой территории существует риск возникновения чрезвычайных ситуаций природного и техногенного характера.</w:t>
      </w:r>
    </w:p>
    <w:p w14:paraId="762A2711" w14:textId="77777777" w:rsidR="00A40590" w:rsidRPr="00FF1919" w:rsidRDefault="00B025B7" w:rsidP="00C248D9">
      <w:pPr>
        <w:spacing w:after="120"/>
        <w:jc w:val="both"/>
        <w:rPr>
          <w:b/>
        </w:rPr>
      </w:pPr>
      <w:r w:rsidRPr="00FF1919">
        <w:rPr>
          <w:b/>
        </w:rPr>
        <w:t>9</w:t>
      </w:r>
      <w:r w:rsidR="00A40590" w:rsidRPr="00FF1919">
        <w:rPr>
          <w:b/>
        </w:rPr>
        <w:t>.1. Перечень и характеристика основных факторов риска природного характера</w:t>
      </w:r>
    </w:p>
    <w:p w14:paraId="4A29B3A2" w14:textId="77777777" w:rsidR="00A40590" w:rsidRPr="00FF1919" w:rsidRDefault="00A40590" w:rsidP="00113EE0">
      <w:pPr>
        <w:ind w:firstLine="720"/>
        <w:jc w:val="both"/>
      </w:pPr>
      <w:r w:rsidRPr="00FF1919">
        <w:t xml:space="preserve">Анализ многолетних наблюдений  возникновения природных ЧС свидетельствует о том, что на территории </w:t>
      </w:r>
      <w:r w:rsidR="00CA439B" w:rsidRPr="00FF1919">
        <w:t>муниципального образования</w:t>
      </w:r>
      <w:r w:rsidRPr="00FF1919">
        <w:t xml:space="preserve"> «Город Архангельск» в течение календарного года наблюдаются различные опасные природные явления, последствия от которых могут привести к возникновению ЧС. Основными факторами риска возникновения ситуаций природного характера, осложняющим хозяйственную деятельность района являются:</w:t>
      </w:r>
    </w:p>
    <w:p w14:paraId="3CDD1C74" w14:textId="77777777" w:rsidR="00A40590" w:rsidRPr="00FF1919" w:rsidRDefault="008B480B" w:rsidP="00C543B1">
      <w:pPr>
        <w:pStyle w:val="af2"/>
        <w:numPr>
          <w:ilvl w:val="0"/>
          <w:numId w:val="33"/>
        </w:numPr>
        <w:tabs>
          <w:tab w:val="left" w:pos="1789"/>
        </w:tabs>
        <w:spacing w:after="0"/>
        <w:jc w:val="both"/>
      </w:pPr>
      <w:r w:rsidRPr="00FF1919">
        <w:t xml:space="preserve">опасные метеорологические явления; </w:t>
      </w:r>
    </w:p>
    <w:p w14:paraId="09995660" w14:textId="77777777" w:rsidR="00A40590" w:rsidRPr="00FF1919" w:rsidRDefault="008B480B" w:rsidP="00C543B1">
      <w:pPr>
        <w:pStyle w:val="af2"/>
        <w:numPr>
          <w:ilvl w:val="0"/>
          <w:numId w:val="33"/>
        </w:numPr>
        <w:tabs>
          <w:tab w:val="left" w:pos="1789"/>
        </w:tabs>
        <w:spacing w:after="0"/>
        <w:jc w:val="both"/>
      </w:pPr>
      <w:r w:rsidRPr="00FF1919">
        <w:t xml:space="preserve">опасные гидрологические явления; </w:t>
      </w:r>
    </w:p>
    <w:p w14:paraId="5A93583F" w14:textId="77777777" w:rsidR="00A40590" w:rsidRPr="00FF1919" w:rsidRDefault="008B480B" w:rsidP="00C543B1">
      <w:pPr>
        <w:pStyle w:val="af2"/>
        <w:numPr>
          <w:ilvl w:val="0"/>
          <w:numId w:val="33"/>
        </w:numPr>
        <w:tabs>
          <w:tab w:val="left" w:pos="1789"/>
        </w:tabs>
        <w:spacing w:after="0"/>
        <w:jc w:val="both"/>
      </w:pPr>
      <w:r w:rsidRPr="00FF1919">
        <w:t xml:space="preserve">опасные </w:t>
      </w:r>
      <w:r w:rsidR="00A40590" w:rsidRPr="00FF1919">
        <w:t>геологические процессы</w:t>
      </w:r>
      <w:r w:rsidR="00CA439B" w:rsidRPr="00FF1919">
        <w:t>;</w:t>
      </w:r>
    </w:p>
    <w:p w14:paraId="61AD4BA4" w14:textId="77777777" w:rsidR="00A40590" w:rsidRPr="00FF1919" w:rsidRDefault="008B480B" w:rsidP="00C543B1">
      <w:pPr>
        <w:pStyle w:val="af2"/>
        <w:numPr>
          <w:ilvl w:val="0"/>
          <w:numId w:val="33"/>
        </w:numPr>
        <w:tabs>
          <w:tab w:val="left" w:pos="1789"/>
        </w:tabs>
        <w:spacing w:after="240"/>
        <w:jc w:val="both"/>
      </w:pPr>
      <w:r w:rsidRPr="00FF1919">
        <w:t>п</w:t>
      </w:r>
      <w:r w:rsidR="00A40590" w:rsidRPr="00FF1919">
        <w:t>риродные пожары</w:t>
      </w:r>
      <w:r w:rsidR="00CA439B" w:rsidRPr="00FF1919">
        <w:t>.</w:t>
      </w:r>
    </w:p>
    <w:p w14:paraId="503BBBDA" w14:textId="77777777" w:rsidR="00A40590" w:rsidRPr="00FF1919" w:rsidRDefault="00A40590" w:rsidP="00113EE0">
      <w:pPr>
        <w:jc w:val="both"/>
        <w:rPr>
          <w:b/>
        </w:rPr>
      </w:pPr>
      <w:r w:rsidRPr="00FF1919">
        <w:rPr>
          <w:b/>
        </w:rPr>
        <w:t>Основные факторы риска, связанные с метеорологическими явлениями</w:t>
      </w:r>
    </w:p>
    <w:p w14:paraId="1EA27BE7" w14:textId="77777777" w:rsidR="00A40590" w:rsidRPr="00FF1919" w:rsidRDefault="00A40590" w:rsidP="00113EE0">
      <w:pPr>
        <w:ind w:firstLine="708"/>
        <w:jc w:val="both"/>
        <w:rPr>
          <w:b/>
        </w:rPr>
      </w:pPr>
      <w:r w:rsidRPr="00FF1919">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сочетания, оказывающие или могущие оказать поражающее воздействие на людей, объекты экономики и окружающую среду.</w:t>
      </w:r>
    </w:p>
    <w:p w14:paraId="5A78215C" w14:textId="77777777" w:rsidR="00A40590" w:rsidRPr="00FF1919" w:rsidRDefault="00A40590" w:rsidP="00113EE0">
      <w:pPr>
        <w:ind w:firstLine="708"/>
        <w:jc w:val="both"/>
      </w:pPr>
      <w:r w:rsidRPr="00FF1919">
        <w:t>Основные факторы риска возникновения чрезвычайных ситуаций, обусловленные метеорологическими явлениями, на рассматриваемой территории могут быть связаны с сильными ветрами, метелями, туманами, засухами.</w:t>
      </w:r>
    </w:p>
    <w:p w14:paraId="4DA4BB76" w14:textId="77777777" w:rsidR="00A40590" w:rsidRPr="00FF1919" w:rsidRDefault="00A40590" w:rsidP="00113EE0">
      <w:pPr>
        <w:autoSpaceDE w:val="0"/>
        <w:autoSpaceDN w:val="0"/>
        <w:adjustRightInd w:val="0"/>
        <w:ind w:firstLine="708"/>
        <w:jc w:val="both"/>
      </w:pPr>
      <w:r w:rsidRPr="00FF1919">
        <w:rPr>
          <w:b/>
          <w:i/>
          <w:iCs/>
        </w:rPr>
        <w:t>Сильный ветер</w:t>
      </w:r>
      <w:r w:rsidR="00CA439B" w:rsidRPr="00FF1919">
        <w:rPr>
          <w:b/>
          <w:i/>
          <w:iCs/>
        </w:rPr>
        <w:t xml:space="preserve">. </w:t>
      </w:r>
      <w:r w:rsidRPr="00FF1919">
        <w:t xml:space="preserve">Согласно «Методике оценки последствий ураганов», разработанной  МЧС России, ураганный ветер со скоростью 50 м/с может вызвать сильные разрушения зданий, связанные с деформациями несущих конструкций, образованием сквозных трещин и проломов в стенах, обрушением частей стен и перекрытий верхних этажей, деформацией перекрытий нижних этажей. </w:t>
      </w:r>
    </w:p>
    <w:p w14:paraId="43B86D11" w14:textId="77777777" w:rsidR="00A40590" w:rsidRPr="00FF1919" w:rsidRDefault="00A40590" w:rsidP="00113EE0">
      <w:pPr>
        <w:ind w:firstLine="720"/>
        <w:jc w:val="both"/>
      </w:pPr>
      <w:r w:rsidRPr="00FF1919">
        <w:t xml:space="preserve">Сильные разрушения зданий могут быть причиной 60% общих потерь населения в этих зданиях, в том числе: 15% – безвозвратных и 45% санитарных. </w:t>
      </w:r>
    </w:p>
    <w:p w14:paraId="153CFECB" w14:textId="77777777" w:rsidR="00A40590" w:rsidRPr="00FF1919" w:rsidRDefault="00A40590" w:rsidP="00113EE0">
      <w:pPr>
        <w:ind w:firstLine="720"/>
        <w:jc w:val="both"/>
      </w:pPr>
      <w:r w:rsidRPr="00FF1919">
        <w:t xml:space="preserve">Сильные ветры скоростью от 15 м/сек. и более отмечаются в среднем 15 дней в году. </w:t>
      </w:r>
    </w:p>
    <w:p w14:paraId="60076E83" w14:textId="77777777" w:rsidR="00A40590" w:rsidRPr="00FF1919" w:rsidRDefault="00A40590" w:rsidP="00113EE0">
      <w:pPr>
        <w:ind w:firstLine="720"/>
        <w:jc w:val="both"/>
      </w:pPr>
      <w:r w:rsidRPr="00FF1919">
        <w:rPr>
          <w:b/>
          <w:i/>
        </w:rPr>
        <w:t>Сильные метели</w:t>
      </w:r>
      <w:r w:rsidRPr="00FF1919">
        <w:t xml:space="preserve"> сопровождаются образованием снежных заносов и образованием большой снеговой нагрузки. </w:t>
      </w:r>
    </w:p>
    <w:p w14:paraId="18277D58" w14:textId="77777777" w:rsidR="00A40590" w:rsidRPr="00FF1919" w:rsidRDefault="00A40590" w:rsidP="00113EE0">
      <w:pPr>
        <w:ind w:firstLine="720"/>
        <w:jc w:val="both"/>
      </w:pPr>
      <w:r w:rsidRPr="00FF1919">
        <w:lastRenderedPageBreak/>
        <w:t>Метели в зимнее время способны парализовать движ</w:t>
      </w:r>
      <w:r w:rsidR="008B480B" w:rsidRPr="00FF1919">
        <w:t>ение по автомобильным трассам и</w:t>
      </w:r>
      <w:r w:rsidRPr="00FF1919">
        <w:t xml:space="preserve"> железнодорожной магистрали.</w:t>
      </w:r>
    </w:p>
    <w:p w14:paraId="3E006612" w14:textId="77777777" w:rsidR="00A40590" w:rsidRPr="00FF1919" w:rsidRDefault="00A40590" w:rsidP="00113EE0">
      <w:pPr>
        <w:autoSpaceDE w:val="0"/>
        <w:autoSpaceDN w:val="0"/>
        <w:adjustRightInd w:val="0"/>
        <w:ind w:firstLine="708"/>
        <w:jc w:val="both"/>
      </w:pPr>
      <w:r w:rsidRPr="00FF1919">
        <w:t xml:space="preserve">Повторяемость метелей составляет в среднем 21 день в году. </w:t>
      </w:r>
    </w:p>
    <w:p w14:paraId="305896DC" w14:textId="77777777" w:rsidR="00A40590" w:rsidRPr="00FF1919" w:rsidRDefault="00A40590" w:rsidP="00113EE0">
      <w:pPr>
        <w:autoSpaceDE w:val="0"/>
        <w:autoSpaceDN w:val="0"/>
        <w:adjustRightInd w:val="0"/>
        <w:ind w:firstLine="708"/>
        <w:jc w:val="both"/>
      </w:pPr>
      <w:r w:rsidRPr="00FF1919">
        <w:t xml:space="preserve">Во избежание аварий, обусловленных снеговыми нагрузками, следует проектировать несущие конструкции зданий и сооружений с учетом их для изучаемого региона. </w:t>
      </w:r>
    </w:p>
    <w:p w14:paraId="51A032FD" w14:textId="77777777" w:rsidR="00A40590" w:rsidRPr="00FF1919" w:rsidRDefault="00A40590" w:rsidP="00113EE0">
      <w:pPr>
        <w:autoSpaceDE w:val="0"/>
        <w:autoSpaceDN w:val="0"/>
        <w:adjustRightInd w:val="0"/>
        <w:ind w:firstLine="708"/>
        <w:jc w:val="both"/>
      </w:pPr>
      <w:r w:rsidRPr="00FF1919">
        <w:t xml:space="preserve">При проектировании необходимо определять конфигурацию зданий и сооружений и форму кровли зданий, максимально исключающих образование снеговых «мешков». </w:t>
      </w:r>
    </w:p>
    <w:p w14:paraId="09D0EF2D" w14:textId="77777777" w:rsidR="00A40590" w:rsidRPr="00FF1919" w:rsidRDefault="00A40590" w:rsidP="00113EE0">
      <w:pPr>
        <w:autoSpaceDE w:val="0"/>
        <w:autoSpaceDN w:val="0"/>
        <w:adjustRightInd w:val="0"/>
        <w:ind w:firstLine="708"/>
        <w:jc w:val="both"/>
      </w:pPr>
      <w:r w:rsidRPr="00FF1919">
        <w:t>В процессе эксплуатации зданий и сооружений необходимо следить за уровнем снегового покрова на кровли зданий и не допускать превышения проектной снеговой нагрузки.</w:t>
      </w:r>
    </w:p>
    <w:p w14:paraId="2F744DF7" w14:textId="77777777" w:rsidR="00A40590" w:rsidRPr="00FF1919" w:rsidRDefault="00A40590" w:rsidP="00113EE0">
      <w:pPr>
        <w:autoSpaceDE w:val="0"/>
        <w:autoSpaceDN w:val="0"/>
        <w:adjustRightInd w:val="0"/>
        <w:ind w:firstLine="708"/>
        <w:jc w:val="both"/>
      </w:pPr>
      <w:r w:rsidRPr="00FF1919">
        <w:rPr>
          <w:b/>
          <w:i/>
          <w:iCs/>
        </w:rPr>
        <w:t>Туман</w:t>
      </w:r>
      <w:r w:rsidR="008B480B" w:rsidRPr="00FF1919">
        <w:rPr>
          <w:b/>
          <w:i/>
          <w:iCs/>
        </w:rPr>
        <w:t xml:space="preserve">. </w:t>
      </w:r>
      <w:r w:rsidRPr="00FF1919">
        <w:t>Образование туманов возможно над всей территории г. Архангельск.</w:t>
      </w:r>
    </w:p>
    <w:p w14:paraId="1BDFD48D" w14:textId="77777777" w:rsidR="00A40590" w:rsidRPr="00FF1919" w:rsidRDefault="00A40590" w:rsidP="00113EE0">
      <w:pPr>
        <w:autoSpaceDE w:val="0"/>
        <w:autoSpaceDN w:val="0"/>
        <w:adjustRightInd w:val="0"/>
        <w:ind w:firstLine="708"/>
        <w:jc w:val="both"/>
      </w:pPr>
      <w:proofErr w:type="spellStart"/>
      <w:r w:rsidRPr="00FF1919">
        <w:rPr>
          <w:iCs/>
        </w:rPr>
        <w:t>Туман</w:t>
      </w:r>
      <w:r w:rsidRPr="00FF1919">
        <w:t>проявляется</w:t>
      </w:r>
      <w:proofErr w:type="spellEnd"/>
      <w:r w:rsidRPr="00FF1919">
        <w:t xml:space="preserve"> снижением видимости, что может быть причиной аварий на транспорте и вызванных ими ЧС.</w:t>
      </w:r>
    </w:p>
    <w:p w14:paraId="74E9D433" w14:textId="77777777" w:rsidR="00A40590" w:rsidRPr="00FF1919" w:rsidRDefault="00A40590" w:rsidP="00113EE0">
      <w:pPr>
        <w:pStyle w:val="a5"/>
        <w:contextualSpacing w:val="0"/>
        <w:jc w:val="both"/>
      </w:pPr>
      <w:r w:rsidRPr="00FF1919">
        <w:t>За год насчитывается 37 дней с туманами. Туманы особенно часты зимой.</w:t>
      </w:r>
    </w:p>
    <w:p w14:paraId="497EA475" w14:textId="77777777" w:rsidR="00A40590" w:rsidRPr="00FF1919" w:rsidRDefault="00A40590" w:rsidP="00113EE0">
      <w:pPr>
        <w:pStyle w:val="a5"/>
        <w:ind w:left="0" w:firstLine="709"/>
        <w:contextualSpacing w:val="0"/>
        <w:jc w:val="both"/>
      </w:pPr>
      <w:r w:rsidRPr="00FF1919">
        <w:rPr>
          <w:b/>
          <w:i/>
        </w:rPr>
        <w:t>Почвенные засухи</w:t>
      </w:r>
      <w:r w:rsidR="008B480B" w:rsidRPr="00FF1919">
        <w:rPr>
          <w:b/>
          <w:i/>
        </w:rPr>
        <w:t xml:space="preserve">. </w:t>
      </w:r>
      <w:r w:rsidRPr="00FF1919">
        <w:t xml:space="preserve">В июне, июле, августе наблюдаются почвенные засухи разной интенсивности и продолжительности. </w:t>
      </w:r>
    </w:p>
    <w:p w14:paraId="1A780721" w14:textId="77777777" w:rsidR="00A40590" w:rsidRPr="00FF1919" w:rsidRDefault="00A40590" w:rsidP="00113EE0">
      <w:pPr>
        <w:pStyle w:val="a5"/>
        <w:spacing w:after="120"/>
        <w:ind w:left="0" w:firstLine="709"/>
        <w:contextualSpacing w:val="0"/>
        <w:jc w:val="both"/>
      </w:pPr>
      <w:r w:rsidRPr="00FF1919">
        <w:t>По температуре они синхронны атмосферным засухам.</w:t>
      </w:r>
    </w:p>
    <w:p w14:paraId="09B642AD" w14:textId="77777777" w:rsidR="00A40590" w:rsidRPr="00FF1919" w:rsidRDefault="00A40590" w:rsidP="00113EE0">
      <w:pPr>
        <w:jc w:val="both"/>
        <w:rPr>
          <w:b/>
        </w:rPr>
      </w:pPr>
      <w:r w:rsidRPr="00FF1919">
        <w:rPr>
          <w:b/>
        </w:rPr>
        <w:t>Основные факторы риска, связанные с гидрологическими явлениями</w:t>
      </w:r>
    </w:p>
    <w:p w14:paraId="3028977A" w14:textId="77777777" w:rsidR="00A40590" w:rsidRPr="00FF1919" w:rsidRDefault="00A40590" w:rsidP="00113EE0">
      <w:pPr>
        <w:ind w:firstLine="720"/>
        <w:jc w:val="both"/>
      </w:pPr>
      <w:r w:rsidRPr="00FF1919">
        <w:t xml:space="preserve">Основные факторы риска чрезвычайных ситуаций, связанные с гидрометеорологическими факторами, на территории МО «Город Архангельск» определяются </w:t>
      </w:r>
    </w:p>
    <w:p w14:paraId="2047F8BE" w14:textId="77777777" w:rsidR="00A40590" w:rsidRPr="00FF1919" w:rsidRDefault="00A40590" w:rsidP="00C543B1">
      <w:pPr>
        <w:pStyle w:val="af2"/>
        <w:numPr>
          <w:ilvl w:val="0"/>
          <w:numId w:val="33"/>
        </w:numPr>
        <w:tabs>
          <w:tab w:val="left" w:pos="1789"/>
        </w:tabs>
        <w:spacing w:after="0"/>
        <w:jc w:val="both"/>
      </w:pPr>
      <w:r w:rsidRPr="00FF1919">
        <w:t xml:space="preserve">периодическими приливно-отливными колебаниями уровней; </w:t>
      </w:r>
    </w:p>
    <w:p w14:paraId="041E4733" w14:textId="77777777" w:rsidR="00A40590" w:rsidRPr="00FF1919" w:rsidRDefault="00A40590" w:rsidP="00C543B1">
      <w:pPr>
        <w:pStyle w:val="af2"/>
        <w:numPr>
          <w:ilvl w:val="0"/>
          <w:numId w:val="33"/>
        </w:numPr>
        <w:tabs>
          <w:tab w:val="left" w:pos="1789"/>
        </w:tabs>
        <w:spacing w:after="0"/>
        <w:jc w:val="both"/>
      </w:pPr>
      <w:r w:rsidRPr="00FF1919">
        <w:t>нагонными повышениями уровня;</w:t>
      </w:r>
    </w:p>
    <w:p w14:paraId="189E2F85" w14:textId="77777777" w:rsidR="00A40590" w:rsidRPr="00FF1919" w:rsidRDefault="00A40590" w:rsidP="00C543B1">
      <w:pPr>
        <w:pStyle w:val="af2"/>
        <w:numPr>
          <w:ilvl w:val="0"/>
          <w:numId w:val="33"/>
        </w:numPr>
        <w:tabs>
          <w:tab w:val="left" w:pos="1789"/>
        </w:tabs>
        <w:jc w:val="both"/>
      </w:pPr>
      <w:r w:rsidRPr="00FF1919">
        <w:t>ежегодными весенне-осенними половодьями.</w:t>
      </w:r>
    </w:p>
    <w:p w14:paraId="0791B971" w14:textId="77777777" w:rsidR="00A40590" w:rsidRPr="00FF1919" w:rsidRDefault="00A40590" w:rsidP="00113EE0">
      <w:pPr>
        <w:ind w:firstLine="708"/>
        <w:jc w:val="both"/>
      </w:pPr>
      <w:r w:rsidRPr="00FF1919">
        <w:t>Приливно-отливные течения, разделяемые периодом «Кроткой воды», распространяются выше г. Архангельск.</w:t>
      </w:r>
    </w:p>
    <w:p w14:paraId="7C83D965" w14:textId="77777777" w:rsidR="00A40590" w:rsidRPr="00FF1919" w:rsidRDefault="00A40590" w:rsidP="00113EE0">
      <w:pPr>
        <w:ind w:firstLine="708"/>
        <w:jc w:val="both"/>
      </w:pPr>
      <w:r w:rsidRPr="00FF1919">
        <w:t>В вершине дельты и рукавах в среднем около 10 месяцев в году приливно-отливная составляющая скорости превосходит стоковую.</w:t>
      </w:r>
    </w:p>
    <w:p w14:paraId="6938047B" w14:textId="77777777" w:rsidR="00A40590" w:rsidRPr="00FF1919" w:rsidRDefault="00A40590" w:rsidP="00113EE0">
      <w:pPr>
        <w:ind w:firstLine="708"/>
        <w:jc w:val="both"/>
      </w:pPr>
      <w:r w:rsidRPr="00FF1919">
        <w:t xml:space="preserve">Амплитуда </w:t>
      </w:r>
      <w:proofErr w:type="spellStart"/>
      <w:r w:rsidRPr="00FF1919">
        <w:t>ливных</w:t>
      </w:r>
      <w:proofErr w:type="spellEnd"/>
      <w:r w:rsidRPr="00FF1919">
        <w:t xml:space="preserve"> колебаний меженного периода составляет для Соломбалы, в среднем, 60 </w:t>
      </w:r>
      <w:r w:rsidRPr="00FF1919">
        <w:sym w:font="Symbol" w:char="F0B8"/>
      </w:r>
      <w:r w:rsidRPr="00FF1919">
        <w:t xml:space="preserve"> 70 см, достигая в период июль – сентябрь значений, близких к 1,5-2,0 м.</w:t>
      </w:r>
    </w:p>
    <w:p w14:paraId="2510C837" w14:textId="77777777" w:rsidR="00A40590" w:rsidRPr="00FF1919" w:rsidRDefault="00A40590" w:rsidP="00113EE0">
      <w:pPr>
        <w:ind w:firstLine="709"/>
        <w:jc w:val="both"/>
      </w:pPr>
      <w:r w:rsidRPr="00FF1919">
        <w:t>В годовом ходе уровней выделяются два максимума и два минимума.</w:t>
      </w:r>
    </w:p>
    <w:p w14:paraId="0FDD9E2E" w14:textId="77777777" w:rsidR="00A40590" w:rsidRPr="00FF1919" w:rsidRDefault="00A40590" w:rsidP="00113EE0">
      <w:pPr>
        <w:ind w:firstLine="709"/>
        <w:jc w:val="both"/>
      </w:pPr>
      <w:r w:rsidRPr="00FF1919">
        <w:t>Первый максимум приходится на период весеннего половодья (конец апреля – май) и обусловлен, прежде всего, резким и значительным увеличением стока, а также дополнительными подпорными повышениями от заторов льда и нагонных ветров.</w:t>
      </w:r>
    </w:p>
    <w:p w14:paraId="440A0707" w14:textId="77777777" w:rsidR="00A40590" w:rsidRPr="00FF1919" w:rsidRDefault="00A40590" w:rsidP="00113EE0">
      <w:pPr>
        <w:ind w:firstLine="709"/>
        <w:jc w:val="both"/>
      </w:pPr>
      <w:r w:rsidRPr="00FF1919">
        <w:t>Второй, осенний максимум бывает в сентябре – октябре вследствие повышения стока от осенних дождей и нагонных подъёмов уровня.</w:t>
      </w:r>
    </w:p>
    <w:p w14:paraId="4FBC79D9" w14:textId="77777777" w:rsidR="00A40590" w:rsidRPr="00FF1919" w:rsidRDefault="00A40590" w:rsidP="00113EE0">
      <w:pPr>
        <w:ind w:firstLine="709"/>
        <w:jc w:val="both"/>
      </w:pPr>
      <w:r w:rsidRPr="00FF1919">
        <w:t>Весенний максимум обычно более чётко выражен и превышает осенний.</w:t>
      </w:r>
    </w:p>
    <w:p w14:paraId="0C9B5FAA" w14:textId="77777777" w:rsidR="00A40590" w:rsidRPr="00FF1919" w:rsidRDefault="00A40590" w:rsidP="00113EE0">
      <w:pPr>
        <w:ind w:firstLine="708"/>
        <w:jc w:val="both"/>
        <w:rPr>
          <w:b/>
        </w:rPr>
      </w:pPr>
      <w:r w:rsidRPr="00FF1919">
        <w:t>ГУ «Архангельский центр по гидрометеорологии и мониторингу окружающей среды с региональными функциями» в письме № 07-17-2332 от 17.12.2007 г. предоставило сведения о максималь</w:t>
      </w:r>
      <w:r w:rsidR="007E5B02" w:rsidRPr="00FF1919">
        <w:t>ных уровнях весеннего паводка 1</w:t>
      </w:r>
      <w:r w:rsidRPr="00FF1919">
        <w:t xml:space="preserve">% и 10% обеспеченности р. Сев. Двина и её притоков. Сведения о них приведены </w:t>
      </w:r>
      <w:r w:rsidR="007E5B02" w:rsidRPr="00FF1919">
        <w:t xml:space="preserve">в </w:t>
      </w:r>
      <w:r w:rsidRPr="00FF1919">
        <w:t>таблице</w:t>
      </w:r>
      <w:r w:rsidR="007E5B02" w:rsidRPr="00FF1919">
        <w:t xml:space="preserve">  Раздела </w:t>
      </w:r>
      <w:r w:rsidR="00B025B7" w:rsidRPr="00FF1919">
        <w:t xml:space="preserve">5.2 </w:t>
      </w:r>
      <w:r w:rsidR="007E5B02" w:rsidRPr="00FF1919">
        <w:t>(</w:t>
      </w:r>
      <w:r w:rsidRPr="00FF1919">
        <w:t>Анализ. Таблица</w:t>
      </w:r>
      <w:r w:rsidR="00B025B7" w:rsidRPr="00FF1919">
        <w:t xml:space="preserve"> 5)</w:t>
      </w:r>
    </w:p>
    <w:p w14:paraId="3FB1AA77" w14:textId="77777777" w:rsidR="00A40590" w:rsidRPr="00FF1919" w:rsidRDefault="00A40590" w:rsidP="00113EE0">
      <w:pPr>
        <w:ind w:firstLine="709"/>
        <w:jc w:val="both"/>
      </w:pPr>
      <w:r w:rsidRPr="00FF1919">
        <w:t xml:space="preserve">В районе г. Архангельск в период весеннего ледохода происходят серьезные повреждения гидротехнических сооружений, затопление населенных пунктов, складов, транспортных коммуникаций, деформации русла и берегов, </w:t>
      </w:r>
      <w:proofErr w:type="spellStart"/>
      <w:r w:rsidRPr="00FF1919">
        <w:t>заносимость</w:t>
      </w:r>
      <w:proofErr w:type="spellEnd"/>
      <w:r w:rsidRPr="00FF1919">
        <w:t xml:space="preserve"> каналов на отдельных участках.</w:t>
      </w:r>
    </w:p>
    <w:p w14:paraId="1DE5696E" w14:textId="77777777" w:rsidR="00A40590" w:rsidRPr="00FF1919" w:rsidRDefault="00A40590" w:rsidP="00113EE0">
      <w:pPr>
        <w:ind w:firstLine="708"/>
        <w:jc w:val="both"/>
      </w:pPr>
      <w:r w:rsidRPr="00FF1919">
        <w:lastRenderedPageBreak/>
        <w:t xml:space="preserve">При этом основной ущерб наносится не льдом, а водой, которая движется в русле со скоростью до 3,0 </w:t>
      </w:r>
      <w:r w:rsidRPr="00FF1919">
        <w:sym w:font="Symbol" w:char="F0B8"/>
      </w:r>
      <w:r w:rsidRPr="00FF1919">
        <w:t xml:space="preserve"> 3,5 м/сек., а при высоких подъёмах выходит из берегов на пойму и острова.</w:t>
      </w:r>
    </w:p>
    <w:p w14:paraId="050A5E68" w14:textId="77777777" w:rsidR="00A40590" w:rsidRPr="00FF1919" w:rsidRDefault="00A40590" w:rsidP="00113EE0">
      <w:pPr>
        <w:ind w:firstLine="709"/>
        <w:jc w:val="both"/>
      </w:pPr>
      <w:r w:rsidRPr="00FF1919">
        <w:t xml:space="preserve">Ежегодно при весенних паводках затапливаются значительные территории городского округа Архангельск. </w:t>
      </w:r>
    </w:p>
    <w:p w14:paraId="79D46D28" w14:textId="77777777" w:rsidR="00A40590" w:rsidRPr="00FF1919" w:rsidRDefault="00A40590" w:rsidP="00113EE0">
      <w:pPr>
        <w:ind w:firstLine="709"/>
        <w:jc w:val="both"/>
      </w:pPr>
      <w:r w:rsidRPr="00FF1919">
        <w:t xml:space="preserve">Особенно подвержен затоплению левый берег р. Северная Двина. </w:t>
      </w:r>
    </w:p>
    <w:p w14:paraId="656C8C45" w14:textId="77777777" w:rsidR="00A40590" w:rsidRPr="00FF1919" w:rsidRDefault="00A40590" w:rsidP="00113EE0">
      <w:pPr>
        <w:ind w:firstLine="709"/>
        <w:jc w:val="both"/>
      </w:pPr>
      <w:r w:rsidRPr="00FF1919">
        <w:t>Затоплению подвержены многочисленные сооружения, построенные на затапливаемой территории.</w:t>
      </w:r>
    </w:p>
    <w:p w14:paraId="104E0CE9" w14:textId="77777777" w:rsidR="00A40590" w:rsidRPr="00FF1919" w:rsidRDefault="00A40590" w:rsidP="00113EE0">
      <w:pPr>
        <w:autoSpaceDE w:val="0"/>
        <w:autoSpaceDN w:val="0"/>
        <w:adjustRightInd w:val="0"/>
        <w:ind w:firstLine="708"/>
        <w:jc w:val="both"/>
      </w:pPr>
      <w:r w:rsidRPr="00FF1919">
        <w:t xml:space="preserve">Территория с существующей застройкой в районе улиц Короткой, Закрытой и переулка Динамо может подвергаться затоплению паводком 1 процентной обеспеченности. </w:t>
      </w:r>
    </w:p>
    <w:p w14:paraId="1D51F1F5" w14:textId="77777777" w:rsidR="00A40590" w:rsidRPr="00FF1919" w:rsidRDefault="00A40590" w:rsidP="00113EE0">
      <w:pPr>
        <w:ind w:firstLine="709"/>
        <w:jc w:val="both"/>
      </w:pPr>
      <w:r w:rsidRPr="00FF1919">
        <w:t xml:space="preserve">На территории </w:t>
      </w:r>
      <w:proofErr w:type="spellStart"/>
      <w:r w:rsidRPr="00FF1919">
        <w:t>Кузнечихинского</w:t>
      </w:r>
      <w:proofErr w:type="spellEnd"/>
      <w:r w:rsidRPr="00FF1919">
        <w:t xml:space="preserve"> промузла паводки от пр</w:t>
      </w:r>
      <w:r w:rsidR="007E5B02" w:rsidRPr="00FF1919">
        <w:t xml:space="preserve">отоки Кузнечиха по реке Банной </w:t>
      </w:r>
      <w:r w:rsidRPr="00FF1919">
        <w:t>и каналам распространяются вглубь территории.</w:t>
      </w:r>
    </w:p>
    <w:p w14:paraId="6BBBF707" w14:textId="77777777" w:rsidR="00A40590" w:rsidRPr="00FF1919" w:rsidRDefault="00A40590" w:rsidP="00113EE0">
      <w:pPr>
        <w:autoSpaceDE w:val="0"/>
        <w:autoSpaceDN w:val="0"/>
        <w:adjustRightInd w:val="0"/>
        <w:ind w:firstLine="708"/>
        <w:jc w:val="both"/>
      </w:pPr>
      <w:r w:rsidRPr="00FF1919">
        <w:t xml:space="preserve">С востока территория подвергается затоплению паводками рек Черная  Курья и </w:t>
      </w:r>
      <w:proofErr w:type="spellStart"/>
      <w:r w:rsidRPr="00FF1919">
        <w:t>Юрас</w:t>
      </w:r>
      <w:proofErr w:type="spellEnd"/>
      <w:r w:rsidRPr="00FF1919">
        <w:t>, распространяющимися по пониженным участкам и каналам.</w:t>
      </w:r>
    </w:p>
    <w:p w14:paraId="2500BC22" w14:textId="77777777" w:rsidR="00A40590" w:rsidRPr="00FF1919" w:rsidRDefault="00A40590" w:rsidP="00113EE0">
      <w:pPr>
        <w:autoSpaceDE w:val="0"/>
        <w:autoSpaceDN w:val="0"/>
        <w:adjustRightInd w:val="0"/>
        <w:ind w:firstLine="708"/>
        <w:jc w:val="both"/>
        <w:rPr>
          <w:rFonts w:eastAsia="TimesNewRoman"/>
        </w:rPr>
      </w:pPr>
      <w:r w:rsidRPr="00FF1919">
        <w:rPr>
          <w:rFonts w:eastAsia="TimesNewRoman"/>
        </w:rPr>
        <w:t>Подвергается затоплению 10% паводком территория, отведенная под плоскостные спортивные сооружения и зеленые насаждения, и  паводком 1% обеспеченности территория существующей застройки. То же можно сказать и о Соломбальском округе.</w:t>
      </w:r>
    </w:p>
    <w:p w14:paraId="283E301B" w14:textId="77777777" w:rsidR="00A40590" w:rsidRPr="00FF1919" w:rsidRDefault="007E5B02" w:rsidP="00113EE0">
      <w:pPr>
        <w:autoSpaceDE w:val="0"/>
        <w:autoSpaceDN w:val="0"/>
        <w:adjustRightInd w:val="0"/>
        <w:ind w:firstLine="708"/>
        <w:jc w:val="both"/>
      </w:pPr>
      <w:r w:rsidRPr="00FF1919">
        <w:t xml:space="preserve">Затапливаются </w:t>
      </w:r>
      <w:r w:rsidR="00A40590" w:rsidRPr="00FF1919">
        <w:t>участки береговой полосы от ул. Логинова до ул. Свободы и от ул. Северо-Двинская до ул. Смольный Буян в центральной части  города.</w:t>
      </w:r>
    </w:p>
    <w:p w14:paraId="74C847C8" w14:textId="77777777" w:rsidR="00A40590" w:rsidRPr="00FF1919" w:rsidRDefault="00A40590" w:rsidP="00113EE0">
      <w:pPr>
        <w:autoSpaceDE w:val="0"/>
        <w:autoSpaceDN w:val="0"/>
        <w:adjustRightInd w:val="0"/>
        <w:ind w:firstLine="708"/>
        <w:jc w:val="both"/>
      </w:pPr>
      <w:r w:rsidRPr="00FF1919">
        <w:t>Территория района Экономия, отведенная под плоскостные спортивные сооружения и зеленые насаждения, подвергается затоплению весенним паводком 10 процентной обеспеченности.</w:t>
      </w:r>
    </w:p>
    <w:p w14:paraId="4276CAE7" w14:textId="77777777" w:rsidR="00A40590" w:rsidRPr="00FF1919" w:rsidRDefault="00A40590" w:rsidP="00113EE0">
      <w:pPr>
        <w:autoSpaceDE w:val="0"/>
        <w:autoSpaceDN w:val="0"/>
        <w:adjustRightInd w:val="0"/>
        <w:spacing w:after="120"/>
        <w:ind w:firstLine="708"/>
        <w:jc w:val="both"/>
      </w:pPr>
      <w:r w:rsidRPr="00FF1919">
        <w:t>Подвергается затоплению и территория существующей и проектируемой застройки.</w:t>
      </w:r>
    </w:p>
    <w:p w14:paraId="6252D483" w14:textId="77777777" w:rsidR="00A40590" w:rsidRPr="00FF1919" w:rsidRDefault="00A40590" w:rsidP="00113EE0">
      <w:pPr>
        <w:jc w:val="both"/>
        <w:rPr>
          <w:b/>
        </w:rPr>
      </w:pPr>
      <w:r w:rsidRPr="00FF1919">
        <w:rPr>
          <w:b/>
        </w:rPr>
        <w:t>Основные факторы риска, связанные с геологическими явлениями</w:t>
      </w:r>
    </w:p>
    <w:p w14:paraId="1EAF8234" w14:textId="77777777" w:rsidR="00A40590" w:rsidRPr="00FF1919" w:rsidRDefault="00A40590" w:rsidP="00113EE0">
      <w:pPr>
        <w:jc w:val="both"/>
      </w:pPr>
      <w:r w:rsidRPr="00FF1919">
        <w:rPr>
          <w:b/>
        </w:rPr>
        <w:tab/>
      </w:r>
      <w:r w:rsidRPr="00FF1919">
        <w:t xml:space="preserve">На рассматриваемой территории риск возникновения чрезвычайных ситуаций может быть обусловлен распространением опасных геологических процессов. </w:t>
      </w:r>
    </w:p>
    <w:p w14:paraId="4E22CBD9" w14:textId="77777777" w:rsidR="00A40590" w:rsidRPr="00FF1919" w:rsidRDefault="00A40590" w:rsidP="00113EE0">
      <w:pPr>
        <w:ind w:firstLine="709"/>
        <w:jc w:val="both"/>
      </w:pPr>
      <w:r w:rsidRPr="00FF1919">
        <w:t xml:space="preserve">Из опасных геологических процессов на территории городского округа «Город Архангельск» имеет место заболачивание и </w:t>
      </w:r>
      <w:proofErr w:type="spellStart"/>
      <w:r w:rsidRPr="00FF1919">
        <w:t>заторфовывание</w:t>
      </w:r>
      <w:proofErr w:type="spellEnd"/>
      <w:r w:rsidRPr="00FF1919">
        <w:t xml:space="preserve">, речная и овражная эрозия, </w:t>
      </w:r>
      <w:proofErr w:type="spellStart"/>
      <w:r w:rsidRPr="00FF1919">
        <w:t>оползнеобразование</w:t>
      </w:r>
      <w:proofErr w:type="spellEnd"/>
      <w:r w:rsidRPr="00FF1919">
        <w:t>, подтопление, морозные явления  (пучение).</w:t>
      </w:r>
    </w:p>
    <w:p w14:paraId="27F31E33" w14:textId="77777777" w:rsidR="00A40590" w:rsidRPr="00FF1919" w:rsidRDefault="00A40590" w:rsidP="00113EE0">
      <w:pPr>
        <w:ind w:firstLine="708"/>
        <w:jc w:val="both"/>
      </w:pPr>
      <w:r w:rsidRPr="00FF1919">
        <w:rPr>
          <w:b/>
          <w:i/>
        </w:rPr>
        <w:t>Процессы заболачивания и заторфовывания</w:t>
      </w:r>
      <w:r w:rsidRPr="00FF1919">
        <w:t xml:space="preserve"> имеют чрезвычайно широкое развитие в пределах рассматриваемой территории. </w:t>
      </w:r>
    </w:p>
    <w:p w14:paraId="34DA4040" w14:textId="77777777" w:rsidR="00A40590" w:rsidRPr="00FF1919" w:rsidRDefault="00A40590" w:rsidP="00113EE0">
      <w:pPr>
        <w:ind w:firstLine="709"/>
        <w:jc w:val="both"/>
      </w:pPr>
      <w:r w:rsidRPr="00FF1919">
        <w:t>Торфяные массивы занимают около 70% её площади. Отмечается неравномерность в распространении и мощности торфа.</w:t>
      </w:r>
    </w:p>
    <w:p w14:paraId="33DFBA28" w14:textId="77777777" w:rsidR="00A40590" w:rsidRPr="00FF1919" w:rsidRDefault="00A40590" w:rsidP="00113EE0">
      <w:pPr>
        <w:ind w:firstLine="709"/>
        <w:jc w:val="both"/>
      </w:pPr>
      <w:r w:rsidRPr="00FF1919">
        <w:t xml:space="preserve">Процессы заболачивания и заторфовывания в настоящее время протекают достаточно активно. </w:t>
      </w:r>
    </w:p>
    <w:p w14:paraId="28F56161" w14:textId="77777777" w:rsidR="00A40590" w:rsidRPr="00FF1919" w:rsidRDefault="00A40590" w:rsidP="00113EE0">
      <w:pPr>
        <w:ind w:firstLine="708"/>
        <w:jc w:val="both"/>
      </w:pPr>
      <w:r w:rsidRPr="00FF1919">
        <w:t xml:space="preserve">Наиболее интенсивные процессы заболачивания наблюдаются в северной части территории вдоль правобережья р. </w:t>
      </w:r>
      <w:proofErr w:type="spellStart"/>
      <w:r w:rsidRPr="00FF1919">
        <w:t>Маймакса</w:t>
      </w:r>
      <w:proofErr w:type="spellEnd"/>
      <w:r w:rsidRPr="00FF1919">
        <w:t xml:space="preserve">, на островах Бревенник и Пинский Прилук. </w:t>
      </w:r>
    </w:p>
    <w:p w14:paraId="68A59FB3" w14:textId="77777777" w:rsidR="00A40590" w:rsidRPr="00FF1919" w:rsidRDefault="00A40590" w:rsidP="00113EE0">
      <w:pPr>
        <w:ind w:firstLine="708"/>
        <w:jc w:val="both"/>
      </w:pPr>
      <w:r w:rsidRPr="00FF1919">
        <w:t>Скорость торфообразования составляет в среднем 2 мм/год.</w:t>
      </w:r>
    </w:p>
    <w:p w14:paraId="34EC9196" w14:textId="77777777" w:rsidR="00A40590" w:rsidRPr="00FF1919" w:rsidRDefault="00A40590" w:rsidP="00113EE0">
      <w:pPr>
        <w:ind w:firstLine="708"/>
        <w:jc w:val="both"/>
      </w:pPr>
      <w:r w:rsidRPr="00FF1919">
        <w:t>Процессы заболачивания и заторфовывания значительно осложняют условия строительства, могут быть причиной деформации и даже разрушения инженерных сооружений, что, в свою очередь, может быть  причиной чрезвычайных ситуаций.</w:t>
      </w:r>
    </w:p>
    <w:p w14:paraId="7299EF1F" w14:textId="77777777" w:rsidR="00A40590" w:rsidRPr="00FF1919" w:rsidRDefault="00A40590" w:rsidP="00113EE0">
      <w:pPr>
        <w:ind w:firstLine="709"/>
        <w:jc w:val="both"/>
      </w:pPr>
      <w:r w:rsidRPr="00FF1919">
        <w:rPr>
          <w:b/>
          <w:i/>
        </w:rPr>
        <w:t>Речная и овражная эрозия</w:t>
      </w:r>
      <w:r w:rsidR="007E5B02" w:rsidRPr="00FF1919">
        <w:rPr>
          <w:b/>
          <w:i/>
        </w:rPr>
        <w:t xml:space="preserve">. </w:t>
      </w:r>
      <w:r w:rsidRPr="00FF1919">
        <w:t>В результате речной эрозии разрушаются берега рек. Боковая эрозия активизируется, главным образом, вследствие приливно-отливных явлений, имеющих среднюю амплитуду 0,8 м.</w:t>
      </w:r>
    </w:p>
    <w:p w14:paraId="16776AFB" w14:textId="77777777" w:rsidR="00A40590" w:rsidRPr="00FF1919" w:rsidRDefault="00A40590" w:rsidP="00113EE0">
      <w:pPr>
        <w:ind w:firstLine="708"/>
        <w:jc w:val="both"/>
      </w:pPr>
      <w:r w:rsidRPr="00FF1919">
        <w:t>Особе</w:t>
      </w:r>
      <w:r w:rsidR="007E5B02" w:rsidRPr="00FF1919">
        <w:t xml:space="preserve">нно интенсивно процессы эрозии </w:t>
      </w:r>
      <w:r w:rsidRPr="00FF1919">
        <w:t xml:space="preserve">проявляются в местах, где обнажаются легко размываемые пески и супеси второй послеледниковой трансгрессии: о. Бревенник, р. </w:t>
      </w:r>
      <w:proofErr w:type="spellStart"/>
      <w:r w:rsidRPr="00FF1919">
        <w:t>Юрас</w:t>
      </w:r>
      <w:proofErr w:type="spellEnd"/>
      <w:r w:rsidRPr="00FF1919">
        <w:t xml:space="preserve"> и др. </w:t>
      </w:r>
    </w:p>
    <w:p w14:paraId="7E4FD641" w14:textId="77777777" w:rsidR="00A40590" w:rsidRPr="00FF1919" w:rsidRDefault="00A40590" w:rsidP="00113EE0">
      <w:pPr>
        <w:ind w:firstLine="709"/>
        <w:jc w:val="both"/>
      </w:pPr>
      <w:r w:rsidRPr="00FF1919">
        <w:lastRenderedPageBreak/>
        <w:t>Активизация  боковой эрозии приурочена к весеннему таянию снегов, паводкам и периодам затяжных дождей, когда создаются благоприятные условия для избыточного увлажнения грунтов.</w:t>
      </w:r>
    </w:p>
    <w:p w14:paraId="57DB68DC" w14:textId="77777777" w:rsidR="00A40590" w:rsidRPr="00FF1919" w:rsidRDefault="00A40590" w:rsidP="00113EE0">
      <w:pPr>
        <w:tabs>
          <w:tab w:val="left" w:pos="7655"/>
        </w:tabs>
        <w:ind w:right="-1" w:firstLine="709"/>
        <w:jc w:val="both"/>
      </w:pPr>
      <w:r w:rsidRPr="00FF1919">
        <w:t xml:space="preserve">Активная речная эрозия отмечается в районе «Соломбала», на </w:t>
      </w:r>
      <w:proofErr w:type="spellStart"/>
      <w:r w:rsidRPr="00FF1919">
        <w:t>Межмагистральной</w:t>
      </w:r>
      <w:proofErr w:type="spellEnd"/>
      <w:r w:rsidRPr="00FF1919">
        <w:t xml:space="preserve"> территории, на правом берегу протоки Кузнечиха, в </w:t>
      </w:r>
      <w:proofErr w:type="spellStart"/>
      <w:r w:rsidRPr="00FF1919">
        <w:t>Маймаксанском</w:t>
      </w:r>
      <w:proofErr w:type="spellEnd"/>
      <w:r w:rsidRPr="00FF1919">
        <w:t xml:space="preserve"> районе, на территории Экономии, а также на участках от ул. Логинова до ул. Свободы и от ул. Северодвинская до ул. Смольный Буян и на др. участках.</w:t>
      </w:r>
    </w:p>
    <w:p w14:paraId="17529378" w14:textId="77777777" w:rsidR="00A40590" w:rsidRPr="00FF1919" w:rsidRDefault="00A40590" w:rsidP="00113EE0">
      <w:pPr>
        <w:ind w:firstLine="709"/>
        <w:jc w:val="both"/>
      </w:pPr>
      <w:r w:rsidRPr="00FF1919">
        <w:t>Оврагообразованию особенно подвержен левый коренной</w:t>
      </w:r>
      <w:r w:rsidR="007E5B02" w:rsidRPr="00FF1919">
        <w:t xml:space="preserve"> склон долины р. Северная Двина</w:t>
      </w:r>
      <w:r w:rsidRPr="00FF1919">
        <w:t xml:space="preserve"> (район ст. </w:t>
      </w:r>
      <w:proofErr w:type="spellStart"/>
      <w:r w:rsidRPr="00FF1919">
        <w:t>Исакогорка</w:t>
      </w:r>
      <w:proofErr w:type="spellEnd"/>
      <w:r w:rsidRPr="00FF1919">
        <w:t xml:space="preserve">) и в меньшей степени берега  долины р. </w:t>
      </w:r>
      <w:proofErr w:type="spellStart"/>
      <w:r w:rsidRPr="00FF1919">
        <w:t>Юрас</w:t>
      </w:r>
      <w:proofErr w:type="spellEnd"/>
      <w:r w:rsidRPr="00FF1919">
        <w:t xml:space="preserve">. </w:t>
      </w:r>
    </w:p>
    <w:p w14:paraId="55F02A60" w14:textId="77777777" w:rsidR="00A40590" w:rsidRPr="00FF1919" w:rsidRDefault="00A40590" w:rsidP="00113EE0">
      <w:pPr>
        <w:ind w:firstLine="708"/>
        <w:jc w:val="both"/>
      </w:pPr>
      <w:r w:rsidRPr="00FF1919">
        <w:t xml:space="preserve">Наиболее интенсивные процессы разрушения склонов оврагов наблюдаются весной, в период таяния снегов. </w:t>
      </w:r>
    </w:p>
    <w:p w14:paraId="79967F29" w14:textId="77777777" w:rsidR="00A40590" w:rsidRPr="00FF1919" w:rsidRDefault="00A40590" w:rsidP="00113EE0">
      <w:pPr>
        <w:ind w:firstLine="708"/>
        <w:jc w:val="both"/>
      </w:pPr>
      <w:r w:rsidRPr="00FF1919">
        <w:t>В отдельные годы скорость роста оврагов достигает 8-10 м.</w:t>
      </w:r>
    </w:p>
    <w:p w14:paraId="1D994361" w14:textId="77777777" w:rsidR="00A40590" w:rsidRPr="00FF1919" w:rsidRDefault="00A40590" w:rsidP="00113EE0">
      <w:pPr>
        <w:ind w:firstLine="708"/>
        <w:jc w:val="both"/>
      </w:pPr>
      <w:r w:rsidRPr="00FF1919">
        <w:t>Речная и овражная эрозия могут быть причиной возникновения чрезвычайных ситуаций при нарушении условий строительства на территории, подверженной этим процессам.</w:t>
      </w:r>
    </w:p>
    <w:p w14:paraId="1BBAA0E7" w14:textId="77777777" w:rsidR="00A40590" w:rsidRPr="00FF1919" w:rsidRDefault="00A40590" w:rsidP="00113EE0">
      <w:pPr>
        <w:ind w:firstLine="709"/>
        <w:jc w:val="both"/>
      </w:pPr>
      <w:proofErr w:type="spellStart"/>
      <w:r w:rsidRPr="00FF1919">
        <w:rPr>
          <w:b/>
          <w:i/>
        </w:rPr>
        <w:t>Оползнеобразование</w:t>
      </w:r>
      <w:proofErr w:type="spellEnd"/>
      <w:r w:rsidR="007E5B02" w:rsidRPr="00FF1919">
        <w:rPr>
          <w:b/>
          <w:i/>
        </w:rPr>
        <w:t xml:space="preserve">. </w:t>
      </w:r>
      <w:r w:rsidRPr="00FF1919">
        <w:t>Оползням подвержены склоны речных долин и оврагов, выемки дорог, сложенных глинистыми породами, чаще всего лишёнными растительности.</w:t>
      </w:r>
    </w:p>
    <w:p w14:paraId="61BB8E64" w14:textId="77777777" w:rsidR="00A40590" w:rsidRPr="00FF1919" w:rsidRDefault="00A40590" w:rsidP="00113EE0">
      <w:pPr>
        <w:tabs>
          <w:tab w:val="left" w:pos="7655"/>
        </w:tabs>
        <w:ind w:right="-1" w:firstLine="709"/>
        <w:jc w:val="both"/>
      </w:pPr>
      <w:r w:rsidRPr="00FF1919">
        <w:t>Активизация оползневых процессов происходит во время таяния снега или сильных продолжительных дождей, когда увеличивается вес пород на склоне, снижается их сопротивление сдвигу и нарушается сложившееся равновесие на склоне.</w:t>
      </w:r>
    </w:p>
    <w:p w14:paraId="73526F50" w14:textId="77777777" w:rsidR="00A40590" w:rsidRPr="00FF1919" w:rsidRDefault="00A40590" w:rsidP="00113EE0">
      <w:pPr>
        <w:tabs>
          <w:tab w:val="left" w:pos="7655"/>
        </w:tabs>
        <w:ind w:right="-1" w:firstLine="709"/>
        <w:jc w:val="both"/>
      </w:pPr>
      <w:r w:rsidRPr="00FF1919">
        <w:t>Оползни могут быть причиной деформации и разрушения инженерных сооружений и даже человеческих жертв.</w:t>
      </w:r>
    </w:p>
    <w:p w14:paraId="3C8539DD" w14:textId="77777777" w:rsidR="00A40590" w:rsidRPr="00FF1919" w:rsidRDefault="00A40590" w:rsidP="00113EE0">
      <w:pPr>
        <w:tabs>
          <w:tab w:val="left" w:pos="7655"/>
        </w:tabs>
        <w:ind w:right="-1" w:firstLine="709"/>
        <w:jc w:val="both"/>
      </w:pPr>
      <w:r w:rsidRPr="00FF1919">
        <w:rPr>
          <w:b/>
          <w:i/>
        </w:rPr>
        <w:t>Подтопление</w:t>
      </w:r>
      <w:r w:rsidR="007E5B02" w:rsidRPr="00FF1919">
        <w:rPr>
          <w:b/>
          <w:i/>
        </w:rPr>
        <w:t xml:space="preserve">. </w:t>
      </w:r>
      <w:r w:rsidRPr="00FF1919">
        <w:t>Подтопление на рассматриваемой территории развито практически повсеместно. Уровень подземных вод фиксируется на глубине 0,6-2,0 м, а в период паводков достигает поверхности. При подтоплении значительно снижается несущая способность грунтов, значительно осложняются условия строительства, возможны деформации и разрушение инженерных сооружений.</w:t>
      </w:r>
    </w:p>
    <w:p w14:paraId="5E09990B" w14:textId="77777777" w:rsidR="00A40590" w:rsidRPr="00FF1919" w:rsidRDefault="00A40590" w:rsidP="00113EE0">
      <w:pPr>
        <w:ind w:firstLine="708"/>
        <w:jc w:val="both"/>
      </w:pPr>
      <w:r w:rsidRPr="00FF1919">
        <w:rPr>
          <w:b/>
          <w:i/>
        </w:rPr>
        <w:t>Морозные явления</w:t>
      </w:r>
      <w:r w:rsidR="007E5B02" w:rsidRPr="00FF1919">
        <w:rPr>
          <w:b/>
          <w:i/>
        </w:rPr>
        <w:t xml:space="preserve">. </w:t>
      </w:r>
      <w:r w:rsidRPr="00FF1919">
        <w:t xml:space="preserve">Из морозных явлений на рассматриваемой территории широко развито морозное пучение,  когда при промерзании грунт  значительно увеличивается в объеме. Силы </w:t>
      </w:r>
      <w:r w:rsidRPr="00FF1919">
        <w:rPr>
          <w:bCs/>
        </w:rPr>
        <w:t>пучения</w:t>
      </w:r>
      <w:r w:rsidRPr="00FF1919">
        <w:t xml:space="preserve"> достаточно велики и способны поднимать крупные сооружения</w:t>
      </w:r>
    </w:p>
    <w:p w14:paraId="314118F5" w14:textId="77777777" w:rsidR="00A40590" w:rsidRPr="00FF1919" w:rsidRDefault="00A40590" w:rsidP="00113EE0">
      <w:pPr>
        <w:ind w:firstLine="709"/>
        <w:jc w:val="both"/>
      </w:pPr>
      <w:r w:rsidRPr="00FF1919">
        <w:t>Процессы пучения связаны с неравномерным промерзанием и оттаиванием водонасыщенных глинистых грунтов, что приводит к появлению бугров пучения и выталкиванию на поверхность инородных предметов в грунтах – строительных свай, пней в торфе и т.д.</w:t>
      </w:r>
    </w:p>
    <w:p w14:paraId="2967404E" w14:textId="77777777" w:rsidR="00A40590" w:rsidRPr="00FF1919" w:rsidRDefault="00A40590" w:rsidP="00113EE0">
      <w:pPr>
        <w:spacing w:after="120"/>
        <w:ind w:firstLine="709"/>
        <w:jc w:val="both"/>
      </w:pPr>
      <w:r w:rsidRPr="00FF1919">
        <w:t>С процессом пучения связаны деформации и разрушение инженерных сооружений, что может быть причиной ЧС.</w:t>
      </w:r>
    </w:p>
    <w:p w14:paraId="791AA6E1" w14:textId="77777777" w:rsidR="00A40590" w:rsidRPr="00FF1919" w:rsidRDefault="00A40590" w:rsidP="00113EE0">
      <w:pPr>
        <w:jc w:val="both"/>
        <w:rPr>
          <w:b/>
        </w:rPr>
      </w:pPr>
      <w:r w:rsidRPr="00FF1919">
        <w:rPr>
          <w:b/>
        </w:rPr>
        <w:t>Природные лесные пожары</w:t>
      </w:r>
    </w:p>
    <w:p w14:paraId="0E810EEF" w14:textId="77777777" w:rsidR="00A40590" w:rsidRPr="00FF1919" w:rsidRDefault="00A40590" w:rsidP="00113EE0">
      <w:pPr>
        <w:pStyle w:val="Default"/>
        <w:ind w:firstLine="709"/>
        <w:jc w:val="both"/>
        <w:rPr>
          <w:rFonts w:ascii="Times New Roman" w:hAnsi="Times New Roman" w:cs="Times New Roman"/>
          <w:color w:val="auto"/>
        </w:rPr>
      </w:pPr>
      <w:r w:rsidRPr="00FF1919">
        <w:rPr>
          <w:rFonts w:ascii="Times New Roman" w:hAnsi="Times New Roman" w:cs="Times New Roman"/>
          <w:color w:val="auto"/>
        </w:rPr>
        <w:t>Архангельск – один из немногих городов России, который имеет в  своём составе городские леса</w:t>
      </w:r>
      <w:r w:rsidRPr="00FF1919">
        <w:rPr>
          <w:rStyle w:val="af1"/>
          <w:rFonts w:ascii="Times New Roman" w:hAnsi="Times New Roman" w:cs="Times New Roman"/>
          <w:color w:val="auto"/>
        </w:rPr>
        <w:footnoteReference w:id="8"/>
      </w:r>
      <w:r w:rsidRPr="00FF1919">
        <w:rPr>
          <w:rFonts w:ascii="Times New Roman" w:hAnsi="Times New Roman" w:cs="Times New Roman"/>
          <w:color w:val="auto"/>
        </w:rPr>
        <w:t>.</w:t>
      </w:r>
    </w:p>
    <w:p w14:paraId="0826B0C8" w14:textId="505FA4A6" w:rsidR="00A40590" w:rsidRPr="00FF1919" w:rsidRDefault="00A40590" w:rsidP="00113EE0">
      <w:pPr>
        <w:ind w:firstLine="709"/>
        <w:jc w:val="both"/>
      </w:pPr>
      <w:r w:rsidRPr="00FF1919">
        <w:rPr>
          <w:iCs/>
        </w:rPr>
        <w:t>Городские леса</w:t>
      </w:r>
      <w:r w:rsidR="00A70EF8" w:rsidRPr="00FF1919">
        <w:rPr>
          <w:iCs/>
        </w:rPr>
        <w:t xml:space="preserve"> </w:t>
      </w:r>
      <w:r w:rsidRPr="00FF1919">
        <w:t xml:space="preserve">хаотично разбросаны островками по всему городу. </w:t>
      </w:r>
    </w:p>
    <w:p w14:paraId="4F58A6D9" w14:textId="696EB433" w:rsidR="00A40590" w:rsidRPr="00FF1919" w:rsidRDefault="00A40590" w:rsidP="00113EE0">
      <w:pPr>
        <w:ind w:firstLine="709"/>
        <w:jc w:val="both"/>
      </w:pPr>
      <w:r w:rsidRPr="00FF1919">
        <w:t>Породный состав лесов отличается от естественных прилегающих к городу лесных массивов высоким содержанием лиственных пород (44%), тогда как в лесах Архангельского лес</w:t>
      </w:r>
      <w:r w:rsidR="00A70EF8" w:rsidRPr="00FF1919">
        <w:t>ничества</w:t>
      </w:r>
      <w:r w:rsidRPr="00FF1919">
        <w:t xml:space="preserve"> доминирует ель.</w:t>
      </w:r>
    </w:p>
    <w:p w14:paraId="1705A388" w14:textId="77777777" w:rsidR="00A40590" w:rsidRPr="00FF1919" w:rsidRDefault="00A40590" w:rsidP="00113EE0">
      <w:pPr>
        <w:ind w:firstLine="709"/>
        <w:jc w:val="both"/>
      </w:pPr>
      <w:r w:rsidRPr="00FF1919">
        <w:t>В городских лесах возможны природные пожары.</w:t>
      </w:r>
    </w:p>
    <w:p w14:paraId="4E5F63EF" w14:textId="77777777" w:rsidR="00A40590" w:rsidRPr="00FF1919" w:rsidRDefault="00A40590" w:rsidP="00113EE0">
      <w:pPr>
        <w:shd w:val="clear" w:color="auto" w:fill="FFFFFF"/>
        <w:ind w:right="34" w:firstLine="720"/>
        <w:jc w:val="both"/>
      </w:pPr>
      <w:r w:rsidRPr="00FF1919">
        <w:lastRenderedPageBreak/>
        <w:t xml:space="preserve">Природные пожары - неконтролируемый процесс горения, стихийно возникающий и распространяющийся в природной среде. </w:t>
      </w:r>
    </w:p>
    <w:p w14:paraId="3C89A543" w14:textId="77777777" w:rsidR="00A40590" w:rsidRPr="00FF1919" w:rsidRDefault="00A40590" w:rsidP="00113EE0">
      <w:pPr>
        <w:shd w:val="clear" w:color="auto" w:fill="FFFFFF"/>
        <w:ind w:right="34" w:firstLine="720"/>
        <w:jc w:val="both"/>
      </w:pPr>
      <w:r w:rsidRPr="00FF1919">
        <w:t>Природные пожары, кроме прямого ущерба лесному хозяйству, угрожают и населенным пунктам, жизни и здоровью людей.</w:t>
      </w:r>
    </w:p>
    <w:p w14:paraId="0795C23A" w14:textId="77777777" w:rsidR="00A40590" w:rsidRPr="00FF1919" w:rsidRDefault="007E5B02" w:rsidP="00113EE0">
      <w:pPr>
        <w:pStyle w:val="35"/>
        <w:spacing w:after="0" w:line="240" w:lineRule="auto"/>
        <w:ind w:firstLine="709"/>
        <w:jc w:val="both"/>
        <w:rPr>
          <w:rFonts w:ascii="Times New Roman" w:hAnsi="Times New Roman" w:cs="Times New Roman"/>
          <w:sz w:val="24"/>
          <w:szCs w:val="24"/>
        </w:rPr>
      </w:pPr>
      <w:r w:rsidRPr="00FF1919">
        <w:rPr>
          <w:rFonts w:ascii="Times New Roman" w:hAnsi="Times New Roman" w:cs="Times New Roman"/>
          <w:sz w:val="24"/>
          <w:szCs w:val="24"/>
        </w:rPr>
        <w:t xml:space="preserve">Леса </w:t>
      </w:r>
      <w:r w:rsidR="00A40590" w:rsidRPr="00FF1919">
        <w:rPr>
          <w:rFonts w:ascii="Times New Roman" w:hAnsi="Times New Roman" w:cs="Times New Roman"/>
          <w:sz w:val="24"/>
          <w:szCs w:val="24"/>
        </w:rPr>
        <w:t xml:space="preserve">является зоной устойчивого существования опасности возникновения природных пожаров. </w:t>
      </w:r>
    </w:p>
    <w:p w14:paraId="1748D81B" w14:textId="77777777" w:rsidR="00A40590" w:rsidRPr="00FF1919" w:rsidRDefault="00A40590" w:rsidP="00113EE0">
      <w:pPr>
        <w:pStyle w:val="35"/>
        <w:spacing w:after="0" w:line="240" w:lineRule="auto"/>
        <w:ind w:firstLine="709"/>
        <w:jc w:val="both"/>
        <w:rPr>
          <w:rFonts w:ascii="Times New Roman" w:hAnsi="Times New Roman" w:cs="Times New Roman"/>
          <w:sz w:val="24"/>
          <w:szCs w:val="24"/>
        </w:rPr>
      </w:pPr>
      <w:r w:rsidRPr="00FF1919">
        <w:rPr>
          <w:rFonts w:ascii="Times New Roman" w:hAnsi="Times New Roman" w:cs="Times New Roman"/>
          <w:sz w:val="24"/>
          <w:szCs w:val="24"/>
        </w:rPr>
        <w:t xml:space="preserve">Лесные пожары  приводят к значительному материальному ущербу. </w:t>
      </w:r>
    </w:p>
    <w:p w14:paraId="60973DA7" w14:textId="77777777" w:rsidR="00A40590" w:rsidRPr="00FF1919" w:rsidRDefault="00A40590" w:rsidP="00113EE0">
      <w:pPr>
        <w:autoSpaceDE w:val="0"/>
        <w:autoSpaceDN w:val="0"/>
        <w:adjustRightInd w:val="0"/>
        <w:ind w:firstLine="708"/>
        <w:jc w:val="both"/>
      </w:pPr>
      <w:r w:rsidRPr="00FF1919">
        <w:t>Основной пик возникновения лесных пожаров приходится на летне</w:t>
      </w:r>
      <w:r w:rsidRPr="00FF1919">
        <w:rPr>
          <w:rFonts w:ascii="Cambria Math" w:hAnsi="Cambria Math" w:cs="Cambria Math"/>
        </w:rPr>
        <w:t>‐</w:t>
      </w:r>
      <w:r w:rsidRPr="00FF1919">
        <w:t xml:space="preserve">осенний период, когда воздух наиболее сухой. </w:t>
      </w:r>
    </w:p>
    <w:p w14:paraId="25251233" w14:textId="570405CE" w:rsidR="00A40590" w:rsidRPr="00FF1919" w:rsidRDefault="00A40590" w:rsidP="00113EE0">
      <w:pPr>
        <w:spacing w:after="40"/>
        <w:ind w:firstLine="709"/>
      </w:pPr>
      <w:r w:rsidRPr="00FF1919">
        <w:t>Природные лесные пожары</w:t>
      </w:r>
      <w:r w:rsidR="00A70EF8" w:rsidRPr="00FF1919">
        <w:t xml:space="preserve"> </w:t>
      </w:r>
      <w:r w:rsidRPr="00FF1919">
        <w:t>обусловлены:</w:t>
      </w:r>
    </w:p>
    <w:p w14:paraId="1A3802E6" w14:textId="77777777" w:rsidR="00A40590" w:rsidRPr="00FF1919" w:rsidRDefault="00A40590" w:rsidP="00C543B1">
      <w:pPr>
        <w:pStyle w:val="af2"/>
        <w:numPr>
          <w:ilvl w:val="0"/>
          <w:numId w:val="33"/>
        </w:numPr>
        <w:tabs>
          <w:tab w:val="left" w:pos="1789"/>
        </w:tabs>
        <w:spacing w:after="0"/>
        <w:jc w:val="both"/>
      </w:pPr>
      <w:r w:rsidRPr="00FF1919">
        <w:t>самовозгоранием;</w:t>
      </w:r>
    </w:p>
    <w:p w14:paraId="71D3F942" w14:textId="77777777" w:rsidR="00A40590" w:rsidRPr="00FF1919" w:rsidRDefault="00A40590" w:rsidP="00C543B1">
      <w:pPr>
        <w:pStyle w:val="af2"/>
        <w:numPr>
          <w:ilvl w:val="0"/>
          <w:numId w:val="33"/>
        </w:numPr>
        <w:tabs>
          <w:tab w:val="left" w:pos="1789"/>
        </w:tabs>
        <w:spacing w:after="240"/>
        <w:jc w:val="both"/>
      </w:pPr>
      <w:r w:rsidRPr="00FF1919">
        <w:t>неосторожным обращением с огнём.</w:t>
      </w:r>
    </w:p>
    <w:p w14:paraId="6C0E52A8" w14:textId="77777777" w:rsidR="00A40590" w:rsidRPr="00FF1919" w:rsidRDefault="00E13A16" w:rsidP="00113EE0">
      <w:pPr>
        <w:spacing w:before="120" w:after="120"/>
        <w:rPr>
          <w:b/>
          <w:bCs/>
          <w:i/>
          <w:u w:val="single"/>
        </w:rPr>
      </w:pPr>
      <w:r w:rsidRPr="00FF1919">
        <w:rPr>
          <w:b/>
        </w:rPr>
        <w:t>9</w:t>
      </w:r>
      <w:r w:rsidR="00A40590" w:rsidRPr="00FF1919">
        <w:rPr>
          <w:b/>
        </w:rPr>
        <w:t>.2. Перечень и характеристика основных факторов риска техногенного характера</w:t>
      </w:r>
    </w:p>
    <w:p w14:paraId="7C85F6A1" w14:textId="77777777" w:rsidR="00A40590" w:rsidRPr="00FF1919" w:rsidRDefault="00A40590" w:rsidP="00113EE0">
      <w:pPr>
        <w:pStyle w:val="affb"/>
        <w:ind w:firstLine="720"/>
        <w:rPr>
          <w:szCs w:val="24"/>
        </w:rPr>
      </w:pPr>
      <w:r w:rsidRPr="00FF1919">
        <w:rPr>
          <w:szCs w:val="24"/>
        </w:rPr>
        <w:t>Источник техногенной чрезвычайной ситуации – опасное техногенное происшествие, в результате которого на объекте, определенной территории или акватории происходит техногенная чрезвычайная ситуация.</w:t>
      </w:r>
    </w:p>
    <w:p w14:paraId="3A538B94" w14:textId="77777777" w:rsidR="00A40590" w:rsidRPr="00FF1919" w:rsidRDefault="00A40590" w:rsidP="00113EE0">
      <w:pPr>
        <w:ind w:firstLine="709"/>
        <w:jc w:val="both"/>
      </w:pPr>
      <w:r w:rsidRPr="00FF1919">
        <w:t xml:space="preserve">Основными факторами риска возникновения ЧС техногенного характера на территории </w:t>
      </w:r>
      <w:r w:rsidR="007E5B02" w:rsidRPr="00FF1919">
        <w:t>муниципального образования</w:t>
      </w:r>
      <w:r w:rsidRPr="00FF1919">
        <w:t xml:space="preserve"> «Город Архангельск» являются:</w:t>
      </w:r>
    </w:p>
    <w:p w14:paraId="321E87CE" w14:textId="77777777" w:rsidR="00A40590" w:rsidRPr="00FF1919" w:rsidRDefault="00A40590" w:rsidP="00C543B1">
      <w:pPr>
        <w:pStyle w:val="af2"/>
        <w:numPr>
          <w:ilvl w:val="0"/>
          <w:numId w:val="33"/>
        </w:numPr>
        <w:tabs>
          <w:tab w:val="left" w:pos="1789"/>
        </w:tabs>
        <w:spacing w:after="0"/>
        <w:jc w:val="both"/>
      </w:pPr>
      <w:r w:rsidRPr="00FF1919">
        <w:t>Аварии на транспорте, в том числе:</w:t>
      </w:r>
    </w:p>
    <w:p w14:paraId="584CB7E9" w14:textId="77777777" w:rsidR="00A40590" w:rsidRPr="00FF1919" w:rsidRDefault="00A40590" w:rsidP="00C543B1">
      <w:pPr>
        <w:pStyle w:val="af2"/>
        <w:numPr>
          <w:ilvl w:val="1"/>
          <w:numId w:val="33"/>
        </w:numPr>
        <w:tabs>
          <w:tab w:val="left" w:pos="1789"/>
        </w:tabs>
        <w:spacing w:after="0"/>
        <w:jc w:val="both"/>
      </w:pPr>
      <w:r w:rsidRPr="00FF1919">
        <w:t>аварии на пассажирских и товарных поездах;</w:t>
      </w:r>
    </w:p>
    <w:p w14:paraId="123849D4" w14:textId="77777777" w:rsidR="00A40590" w:rsidRPr="00FF1919" w:rsidRDefault="00A40590" w:rsidP="00C543B1">
      <w:pPr>
        <w:pStyle w:val="af2"/>
        <w:numPr>
          <w:ilvl w:val="1"/>
          <w:numId w:val="33"/>
        </w:numPr>
        <w:tabs>
          <w:tab w:val="left" w:pos="1789"/>
        </w:tabs>
        <w:spacing w:after="0"/>
        <w:jc w:val="both"/>
      </w:pPr>
      <w:r w:rsidRPr="00FF1919">
        <w:t>аварии на автодорогах и автомобильных мостах;</w:t>
      </w:r>
    </w:p>
    <w:p w14:paraId="1474F7E0" w14:textId="77777777" w:rsidR="00A40590" w:rsidRPr="00FF1919" w:rsidRDefault="00A40590" w:rsidP="00C543B1">
      <w:pPr>
        <w:pStyle w:val="af2"/>
        <w:numPr>
          <w:ilvl w:val="1"/>
          <w:numId w:val="33"/>
        </w:numPr>
        <w:tabs>
          <w:tab w:val="left" w:pos="1789"/>
        </w:tabs>
        <w:spacing w:after="0"/>
        <w:jc w:val="both"/>
      </w:pPr>
      <w:r w:rsidRPr="00FF1919">
        <w:t>авиационные катастрофы;</w:t>
      </w:r>
    </w:p>
    <w:p w14:paraId="66560625" w14:textId="77777777" w:rsidR="00A40590" w:rsidRPr="00FF1919" w:rsidRDefault="00A40590" w:rsidP="00C543B1">
      <w:pPr>
        <w:pStyle w:val="af2"/>
        <w:numPr>
          <w:ilvl w:val="1"/>
          <w:numId w:val="33"/>
        </w:numPr>
        <w:tabs>
          <w:tab w:val="left" w:pos="1789"/>
        </w:tabs>
        <w:spacing w:after="0"/>
        <w:jc w:val="both"/>
      </w:pPr>
      <w:r w:rsidRPr="00FF1919">
        <w:t>аварии пассажирских и грузовых судов речного флота,</w:t>
      </w:r>
    </w:p>
    <w:p w14:paraId="0D369502" w14:textId="77777777" w:rsidR="00A40590" w:rsidRPr="00FF1919" w:rsidRDefault="00A40590" w:rsidP="00C543B1">
      <w:pPr>
        <w:pStyle w:val="af2"/>
        <w:numPr>
          <w:ilvl w:val="1"/>
          <w:numId w:val="33"/>
        </w:numPr>
        <w:tabs>
          <w:tab w:val="left" w:pos="1789"/>
        </w:tabs>
        <w:jc w:val="both"/>
      </w:pPr>
      <w:r w:rsidRPr="00FF1919">
        <w:t>аварии на транспорте с выбросом АХОВ, РВ.</w:t>
      </w:r>
    </w:p>
    <w:p w14:paraId="01FF1FDC" w14:textId="77777777" w:rsidR="00A40590" w:rsidRPr="00FF1919" w:rsidRDefault="00A40590" w:rsidP="00C543B1">
      <w:pPr>
        <w:pStyle w:val="af2"/>
        <w:numPr>
          <w:ilvl w:val="0"/>
          <w:numId w:val="33"/>
        </w:numPr>
        <w:tabs>
          <w:tab w:val="left" w:pos="1789"/>
        </w:tabs>
        <w:spacing w:after="0"/>
        <w:jc w:val="both"/>
      </w:pPr>
      <w:r w:rsidRPr="00FF1919">
        <w:t>Пожары, взрывы, внезапное обрушение зданий и сооружений на промышленных и сельскохозяйственных объектах;</w:t>
      </w:r>
    </w:p>
    <w:p w14:paraId="3375DBE4" w14:textId="77777777" w:rsidR="00A40590" w:rsidRPr="00FF1919" w:rsidRDefault="00A40590" w:rsidP="00C543B1">
      <w:pPr>
        <w:pStyle w:val="af2"/>
        <w:numPr>
          <w:ilvl w:val="0"/>
          <w:numId w:val="33"/>
        </w:numPr>
        <w:tabs>
          <w:tab w:val="left" w:pos="1789"/>
        </w:tabs>
        <w:spacing w:after="0"/>
        <w:jc w:val="both"/>
      </w:pPr>
      <w:r w:rsidRPr="00FF1919">
        <w:t xml:space="preserve">Аварии на </w:t>
      </w:r>
      <w:proofErr w:type="spellStart"/>
      <w:r w:rsidRPr="00FF1919">
        <w:t>пожаро</w:t>
      </w:r>
      <w:proofErr w:type="spellEnd"/>
      <w:r w:rsidR="00CE2388" w:rsidRPr="00FF1919">
        <w:t>-, взрывопожароопасных объектах;</w:t>
      </w:r>
    </w:p>
    <w:p w14:paraId="4B8190AC" w14:textId="77777777" w:rsidR="00A40590" w:rsidRPr="00FF1919" w:rsidRDefault="00A40590" w:rsidP="00C543B1">
      <w:pPr>
        <w:pStyle w:val="af2"/>
        <w:numPr>
          <w:ilvl w:val="0"/>
          <w:numId w:val="33"/>
        </w:numPr>
        <w:tabs>
          <w:tab w:val="left" w:pos="1789"/>
        </w:tabs>
        <w:spacing w:after="0"/>
        <w:jc w:val="both"/>
      </w:pPr>
      <w:r w:rsidRPr="00FF1919">
        <w:t>Аварии на химически опасных объектах</w:t>
      </w:r>
      <w:r w:rsidR="00CE2388" w:rsidRPr="00FF1919">
        <w:t>;</w:t>
      </w:r>
    </w:p>
    <w:p w14:paraId="4497F4F8" w14:textId="77777777" w:rsidR="00A40590" w:rsidRPr="00FF1919" w:rsidRDefault="00A40590" w:rsidP="00C543B1">
      <w:pPr>
        <w:pStyle w:val="af2"/>
        <w:numPr>
          <w:ilvl w:val="0"/>
          <w:numId w:val="33"/>
        </w:numPr>
        <w:tabs>
          <w:tab w:val="left" w:pos="1789"/>
        </w:tabs>
        <w:spacing w:after="0"/>
        <w:jc w:val="both"/>
      </w:pPr>
      <w:r w:rsidRPr="00FF1919">
        <w:t>Аварии на коммунальных системах жизнеобеспечения, на электроэнергетических системах;</w:t>
      </w:r>
    </w:p>
    <w:p w14:paraId="149DA9CF" w14:textId="77777777" w:rsidR="00A40590" w:rsidRPr="00FF1919" w:rsidRDefault="00CE2388" w:rsidP="00C543B1">
      <w:pPr>
        <w:pStyle w:val="af2"/>
        <w:numPr>
          <w:ilvl w:val="0"/>
          <w:numId w:val="33"/>
        </w:numPr>
        <w:tabs>
          <w:tab w:val="left" w:pos="1789"/>
        </w:tabs>
        <w:jc w:val="both"/>
      </w:pPr>
      <w:r w:rsidRPr="00FF1919">
        <w:t>Ч</w:t>
      </w:r>
      <w:r w:rsidR="00A40590" w:rsidRPr="00FF1919">
        <w:t>резвычайные ситуации на гидротехнических сооружениях.</w:t>
      </w:r>
    </w:p>
    <w:p w14:paraId="7F882A42" w14:textId="77777777" w:rsidR="00A40590" w:rsidRPr="00FF1919" w:rsidRDefault="00A40590" w:rsidP="00113EE0">
      <w:pPr>
        <w:pStyle w:val="Default"/>
        <w:spacing w:after="120"/>
        <w:ind w:firstLine="709"/>
        <w:jc w:val="both"/>
        <w:rPr>
          <w:rFonts w:ascii="Times New Roman" w:hAnsi="Times New Roman" w:cs="Times New Roman"/>
          <w:color w:val="auto"/>
        </w:rPr>
      </w:pPr>
      <w:r w:rsidRPr="00FF1919">
        <w:rPr>
          <w:rFonts w:ascii="Times New Roman" w:hAnsi="Times New Roman" w:cs="Times New Roman"/>
          <w:color w:val="auto"/>
          <w:spacing w:val="4"/>
        </w:rPr>
        <w:t>В период 2016-2017 г. чрезвычайных ситуаций на территории МО  «Город Архангельск», связанных с техногенными факторами, не отмечалось, но угрозы чрезвычайных ситуаций сохраняются.</w:t>
      </w:r>
    </w:p>
    <w:p w14:paraId="25CA31CB" w14:textId="77777777" w:rsidR="00A40590" w:rsidRPr="00FF1919" w:rsidRDefault="00A40590" w:rsidP="00113EE0">
      <w:pPr>
        <w:jc w:val="both"/>
        <w:rPr>
          <w:b/>
        </w:rPr>
      </w:pPr>
      <w:r w:rsidRPr="00FF1919">
        <w:rPr>
          <w:b/>
        </w:rPr>
        <w:t>Аварии на транспорте</w:t>
      </w:r>
    </w:p>
    <w:p w14:paraId="58E5107C" w14:textId="77777777" w:rsidR="00A40590" w:rsidRPr="00FF1919" w:rsidRDefault="00A40590" w:rsidP="00113EE0">
      <w:pPr>
        <w:ind w:firstLine="720"/>
        <w:jc w:val="both"/>
      </w:pPr>
      <w:r w:rsidRPr="00FF1919">
        <w:t>Аварии на автомобильном, речном, авиационном, железнодорожном и трубопроводном транспорте в наибольшей степени обусловлены природно-техногенными причинами и человеческим фактором.</w:t>
      </w:r>
    </w:p>
    <w:p w14:paraId="66B659C8" w14:textId="77777777" w:rsidR="00A40590" w:rsidRPr="00FF1919" w:rsidRDefault="00A40590" w:rsidP="00113EE0">
      <w:pPr>
        <w:autoSpaceDE w:val="0"/>
        <w:autoSpaceDN w:val="0"/>
        <w:adjustRightInd w:val="0"/>
        <w:ind w:firstLine="708"/>
        <w:jc w:val="both"/>
        <w:rPr>
          <w:rFonts w:eastAsia="TimesNewRoman"/>
        </w:rPr>
      </w:pPr>
      <w:r w:rsidRPr="00FF1919">
        <w:rPr>
          <w:rFonts w:eastAsia="TimesNewRoman"/>
        </w:rPr>
        <w:t>Основные причин</w:t>
      </w:r>
      <w:r w:rsidR="00CE2388" w:rsidRPr="00FF1919">
        <w:rPr>
          <w:rFonts w:eastAsia="TimesNewRoman"/>
        </w:rPr>
        <w:t>ы</w:t>
      </w:r>
      <w:r w:rsidRPr="00FF1919">
        <w:rPr>
          <w:rFonts w:eastAsia="TimesNewRoman"/>
        </w:rPr>
        <w:t xml:space="preserve"> дорожно</w:t>
      </w:r>
      <w:r w:rsidRPr="00FF1919">
        <w:rPr>
          <w:rFonts w:eastAsia="TimesNewRoman,Bold"/>
        </w:rPr>
        <w:t>-</w:t>
      </w:r>
      <w:r w:rsidRPr="00FF1919">
        <w:rPr>
          <w:rFonts w:eastAsia="TimesNewRoman"/>
        </w:rPr>
        <w:t>транспортных происшествий</w:t>
      </w:r>
      <w:r w:rsidRPr="00FF1919">
        <w:rPr>
          <w:rFonts w:eastAsia="TimesNewRoman,Bold"/>
        </w:rPr>
        <w:t xml:space="preserve">, </w:t>
      </w:r>
      <w:r w:rsidRPr="00FF1919">
        <w:rPr>
          <w:rFonts w:eastAsia="TimesNewRoman"/>
        </w:rPr>
        <w:t>связанные с гибелью и травматизмом людей, это</w:t>
      </w:r>
      <w:r w:rsidR="00CE2388" w:rsidRPr="00FF1919">
        <w:rPr>
          <w:rFonts w:eastAsia="TimesNewRoman"/>
        </w:rPr>
        <w:t>:</w:t>
      </w:r>
    </w:p>
    <w:p w14:paraId="7C9F4DB5" w14:textId="77777777" w:rsidR="00A40590" w:rsidRPr="00FF1919" w:rsidRDefault="00A40590" w:rsidP="00C543B1">
      <w:pPr>
        <w:pStyle w:val="af2"/>
        <w:numPr>
          <w:ilvl w:val="0"/>
          <w:numId w:val="33"/>
        </w:numPr>
        <w:tabs>
          <w:tab w:val="num" w:pos="0"/>
          <w:tab w:val="left" w:pos="1789"/>
        </w:tabs>
        <w:spacing w:after="0"/>
        <w:jc w:val="both"/>
      </w:pPr>
      <w:r w:rsidRPr="00FF1919">
        <w:t>износ основных фондов и, в первую очередь, локомотивов и вагонов, автобусов, грузового транспорта;</w:t>
      </w:r>
    </w:p>
    <w:p w14:paraId="067502DB" w14:textId="77777777" w:rsidR="00A40590" w:rsidRPr="00FF1919" w:rsidRDefault="00A40590" w:rsidP="00C543B1">
      <w:pPr>
        <w:pStyle w:val="af2"/>
        <w:numPr>
          <w:ilvl w:val="0"/>
          <w:numId w:val="33"/>
        </w:numPr>
        <w:tabs>
          <w:tab w:val="num" w:pos="0"/>
          <w:tab w:val="left" w:pos="1789"/>
        </w:tabs>
        <w:spacing w:after="0"/>
        <w:jc w:val="both"/>
      </w:pPr>
      <w:r w:rsidRPr="00FF1919">
        <w:t>несоблюдение техники безопасности при перевозке горючих и взрывоопасных веществ</w:t>
      </w:r>
      <w:r w:rsidR="00CE2388" w:rsidRPr="00FF1919">
        <w:t>;</w:t>
      </w:r>
    </w:p>
    <w:p w14:paraId="51FB46D3" w14:textId="77777777" w:rsidR="00A40590" w:rsidRPr="00FF1919" w:rsidRDefault="00A40590" w:rsidP="00C543B1">
      <w:pPr>
        <w:pStyle w:val="af2"/>
        <w:numPr>
          <w:ilvl w:val="0"/>
          <w:numId w:val="33"/>
        </w:numPr>
        <w:tabs>
          <w:tab w:val="left" w:pos="1789"/>
        </w:tabs>
        <w:spacing w:after="0"/>
        <w:jc w:val="both"/>
      </w:pPr>
      <w:r w:rsidRPr="00FF1919">
        <w:lastRenderedPageBreak/>
        <w:t xml:space="preserve">нарушение ПДД (в т. ч. из-за личной недисциплинированности </w:t>
      </w:r>
      <w:r w:rsidR="00CE2388" w:rsidRPr="00FF1919">
        <w:t>водителей);</w:t>
      </w:r>
    </w:p>
    <w:p w14:paraId="2FD9007E" w14:textId="77777777" w:rsidR="00A40590" w:rsidRPr="00FF1919" w:rsidRDefault="00A40590" w:rsidP="00C543B1">
      <w:pPr>
        <w:pStyle w:val="af2"/>
        <w:numPr>
          <w:ilvl w:val="0"/>
          <w:numId w:val="33"/>
        </w:numPr>
        <w:tabs>
          <w:tab w:val="left" w:pos="1789"/>
        </w:tabs>
        <w:spacing w:after="0"/>
        <w:jc w:val="both"/>
      </w:pPr>
      <w:r w:rsidRPr="00FF1919">
        <w:t>рост транспортного пот</w:t>
      </w:r>
      <w:r w:rsidR="00CE2388" w:rsidRPr="00FF1919">
        <w:t>ока;</w:t>
      </w:r>
    </w:p>
    <w:p w14:paraId="32F4B492" w14:textId="77777777" w:rsidR="00A40590" w:rsidRPr="00FF1919" w:rsidRDefault="00A40590" w:rsidP="00C543B1">
      <w:pPr>
        <w:pStyle w:val="af2"/>
        <w:numPr>
          <w:ilvl w:val="0"/>
          <w:numId w:val="33"/>
        </w:numPr>
        <w:tabs>
          <w:tab w:val="left" w:pos="1789"/>
        </w:tabs>
        <w:spacing w:after="0"/>
        <w:jc w:val="both"/>
      </w:pPr>
      <w:r w:rsidRPr="00FF1919">
        <w:t>неудовлетворительное состояние дорожного полотна на дорогах общего пользования (93% дорог общего пользования области не соответ</w:t>
      </w:r>
      <w:r w:rsidR="00CE2388" w:rsidRPr="00FF1919">
        <w:t>ствуют техническим требованиям);</w:t>
      </w:r>
    </w:p>
    <w:p w14:paraId="70C013DC" w14:textId="77777777" w:rsidR="00A40590" w:rsidRPr="00FF1919" w:rsidRDefault="00A40590" w:rsidP="00C543B1">
      <w:pPr>
        <w:pStyle w:val="af2"/>
        <w:numPr>
          <w:ilvl w:val="0"/>
          <w:numId w:val="33"/>
        </w:numPr>
        <w:tabs>
          <w:tab w:val="left" w:pos="1789"/>
        </w:tabs>
        <w:jc w:val="both"/>
      </w:pPr>
      <w:r w:rsidRPr="00FF1919">
        <w:t>нарушения правил устройства и эксплуатации транспортных средств.</w:t>
      </w:r>
    </w:p>
    <w:p w14:paraId="13C6E26D" w14:textId="77777777" w:rsidR="00A40590" w:rsidRPr="00FF1919" w:rsidRDefault="00A40590" w:rsidP="00113EE0">
      <w:pPr>
        <w:autoSpaceDE w:val="0"/>
        <w:autoSpaceDN w:val="0"/>
        <w:adjustRightInd w:val="0"/>
        <w:ind w:firstLine="709"/>
        <w:jc w:val="both"/>
      </w:pPr>
      <w:r w:rsidRPr="00FF1919">
        <w:t xml:space="preserve">Аварийные ситуации, связанные с эксплуатацией мостов, возможны при  разрушении несущих конструкций мостов в результате экстремальных воздействий паводков, ледоходов. </w:t>
      </w:r>
    </w:p>
    <w:p w14:paraId="4FE91AAE" w14:textId="77777777" w:rsidR="00A40590" w:rsidRPr="00FF1919" w:rsidRDefault="00A40590" w:rsidP="00113EE0">
      <w:pPr>
        <w:autoSpaceDE w:val="0"/>
        <w:autoSpaceDN w:val="0"/>
        <w:adjustRightInd w:val="0"/>
        <w:spacing w:after="120"/>
        <w:ind w:firstLine="709"/>
        <w:jc w:val="both"/>
      </w:pPr>
      <w:r w:rsidRPr="00FF1919">
        <w:t>Разрушение мостов влечет за собой нарушение автомобильного сообщения, осложнения с доставкой необходимых грузов.</w:t>
      </w:r>
    </w:p>
    <w:p w14:paraId="3CB1700F" w14:textId="77777777" w:rsidR="00A40590" w:rsidRPr="00FF1919" w:rsidRDefault="00A40590" w:rsidP="00113EE0">
      <w:pPr>
        <w:autoSpaceDE w:val="0"/>
        <w:autoSpaceDN w:val="0"/>
        <w:adjustRightInd w:val="0"/>
        <w:rPr>
          <w:b/>
        </w:rPr>
      </w:pPr>
      <w:r w:rsidRPr="00FF1919">
        <w:rPr>
          <w:b/>
        </w:rPr>
        <w:t>Пожары, взрывы, внезапное обрушение зданий и сооружений на промышленных и сельскохозяйственных объектах</w:t>
      </w:r>
    </w:p>
    <w:p w14:paraId="7E24CA09" w14:textId="77777777" w:rsidR="00A40590" w:rsidRPr="00FF1919" w:rsidRDefault="00A40590" w:rsidP="00113EE0">
      <w:pPr>
        <w:autoSpaceDE w:val="0"/>
        <w:autoSpaceDN w:val="0"/>
        <w:adjustRightInd w:val="0"/>
        <w:ind w:firstLine="708"/>
        <w:jc w:val="both"/>
      </w:pPr>
      <w:r w:rsidRPr="00FF1919">
        <w:t xml:space="preserve">На территории </w:t>
      </w:r>
      <w:r w:rsidR="00CE2388" w:rsidRPr="00FF1919">
        <w:t>муниципального образования</w:t>
      </w:r>
      <w:r w:rsidRPr="00FF1919">
        <w:t xml:space="preserve"> «Город Архангельск» в мирное время функционируют объекты экономики, на которых при нарушении производственных процессов и техники безопасности возможно возникновение аварий и катастроф, влекущих за собой поражение рабочих, служащих и населения, проживающего на прилегающей территории.</w:t>
      </w:r>
    </w:p>
    <w:p w14:paraId="6467AC42" w14:textId="77777777" w:rsidR="00A40590" w:rsidRPr="00FF1919" w:rsidRDefault="00A40590" w:rsidP="00113EE0">
      <w:pPr>
        <w:autoSpaceDE w:val="0"/>
        <w:autoSpaceDN w:val="0"/>
        <w:adjustRightInd w:val="0"/>
        <w:ind w:firstLine="709"/>
        <w:jc w:val="both"/>
        <w:rPr>
          <w:rFonts w:eastAsia="TimesNewRoman,Bold"/>
        </w:rPr>
      </w:pPr>
      <w:r w:rsidRPr="00FF1919">
        <w:rPr>
          <w:rFonts w:eastAsia="TimesNewRoman"/>
        </w:rPr>
        <w:t>Основными причинами пожаров на объектах экономики и в жилом фонде являются</w:t>
      </w:r>
      <w:r w:rsidR="00CE2388" w:rsidRPr="00FF1919">
        <w:rPr>
          <w:rFonts w:eastAsia="TimesNewRoman"/>
        </w:rPr>
        <w:t>:</w:t>
      </w:r>
    </w:p>
    <w:p w14:paraId="78485CE1" w14:textId="77777777" w:rsidR="00A40590" w:rsidRPr="00FF1919" w:rsidRDefault="00A40590" w:rsidP="00C543B1">
      <w:pPr>
        <w:pStyle w:val="af2"/>
        <w:numPr>
          <w:ilvl w:val="0"/>
          <w:numId w:val="33"/>
        </w:numPr>
        <w:tabs>
          <w:tab w:val="left" w:pos="1789"/>
        </w:tabs>
        <w:spacing w:after="0"/>
        <w:jc w:val="both"/>
      </w:pPr>
      <w:r w:rsidRPr="00FF1919">
        <w:t xml:space="preserve">поджог </w:t>
      </w:r>
      <w:r w:rsidR="00E25EDB" w:rsidRPr="00FF1919">
        <w:t>–</w:t>
      </w:r>
      <w:r w:rsidRPr="00FF1919">
        <w:t xml:space="preserve"> 16,4%, </w:t>
      </w:r>
    </w:p>
    <w:p w14:paraId="0B201C14" w14:textId="77777777" w:rsidR="00A40590" w:rsidRPr="00FF1919" w:rsidRDefault="00A40590" w:rsidP="00C543B1">
      <w:pPr>
        <w:pStyle w:val="af2"/>
        <w:numPr>
          <w:ilvl w:val="0"/>
          <w:numId w:val="33"/>
        </w:numPr>
        <w:tabs>
          <w:tab w:val="left" w:pos="1789"/>
        </w:tabs>
        <w:spacing w:after="0"/>
        <w:jc w:val="both"/>
      </w:pPr>
      <w:r w:rsidRPr="00FF1919">
        <w:t xml:space="preserve">неисправность производственного оборудования, нарушение технологического процесса производства </w:t>
      </w:r>
      <w:r w:rsidR="00E25EDB" w:rsidRPr="00FF1919">
        <w:t>–</w:t>
      </w:r>
      <w:r w:rsidRPr="00FF1919">
        <w:t xml:space="preserve"> 0,65%, </w:t>
      </w:r>
    </w:p>
    <w:p w14:paraId="69E1D3F3" w14:textId="77777777" w:rsidR="00A40590" w:rsidRPr="00FF1919" w:rsidRDefault="00A40590" w:rsidP="00C543B1">
      <w:pPr>
        <w:pStyle w:val="af2"/>
        <w:numPr>
          <w:ilvl w:val="0"/>
          <w:numId w:val="33"/>
        </w:numPr>
        <w:tabs>
          <w:tab w:val="left" w:pos="1789"/>
        </w:tabs>
        <w:spacing w:after="0"/>
        <w:jc w:val="both"/>
      </w:pPr>
      <w:r w:rsidRPr="00FF1919">
        <w:t xml:space="preserve">нарушения правил устройства и эксплуатации электрооборудования </w:t>
      </w:r>
      <w:r w:rsidR="00E25EDB" w:rsidRPr="00FF1919">
        <w:t>–</w:t>
      </w:r>
      <w:r w:rsidRPr="00FF1919">
        <w:t xml:space="preserve"> 21,7%, </w:t>
      </w:r>
    </w:p>
    <w:p w14:paraId="178D0352" w14:textId="77777777" w:rsidR="00A40590" w:rsidRPr="00FF1919" w:rsidRDefault="00A40590" w:rsidP="00C543B1">
      <w:pPr>
        <w:pStyle w:val="af2"/>
        <w:numPr>
          <w:ilvl w:val="0"/>
          <w:numId w:val="33"/>
        </w:numPr>
        <w:tabs>
          <w:tab w:val="left" w:pos="1789"/>
        </w:tabs>
        <w:spacing w:after="0"/>
        <w:jc w:val="both"/>
      </w:pPr>
      <w:r w:rsidRPr="00FF1919">
        <w:t xml:space="preserve">нарушения правил устройства и эксплуатации печей </w:t>
      </w:r>
      <w:r w:rsidR="00E25EDB" w:rsidRPr="00FF1919">
        <w:t>–</w:t>
      </w:r>
      <w:r w:rsidRPr="00FF1919">
        <w:t xml:space="preserve"> 18,6%,</w:t>
      </w:r>
    </w:p>
    <w:p w14:paraId="17C525CD" w14:textId="77777777" w:rsidR="00A40590" w:rsidRPr="00FF1919" w:rsidRDefault="00A40590" w:rsidP="00C543B1">
      <w:pPr>
        <w:pStyle w:val="af2"/>
        <w:numPr>
          <w:ilvl w:val="0"/>
          <w:numId w:val="33"/>
        </w:numPr>
        <w:tabs>
          <w:tab w:val="left" w:pos="1789"/>
        </w:tabs>
        <w:spacing w:after="0"/>
        <w:jc w:val="both"/>
      </w:pPr>
      <w:r w:rsidRPr="00FF1919">
        <w:t xml:space="preserve">нарушения правил устройства и эксплуатации теплогенерирующих агрегатов и установок </w:t>
      </w:r>
      <w:r w:rsidR="00E25EDB" w:rsidRPr="00FF1919">
        <w:t>–</w:t>
      </w:r>
      <w:r w:rsidRPr="00FF1919">
        <w:t xml:space="preserve"> 1,14%,</w:t>
      </w:r>
    </w:p>
    <w:p w14:paraId="0147E81E" w14:textId="77777777" w:rsidR="00A40590" w:rsidRPr="00FF1919" w:rsidRDefault="00A40590" w:rsidP="00C543B1">
      <w:pPr>
        <w:pStyle w:val="af2"/>
        <w:numPr>
          <w:ilvl w:val="0"/>
          <w:numId w:val="33"/>
        </w:numPr>
        <w:tabs>
          <w:tab w:val="left" w:pos="1789"/>
        </w:tabs>
        <w:spacing w:after="0"/>
        <w:jc w:val="both"/>
      </w:pPr>
      <w:r w:rsidRPr="00FF1919">
        <w:t xml:space="preserve">неосторожное обращение с огнем </w:t>
      </w:r>
      <w:r w:rsidR="00E25EDB" w:rsidRPr="00FF1919">
        <w:t>–</w:t>
      </w:r>
      <w:r w:rsidRPr="00FF1919">
        <w:t xml:space="preserve"> 31,3%, </w:t>
      </w:r>
    </w:p>
    <w:p w14:paraId="3EA074AE" w14:textId="77777777" w:rsidR="00A40590" w:rsidRPr="00FF1919" w:rsidRDefault="00A40590" w:rsidP="00C543B1">
      <w:pPr>
        <w:pStyle w:val="af2"/>
        <w:numPr>
          <w:ilvl w:val="0"/>
          <w:numId w:val="33"/>
        </w:numPr>
        <w:tabs>
          <w:tab w:val="left" w:pos="1789"/>
        </w:tabs>
        <w:spacing w:after="240"/>
        <w:jc w:val="both"/>
      </w:pPr>
      <w:r w:rsidRPr="00FF1919">
        <w:t xml:space="preserve">другие причины </w:t>
      </w:r>
      <w:r w:rsidR="00E25EDB" w:rsidRPr="00FF1919">
        <w:t>–</w:t>
      </w:r>
      <w:r w:rsidRPr="00FF1919">
        <w:t xml:space="preserve"> 10,21%.</w:t>
      </w:r>
    </w:p>
    <w:p w14:paraId="2CA91061" w14:textId="77777777" w:rsidR="00A40590" w:rsidRPr="00FF1919" w:rsidRDefault="00A40590" w:rsidP="00113EE0">
      <w:pPr>
        <w:rPr>
          <w:b/>
        </w:rPr>
      </w:pPr>
      <w:r w:rsidRPr="00FF1919">
        <w:rPr>
          <w:b/>
        </w:rPr>
        <w:t xml:space="preserve">Аварии и ЧС на </w:t>
      </w:r>
      <w:proofErr w:type="spellStart"/>
      <w:r w:rsidRPr="00FF1919">
        <w:rPr>
          <w:b/>
        </w:rPr>
        <w:t>пожаро</w:t>
      </w:r>
      <w:proofErr w:type="spellEnd"/>
      <w:r w:rsidRPr="00FF1919">
        <w:rPr>
          <w:b/>
        </w:rPr>
        <w:t>-, взрывопожароопасных объектах</w:t>
      </w:r>
    </w:p>
    <w:p w14:paraId="6CE61E05" w14:textId="77777777" w:rsidR="00A40590" w:rsidRPr="00FF1919" w:rsidRDefault="00A40590" w:rsidP="00113EE0">
      <w:pPr>
        <w:ind w:firstLine="709"/>
        <w:jc w:val="both"/>
      </w:pPr>
      <w:r w:rsidRPr="00FF1919">
        <w:t>Взрывопожароопасная обстановка формируется взрывопожароопасными объектами, объектами военно-промышленного комплекса.</w:t>
      </w:r>
    </w:p>
    <w:p w14:paraId="531A9C47" w14:textId="77777777" w:rsidR="00A40590" w:rsidRPr="00FF1919" w:rsidRDefault="00A40590" w:rsidP="00113EE0">
      <w:pPr>
        <w:ind w:firstLine="709"/>
        <w:jc w:val="both"/>
      </w:pPr>
      <w:r w:rsidRPr="00FF1919">
        <w:t xml:space="preserve">Перечень некоторых </w:t>
      </w:r>
      <w:proofErr w:type="spellStart"/>
      <w:r w:rsidRPr="00FF1919">
        <w:t>пожаро</w:t>
      </w:r>
      <w:proofErr w:type="spellEnd"/>
      <w:r w:rsidRPr="00FF1919">
        <w:t xml:space="preserve">- и пожароопасных объектов на территории </w:t>
      </w:r>
      <w:r w:rsidR="00E25EDB" w:rsidRPr="00FF1919">
        <w:t>муниципального образования</w:t>
      </w:r>
      <w:r w:rsidRPr="00FF1919">
        <w:t xml:space="preserve"> «Город Архангельск» приводится ниже:</w:t>
      </w:r>
    </w:p>
    <w:p w14:paraId="3EEA3060" w14:textId="77777777" w:rsidR="00A40590" w:rsidRPr="00FF1919" w:rsidRDefault="00A40590" w:rsidP="00C543B1">
      <w:pPr>
        <w:pStyle w:val="af2"/>
        <w:numPr>
          <w:ilvl w:val="0"/>
          <w:numId w:val="33"/>
        </w:numPr>
        <w:tabs>
          <w:tab w:val="left" w:pos="1789"/>
        </w:tabs>
        <w:spacing w:after="0"/>
        <w:jc w:val="both"/>
      </w:pPr>
      <w:r w:rsidRPr="00FF1919">
        <w:t xml:space="preserve">ОАО «Архангельский </w:t>
      </w:r>
      <w:proofErr w:type="spellStart"/>
      <w:r w:rsidRPr="00FF1919">
        <w:t>ликёроводочный</w:t>
      </w:r>
      <w:proofErr w:type="spellEnd"/>
      <w:r w:rsidRPr="00FF1919">
        <w:t xml:space="preserve"> завод (набережная Северной Двины, 120);</w:t>
      </w:r>
    </w:p>
    <w:p w14:paraId="394EB1E3" w14:textId="77777777" w:rsidR="00A40590" w:rsidRPr="00FF1919" w:rsidRDefault="00A40590" w:rsidP="00C543B1">
      <w:pPr>
        <w:pStyle w:val="af2"/>
        <w:numPr>
          <w:ilvl w:val="0"/>
          <w:numId w:val="33"/>
        </w:numPr>
        <w:tabs>
          <w:tab w:val="left" w:pos="1789"/>
        </w:tabs>
        <w:spacing w:after="0"/>
        <w:jc w:val="both"/>
      </w:pPr>
      <w:r w:rsidRPr="00FF1919">
        <w:t>ОАО «Архангельская мебельная фабрика» (</w:t>
      </w:r>
      <w:proofErr w:type="spellStart"/>
      <w:r w:rsidRPr="00FF1919">
        <w:t>пр.Ленинградский</w:t>
      </w:r>
      <w:proofErr w:type="spellEnd"/>
      <w:r w:rsidRPr="00FF1919">
        <w:t>, 31);</w:t>
      </w:r>
    </w:p>
    <w:p w14:paraId="1B0B113B" w14:textId="77777777" w:rsidR="00A40590" w:rsidRPr="00FF1919" w:rsidRDefault="00A40590" w:rsidP="00C543B1">
      <w:pPr>
        <w:pStyle w:val="af2"/>
        <w:numPr>
          <w:ilvl w:val="0"/>
          <w:numId w:val="33"/>
        </w:numPr>
        <w:tabs>
          <w:tab w:val="left" w:pos="1789"/>
        </w:tabs>
        <w:spacing w:after="0"/>
        <w:jc w:val="both"/>
      </w:pPr>
      <w:r w:rsidRPr="00FF1919">
        <w:t>склад светлых нефтепродуктов (</w:t>
      </w:r>
      <w:proofErr w:type="spellStart"/>
      <w:r w:rsidRPr="00FF1919">
        <w:t>Кузнечихинский</w:t>
      </w:r>
      <w:proofErr w:type="spellEnd"/>
      <w:r w:rsidRPr="00FF1919">
        <w:t xml:space="preserve"> пр</w:t>
      </w:r>
      <w:r w:rsidR="007E02E3" w:rsidRPr="00FF1919">
        <w:t>о</w:t>
      </w:r>
      <w:r w:rsidRPr="00FF1919">
        <w:t>музел, проезд 4,дом 8, строение 3)</w:t>
      </w:r>
      <w:r w:rsidR="00A0159E" w:rsidRPr="00FF1919">
        <w:t>;</w:t>
      </w:r>
    </w:p>
    <w:p w14:paraId="12A0CE04" w14:textId="77777777" w:rsidR="00A40590" w:rsidRPr="00FF1919" w:rsidRDefault="00A40590" w:rsidP="00C543B1">
      <w:pPr>
        <w:pStyle w:val="af2"/>
        <w:numPr>
          <w:ilvl w:val="0"/>
          <w:numId w:val="33"/>
        </w:numPr>
        <w:tabs>
          <w:tab w:val="left" w:pos="1789"/>
        </w:tabs>
        <w:spacing w:after="0"/>
        <w:jc w:val="both"/>
      </w:pPr>
      <w:r w:rsidRPr="00FF1919">
        <w:t xml:space="preserve">СП «Локомотивное депо </w:t>
      </w:r>
      <w:proofErr w:type="spellStart"/>
      <w:r w:rsidRPr="00FF1919">
        <w:t>Исакогорка</w:t>
      </w:r>
      <w:proofErr w:type="spellEnd"/>
      <w:r w:rsidRPr="00FF1919">
        <w:t>» (ул. 3 линия, 52);</w:t>
      </w:r>
    </w:p>
    <w:p w14:paraId="3E0C312A" w14:textId="77777777" w:rsidR="00A40590" w:rsidRPr="00FF1919" w:rsidRDefault="00A40590" w:rsidP="00C543B1">
      <w:pPr>
        <w:pStyle w:val="af2"/>
        <w:numPr>
          <w:ilvl w:val="0"/>
          <w:numId w:val="33"/>
        </w:numPr>
        <w:tabs>
          <w:tab w:val="left" w:pos="1789"/>
        </w:tabs>
        <w:jc w:val="both"/>
      </w:pPr>
      <w:r w:rsidRPr="00FF1919">
        <w:t>все авто- и газозаправочные станции.</w:t>
      </w:r>
    </w:p>
    <w:p w14:paraId="74C6FD8F" w14:textId="77777777" w:rsidR="00A40590" w:rsidRPr="00FF1919" w:rsidRDefault="00A40590" w:rsidP="00113EE0">
      <w:pPr>
        <w:ind w:firstLine="709"/>
        <w:jc w:val="both"/>
      </w:pPr>
      <w:r w:rsidRPr="00FF1919">
        <w:rPr>
          <w:u w:val="single"/>
        </w:rPr>
        <w:t>Причинами аварий</w:t>
      </w:r>
      <w:r w:rsidRPr="00FF1919">
        <w:t xml:space="preserve"> на </w:t>
      </w:r>
      <w:proofErr w:type="spellStart"/>
      <w:r w:rsidRPr="00FF1919">
        <w:t>пожаро</w:t>
      </w:r>
      <w:proofErr w:type="spellEnd"/>
      <w:r w:rsidRPr="00FF1919">
        <w:t>-взрывопожароопасных объектах на рассматриваемой территории являются</w:t>
      </w:r>
      <w:r w:rsidR="00A0159E" w:rsidRPr="00FF1919">
        <w:t>:</w:t>
      </w:r>
    </w:p>
    <w:p w14:paraId="10FA46F8" w14:textId="77777777" w:rsidR="00A40590" w:rsidRPr="00FF1919" w:rsidRDefault="00A40590" w:rsidP="00C543B1">
      <w:pPr>
        <w:pStyle w:val="af2"/>
        <w:numPr>
          <w:ilvl w:val="0"/>
          <w:numId w:val="33"/>
        </w:numPr>
        <w:tabs>
          <w:tab w:val="left" w:pos="1789"/>
        </w:tabs>
        <w:spacing w:after="0"/>
        <w:jc w:val="both"/>
      </w:pPr>
      <w:r w:rsidRPr="00FF1919">
        <w:t>износ основных производственных фондов потенциально опасных объектов;</w:t>
      </w:r>
    </w:p>
    <w:p w14:paraId="6C8160D9" w14:textId="77777777" w:rsidR="00A40590" w:rsidRPr="00FF1919" w:rsidRDefault="00A40590" w:rsidP="00C543B1">
      <w:pPr>
        <w:pStyle w:val="af2"/>
        <w:numPr>
          <w:ilvl w:val="0"/>
          <w:numId w:val="33"/>
        </w:numPr>
        <w:tabs>
          <w:tab w:val="left" w:pos="1789"/>
        </w:tabs>
        <w:spacing w:after="0"/>
        <w:jc w:val="both"/>
      </w:pPr>
      <w:r w:rsidRPr="00FF1919">
        <w:t xml:space="preserve">применение </w:t>
      </w:r>
      <w:proofErr w:type="spellStart"/>
      <w:r w:rsidRPr="00FF1919">
        <w:t>искрообразующего</w:t>
      </w:r>
      <w:proofErr w:type="spellEnd"/>
      <w:r w:rsidRPr="00FF1919">
        <w:t xml:space="preserve"> инструмента на взрывоопасных объектах;</w:t>
      </w:r>
    </w:p>
    <w:p w14:paraId="3A6D4CFC" w14:textId="77777777" w:rsidR="00A40590" w:rsidRPr="00FF1919" w:rsidRDefault="00A40590" w:rsidP="00C543B1">
      <w:pPr>
        <w:pStyle w:val="af2"/>
        <w:numPr>
          <w:ilvl w:val="0"/>
          <w:numId w:val="33"/>
        </w:numPr>
        <w:tabs>
          <w:tab w:val="left" w:pos="1789"/>
        </w:tabs>
        <w:spacing w:after="0"/>
        <w:jc w:val="both"/>
      </w:pPr>
      <w:r w:rsidRPr="00FF1919">
        <w:t>несоблюдение техники безопасности;</w:t>
      </w:r>
    </w:p>
    <w:p w14:paraId="0E2F259C" w14:textId="77777777" w:rsidR="00A40590" w:rsidRPr="00FF1919" w:rsidRDefault="00A40590" w:rsidP="00C543B1">
      <w:pPr>
        <w:pStyle w:val="af2"/>
        <w:numPr>
          <w:ilvl w:val="0"/>
          <w:numId w:val="33"/>
        </w:numPr>
        <w:tabs>
          <w:tab w:val="left" w:pos="1789"/>
        </w:tabs>
        <w:spacing w:after="240"/>
        <w:jc w:val="both"/>
      </w:pPr>
      <w:r w:rsidRPr="00FF1919">
        <w:lastRenderedPageBreak/>
        <w:t>непрофессионализм обслуживающего персонала, неумение принимать оптимальные решения в сложной обстановке и в условиях дефицита времени.</w:t>
      </w:r>
    </w:p>
    <w:p w14:paraId="41C27EC7" w14:textId="77777777" w:rsidR="00A40590" w:rsidRPr="00FF1919" w:rsidRDefault="00A40590" w:rsidP="00113EE0">
      <w:pPr>
        <w:rPr>
          <w:b/>
        </w:rPr>
      </w:pPr>
      <w:r w:rsidRPr="00FF1919">
        <w:rPr>
          <w:b/>
        </w:rPr>
        <w:t>Аварии и ЧС на химически опасных объектах</w:t>
      </w:r>
    </w:p>
    <w:p w14:paraId="5D867F78" w14:textId="1ACF0B18" w:rsidR="00A40590" w:rsidRPr="00FF1919" w:rsidRDefault="00D20D10" w:rsidP="00D20D10">
      <w:pPr>
        <w:pStyle w:val="af2"/>
        <w:spacing w:after="0"/>
        <w:ind w:left="0" w:firstLine="709"/>
        <w:jc w:val="both"/>
      </w:pPr>
      <w:r w:rsidRPr="00FF1919">
        <w:t xml:space="preserve">На рассматриваемой территории угроза населению возникает вследствие аварийных ситуаций на химически опасных объектах, к которым, в первую очередь, относятся предприятия различных отраслей промышленности и сельского хозяйства, а также средства транспортировки </w:t>
      </w:r>
      <w:proofErr w:type="spellStart"/>
      <w:r w:rsidRPr="00FF1919">
        <w:t>аварийно</w:t>
      </w:r>
      <w:proofErr w:type="spellEnd"/>
      <w:r w:rsidRPr="00FF1919">
        <w:t xml:space="preserve"> химически опасных веществ</w:t>
      </w:r>
      <w:r w:rsidR="00A40590" w:rsidRPr="00FF1919">
        <w:t>.</w:t>
      </w:r>
    </w:p>
    <w:p w14:paraId="0BD4FD02" w14:textId="77777777" w:rsidR="00A40590" w:rsidRPr="00FF1919" w:rsidRDefault="00A40590" w:rsidP="00113EE0">
      <w:pPr>
        <w:pStyle w:val="af2"/>
        <w:spacing w:after="0"/>
        <w:ind w:left="0" w:firstLine="710"/>
        <w:jc w:val="both"/>
      </w:pPr>
      <w:r w:rsidRPr="00FF1919">
        <w:t>В пределах МО «Город Архангельск» главными потребителями химически опасных веществ являются предприятия металлургии, пищевой промышленности и коммунального хозяйства.</w:t>
      </w:r>
    </w:p>
    <w:p w14:paraId="04FAE41C" w14:textId="66D0E9AC" w:rsidR="00A40590" w:rsidRPr="00FF1919" w:rsidRDefault="00A40590" w:rsidP="00113EE0">
      <w:pPr>
        <w:ind w:firstLine="708"/>
        <w:jc w:val="both"/>
      </w:pPr>
      <w:r w:rsidRPr="00FF1919">
        <w:t>Химически опасными объектами на территории МО «Город Архангельск» являются предприятия</w:t>
      </w:r>
      <w:r w:rsidR="00D20D10" w:rsidRPr="00FF1919">
        <w:t>:</w:t>
      </w:r>
    </w:p>
    <w:p w14:paraId="280DCA5C" w14:textId="77777777" w:rsidR="00A40590" w:rsidRPr="00FF1919" w:rsidRDefault="00A40590" w:rsidP="00C543B1">
      <w:pPr>
        <w:pStyle w:val="af2"/>
        <w:numPr>
          <w:ilvl w:val="0"/>
          <w:numId w:val="33"/>
        </w:numPr>
        <w:tabs>
          <w:tab w:val="left" w:pos="1789"/>
        </w:tabs>
        <w:spacing w:after="0"/>
        <w:jc w:val="both"/>
      </w:pPr>
      <w:r w:rsidRPr="00FF1919">
        <w:t>АО «</w:t>
      </w:r>
      <w:proofErr w:type="spellStart"/>
      <w:r w:rsidRPr="00FF1919">
        <w:t>Мясомолторг</w:t>
      </w:r>
      <w:proofErr w:type="spellEnd"/>
      <w:r w:rsidRPr="00FF1919">
        <w:t>» (Окружное шоссе, 11);</w:t>
      </w:r>
    </w:p>
    <w:p w14:paraId="2A4F0F3D" w14:textId="517150E1" w:rsidR="00D20D10" w:rsidRPr="00FF1919" w:rsidRDefault="00D20D10" w:rsidP="00DC4FD7">
      <w:pPr>
        <w:pStyle w:val="af2"/>
        <w:numPr>
          <w:ilvl w:val="0"/>
          <w:numId w:val="33"/>
        </w:numPr>
        <w:tabs>
          <w:tab w:val="left" w:pos="1789"/>
        </w:tabs>
        <w:spacing w:after="0"/>
        <w:jc w:val="both"/>
      </w:pPr>
      <w:r w:rsidRPr="00FF1919">
        <w:rPr>
          <w:rFonts w:hint="eastAsia"/>
        </w:rPr>
        <w:t>О</w:t>
      </w:r>
      <w:r w:rsidRPr="00FF1919">
        <w:t xml:space="preserve">ОО </w:t>
      </w:r>
      <w:r w:rsidRPr="00FF1919">
        <w:rPr>
          <w:rFonts w:hint="eastAsia"/>
        </w:rPr>
        <w:t>«Архангельская</w:t>
      </w:r>
      <w:r w:rsidRPr="00FF1919">
        <w:t xml:space="preserve"> </w:t>
      </w:r>
      <w:r w:rsidRPr="00FF1919">
        <w:rPr>
          <w:rFonts w:hint="eastAsia"/>
        </w:rPr>
        <w:t>рыбная</w:t>
      </w:r>
      <w:r w:rsidRPr="00FF1919">
        <w:t xml:space="preserve"> </w:t>
      </w:r>
      <w:r w:rsidRPr="00FF1919">
        <w:rPr>
          <w:rFonts w:hint="eastAsia"/>
        </w:rPr>
        <w:t>компания»</w:t>
      </w:r>
      <w:r w:rsidRPr="00FF1919">
        <w:t xml:space="preserve"> (</w:t>
      </w:r>
      <w:r w:rsidRPr="00FF1919">
        <w:rPr>
          <w:rFonts w:hint="eastAsia"/>
        </w:rPr>
        <w:t>ул</w:t>
      </w:r>
      <w:r w:rsidRPr="00FF1919">
        <w:t xml:space="preserve">. </w:t>
      </w:r>
      <w:r w:rsidRPr="00FF1919">
        <w:rPr>
          <w:rFonts w:hint="eastAsia"/>
        </w:rPr>
        <w:t>Революции</w:t>
      </w:r>
      <w:r w:rsidRPr="00FF1919">
        <w:t xml:space="preserve">, 4, </w:t>
      </w:r>
      <w:r w:rsidRPr="00FF1919">
        <w:rPr>
          <w:rFonts w:hint="eastAsia"/>
        </w:rPr>
        <w:t>корп</w:t>
      </w:r>
      <w:r w:rsidRPr="00FF1919">
        <w:t xml:space="preserve">. 1, </w:t>
      </w:r>
      <w:r w:rsidRPr="00FF1919">
        <w:rPr>
          <w:rFonts w:hint="eastAsia"/>
        </w:rPr>
        <w:t>стр</w:t>
      </w:r>
      <w:r w:rsidRPr="00FF1919">
        <w:t>. 2);</w:t>
      </w:r>
    </w:p>
    <w:p w14:paraId="6D041E64" w14:textId="5829D7D7" w:rsidR="00D20D10" w:rsidRPr="00FF1919" w:rsidRDefault="00D20D10" w:rsidP="00AB384E">
      <w:pPr>
        <w:pStyle w:val="af2"/>
        <w:numPr>
          <w:ilvl w:val="0"/>
          <w:numId w:val="33"/>
        </w:numPr>
        <w:tabs>
          <w:tab w:val="left" w:pos="1789"/>
        </w:tabs>
        <w:spacing w:after="0"/>
        <w:jc w:val="both"/>
      </w:pPr>
      <w:r w:rsidRPr="00FF1919">
        <w:rPr>
          <w:rFonts w:hint="eastAsia"/>
        </w:rPr>
        <w:t>погрузочно</w:t>
      </w:r>
      <w:r w:rsidRPr="00FF1919">
        <w:t>-</w:t>
      </w:r>
      <w:r w:rsidRPr="00FF1919">
        <w:rPr>
          <w:rFonts w:hint="eastAsia"/>
        </w:rPr>
        <w:t>разгрузочный</w:t>
      </w:r>
      <w:r w:rsidRPr="00FF1919">
        <w:t xml:space="preserve"> </w:t>
      </w:r>
      <w:r w:rsidRPr="00FF1919">
        <w:rPr>
          <w:rFonts w:hint="eastAsia"/>
        </w:rPr>
        <w:t>район</w:t>
      </w:r>
      <w:r w:rsidRPr="00FF1919">
        <w:t xml:space="preserve"> </w:t>
      </w:r>
      <w:r w:rsidRPr="00FF1919">
        <w:rPr>
          <w:rFonts w:hint="eastAsia"/>
        </w:rPr>
        <w:t>«Экономия»</w:t>
      </w:r>
      <w:r w:rsidRPr="00FF1919">
        <w:t xml:space="preserve"> </w:t>
      </w:r>
      <w:r w:rsidRPr="00FF1919">
        <w:rPr>
          <w:rFonts w:hint="eastAsia"/>
        </w:rPr>
        <w:t>О</w:t>
      </w:r>
      <w:r w:rsidRPr="00FF1919">
        <w:t xml:space="preserve">АО </w:t>
      </w:r>
      <w:r w:rsidRPr="00FF1919">
        <w:rPr>
          <w:rFonts w:hint="eastAsia"/>
        </w:rPr>
        <w:t>«Архангельский</w:t>
      </w:r>
      <w:r w:rsidRPr="00FF1919">
        <w:t xml:space="preserve"> </w:t>
      </w:r>
      <w:r w:rsidRPr="00FF1919">
        <w:rPr>
          <w:rFonts w:hint="eastAsia"/>
        </w:rPr>
        <w:t>морской</w:t>
      </w:r>
      <w:r w:rsidRPr="00FF1919">
        <w:t xml:space="preserve"> </w:t>
      </w:r>
      <w:r w:rsidRPr="00FF1919">
        <w:rPr>
          <w:rFonts w:hint="eastAsia"/>
        </w:rPr>
        <w:t>торговый</w:t>
      </w:r>
      <w:r w:rsidRPr="00FF1919">
        <w:t xml:space="preserve"> </w:t>
      </w:r>
      <w:r w:rsidRPr="00FF1919">
        <w:rPr>
          <w:rFonts w:hint="eastAsia"/>
        </w:rPr>
        <w:t>порт»</w:t>
      </w:r>
      <w:r w:rsidRPr="00FF1919">
        <w:t xml:space="preserve"> (</w:t>
      </w:r>
      <w:r w:rsidRPr="00FF1919">
        <w:rPr>
          <w:rFonts w:hint="eastAsia"/>
        </w:rPr>
        <w:t>ул</w:t>
      </w:r>
      <w:r w:rsidRPr="00FF1919">
        <w:t xml:space="preserve">. </w:t>
      </w:r>
      <w:r w:rsidRPr="00FF1919">
        <w:rPr>
          <w:rFonts w:hint="eastAsia"/>
        </w:rPr>
        <w:t>Комарова</w:t>
      </w:r>
      <w:r w:rsidRPr="00FF1919">
        <w:t xml:space="preserve">, </w:t>
      </w:r>
      <w:r w:rsidRPr="00FF1919">
        <w:rPr>
          <w:rFonts w:hint="eastAsia"/>
        </w:rPr>
        <w:t>д</w:t>
      </w:r>
      <w:r w:rsidRPr="00FF1919">
        <w:t xml:space="preserve">. 14, </w:t>
      </w:r>
      <w:r w:rsidRPr="00FF1919">
        <w:rPr>
          <w:rFonts w:hint="eastAsia"/>
        </w:rPr>
        <w:t>порт</w:t>
      </w:r>
      <w:r w:rsidRPr="00FF1919">
        <w:t xml:space="preserve"> </w:t>
      </w:r>
      <w:r w:rsidRPr="00FF1919">
        <w:rPr>
          <w:rFonts w:hint="eastAsia"/>
        </w:rPr>
        <w:t>«Экономия»</w:t>
      </w:r>
      <w:r w:rsidRPr="00FF1919">
        <w:t>);</w:t>
      </w:r>
    </w:p>
    <w:p w14:paraId="04AD67A2" w14:textId="26504745" w:rsidR="00D20D10" w:rsidRPr="00FF1919" w:rsidRDefault="00D20D10" w:rsidP="005B5664">
      <w:pPr>
        <w:pStyle w:val="af2"/>
        <w:numPr>
          <w:ilvl w:val="0"/>
          <w:numId w:val="33"/>
        </w:numPr>
        <w:tabs>
          <w:tab w:val="left" w:pos="1789"/>
        </w:tabs>
        <w:spacing w:after="0"/>
        <w:jc w:val="both"/>
      </w:pPr>
      <w:r w:rsidRPr="00FF1919">
        <w:rPr>
          <w:rFonts w:hint="eastAsia"/>
        </w:rPr>
        <w:t>погрузочно</w:t>
      </w:r>
      <w:r w:rsidRPr="00FF1919">
        <w:t>-</w:t>
      </w:r>
      <w:r w:rsidRPr="00FF1919">
        <w:rPr>
          <w:rFonts w:hint="eastAsia"/>
        </w:rPr>
        <w:t>разгрузочный</w:t>
      </w:r>
      <w:r w:rsidRPr="00FF1919">
        <w:t xml:space="preserve"> </w:t>
      </w:r>
      <w:r w:rsidRPr="00FF1919">
        <w:rPr>
          <w:rFonts w:hint="eastAsia"/>
        </w:rPr>
        <w:t>район</w:t>
      </w:r>
      <w:r w:rsidRPr="00FF1919">
        <w:t xml:space="preserve"> </w:t>
      </w:r>
      <w:r w:rsidRPr="00FF1919">
        <w:rPr>
          <w:rFonts w:hint="eastAsia"/>
        </w:rPr>
        <w:t>«</w:t>
      </w:r>
      <w:proofErr w:type="spellStart"/>
      <w:r w:rsidRPr="00FF1919">
        <w:rPr>
          <w:rFonts w:hint="eastAsia"/>
        </w:rPr>
        <w:t>Бакарица</w:t>
      </w:r>
      <w:proofErr w:type="spellEnd"/>
      <w:r w:rsidRPr="00FF1919">
        <w:rPr>
          <w:rFonts w:hint="eastAsia"/>
        </w:rPr>
        <w:t>»</w:t>
      </w:r>
      <w:r w:rsidRPr="00FF1919">
        <w:t xml:space="preserve"> </w:t>
      </w:r>
      <w:r w:rsidRPr="00FF1919">
        <w:rPr>
          <w:rFonts w:hint="eastAsia"/>
        </w:rPr>
        <w:t>О</w:t>
      </w:r>
      <w:r w:rsidRPr="00FF1919">
        <w:t xml:space="preserve">АО </w:t>
      </w:r>
      <w:r w:rsidRPr="00FF1919">
        <w:rPr>
          <w:rFonts w:hint="eastAsia"/>
        </w:rPr>
        <w:t>«Архангельский</w:t>
      </w:r>
      <w:r w:rsidRPr="00FF1919">
        <w:t xml:space="preserve"> </w:t>
      </w:r>
      <w:r w:rsidRPr="00FF1919">
        <w:rPr>
          <w:rFonts w:hint="eastAsia"/>
        </w:rPr>
        <w:t>морской</w:t>
      </w:r>
      <w:r w:rsidRPr="00FF1919">
        <w:t xml:space="preserve"> </w:t>
      </w:r>
      <w:r w:rsidRPr="00FF1919">
        <w:rPr>
          <w:rFonts w:hint="eastAsia"/>
        </w:rPr>
        <w:t>торговый</w:t>
      </w:r>
      <w:r w:rsidRPr="00FF1919">
        <w:t xml:space="preserve"> </w:t>
      </w:r>
      <w:r w:rsidRPr="00FF1919">
        <w:rPr>
          <w:rFonts w:hint="eastAsia"/>
        </w:rPr>
        <w:t>порт»</w:t>
      </w:r>
      <w:r w:rsidRPr="00FF1919">
        <w:t xml:space="preserve"> (</w:t>
      </w:r>
      <w:r w:rsidRPr="00FF1919">
        <w:rPr>
          <w:rFonts w:hint="eastAsia"/>
        </w:rPr>
        <w:t>ул</w:t>
      </w:r>
      <w:r w:rsidRPr="00FF1919">
        <w:t xml:space="preserve">. </w:t>
      </w:r>
      <w:r w:rsidRPr="00FF1919">
        <w:rPr>
          <w:rFonts w:hint="eastAsia"/>
        </w:rPr>
        <w:t>Лесозаводская</w:t>
      </w:r>
      <w:r w:rsidRPr="00FF1919">
        <w:t xml:space="preserve">, </w:t>
      </w:r>
      <w:r w:rsidRPr="00FF1919">
        <w:rPr>
          <w:rFonts w:hint="eastAsia"/>
        </w:rPr>
        <w:t>д</w:t>
      </w:r>
      <w:r w:rsidRPr="00FF1919">
        <w:t xml:space="preserve">. 8, </w:t>
      </w:r>
      <w:r w:rsidRPr="00FF1919">
        <w:rPr>
          <w:rFonts w:hint="eastAsia"/>
        </w:rPr>
        <w:t>порт</w:t>
      </w:r>
      <w:r w:rsidRPr="00FF1919">
        <w:t xml:space="preserve"> </w:t>
      </w:r>
      <w:r w:rsidRPr="00FF1919">
        <w:rPr>
          <w:rFonts w:hint="eastAsia"/>
        </w:rPr>
        <w:t>«</w:t>
      </w:r>
      <w:proofErr w:type="spellStart"/>
      <w:r w:rsidRPr="00FF1919">
        <w:rPr>
          <w:rFonts w:hint="eastAsia"/>
        </w:rPr>
        <w:t>Бакарица</w:t>
      </w:r>
      <w:proofErr w:type="spellEnd"/>
      <w:r w:rsidRPr="00FF1919">
        <w:rPr>
          <w:rFonts w:hint="eastAsia"/>
        </w:rPr>
        <w:t>»</w:t>
      </w:r>
      <w:r w:rsidRPr="00FF1919">
        <w:t>).</w:t>
      </w:r>
    </w:p>
    <w:p w14:paraId="2E5282E8" w14:textId="77777777" w:rsidR="00A40590" w:rsidRPr="00FF1919" w:rsidRDefault="00A40590" w:rsidP="00113EE0">
      <w:pPr>
        <w:ind w:firstLine="708"/>
        <w:jc w:val="both"/>
      </w:pPr>
      <w:r w:rsidRPr="00FF1919">
        <w:rPr>
          <w:u w:val="single"/>
        </w:rPr>
        <w:t>Причинами аварий и возможных ЧС</w:t>
      </w:r>
      <w:r w:rsidRPr="00FF1919">
        <w:t xml:space="preserve"> на химически опасных объектах являются</w:t>
      </w:r>
      <w:r w:rsidR="00A0159E" w:rsidRPr="00FF1919">
        <w:t>:</w:t>
      </w:r>
    </w:p>
    <w:p w14:paraId="2E74BC40" w14:textId="77777777" w:rsidR="00A40590" w:rsidRPr="00FF1919" w:rsidRDefault="00A40590" w:rsidP="00C543B1">
      <w:pPr>
        <w:pStyle w:val="af2"/>
        <w:numPr>
          <w:ilvl w:val="0"/>
          <w:numId w:val="33"/>
        </w:numPr>
        <w:tabs>
          <w:tab w:val="left" w:pos="1789"/>
        </w:tabs>
        <w:spacing w:after="0"/>
        <w:jc w:val="both"/>
      </w:pPr>
      <w:r w:rsidRPr="00FF1919">
        <w:t xml:space="preserve">износ основных производственных фондов потенциально опасных объектов; </w:t>
      </w:r>
    </w:p>
    <w:p w14:paraId="4F669F0B" w14:textId="77777777" w:rsidR="00A40590" w:rsidRPr="00FF1919" w:rsidRDefault="00A40590" w:rsidP="00C543B1">
      <w:pPr>
        <w:pStyle w:val="af2"/>
        <w:numPr>
          <w:ilvl w:val="0"/>
          <w:numId w:val="33"/>
        </w:numPr>
        <w:tabs>
          <w:tab w:val="left" w:pos="1789"/>
        </w:tabs>
        <w:spacing w:after="0"/>
        <w:jc w:val="both"/>
      </w:pPr>
      <w:r w:rsidRPr="00FF1919">
        <w:t>выброс, утечки, горение или дымление химически опасных веществ;</w:t>
      </w:r>
    </w:p>
    <w:p w14:paraId="2EF040E3" w14:textId="77777777" w:rsidR="00A40590" w:rsidRPr="00FF1919" w:rsidRDefault="00A40590" w:rsidP="00C543B1">
      <w:pPr>
        <w:pStyle w:val="af2"/>
        <w:numPr>
          <w:ilvl w:val="0"/>
          <w:numId w:val="33"/>
        </w:numPr>
        <w:tabs>
          <w:tab w:val="left" w:pos="1789"/>
        </w:tabs>
        <w:spacing w:after="0"/>
        <w:jc w:val="both"/>
      </w:pPr>
      <w:r w:rsidRPr="00FF1919">
        <w:t>отсутствие или недостаточность средств, выделяемых на амортизационные расходы;</w:t>
      </w:r>
    </w:p>
    <w:p w14:paraId="51F620C7" w14:textId="77777777" w:rsidR="00A40590" w:rsidRPr="00FF1919" w:rsidRDefault="00A40590" w:rsidP="00C543B1">
      <w:pPr>
        <w:pStyle w:val="af2"/>
        <w:numPr>
          <w:ilvl w:val="0"/>
          <w:numId w:val="33"/>
        </w:numPr>
        <w:tabs>
          <w:tab w:val="left" w:pos="1789"/>
        </w:tabs>
        <w:spacing w:after="0"/>
        <w:jc w:val="both"/>
      </w:pPr>
      <w:r w:rsidRPr="00FF1919">
        <w:t>нарушение сроков хранения ядохимикатов, хранение их в несоответствующей таре и в неприспособленном помещении;</w:t>
      </w:r>
    </w:p>
    <w:p w14:paraId="6A5443BD" w14:textId="77777777" w:rsidR="00A40590" w:rsidRPr="00FF1919" w:rsidRDefault="00A40590" w:rsidP="00C543B1">
      <w:pPr>
        <w:pStyle w:val="af2"/>
        <w:numPr>
          <w:ilvl w:val="0"/>
          <w:numId w:val="33"/>
        </w:numPr>
        <w:tabs>
          <w:tab w:val="left" w:pos="1789"/>
        </w:tabs>
        <w:spacing w:after="0"/>
        <w:jc w:val="both"/>
      </w:pPr>
      <w:r w:rsidRPr="00FF1919">
        <w:t>непрофессионализм обслуживающего персонала, неумение принимать оптимальные решения в сложной обстановке и в условиях дефицита времени;</w:t>
      </w:r>
    </w:p>
    <w:p w14:paraId="3DB79482" w14:textId="77777777" w:rsidR="00A40590" w:rsidRPr="00FF1919" w:rsidRDefault="00A40590" w:rsidP="00C543B1">
      <w:pPr>
        <w:pStyle w:val="af2"/>
        <w:numPr>
          <w:ilvl w:val="0"/>
          <w:numId w:val="33"/>
        </w:numPr>
        <w:tabs>
          <w:tab w:val="left" w:pos="1789"/>
        </w:tabs>
        <w:spacing w:after="240"/>
        <w:jc w:val="both"/>
      </w:pPr>
      <w:r w:rsidRPr="00FF1919">
        <w:t>несоблюдение техники безопасности.</w:t>
      </w:r>
    </w:p>
    <w:p w14:paraId="46C919D1" w14:textId="77777777" w:rsidR="00A40590" w:rsidRPr="00FF1919" w:rsidRDefault="00A40590" w:rsidP="00113EE0">
      <w:pPr>
        <w:autoSpaceDE w:val="0"/>
        <w:autoSpaceDN w:val="0"/>
        <w:adjustRightInd w:val="0"/>
        <w:rPr>
          <w:rFonts w:eastAsia="TimesNewRoman,Bold"/>
          <w:b/>
        </w:rPr>
      </w:pPr>
      <w:r w:rsidRPr="00FF1919">
        <w:rPr>
          <w:b/>
        </w:rPr>
        <w:t>Аварии на коммунальных системах жизнеобеспечения, на электроэнергетических системах</w:t>
      </w:r>
    </w:p>
    <w:p w14:paraId="2BF0318E" w14:textId="77777777" w:rsidR="00A40590" w:rsidRPr="00FF1919" w:rsidRDefault="00A40590" w:rsidP="00113EE0">
      <w:pPr>
        <w:ind w:firstLine="720"/>
        <w:jc w:val="both"/>
      </w:pPr>
      <w:r w:rsidRPr="00FF1919">
        <w:t>Аварии на системах жизнеобеспечения и объектах ЖКХ представляют наибольшую опасность для населения и носят наибольшую социальную напряжённость.</w:t>
      </w:r>
    </w:p>
    <w:p w14:paraId="38A9EB21" w14:textId="77777777" w:rsidR="00A40590" w:rsidRPr="00FF1919" w:rsidRDefault="00A40590" w:rsidP="00113EE0">
      <w:pPr>
        <w:ind w:firstLine="720"/>
        <w:jc w:val="both"/>
      </w:pPr>
      <w:r w:rsidRPr="00FF1919">
        <w:t>Основные факторы риска возникновения аварий и ЧС:</w:t>
      </w:r>
    </w:p>
    <w:p w14:paraId="69AE22F5" w14:textId="77777777" w:rsidR="00A40590" w:rsidRPr="00FF1919" w:rsidRDefault="00A40590" w:rsidP="00C543B1">
      <w:pPr>
        <w:pStyle w:val="af2"/>
        <w:numPr>
          <w:ilvl w:val="0"/>
          <w:numId w:val="33"/>
        </w:numPr>
        <w:tabs>
          <w:tab w:val="left" w:pos="1789"/>
        </w:tabs>
        <w:spacing w:after="0"/>
        <w:jc w:val="both"/>
      </w:pPr>
      <w:r w:rsidRPr="00FF1919">
        <w:t>опасные природные явления, перечисленные ранее;</w:t>
      </w:r>
    </w:p>
    <w:p w14:paraId="58800644" w14:textId="77777777" w:rsidR="00A40590" w:rsidRPr="00FF1919" w:rsidRDefault="00A40590" w:rsidP="00C543B1">
      <w:pPr>
        <w:pStyle w:val="af2"/>
        <w:numPr>
          <w:ilvl w:val="0"/>
          <w:numId w:val="33"/>
        </w:numPr>
        <w:tabs>
          <w:tab w:val="left" w:pos="1789"/>
        </w:tabs>
        <w:spacing w:after="0"/>
        <w:jc w:val="both"/>
      </w:pPr>
      <w:r w:rsidRPr="00FF1919">
        <w:t xml:space="preserve">изношенность и выработка проектного ресурса значительной части технологического оборудования; </w:t>
      </w:r>
    </w:p>
    <w:p w14:paraId="427D42CF" w14:textId="77777777" w:rsidR="00A40590" w:rsidRPr="00FF1919" w:rsidRDefault="00A40590" w:rsidP="00C543B1">
      <w:pPr>
        <w:pStyle w:val="af2"/>
        <w:numPr>
          <w:ilvl w:val="0"/>
          <w:numId w:val="33"/>
        </w:numPr>
        <w:tabs>
          <w:tab w:val="left" w:pos="1789"/>
        </w:tabs>
        <w:spacing w:after="0"/>
        <w:jc w:val="both"/>
      </w:pPr>
      <w:r w:rsidRPr="00FF1919">
        <w:t>недостаточная защищённость значительной части технологического оборудования;</w:t>
      </w:r>
    </w:p>
    <w:p w14:paraId="5A78CC73" w14:textId="77777777" w:rsidR="00A40590" w:rsidRPr="00FF1919" w:rsidRDefault="00A40590" w:rsidP="00C543B1">
      <w:pPr>
        <w:pStyle w:val="af2"/>
        <w:numPr>
          <w:ilvl w:val="0"/>
          <w:numId w:val="33"/>
        </w:numPr>
        <w:tabs>
          <w:tab w:val="left" w:pos="1789"/>
        </w:tabs>
        <w:jc w:val="both"/>
      </w:pPr>
      <w:r w:rsidRPr="00FF1919">
        <w:t>невыполнение в полной мере мероприятий по планово-предупредительному ремонту оборудования.</w:t>
      </w:r>
    </w:p>
    <w:p w14:paraId="67483C08" w14:textId="77777777" w:rsidR="00A40590" w:rsidRPr="00FF1919" w:rsidRDefault="00A40590" w:rsidP="00113EE0">
      <w:pPr>
        <w:ind w:firstLine="720"/>
        <w:jc w:val="both"/>
      </w:pPr>
      <w:r w:rsidRPr="00FF1919">
        <w:rPr>
          <w:rFonts w:eastAsia="TimesNewRoman"/>
        </w:rPr>
        <w:t xml:space="preserve">Износ электросетей достигает 70%, водопровода </w:t>
      </w:r>
      <w:r w:rsidR="00A0159E" w:rsidRPr="00FF1919">
        <w:rPr>
          <w:rFonts w:eastAsia="TimesNewRoman"/>
        </w:rPr>
        <w:t>–</w:t>
      </w:r>
      <w:r w:rsidRPr="00FF1919">
        <w:rPr>
          <w:rFonts w:eastAsia="TimesNewRoman"/>
        </w:rPr>
        <w:t xml:space="preserve"> 62%, системы канализации – 66%.</w:t>
      </w:r>
    </w:p>
    <w:p w14:paraId="5933DA18" w14:textId="77777777" w:rsidR="00A40590" w:rsidRPr="00FF1919" w:rsidRDefault="00A40590" w:rsidP="00113EE0">
      <w:pPr>
        <w:ind w:firstLine="720"/>
        <w:jc w:val="both"/>
        <w:rPr>
          <w:rFonts w:eastAsia="TimesNewRoman"/>
        </w:rPr>
      </w:pPr>
      <w:r w:rsidRPr="00FF1919">
        <w:rPr>
          <w:rFonts w:eastAsia="TimesNewRoman"/>
        </w:rPr>
        <w:t>Анализ ЧС, аварий и происшествий за последние 5 лет показывает, что сохраняется общая тенденция  увеличения количества дорожно-транспортных происшествий, аварий на объектах жилищно-коммунального хозяйства, коммунальных сетей и электросетей.</w:t>
      </w:r>
    </w:p>
    <w:p w14:paraId="6A5052FA" w14:textId="17F28EFF" w:rsidR="007829E1" w:rsidRPr="00FF1919" w:rsidRDefault="00A40590" w:rsidP="00D20D10">
      <w:pPr>
        <w:autoSpaceDE w:val="0"/>
        <w:autoSpaceDN w:val="0"/>
        <w:adjustRightInd w:val="0"/>
        <w:ind w:firstLine="709"/>
        <w:jc w:val="both"/>
        <w:rPr>
          <w:rFonts w:eastAsia="TimesNewRoman"/>
        </w:rPr>
      </w:pPr>
      <w:r w:rsidRPr="00FF1919">
        <w:rPr>
          <w:rFonts w:eastAsia="TimesNewRoman"/>
        </w:rPr>
        <w:t xml:space="preserve">В целях предупреждения чрезвычайных ситуаций и снижения их негативных последствий отделом мониторинга и прогнозирования ФКУ «ЦУКС ГУ МЧС России по Архангельской области» было отработано на территориальном уровне 595 прогнозов (в т.ч. </w:t>
      </w:r>
      <w:r w:rsidRPr="00FF1919">
        <w:rPr>
          <w:rFonts w:eastAsia="TimesNewRoman"/>
        </w:rPr>
        <w:lastRenderedPageBreak/>
        <w:t xml:space="preserve">долгосрочных – 1, циклических </w:t>
      </w:r>
      <w:r w:rsidR="00A0159E" w:rsidRPr="00FF1919">
        <w:rPr>
          <w:rFonts w:eastAsia="TimesNewRoman"/>
        </w:rPr>
        <w:t>–</w:t>
      </w:r>
      <w:r w:rsidRPr="00FF1919">
        <w:rPr>
          <w:rFonts w:eastAsia="TimesNewRoman"/>
        </w:rPr>
        <w:t xml:space="preserve"> 3, среднесрочных </w:t>
      </w:r>
      <w:r w:rsidR="00A0159E" w:rsidRPr="00FF1919">
        <w:rPr>
          <w:rFonts w:eastAsia="TimesNewRoman"/>
        </w:rPr>
        <w:t>–</w:t>
      </w:r>
      <w:r w:rsidRPr="00FF1919">
        <w:rPr>
          <w:rFonts w:eastAsia="TimesNewRoman"/>
        </w:rPr>
        <w:t xml:space="preserve"> 12, недельных – 52, ежедневных оперативных прогнозов </w:t>
      </w:r>
      <w:r w:rsidR="00A0159E" w:rsidRPr="00FF1919">
        <w:rPr>
          <w:rFonts w:eastAsia="TimesNewRoman"/>
        </w:rPr>
        <w:t>–</w:t>
      </w:r>
      <w:r w:rsidRPr="00FF1919">
        <w:rPr>
          <w:rFonts w:eastAsia="TimesNewRoman"/>
        </w:rPr>
        <w:t xml:space="preserve"> 365, экстренных предупреждений </w:t>
      </w:r>
      <w:r w:rsidR="00A0159E" w:rsidRPr="00FF1919">
        <w:rPr>
          <w:rFonts w:eastAsia="TimesNewRoman"/>
        </w:rPr>
        <w:t>–</w:t>
      </w:r>
      <w:r w:rsidRPr="00FF1919">
        <w:rPr>
          <w:rFonts w:eastAsia="TimesNewRoman"/>
        </w:rPr>
        <w:t xml:space="preserve"> 162)</w:t>
      </w:r>
      <w:r w:rsidRPr="00FF1919">
        <w:rPr>
          <w:rStyle w:val="af1"/>
          <w:rFonts w:eastAsia="TimesNewRoman"/>
        </w:rPr>
        <w:footnoteReference w:id="9"/>
      </w:r>
      <w:r w:rsidRPr="00FF1919">
        <w:rPr>
          <w:rFonts w:eastAsia="TimesNewRoman"/>
        </w:rPr>
        <w:t>.</w:t>
      </w:r>
    </w:p>
    <w:p w14:paraId="5F17B8BF" w14:textId="77777777" w:rsidR="00D20D10" w:rsidRPr="00FF1919" w:rsidRDefault="00D20D10" w:rsidP="00D20D10">
      <w:pPr>
        <w:autoSpaceDE w:val="0"/>
        <w:autoSpaceDN w:val="0"/>
        <w:adjustRightInd w:val="0"/>
        <w:ind w:firstLine="709"/>
        <w:jc w:val="both"/>
        <w:rPr>
          <w:b/>
        </w:rPr>
      </w:pPr>
    </w:p>
    <w:p w14:paraId="268C4046" w14:textId="77777777" w:rsidR="00E718DF" w:rsidRPr="00FF1919" w:rsidRDefault="00A37BFE" w:rsidP="00E718DF">
      <w:pPr>
        <w:spacing w:after="120"/>
        <w:jc w:val="both"/>
        <w:rPr>
          <w:b/>
        </w:rPr>
      </w:pPr>
      <w:r w:rsidRPr="00FF1919">
        <w:rPr>
          <w:b/>
        </w:rPr>
        <w:t>9.3. Мероприятия по обеспечению пожарной безопасности</w:t>
      </w:r>
    </w:p>
    <w:p w14:paraId="6D8A9624" w14:textId="77777777" w:rsidR="00E718DF" w:rsidRPr="00FF1919" w:rsidRDefault="00E718DF" w:rsidP="00F05A0B">
      <w:pPr>
        <w:pStyle w:val="2c"/>
        <w:spacing w:before="0" w:after="60"/>
        <w:ind w:firstLine="708"/>
        <w:outlineLvl w:val="9"/>
        <w:rPr>
          <w:rFonts w:cs="Times New Roman"/>
          <w:b w:val="0"/>
          <w:i/>
          <w:sz w:val="24"/>
          <w:szCs w:val="24"/>
          <w:u w:val="single"/>
        </w:rPr>
      </w:pPr>
      <w:bookmarkStart w:id="22" w:name="_Toc311297866"/>
      <w:bookmarkStart w:id="23" w:name="_Toc377483297"/>
      <w:bookmarkStart w:id="24" w:name="_Toc377639877"/>
      <w:bookmarkStart w:id="25" w:name="_Toc409385572"/>
      <w:bookmarkStart w:id="26" w:name="_Toc415746847"/>
      <w:bookmarkStart w:id="27" w:name="_Toc415747091"/>
      <w:r w:rsidRPr="00FF1919">
        <w:rPr>
          <w:rFonts w:cs="Times New Roman"/>
          <w:b w:val="0"/>
          <w:i/>
          <w:sz w:val="24"/>
          <w:szCs w:val="24"/>
          <w:u w:val="single"/>
        </w:rPr>
        <w:t>Общие положения</w:t>
      </w:r>
      <w:bookmarkEnd w:id="22"/>
      <w:bookmarkEnd w:id="23"/>
      <w:bookmarkEnd w:id="24"/>
      <w:bookmarkEnd w:id="25"/>
      <w:bookmarkEnd w:id="26"/>
      <w:bookmarkEnd w:id="27"/>
    </w:p>
    <w:p w14:paraId="78AEE5AD" w14:textId="77777777" w:rsidR="00E718DF" w:rsidRPr="00FF1919" w:rsidRDefault="00E718DF" w:rsidP="00E718DF">
      <w:pPr>
        <w:ind w:firstLine="709"/>
        <w:jc w:val="both"/>
      </w:pPr>
      <w:r w:rsidRPr="00FF1919">
        <w:t>В градостроительном отношении муниципальное образование «Город Архангельск» представляет собой многофункциональную территорию, на которой размещается сложившаяся жилая и производственная застройка, а также объекты инженерной инфраструктуры города, объекты социального и бытового обслуживания населения.</w:t>
      </w:r>
    </w:p>
    <w:p w14:paraId="68AE0EC3" w14:textId="77777777" w:rsidR="00E718DF" w:rsidRPr="00FF1919" w:rsidRDefault="00E718DF" w:rsidP="00E718DF">
      <w:pPr>
        <w:widowControl w:val="0"/>
        <w:ind w:firstLine="709"/>
        <w:jc w:val="both"/>
      </w:pPr>
      <w:r w:rsidRPr="00FF1919">
        <w:t>В целях защиты жизни, здоровья, имущества граждан и юридических лиц, государственного и муниципального имущества от пожаров создается система обеспечения пожарной безопасности.</w:t>
      </w:r>
    </w:p>
    <w:p w14:paraId="787944D9" w14:textId="77777777" w:rsidR="00E718DF" w:rsidRPr="00FF1919" w:rsidRDefault="00E718DF" w:rsidP="00E718DF">
      <w:pPr>
        <w:widowControl w:val="0"/>
        <w:ind w:firstLine="709"/>
        <w:jc w:val="both"/>
      </w:pPr>
      <w:r w:rsidRPr="00FF1919">
        <w:t>Система обеспечения пожарной безопасности содержит комплекс мероприятий, исключающих возможность превышения значений допустимого пожарного риска, установленных Федеральным законом Российской Федерации от 22 июля 2008 года № 123-ФЗ и направленных на предотвращение опасности причинения вреда жизни, здоровью, имуществу граждан и юридических лиц, государственному и муниципальному имуществу в результате пожара.</w:t>
      </w:r>
    </w:p>
    <w:p w14:paraId="5F533C41" w14:textId="77777777" w:rsidR="00E718DF" w:rsidRPr="00FF1919" w:rsidRDefault="00E718DF" w:rsidP="00E718DF">
      <w:pPr>
        <w:widowControl w:val="0"/>
        <w:ind w:firstLine="709"/>
        <w:jc w:val="both"/>
      </w:pPr>
      <w:r w:rsidRPr="00FF1919">
        <w:t>Величина индивидуального пожарного риска в зданиях, сооружениях, строениях и на территориях производственных объектов не должна превышать одну миллионную в год (1,0х10</w:t>
      </w:r>
      <w:r w:rsidRPr="00FF1919">
        <w:rPr>
          <w:vertAlign w:val="superscript"/>
        </w:rPr>
        <w:t>-6</w:t>
      </w:r>
      <w:r w:rsidRPr="00FF1919">
        <w:t xml:space="preserve">). </w:t>
      </w:r>
    </w:p>
    <w:p w14:paraId="173B7A88" w14:textId="77777777" w:rsidR="00E718DF" w:rsidRPr="00FF1919" w:rsidRDefault="00E718DF" w:rsidP="00E718DF">
      <w:pPr>
        <w:widowControl w:val="0"/>
        <w:ind w:firstLine="709"/>
        <w:jc w:val="both"/>
      </w:pPr>
      <w:r w:rsidRPr="00FF1919">
        <w:t>Для производственных объектов, на которых обеспечение величины индивидуального пожарного риска одной миллионной в год невозможно в связи со спецификой функционирования технологических процессов, допускается увеличение индивидуального пожарного риска до одной десятитысячной в год (1,0х10</w:t>
      </w:r>
      <w:r w:rsidRPr="00FF1919">
        <w:rPr>
          <w:vertAlign w:val="superscript"/>
        </w:rPr>
        <w:t>-4</w:t>
      </w:r>
      <w:r w:rsidRPr="00FF1919">
        <w:t xml:space="preserve">). </w:t>
      </w:r>
    </w:p>
    <w:p w14:paraId="5FD882FA" w14:textId="77777777" w:rsidR="00E718DF" w:rsidRPr="00FF1919" w:rsidRDefault="00E718DF" w:rsidP="00E718DF">
      <w:pPr>
        <w:widowControl w:val="0"/>
        <w:ind w:firstLine="709"/>
        <w:jc w:val="both"/>
      </w:pPr>
      <w:r w:rsidRPr="00FF1919">
        <w:t xml:space="preserve">При этом предусматриваются меры по обучению персонала действиям при пожаре и по социальной защите работников, компенсирующие их работу в условиях повышенного риска. </w:t>
      </w:r>
    </w:p>
    <w:p w14:paraId="1025AD48" w14:textId="77777777" w:rsidR="00E718DF" w:rsidRPr="00FF1919" w:rsidRDefault="00E718DF" w:rsidP="00E718DF">
      <w:pPr>
        <w:widowControl w:val="0"/>
        <w:ind w:firstLine="709"/>
        <w:jc w:val="both"/>
      </w:pPr>
      <w:r w:rsidRPr="00FF1919">
        <w:t>Величина индивидуального пожарного риска в результате воздействия опасных факторов пожара на производственном объекте для людей, находящихся в селитебной зоне вблизи объекта, не должна превышать одну стомиллионную в год (1,0х10</w:t>
      </w:r>
      <w:r w:rsidRPr="00FF1919">
        <w:rPr>
          <w:vertAlign w:val="superscript"/>
        </w:rPr>
        <w:t>-8</w:t>
      </w:r>
      <w:r w:rsidRPr="00FF1919">
        <w:t xml:space="preserve">). </w:t>
      </w:r>
    </w:p>
    <w:p w14:paraId="10754B52" w14:textId="77777777" w:rsidR="00E718DF" w:rsidRPr="00FF1919" w:rsidRDefault="00E718DF" w:rsidP="00E718DF">
      <w:pPr>
        <w:widowControl w:val="0"/>
        <w:ind w:firstLine="709"/>
        <w:jc w:val="both"/>
      </w:pPr>
      <w:r w:rsidRPr="00FF1919">
        <w:t>Величина социального пожарного риска воздействия опасных факторов пожара на производственном объекте для людей, находящихся в селитебной зоне вблизи объекта, не должна превышать одну десятимиллионную в год (1,0х10</w:t>
      </w:r>
      <w:r w:rsidRPr="00FF1919">
        <w:rPr>
          <w:vertAlign w:val="superscript"/>
        </w:rPr>
        <w:t>-7</w:t>
      </w:r>
      <w:r w:rsidRPr="00FF1919">
        <w:t xml:space="preserve">). </w:t>
      </w:r>
    </w:p>
    <w:p w14:paraId="7ED74A0C" w14:textId="77777777" w:rsidR="00E718DF" w:rsidRPr="00FF1919" w:rsidRDefault="00E718DF" w:rsidP="00E718DF">
      <w:pPr>
        <w:widowControl w:val="0"/>
        <w:ind w:firstLine="709"/>
        <w:jc w:val="both"/>
      </w:pPr>
      <w:r w:rsidRPr="00FF1919">
        <w:t>Система обеспечения пожарной безопасности объекта защиты включает в себя:</w:t>
      </w:r>
    </w:p>
    <w:p w14:paraId="2440B695" w14:textId="77777777" w:rsidR="00E718DF" w:rsidRPr="00FF1919" w:rsidRDefault="00E718DF" w:rsidP="00C543B1">
      <w:pPr>
        <w:pStyle w:val="a5"/>
        <w:widowControl w:val="0"/>
        <w:numPr>
          <w:ilvl w:val="0"/>
          <w:numId w:val="37"/>
        </w:numPr>
        <w:contextualSpacing w:val="0"/>
        <w:jc w:val="both"/>
      </w:pPr>
      <w:r w:rsidRPr="00FF1919">
        <w:t>систему предотвращения пожара;</w:t>
      </w:r>
    </w:p>
    <w:p w14:paraId="61A92E4B" w14:textId="77777777" w:rsidR="00E718DF" w:rsidRPr="00FF1919" w:rsidRDefault="00E718DF" w:rsidP="00C543B1">
      <w:pPr>
        <w:pStyle w:val="a5"/>
        <w:widowControl w:val="0"/>
        <w:numPr>
          <w:ilvl w:val="0"/>
          <w:numId w:val="37"/>
        </w:numPr>
        <w:contextualSpacing w:val="0"/>
        <w:jc w:val="both"/>
      </w:pPr>
      <w:r w:rsidRPr="00FF1919">
        <w:t>систему противопожарной защиты;</w:t>
      </w:r>
    </w:p>
    <w:p w14:paraId="3261EDFB" w14:textId="77777777" w:rsidR="00E718DF" w:rsidRPr="00FF1919" w:rsidRDefault="00E718DF" w:rsidP="00C543B1">
      <w:pPr>
        <w:pStyle w:val="a5"/>
        <w:widowControl w:val="0"/>
        <w:numPr>
          <w:ilvl w:val="0"/>
          <w:numId w:val="37"/>
        </w:numPr>
        <w:spacing w:after="120"/>
        <w:contextualSpacing w:val="0"/>
        <w:jc w:val="both"/>
      </w:pPr>
      <w:r w:rsidRPr="00FF1919">
        <w:t xml:space="preserve">комплекс организационно-технических мероприятий по обеспечению пожарной безопасности. </w:t>
      </w:r>
    </w:p>
    <w:p w14:paraId="71F37DE3" w14:textId="77777777" w:rsidR="00E718DF" w:rsidRPr="00FF1919" w:rsidRDefault="00E718DF" w:rsidP="00E718DF">
      <w:pPr>
        <w:widowControl w:val="0"/>
        <w:ind w:firstLine="709"/>
        <w:jc w:val="both"/>
      </w:pPr>
      <w:r w:rsidRPr="00FF1919">
        <w:rPr>
          <w:u w:val="single"/>
        </w:rPr>
        <w:t>Система предотвращения пожара</w:t>
      </w:r>
      <w:r w:rsidRPr="00FF1919">
        <w:t xml:space="preserve"> – комплекс организационных мероприятий и технических средств, исключающих возможность возникновения пожара на объекте защиты. </w:t>
      </w:r>
    </w:p>
    <w:p w14:paraId="25316726" w14:textId="77777777" w:rsidR="00E718DF" w:rsidRPr="00FF1919" w:rsidRDefault="00E718DF" w:rsidP="00E718DF">
      <w:pPr>
        <w:widowControl w:val="0"/>
        <w:ind w:firstLine="709"/>
        <w:jc w:val="both"/>
      </w:pPr>
      <w:r w:rsidRPr="00FF1919">
        <w:t>Целью создания систем предотвращения пожаров является исключение условий возникновения пожаров.</w:t>
      </w:r>
    </w:p>
    <w:p w14:paraId="734EF60B" w14:textId="77777777" w:rsidR="00E718DF" w:rsidRPr="00FF1919" w:rsidRDefault="00E718DF" w:rsidP="00E718DF">
      <w:pPr>
        <w:widowControl w:val="0"/>
        <w:ind w:firstLine="709"/>
        <w:jc w:val="both"/>
      </w:pPr>
      <w:r w:rsidRPr="00FF1919">
        <w:t xml:space="preserve">Исключение условий возникновения пожаров достигается исключением условий </w:t>
      </w:r>
      <w:r w:rsidRPr="00FF1919">
        <w:lastRenderedPageBreak/>
        <w:t>образования горючей среды и (или) исключением условий образования в горючей среде (или внесения в нее) источников зажигания.</w:t>
      </w:r>
    </w:p>
    <w:p w14:paraId="3741EAA6" w14:textId="77777777" w:rsidR="00E718DF" w:rsidRPr="00FF1919" w:rsidRDefault="00E718DF" w:rsidP="00E718DF">
      <w:pPr>
        <w:widowControl w:val="0"/>
        <w:ind w:firstLine="709"/>
        <w:jc w:val="both"/>
      </w:pPr>
      <w:r w:rsidRPr="00FF1919">
        <w:rPr>
          <w:u w:val="single"/>
        </w:rPr>
        <w:t>Система противопожарной защиты</w:t>
      </w:r>
      <w:r w:rsidRPr="00FF1919">
        <w:t xml:space="preserve"> – комплекс организационных мероприятий и технических средств, направленных на защиту людей и имущества от воздействия опасных факторов пожара и (или) ограничение последствий воздействия опасных факторов пожара на объект защиты (продукцию).</w:t>
      </w:r>
    </w:p>
    <w:p w14:paraId="76D3B672" w14:textId="77777777" w:rsidR="00E718DF" w:rsidRPr="00FF1919" w:rsidRDefault="00E718DF" w:rsidP="00E718DF">
      <w:pPr>
        <w:widowControl w:val="0"/>
        <w:ind w:firstLine="709"/>
        <w:jc w:val="both"/>
      </w:pPr>
      <w:r w:rsidRPr="00FF1919">
        <w:t>Целью создания системы противопожарной защиты является защита людей и имущества от воздействия опасных факторов пожара и (или) ограничение его последствий.</w:t>
      </w:r>
    </w:p>
    <w:p w14:paraId="330B32F1" w14:textId="77777777" w:rsidR="00E718DF" w:rsidRPr="00FF1919" w:rsidRDefault="00E718DF" w:rsidP="00E718DF">
      <w:pPr>
        <w:widowControl w:val="0"/>
        <w:ind w:firstLine="709"/>
        <w:jc w:val="both"/>
      </w:pPr>
      <w:r w:rsidRPr="00FF1919">
        <w:t>Защита людей и имущества от воздействия опасных факторов пожара и (или) ограничение его последствий обеспечиваются снижением динамики нарастания опасных факторов пожара, эвакуацией людей и имущества в безопасную зону и (или) тушением пожара.</w:t>
      </w:r>
    </w:p>
    <w:p w14:paraId="4FAE2762" w14:textId="77777777" w:rsidR="00E718DF" w:rsidRPr="00FF1919" w:rsidRDefault="00E718DF" w:rsidP="00E718DF">
      <w:pPr>
        <w:widowControl w:val="0"/>
        <w:ind w:firstLine="709"/>
        <w:jc w:val="both"/>
      </w:pPr>
      <w:r w:rsidRPr="00FF1919">
        <w:rPr>
          <w:u w:val="single"/>
        </w:rPr>
        <w:t>Комплекс организационно-технических мероприятий</w:t>
      </w:r>
      <w:r w:rsidRPr="00FF1919">
        <w:t xml:space="preserve"> по обеспечению пожарной безопасности предусматривает:</w:t>
      </w:r>
    </w:p>
    <w:p w14:paraId="6729C0A7" w14:textId="77777777" w:rsidR="00E718DF" w:rsidRPr="00FF1919" w:rsidRDefault="00E718DF" w:rsidP="00C543B1">
      <w:pPr>
        <w:pStyle w:val="a5"/>
        <w:widowControl w:val="0"/>
        <w:numPr>
          <w:ilvl w:val="0"/>
          <w:numId w:val="42"/>
        </w:numPr>
        <w:contextualSpacing w:val="0"/>
        <w:jc w:val="both"/>
      </w:pPr>
      <w:r w:rsidRPr="00FF1919">
        <w:t>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w:t>
      </w:r>
    </w:p>
    <w:p w14:paraId="47D0AFA4" w14:textId="77777777" w:rsidR="00E718DF" w:rsidRPr="00FF1919" w:rsidRDefault="00E718DF" w:rsidP="00C543B1">
      <w:pPr>
        <w:pStyle w:val="a5"/>
        <w:widowControl w:val="0"/>
        <w:numPr>
          <w:ilvl w:val="0"/>
          <w:numId w:val="42"/>
        </w:numPr>
        <w:contextualSpacing w:val="0"/>
        <w:jc w:val="both"/>
      </w:pPr>
      <w:r w:rsidRPr="00FF1919">
        <w:t>Разработку и осуществление мероприятий по обеспечению пожарной безопасности территории и объектов государственной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государственной собственности;</w:t>
      </w:r>
    </w:p>
    <w:p w14:paraId="2BEF12C7" w14:textId="77777777" w:rsidR="00E718DF" w:rsidRPr="00FF1919" w:rsidRDefault="00E718DF" w:rsidP="00C543B1">
      <w:pPr>
        <w:pStyle w:val="a5"/>
        <w:widowControl w:val="0"/>
        <w:numPr>
          <w:ilvl w:val="0"/>
          <w:numId w:val="42"/>
        </w:numPr>
        <w:contextualSpacing w:val="0"/>
        <w:jc w:val="both"/>
      </w:pPr>
      <w:r w:rsidRPr="00FF1919">
        <w:t>Разработку и организацию выполнения целевых программ по вопросам обеспечения пожарной безопасности;</w:t>
      </w:r>
    </w:p>
    <w:p w14:paraId="0DB01ADD" w14:textId="77777777" w:rsidR="00E718DF" w:rsidRPr="00FF1919" w:rsidRDefault="00E718DF" w:rsidP="00C543B1">
      <w:pPr>
        <w:pStyle w:val="a5"/>
        <w:widowControl w:val="0"/>
        <w:numPr>
          <w:ilvl w:val="0"/>
          <w:numId w:val="42"/>
        </w:numPr>
        <w:contextualSpacing w:val="0"/>
        <w:jc w:val="both"/>
      </w:pPr>
      <w:r w:rsidRPr="00FF1919">
        <w:t>Разработку плана привлечения сил и средств для тушения пожаров и проведения аварийно-спасательных работ на проектируемой территории и контроль за его выполнением;</w:t>
      </w:r>
    </w:p>
    <w:p w14:paraId="38033719" w14:textId="77777777" w:rsidR="00E718DF" w:rsidRPr="00FF1919" w:rsidRDefault="00E718DF" w:rsidP="00C543B1">
      <w:pPr>
        <w:pStyle w:val="a5"/>
        <w:widowControl w:val="0"/>
        <w:numPr>
          <w:ilvl w:val="0"/>
          <w:numId w:val="42"/>
        </w:numPr>
        <w:contextualSpacing w:val="0"/>
        <w:jc w:val="both"/>
      </w:pPr>
      <w:r w:rsidRPr="00FF1919">
        <w:t>Установление особого противопожарного режима на проектируемой территории, а также дополнительных требований пожарной безопасности на время его действия;</w:t>
      </w:r>
    </w:p>
    <w:p w14:paraId="6E65975E" w14:textId="77777777" w:rsidR="00E718DF" w:rsidRPr="00FF1919" w:rsidRDefault="00E718DF" w:rsidP="00C543B1">
      <w:pPr>
        <w:pStyle w:val="a5"/>
        <w:widowControl w:val="0"/>
        <w:numPr>
          <w:ilvl w:val="0"/>
          <w:numId w:val="42"/>
        </w:numPr>
        <w:contextualSpacing w:val="0"/>
        <w:jc w:val="both"/>
      </w:pPr>
      <w:r w:rsidRPr="00FF1919">
        <w:t>Обеспечение беспрепятственного проезда пожарной техники к месту пожара;</w:t>
      </w:r>
    </w:p>
    <w:p w14:paraId="4A6CD075" w14:textId="77777777" w:rsidR="00E718DF" w:rsidRPr="00FF1919" w:rsidRDefault="00E718DF" w:rsidP="00C543B1">
      <w:pPr>
        <w:pStyle w:val="a5"/>
        <w:widowControl w:val="0"/>
        <w:numPr>
          <w:ilvl w:val="0"/>
          <w:numId w:val="42"/>
        </w:numPr>
        <w:contextualSpacing w:val="0"/>
        <w:jc w:val="both"/>
      </w:pPr>
      <w:r w:rsidRPr="00FF1919">
        <w:t>Обеспечение связи и оповещения населения о пожаре;</w:t>
      </w:r>
    </w:p>
    <w:p w14:paraId="4B85F424" w14:textId="77777777" w:rsidR="00E718DF" w:rsidRPr="00FF1919" w:rsidRDefault="00E718DF" w:rsidP="00C543B1">
      <w:pPr>
        <w:pStyle w:val="a5"/>
        <w:widowControl w:val="0"/>
        <w:numPr>
          <w:ilvl w:val="0"/>
          <w:numId w:val="42"/>
        </w:numPr>
        <w:contextualSpacing w:val="0"/>
        <w:jc w:val="both"/>
      </w:pPr>
      <w:r w:rsidRPr="00FF1919">
        <w:t>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14:paraId="6CF3E889" w14:textId="77777777" w:rsidR="00E718DF" w:rsidRPr="00FF1919" w:rsidRDefault="00E718DF" w:rsidP="00C543B1">
      <w:pPr>
        <w:pStyle w:val="a5"/>
        <w:widowControl w:val="0"/>
        <w:numPr>
          <w:ilvl w:val="0"/>
          <w:numId w:val="42"/>
        </w:numPr>
        <w:spacing w:after="120"/>
        <w:contextualSpacing w:val="0"/>
        <w:jc w:val="both"/>
        <w:rPr>
          <w:rFonts w:ascii="Arial" w:hAnsi="Arial" w:cs="Arial"/>
        </w:rPr>
      </w:pPr>
      <w:r w:rsidRPr="00FF1919">
        <w:t>Социальное и экономическое стимулирование участия граждан и организаций в добровольной пожарной охране, в том числе участия в борьбе с пожарами</w:t>
      </w:r>
      <w:r w:rsidRPr="00FF1919">
        <w:rPr>
          <w:rFonts w:ascii="Arial" w:hAnsi="Arial" w:cs="Arial"/>
        </w:rPr>
        <w:t>.</w:t>
      </w:r>
    </w:p>
    <w:p w14:paraId="642CB957" w14:textId="77777777" w:rsidR="00E718DF" w:rsidRPr="00FF1919" w:rsidRDefault="00E718DF" w:rsidP="00E718DF">
      <w:pPr>
        <w:widowControl w:val="0"/>
        <w:ind w:firstLine="709"/>
        <w:jc w:val="both"/>
        <w:rPr>
          <w:i/>
          <w:u w:val="single"/>
        </w:rPr>
      </w:pPr>
      <w:r w:rsidRPr="00FF1919">
        <w:rPr>
          <w:i/>
          <w:u w:val="single"/>
        </w:rPr>
        <w:t xml:space="preserve">Размещение </w:t>
      </w:r>
      <w:proofErr w:type="spellStart"/>
      <w:r w:rsidRPr="00FF1919">
        <w:rPr>
          <w:i/>
          <w:u w:val="single"/>
        </w:rPr>
        <w:t>пожаровзрывоопасных</w:t>
      </w:r>
      <w:proofErr w:type="spellEnd"/>
      <w:r w:rsidRPr="00FF1919">
        <w:rPr>
          <w:i/>
          <w:u w:val="single"/>
        </w:rPr>
        <w:t xml:space="preserve"> объектов на проектируемой территории</w:t>
      </w:r>
    </w:p>
    <w:p w14:paraId="22CF3C43" w14:textId="77777777" w:rsidR="00E718DF" w:rsidRPr="00FF1919" w:rsidRDefault="00E718DF" w:rsidP="00E718DF">
      <w:pPr>
        <w:widowControl w:val="0"/>
        <w:ind w:firstLine="709"/>
        <w:jc w:val="both"/>
      </w:pPr>
      <w:r w:rsidRPr="00FF1919">
        <w:t xml:space="preserve">Опасные производственные объекты, на которых производятся, используются, перерабатываются, образуются, хранятся, транспортируются, уничтожаются </w:t>
      </w:r>
      <w:proofErr w:type="spellStart"/>
      <w:r w:rsidRPr="00FF1919">
        <w:t>пожаровзрывоопасные</w:t>
      </w:r>
      <w:proofErr w:type="spellEnd"/>
      <w:r w:rsidRPr="00FF1919">
        <w:t xml:space="preserve"> вещества и материалы и для которых обязательна разработка декларации о промышленной безопасности (далее - </w:t>
      </w:r>
      <w:proofErr w:type="spellStart"/>
      <w:r w:rsidRPr="00FF1919">
        <w:t>пожаровзрывоопасные</w:t>
      </w:r>
      <w:proofErr w:type="spellEnd"/>
      <w:r w:rsidRPr="00FF1919">
        <w:t xml:space="preserve"> объекты), должны размещаться за границами населённых пунктов.</w:t>
      </w:r>
    </w:p>
    <w:p w14:paraId="0347A146" w14:textId="77777777" w:rsidR="00E718DF" w:rsidRPr="00FF1919" w:rsidRDefault="00E718DF" w:rsidP="00E718DF">
      <w:pPr>
        <w:widowControl w:val="0"/>
        <w:ind w:firstLine="709"/>
        <w:jc w:val="both"/>
      </w:pPr>
      <w:r w:rsidRPr="00FF1919">
        <w:t xml:space="preserve">Если это невозможно или нецелесообразно, то должны быть разработаны меры по защите людей, зданий и сооружений, находящихся за пределами территории </w:t>
      </w:r>
      <w:proofErr w:type="spellStart"/>
      <w:r w:rsidRPr="00FF1919">
        <w:t>пожаровзрывоопасного</w:t>
      </w:r>
      <w:proofErr w:type="spellEnd"/>
      <w:r w:rsidRPr="00FF1919">
        <w:t xml:space="preserve"> объекта, от воздействия опасных факторов пожара и (или) взрыва.</w:t>
      </w:r>
    </w:p>
    <w:p w14:paraId="6E02A01E" w14:textId="77777777" w:rsidR="00E718DF" w:rsidRPr="00FF1919" w:rsidRDefault="00E718DF" w:rsidP="00E718DF">
      <w:pPr>
        <w:widowControl w:val="0"/>
        <w:ind w:firstLine="709"/>
        <w:jc w:val="both"/>
      </w:pPr>
      <w:r w:rsidRPr="00FF1919">
        <w:t xml:space="preserve">Иные производственные объекты, на территориях которых расположены здания, </w:t>
      </w:r>
      <w:r w:rsidRPr="00FF1919">
        <w:lastRenderedPageBreak/>
        <w:t xml:space="preserve">сооружения и строения категорий А, Б и В по взрывопожарной и пожарной опасности, могут размещаться как на территориях, так и за границами проектируемой территории. </w:t>
      </w:r>
    </w:p>
    <w:p w14:paraId="75C586C0" w14:textId="77777777" w:rsidR="00E718DF" w:rsidRPr="00FF1919" w:rsidRDefault="00E718DF" w:rsidP="00E718DF">
      <w:pPr>
        <w:widowControl w:val="0"/>
        <w:ind w:firstLine="709"/>
        <w:jc w:val="both"/>
      </w:pPr>
      <w:r w:rsidRPr="00FF1919">
        <w:t xml:space="preserve">При этом расчетное значение пожарного риска не должно превышать допустимое значение пожарного риска, установленного Федеральным законом от 22 июля 2008 года № 123-ФЗ. </w:t>
      </w:r>
    </w:p>
    <w:p w14:paraId="35CF5B3A" w14:textId="77777777" w:rsidR="00E718DF" w:rsidRPr="00FF1919" w:rsidRDefault="00E718DF" w:rsidP="00E718DF">
      <w:pPr>
        <w:widowControl w:val="0"/>
        <w:ind w:firstLine="709"/>
        <w:jc w:val="both"/>
      </w:pPr>
      <w:r w:rsidRPr="00FF1919">
        <w:t xml:space="preserve">При размещении </w:t>
      </w:r>
      <w:proofErr w:type="spellStart"/>
      <w:r w:rsidRPr="00FF1919">
        <w:t>пожаровзрывоопасных</w:t>
      </w:r>
      <w:proofErr w:type="spellEnd"/>
      <w:r w:rsidRPr="00FF1919">
        <w:t xml:space="preserve"> объектов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w:t>
      </w:r>
    </w:p>
    <w:p w14:paraId="6EEB9410" w14:textId="77777777" w:rsidR="00E718DF" w:rsidRPr="00FF1919" w:rsidRDefault="00E718DF" w:rsidP="00E718DF">
      <w:pPr>
        <w:widowControl w:val="0"/>
        <w:ind w:firstLine="709"/>
        <w:jc w:val="both"/>
      </w:pPr>
      <w:r w:rsidRPr="00FF1919">
        <w:t>При этом расстояние от границ земельного участка производственного объекта до зданий классов функциональной опасности Ф1-Ф4, земельных участков детских дошкольных образовательных учреждений, общеобразовательных учреждений, учреждений здравоохранения и отдыха должно составлять не менее 50 метров.</w:t>
      </w:r>
    </w:p>
    <w:p w14:paraId="5E9C1B67" w14:textId="77777777" w:rsidR="00E718DF" w:rsidRPr="00FF1919" w:rsidRDefault="00E718DF" w:rsidP="00E718DF">
      <w:pPr>
        <w:widowControl w:val="0"/>
        <w:ind w:firstLine="709"/>
        <w:jc w:val="both"/>
      </w:pPr>
      <w:r w:rsidRPr="00FF1919">
        <w:t xml:space="preserve">Комплексы, где содержатся  сжиженные природные газы, должны располагаться с подветренной стороны от населенных пунктов. </w:t>
      </w:r>
    </w:p>
    <w:p w14:paraId="25D42658" w14:textId="77777777" w:rsidR="00E718DF" w:rsidRPr="00FF1919" w:rsidRDefault="00E718DF" w:rsidP="00E718DF">
      <w:pPr>
        <w:widowControl w:val="0"/>
        <w:ind w:firstLine="709"/>
        <w:jc w:val="both"/>
      </w:pPr>
      <w:r w:rsidRPr="00FF1919">
        <w:t xml:space="preserve">Склады сжиженных углеводородных газов и легковоспламеняющихся жидкостей должны располагаться вне жилой зоны населенных пунктов с подветренной стороны преобладающего направления ветра по отношению к жилым районам. </w:t>
      </w:r>
    </w:p>
    <w:p w14:paraId="56CFD556" w14:textId="77777777" w:rsidR="00E718DF" w:rsidRPr="00FF1919" w:rsidRDefault="00E718DF" w:rsidP="00E718DF">
      <w:pPr>
        <w:widowControl w:val="0"/>
        <w:ind w:firstLine="709"/>
        <w:jc w:val="both"/>
      </w:pPr>
      <w:r w:rsidRPr="00FF1919">
        <w:t xml:space="preserve">Сооружения складов сжиженных углеводородных газов и легковоспламеняющихся жидкостей должны располагаться на земельных участках, имеющих более низкие уровни по сравнению с отметками территорий соседних населенных пунктов, организаций и </w:t>
      </w:r>
      <w:r w:rsidR="00EA0567" w:rsidRPr="00FF1919">
        <w:t>железнодорожных путей общего пользования</w:t>
      </w:r>
      <w:r w:rsidRPr="00FF1919">
        <w:t xml:space="preserve">. </w:t>
      </w:r>
    </w:p>
    <w:p w14:paraId="7E381623" w14:textId="77777777" w:rsidR="00E718DF" w:rsidRPr="00FF1919" w:rsidRDefault="00E718DF" w:rsidP="00E718DF">
      <w:pPr>
        <w:widowControl w:val="0"/>
        <w:ind w:firstLine="709"/>
        <w:jc w:val="both"/>
      </w:pPr>
      <w:r w:rsidRPr="00FF1919">
        <w:t xml:space="preserve">Допускается размещение указанных складов на земельных участках, имеющих более высокие уровни по сравнению с отметками территорий соседних населенных пунктов, организаций и </w:t>
      </w:r>
      <w:r w:rsidR="00EA0567" w:rsidRPr="00FF1919">
        <w:t>железнодорожных путей общего пользования</w:t>
      </w:r>
      <w:r w:rsidRPr="00FF1919">
        <w:t xml:space="preserve">, на расстоянии более 300 метров от них. </w:t>
      </w:r>
    </w:p>
    <w:p w14:paraId="48B62B02" w14:textId="77777777" w:rsidR="00E718DF" w:rsidRPr="00FF1919" w:rsidRDefault="00E718DF" w:rsidP="00E718DF">
      <w:pPr>
        <w:widowControl w:val="0"/>
        <w:ind w:firstLine="709"/>
        <w:jc w:val="both"/>
      </w:pPr>
      <w:r w:rsidRPr="00FF1919">
        <w:t xml:space="preserve">На складах, расположенных на расстоянии от 100 до 300 метров, должны быть предусмотрены меры (в том числе второе обвалование, аварийные емкости, отводные каналы, траншеи), предотвращающие растекание жидкости на территории населенных пунктов, организаций и на пути </w:t>
      </w:r>
      <w:r w:rsidR="00EA0567" w:rsidRPr="00FF1919">
        <w:t>железнодорожных путей общего пользования</w:t>
      </w:r>
      <w:r w:rsidRPr="00FF1919">
        <w:t>.</w:t>
      </w:r>
    </w:p>
    <w:p w14:paraId="0F9CD3F5" w14:textId="77777777" w:rsidR="00E718DF" w:rsidRPr="00FF1919" w:rsidRDefault="00E718DF" w:rsidP="00E718DF">
      <w:pPr>
        <w:widowControl w:val="0"/>
        <w:ind w:firstLine="709"/>
        <w:jc w:val="both"/>
      </w:pPr>
      <w:r w:rsidRPr="00FF1919">
        <w:t xml:space="preserve">В пределах зон жилых застроек, общественно-деловых зон и зон рекреационного назначения муниципальных образований и городских округов допускается размещать производственные объекты, на территориях которых нет зданий и сооружений категорий А, Б и В по взрывопожарной и пожарной опасности. </w:t>
      </w:r>
    </w:p>
    <w:p w14:paraId="0E7C0485" w14:textId="77777777" w:rsidR="00E718DF" w:rsidRPr="00FF1919" w:rsidRDefault="00E718DF" w:rsidP="00E718DF">
      <w:pPr>
        <w:widowControl w:val="0"/>
        <w:ind w:firstLine="709"/>
        <w:jc w:val="both"/>
      </w:pPr>
      <w:r w:rsidRPr="00FF1919">
        <w:t>При этом расстояние от границ земельного участка производственного объекта до жилых зданий, зданий детских дошкольных образовательных учреждений, общеобразовательных учреждений, учреждений здравоохранения и отдыха устанавливается в соответствии с требованиями Федерального закона от 22 июля 2008 года № 123-ФЗ.</w:t>
      </w:r>
    </w:p>
    <w:p w14:paraId="46C623BB" w14:textId="77777777" w:rsidR="00E718DF" w:rsidRPr="00FF1919" w:rsidRDefault="00E718DF" w:rsidP="00E718DF">
      <w:pPr>
        <w:widowControl w:val="0"/>
        <w:spacing w:after="120"/>
        <w:ind w:firstLine="709"/>
        <w:jc w:val="both"/>
      </w:pPr>
      <w:r w:rsidRPr="00FF1919">
        <w:t>В случае невозможности устранения воздействия на людей и жилые здания опасных факторов пожара и взрыва на взрывопожароопасных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14:paraId="3A55865D" w14:textId="77777777" w:rsidR="00E718DF" w:rsidRPr="00FF1919" w:rsidRDefault="00E718DF" w:rsidP="00F05A0B">
      <w:pPr>
        <w:pStyle w:val="37"/>
        <w:spacing w:before="0" w:after="0"/>
        <w:ind w:firstLine="0"/>
        <w:outlineLvl w:val="9"/>
        <w:rPr>
          <w:rFonts w:cs="Times New Roman"/>
          <w:b w:val="0"/>
          <w:i/>
          <w:szCs w:val="24"/>
          <w:u w:val="single"/>
        </w:rPr>
      </w:pPr>
      <w:bookmarkStart w:id="28" w:name="_Toc311297869"/>
      <w:bookmarkStart w:id="29" w:name="_Toc377483300"/>
      <w:bookmarkStart w:id="30" w:name="_Toc377639880"/>
      <w:bookmarkStart w:id="31" w:name="_Toc409385575"/>
      <w:bookmarkStart w:id="32" w:name="_Toc415746850"/>
      <w:bookmarkStart w:id="33" w:name="_Toc415747094"/>
      <w:r w:rsidRPr="00FF1919">
        <w:rPr>
          <w:rFonts w:cs="Times New Roman"/>
          <w:b w:val="0"/>
          <w:i/>
          <w:szCs w:val="24"/>
          <w:u w:val="single"/>
        </w:rPr>
        <w:t>Проходы, проезды и подъезды к зданиям, сооружениям и строениям</w:t>
      </w:r>
      <w:bookmarkEnd w:id="28"/>
      <w:bookmarkEnd w:id="29"/>
      <w:bookmarkEnd w:id="30"/>
      <w:bookmarkEnd w:id="31"/>
      <w:bookmarkEnd w:id="32"/>
      <w:bookmarkEnd w:id="33"/>
    </w:p>
    <w:p w14:paraId="7E1077EC" w14:textId="77777777" w:rsidR="00E718DF" w:rsidRPr="00FF1919" w:rsidRDefault="00E718DF" w:rsidP="00E718DF">
      <w:pPr>
        <w:widowControl w:val="0"/>
        <w:ind w:firstLine="709"/>
        <w:jc w:val="both"/>
      </w:pPr>
      <w:r w:rsidRPr="00FF1919">
        <w:t>Подъезд пожарных автомобилей должен обеспечиваться:</w:t>
      </w:r>
    </w:p>
    <w:p w14:paraId="58D58647" w14:textId="77777777" w:rsidR="00E718DF" w:rsidRPr="00FF1919" w:rsidRDefault="00E718DF" w:rsidP="00C543B1">
      <w:pPr>
        <w:pStyle w:val="a5"/>
        <w:widowControl w:val="0"/>
        <w:numPr>
          <w:ilvl w:val="0"/>
          <w:numId w:val="38"/>
        </w:numPr>
        <w:ind w:hanging="357"/>
        <w:contextualSpacing w:val="0"/>
        <w:jc w:val="both"/>
      </w:pPr>
      <w:r w:rsidRPr="00FF1919">
        <w:t xml:space="preserve">с двух продольных сторон – к зданиям и сооружениям класса функциональной </w:t>
      </w:r>
      <w:r w:rsidRPr="00FF1919">
        <w:lastRenderedPageBreak/>
        <w:t xml:space="preserve">пожарной опасности Ф 1.3 высотой 28 и более метров, классов функциональной пожарной опасности Ф 1.2, Ф 2.1, Ф 2.2, Ф 3, Ф 4.2, Ф 4.3, Ф.4.4 высотой 18 и более метров; </w:t>
      </w:r>
    </w:p>
    <w:p w14:paraId="128D4137" w14:textId="77777777" w:rsidR="00E718DF" w:rsidRPr="00FF1919" w:rsidRDefault="00E718DF" w:rsidP="00C543B1">
      <w:pPr>
        <w:pStyle w:val="a5"/>
        <w:widowControl w:val="0"/>
        <w:numPr>
          <w:ilvl w:val="0"/>
          <w:numId w:val="38"/>
        </w:numPr>
        <w:ind w:hanging="357"/>
        <w:contextualSpacing w:val="0"/>
        <w:jc w:val="both"/>
      </w:pPr>
      <w:r w:rsidRPr="00FF1919">
        <w:t>со всех сторон – к зданиям и сооружениям классов функциональной пожарной опасности Ф 1.1, Ф 4.1. К зданиям, сооружениям и строениям производственных объектов по всей их длине должен быть обеспечен подъезд пожарных автомобилей.</w:t>
      </w:r>
    </w:p>
    <w:p w14:paraId="500B9247" w14:textId="77777777" w:rsidR="00E718DF" w:rsidRPr="00FF1919" w:rsidRDefault="00E718DF" w:rsidP="00C543B1">
      <w:pPr>
        <w:pStyle w:val="a5"/>
        <w:widowControl w:val="0"/>
        <w:numPr>
          <w:ilvl w:val="0"/>
          <w:numId w:val="38"/>
        </w:numPr>
        <w:ind w:hanging="357"/>
        <w:contextualSpacing w:val="0"/>
        <w:jc w:val="both"/>
      </w:pPr>
      <w:r w:rsidRPr="00FF1919">
        <w:t xml:space="preserve">Допускается подъезд пожарных автомобилей только с одной стороны к зданиям и сооружениям в случаях: </w:t>
      </w:r>
    </w:p>
    <w:p w14:paraId="66F78994" w14:textId="77777777" w:rsidR="00E718DF" w:rsidRPr="00FF1919" w:rsidRDefault="00E718DF" w:rsidP="00C543B1">
      <w:pPr>
        <w:pStyle w:val="a5"/>
        <w:widowControl w:val="0"/>
        <w:numPr>
          <w:ilvl w:val="1"/>
          <w:numId w:val="38"/>
        </w:numPr>
        <w:ind w:hanging="357"/>
        <w:contextualSpacing w:val="0"/>
        <w:jc w:val="both"/>
      </w:pPr>
      <w:r w:rsidRPr="00FF1919">
        <w:t xml:space="preserve">меньшей высоты, чем указано выше; </w:t>
      </w:r>
    </w:p>
    <w:p w14:paraId="4165E029" w14:textId="77777777" w:rsidR="00E718DF" w:rsidRPr="00FF1919" w:rsidRDefault="00E718DF" w:rsidP="00C543B1">
      <w:pPr>
        <w:pStyle w:val="a5"/>
        <w:widowControl w:val="0"/>
        <w:numPr>
          <w:ilvl w:val="1"/>
          <w:numId w:val="38"/>
        </w:numPr>
        <w:ind w:hanging="357"/>
        <w:contextualSpacing w:val="0"/>
        <w:jc w:val="both"/>
      </w:pPr>
      <w:r w:rsidRPr="00FF1919">
        <w:t xml:space="preserve">двусторонней ориентации квартир или помещений; </w:t>
      </w:r>
    </w:p>
    <w:p w14:paraId="7C556639" w14:textId="77777777" w:rsidR="00E718DF" w:rsidRPr="00FF1919" w:rsidRDefault="00E718DF" w:rsidP="00C543B1">
      <w:pPr>
        <w:pStyle w:val="a5"/>
        <w:widowControl w:val="0"/>
        <w:numPr>
          <w:ilvl w:val="1"/>
          <w:numId w:val="38"/>
        </w:numPr>
        <w:spacing w:after="120"/>
        <w:ind w:hanging="357"/>
        <w:contextualSpacing w:val="0"/>
        <w:jc w:val="both"/>
      </w:pPr>
      <w:r w:rsidRPr="00FF1919">
        <w:t>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14:paraId="733F9709" w14:textId="77777777" w:rsidR="00E718DF" w:rsidRPr="00FF1919" w:rsidRDefault="00E718DF" w:rsidP="00E718DF">
      <w:pPr>
        <w:widowControl w:val="0"/>
        <w:ind w:firstLine="709"/>
        <w:jc w:val="both"/>
      </w:pPr>
      <w:r w:rsidRPr="00FF1919">
        <w:t xml:space="preserve">К зданиям и сооружениям производственных объектов по всей их длине обеспечивается подъезд пожарных автомобилей: </w:t>
      </w:r>
    </w:p>
    <w:p w14:paraId="699217B2" w14:textId="77777777" w:rsidR="00E718DF" w:rsidRPr="00FF1919" w:rsidRDefault="00E718DF" w:rsidP="00C543B1">
      <w:pPr>
        <w:pStyle w:val="a5"/>
        <w:widowControl w:val="0"/>
        <w:numPr>
          <w:ilvl w:val="0"/>
          <w:numId w:val="38"/>
        </w:numPr>
        <w:ind w:hanging="357"/>
        <w:contextualSpacing w:val="0"/>
        <w:jc w:val="both"/>
      </w:pPr>
      <w:r w:rsidRPr="00FF1919">
        <w:t xml:space="preserve">с одной стороны – при ширине здания или сооружения не более 18 метров; </w:t>
      </w:r>
    </w:p>
    <w:p w14:paraId="24A4095E" w14:textId="77777777" w:rsidR="00E718DF" w:rsidRPr="00FF1919" w:rsidRDefault="00E718DF" w:rsidP="00C543B1">
      <w:pPr>
        <w:pStyle w:val="a5"/>
        <w:widowControl w:val="0"/>
        <w:numPr>
          <w:ilvl w:val="0"/>
          <w:numId w:val="38"/>
        </w:numPr>
        <w:spacing w:after="120"/>
        <w:ind w:hanging="357"/>
        <w:contextualSpacing w:val="0"/>
        <w:jc w:val="both"/>
      </w:pPr>
      <w:r w:rsidRPr="00FF1919">
        <w:t>с двух сторон – при ширине здания или сооружения более 18 метров, а также при устройстве замкнутых и полузамкнутых дворов.</w:t>
      </w:r>
    </w:p>
    <w:p w14:paraId="44081EBC" w14:textId="77777777" w:rsidR="00E718DF" w:rsidRPr="00FF1919" w:rsidRDefault="00E718DF" w:rsidP="00E718DF">
      <w:pPr>
        <w:widowControl w:val="0"/>
        <w:ind w:firstLine="709"/>
        <w:jc w:val="both"/>
      </w:pPr>
      <w:r w:rsidRPr="00FF1919">
        <w:t>К зданиям с площадью застройки более 10 000 квадратных метров или шириной более 100 метров подъезд пожарных автомобилей обеспечивается со всех сторон.</w:t>
      </w:r>
    </w:p>
    <w:p w14:paraId="068FE5FF" w14:textId="77777777" w:rsidR="00E718DF" w:rsidRPr="00FF1919" w:rsidRDefault="00E718DF" w:rsidP="00E718DF">
      <w:pPr>
        <w:widowControl w:val="0"/>
        <w:ind w:firstLine="709"/>
        <w:jc w:val="both"/>
      </w:pPr>
      <w:r w:rsidRPr="00FF1919">
        <w:t>Допускается увеличение расстояния от края проезжей части автомобильной дороги до ближней стены производственных зданий и сооружений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и сооружений до площадок для разворота пожарной техники обеспечивается не менее 5, но не более 15 метров, а расстояние между тупиковыми дорогами не более 100 метров.</w:t>
      </w:r>
    </w:p>
    <w:p w14:paraId="597716FD" w14:textId="77777777" w:rsidR="00E718DF" w:rsidRPr="00FF1919" w:rsidRDefault="00E718DF" w:rsidP="00E718DF">
      <w:pPr>
        <w:widowControl w:val="0"/>
        <w:ind w:firstLine="709"/>
        <w:jc w:val="both"/>
      </w:pPr>
      <w:r w:rsidRPr="00FF1919">
        <w:t xml:space="preserve">Ширина проездов для пожарной техники в зависимости от высоты зданий или сооружений должна составлять не менее: </w:t>
      </w:r>
    </w:p>
    <w:p w14:paraId="48B9E052" w14:textId="77777777" w:rsidR="00E718DF" w:rsidRPr="00FF1919" w:rsidRDefault="00E718DF" w:rsidP="00C543B1">
      <w:pPr>
        <w:pStyle w:val="a5"/>
        <w:widowControl w:val="0"/>
        <w:numPr>
          <w:ilvl w:val="0"/>
          <w:numId w:val="38"/>
        </w:numPr>
        <w:ind w:hanging="357"/>
        <w:contextualSpacing w:val="0"/>
        <w:jc w:val="both"/>
      </w:pPr>
      <w:r w:rsidRPr="00FF1919">
        <w:t xml:space="preserve">3,5 метров – при высоте зданий или сооружения до 13,0 метров включительно; </w:t>
      </w:r>
    </w:p>
    <w:p w14:paraId="1DDF7FA9" w14:textId="77777777" w:rsidR="00E718DF" w:rsidRPr="00FF1919" w:rsidRDefault="00E718DF" w:rsidP="00C543B1">
      <w:pPr>
        <w:pStyle w:val="a5"/>
        <w:widowControl w:val="0"/>
        <w:numPr>
          <w:ilvl w:val="0"/>
          <w:numId w:val="38"/>
        </w:numPr>
        <w:ind w:hanging="357"/>
        <w:contextualSpacing w:val="0"/>
        <w:jc w:val="both"/>
      </w:pPr>
      <w:r w:rsidRPr="00FF1919">
        <w:t xml:space="preserve">4,2 метра – при высоте здания от 13,0 метров до 46,0 метров включительно; </w:t>
      </w:r>
    </w:p>
    <w:p w14:paraId="22313004" w14:textId="77777777" w:rsidR="00E718DF" w:rsidRPr="00FF1919" w:rsidRDefault="00E718DF" w:rsidP="00C543B1">
      <w:pPr>
        <w:pStyle w:val="a5"/>
        <w:widowControl w:val="0"/>
        <w:numPr>
          <w:ilvl w:val="0"/>
          <w:numId w:val="38"/>
        </w:numPr>
        <w:spacing w:after="120"/>
        <w:ind w:hanging="357"/>
        <w:contextualSpacing w:val="0"/>
        <w:jc w:val="both"/>
      </w:pPr>
      <w:r w:rsidRPr="00FF1919">
        <w:t>6,0 метров – при высоте здания более 46 метров.</w:t>
      </w:r>
    </w:p>
    <w:p w14:paraId="540BD714" w14:textId="77777777" w:rsidR="00E718DF" w:rsidRPr="00FF1919" w:rsidRDefault="00E718DF" w:rsidP="00E718DF">
      <w:pPr>
        <w:widowControl w:val="0"/>
        <w:ind w:firstLine="709"/>
        <w:jc w:val="both"/>
      </w:pPr>
      <w:r w:rsidRPr="00FF1919">
        <w:t>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14:paraId="6546FAFF" w14:textId="77777777" w:rsidR="00E718DF" w:rsidRPr="00FF1919" w:rsidRDefault="00E718DF" w:rsidP="00E718DF">
      <w:pPr>
        <w:widowControl w:val="0"/>
        <w:ind w:firstLine="709"/>
        <w:jc w:val="both"/>
      </w:pPr>
      <w:r w:rsidRPr="00FF1919">
        <w:t xml:space="preserve">Расстояние от внутреннего края проезда до стены здания или сооружения: </w:t>
      </w:r>
    </w:p>
    <w:p w14:paraId="6F17F594" w14:textId="77777777" w:rsidR="00E718DF" w:rsidRPr="00FF1919" w:rsidRDefault="00E718DF" w:rsidP="00C543B1">
      <w:pPr>
        <w:pStyle w:val="a5"/>
        <w:widowControl w:val="0"/>
        <w:numPr>
          <w:ilvl w:val="0"/>
          <w:numId w:val="38"/>
        </w:numPr>
        <w:ind w:hanging="357"/>
        <w:contextualSpacing w:val="0"/>
        <w:jc w:val="both"/>
      </w:pPr>
      <w:r w:rsidRPr="00FF1919">
        <w:t xml:space="preserve">для зданий высотой до 28 метров включительно – 5-8 метров; </w:t>
      </w:r>
    </w:p>
    <w:p w14:paraId="05353305" w14:textId="77777777" w:rsidR="00E718DF" w:rsidRPr="00FF1919" w:rsidRDefault="00E718DF" w:rsidP="00C543B1">
      <w:pPr>
        <w:pStyle w:val="a5"/>
        <w:widowControl w:val="0"/>
        <w:numPr>
          <w:ilvl w:val="0"/>
          <w:numId w:val="38"/>
        </w:numPr>
        <w:spacing w:after="120"/>
        <w:ind w:hanging="357"/>
        <w:contextualSpacing w:val="0"/>
        <w:jc w:val="both"/>
      </w:pPr>
      <w:r w:rsidRPr="00FF1919">
        <w:t xml:space="preserve">для зданий высотой более 28 метров – 8-10 метров. </w:t>
      </w:r>
    </w:p>
    <w:p w14:paraId="64F2EADB" w14:textId="77777777" w:rsidR="00E718DF" w:rsidRPr="00FF1919" w:rsidRDefault="00E718DF" w:rsidP="00E718DF">
      <w:pPr>
        <w:widowControl w:val="0"/>
        <w:ind w:firstLine="709"/>
        <w:jc w:val="both"/>
      </w:pPr>
      <w:r w:rsidRPr="00FF1919">
        <w:t xml:space="preserve">Конструкция дорожной одежды проездов для пожарной техники рассчитана на нагрузку от пожарных автомобилей. </w:t>
      </w:r>
    </w:p>
    <w:p w14:paraId="5628BB8F" w14:textId="77777777" w:rsidR="00E718DF" w:rsidRPr="00FF1919" w:rsidRDefault="00E718DF" w:rsidP="00E718DF">
      <w:pPr>
        <w:widowControl w:val="0"/>
        <w:ind w:firstLine="709"/>
        <w:jc w:val="both"/>
      </w:pPr>
      <w:r w:rsidRPr="00FF1919">
        <w:t xml:space="preserve">В замкнутых и полузамкнутых дворах предусматриваются проезды для пожарных автомобилей. </w:t>
      </w:r>
    </w:p>
    <w:p w14:paraId="73B03B48" w14:textId="77777777" w:rsidR="00E718DF" w:rsidRPr="00FF1919" w:rsidRDefault="00E718DF" w:rsidP="00E718DF">
      <w:pPr>
        <w:widowControl w:val="0"/>
        <w:ind w:firstLine="709"/>
        <w:jc w:val="both"/>
      </w:pPr>
      <w:r w:rsidRPr="00FF1919">
        <w:t xml:space="preserve">Сквозные проезды (арки) в зданиях и сооружениях оборудуются шириной не менее 3,5 метра, высотой не менее 4,5 метра и располагаются не более чем через каждые 300 метров, а в реконструируемых районах при застройке по периметру – не более чем через 180 метров. </w:t>
      </w:r>
    </w:p>
    <w:p w14:paraId="4ADF2D4B" w14:textId="77777777" w:rsidR="00E718DF" w:rsidRPr="00FF1919" w:rsidRDefault="00E718DF" w:rsidP="00E718DF">
      <w:pPr>
        <w:widowControl w:val="0"/>
        <w:ind w:firstLine="709"/>
        <w:jc w:val="both"/>
      </w:pPr>
      <w:r w:rsidRPr="00FF1919">
        <w:lastRenderedPageBreak/>
        <w:t xml:space="preserve">В исторической застройке сохраняются существующие размеры сквозных проездов (арок). </w:t>
      </w:r>
    </w:p>
    <w:p w14:paraId="6ED98510" w14:textId="77777777" w:rsidR="00E718DF" w:rsidRPr="00FF1919" w:rsidRDefault="00E718DF" w:rsidP="00E718DF">
      <w:pPr>
        <w:widowControl w:val="0"/>
        <w:ind w:firstLine="709"/>
        <w:jc w:val="both"/>
      </w:pPr>
      <w:r w:rsidRPr="00FF1919">
        <w:t xml:space="preserve">Тупиковые проезды заканчиваются площадками для разворота пожарной техники. Размер площадки не менее  15 x 15 метров. Максимальная протяженность тупикового проезда не превышает 150 метров. </w:t>
      </w:r>
    </w:p>
    <w:p w14:paraId="29D2A974" w14:textId="77777777" w:rsidR="00E718DF" w:rsidRPr="00FF1919" w:rsidRDefault="00E718DF" w:rsidP="00E718DF">
      <w:pPr>
        <w:widowControl w:val="0"/>
        <w:ind w:firstLine="709"/>
        <w:jc w:val="both"/>
      </w:pPr>
      <w:r w:rsidRPr="00FF1919">
        <w:t xml:space="preserve">Сквозные проходы через лестничные клетки в зданиях и сооружениях располагаются на расстоянии не более 100 метров один от другого. При примыкании зданий и сооружений под углом друг к другу в расчет принимается расстояние по периметру со стороны наружного водопровода с пожарными гидрантами. </w:t>
      </w:r>
    </w:p>
    <w:p w14:paraId="11BB9DB0" w14:textId="77777777" w:rsidR="00E718DF" w:rsidRPr="00FF1919" w:rsidRDefault="00E718DF" w:rsidP="00E718DF">
      <w:pPr>
        <w:widowControl w:val="0"/>
        <w:ind w:firstLine="709"/>
        <w:jc w:val="both"/>
      </w:pPr>
      <w:r w:rsidRPr="00FF1919">
        <w:t xml:space="preserve">При использовании кровли стилобата для подъезда пожарной техники конструкции стилобата рассчитаны на нагрузку от пожарных автомобилей не менее 16 тонн на ось. </w:t>
      </w:r>
    </w:p>
    <w:p w14:paraId="659D148B" w14:textId="77777777" w:rsidR="00E718DF" w:rsidRPr="00FF1919" w:rsidRDefault="00E718DF" w:rsidP="00E718DF">
      <w:pPr>
        <w:widowControl w:val="0"/>
        <w:ind w:firstLine="709"/>
        <w:jc w:val="both"/>
      </w:pPr>
      <w:r w:rsidRPr="00FF1919">
        <w:t>К рекам и водоемам должна предусматривается возможность подъезда для забора воды пожарной техникой в соответствии с требованиями нормативных документов по пожарной безопасности.</w:t>
      </w:r>
    </w:p>
    <w:p w14:paraId="562A0DC2" w14:textId="77777777" w:rsidR="00E718DF" w:rsidRPr="00FF1919" w:rsidRDefault="00E718DF" w:rsidP="00E718DF">
      <w:pPr>
        <w:widowControl w:val="0"/>
        <w:ind w:firstLine="709"/>
        <w:jc w:val="both"/>
      </w:pPr>
      <w:r w:rsidRPr="00FF1919">
        <w:t xml:space="preserve">Планировочное решение малоэтажной жилой застройки (до 3 этажей включительно) обеспечивает подъезд пожарной техники к зданиям и сооружениям на расстояние не более 50 метров. </w:t>
      </w:r>
    </w:p>
    <w:p w14:paraId="265EAF95" w14:textId="77777777" w:rsidR="00E718DF" w:rsidRPr="00FF1919" w:rsidRDefault="00E718DF" w:rsidP="00E718DF">
      <w:pPr>
        <w:widowControl w:val="0"/>
        <w:spacing w:after="60"/>
        <w:ind w:firstLine="709"/>
        <w:jc w:val="both"/>
      </w:pPr>
      <w:r w:rsidRPr="00FF1919">
        <w:t>На территории садоводческого, огороднического и дачного некоммерческого объединения граждан обеспечивается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обеспечивается не менее 7 метров, проездов – не менее 3,5 метра.</w:t>
      </w:r>
    </w:p>
    <w:p w14:paraId="1982B462" w14:textId="77777777" w:rsidR="00E718DF" w:rsidRPr="00FF1919" w:rsidRDefault="00E718DF" w:rsidP="00E718DF">
      <w:pPr>
        <w:widowControl w:val="0"/>
        <w:ind w:firstLine="709"/>
        <w:jc w:val="both"/>
        <w:rPr>
          <w:i/>
          <w:u w:val="single"/>
        </w:rPr>
      </w:pPr>
      <w:r w:rsidRPr="00FF1919">
        <w:rPr>
          <w:i/>
          <w:u w:val="single"/>
        </w:rPr>
        <w:t>Противопожарное водоснабжение</w:t>
      </w:r>
    </w:p>
    <w:p w14:paraId="464ED17E" w14:textId="77777777" w:rsidR="00E718DF" w:rsidRPr="00FF1919" w:rsidRDefault="00E718DF" w:rsidP="00E718DF">
      <w:pPr>
        <w:widowControl w:val="0"/>
        <w:ind w:firstLine="709"/>
        <w:jc w:val="both"/>
      </w:pPr>
      <w:r w:rsidRPr="00FF1919">
        <w:t>На территории оборудуются источники наружного противопожарного водоснабжения.</w:t>
      </w:r>
    </w:p>
    <w:p w14:paraId="58C7A9F6" w14:textId="77777777" w:rsidR="00E718DF" w:rsidRPr="00FF1919" w:rsidRDefault="00E718DF" w:rsidP="00E718DF">
      <w:pPr>
        <w:widowControl w:val="0"/>
        <w:ind w:firstLine="709"/>
        <w:jc w:val="both"/>
      </w:pPr>
      <w:r w:rsidRPr="00FF1919">
        <w:t>К источникам наружного противопожарного водоснабжения относятся:</w:t>
      </w:r>
    </w:p>
    <w:p w14:paraId="7ED01E60" w14:textId="77777777" w:rsidR="00E718DF" w:rsidRPr="00FF1919" w:rsidRDefault="00E718DF" w:rsidP="00C543B1">
      <w:pPr>
        <w:pStyle w:val="a5"/>
        <w:widowControl w:val="0"/>
        <w:numPr>
          <w:ilvl w:val="0"/>
          <w:numId w:val="39"/>
        </w:numPr>
        <w:contextualSpacing w:val="0"/>
        <w:jc w:val="both"/>
      </w:pPr>
      <w:r w:rsidRPr="00FF1919">
        <w:t>наружные водопроводные сети с пожарными гидрантами;</w:t>
      </w:r>
    </w:p>
    <w:p w14:paraId="112A4B2E" w14:textId="77777777" w:rsidR="00E718DF" w:rsidRPr="00FF1919" w:rsidRDefault="00E718DF" w:rsidP="00C543B1">
      <w:pPr>
        <w:pStyle w:val="a5"/>
        <w:widowControl w:val="0"/>
        <w:numPr>
          <w:ilvl w:val="0"/>
          <w:numId w:val="39"/>
        </w:numPr>
        <w:contextualSpacing w:val="0"/>
        <w:jc w:val="both"/>
        <w:rPr>
          <w:lang w:eastAsia="en-US"/>
        </w:rPr>
      </w:pPr>
      <w:r w:rsidRPr="00FF1919">
        <w:t>водные объекты, используемые для целей пожаротушения в соответствии с з</w:t>
      </w:r>
      <w:r w:rsidRPr="00FF1919">
        <w:rPr>
          <w:lang w:eastAsia="en-US"/>
        </w:rPr>
        <w:t>аконодательством Российской Федерации;</w:t>
      </w:r>
    </w:p>
    <w:p w14:paraId="1E92D265" w14:textId="77777777" w:rsidR="00E718DF" w:rsidRPr="00FF1919" w:rsidRDefault="00E718DF" w:rsidP="00C543B1">
      <w:pPr>
        <w:pStyle w:val="a5"/>
        <w:widowControl w:val="0"/>
        <w:numPr>
          <w:ilvl w:val="0"/>
          <w:numId w:val="39"/>
        </w:numPr>
        <w:spacing w:after="120"/>
        <w:contextualSpacing w:val="0"/>
        <w:jc w:val="both"/>
      </w:pPr>
      <w:r w:rsidRPr="00FF1919">
        <w:t>противопожарные резервуары.</w:t>
      </w:r>
    </w:p>
    <w:p w14:paraId="6ED61008" w14:textId="31C89EF8" w:rsidR="00D20D10" w:rsidRPr="00FF1919" w:rsidRDefault="00D20D10" w:rsidP="00D20D10">
      <w:pPr>
        <w:pStyle w:val="a5"/>
        <w:widowControl w:val="0"/>
        <w:spacing w:after="120"/>
        <w:ind w:left="0" w:firstLine="709"/>
        <w:jc w:val="both"/>
      </w:pPr>
      <w:r w:rsidRPr="00FF1919">
        <w:t>На территории ГО «Город Архангельск» имеется 3052 источника противопожарного водоснабжения из которых:</w:t>
      </w:r>
    </w:p>
    <w:p w14:paraId="2531FADE" w14:textId="77777777" w:rsidR="00D20D10" w:rsidRPr="00FF1919" w:rsidRDefault="00D20D10" w:rsidP="00D20D10">
      <w:pPr>
        <w:pStyle w:val="a5"/>
        <w:widowControl w:val="0"/>
        <w:spacing w:after="120"/>
        <w:jc w:val="both"/>
      </w:pPr>
      <w:r w:rsidRPr="00FF1919">
        <w:t>пожарных гидрантов 2289 (исправных 1389, неисправных 900);</w:t>
      </w:r>
    </w:p>
    <w:p w14:paraId="0971E926" w14:textId="77777777" w:rsidR="00D20D10" w:rsidRPr="00FF1919" w:rsidRDefault="00D20D10" w:rsidP="00D20D10">
      <w:pPr>
        <w:pStyle w:val="a5"/>
        <w:widowControl w:val="0"/>
        <w:spacing w:after="120"/>
        <w:jc w:val="both"/>
      </w:pPr>
      <w:r w:rsidRPr="00FF1919">
        <w:t>пожарных водоемов 698 (исправных 422, неисправных 276);</w:t>
      </w:r>
    </w:p>
    <w:p w14:paraId="720A09C1" w14:textId="77777777" w:rsidR="00D20D10" w:rsidRPr="00FF1919" w:rsidRDefault="00D20D10" w:rsidP="00D20D10">
      <w:pPr>
        <w:pStyle w:val="a5"/>
        <w:widowControl w:val="0"/>
        <w:spacing w:after="120"/>
        <w:jc w:val="both"/>
      </w:pPr>
      <w:r w:rsidRPr="00FF1919">
        <w:t>пожарных пирсов 65 (исправных 21, неисправных 44).</w:t>
      </w:r>
    </w:p>
    <w:p w14:paraId="18B809AD" w14:textId="1F581764" w:rsidR="00D20D10" w:rsidRPr="00FF1919" w:rsidRDefault="00D20D10" w:rsidP="00D20D10">
      <w:pPr>
        <w:pStyle w:val="a5"/>
        <w:widowControl w:val="0"/>
        <w:contextualSpacing w:val="0"/>
        <w:jc w:val="both"/>
      </w:pPr>
      <w:r w:rsidRPr="00FF1919">
        <w:t>Существует 24 безводных участка.</w:t>
      </w:r>
    </w:p>
    <w:p w14:paraId="019E2664" w14:textId="77777777" w:rsidR="00E718DF" w:rsidRPr="00FF1919" w:rsidRDefault="00E718DF" w:rsidP="00E718DF">
      <w:pPr>
        <w:widowControl w:val="0"/>
        <w:ind w:firstLine="709"/>
        <w:jc w:val="both"/>
      </w:pPr>
      <w:r w:rsidRPr="00FF1919">
        <w:rPr>
          <w:lang w:eastAsia="en-US"/>
        </w:rPr>
        <w:t>В поселениях с количеством жителей до 5000 человек, отдельно стоящих зданиях</w:t>
      </w:r>
      <w:r w:rsidRPr="00FF1919">
        <w:t xml:space="preserve"> классов функциональной пожарной опасности Ф 1.1, Ф 1.2, Ф 2, Ф 3, Ф 4 объемом до 1000 кубических метров, не имеющих кольцевого противопожарного водопровода, зданиях и сооружениях класса функциональной пожарной опасности Ф 5 с производствами категорий В, Г и Д по </w:t>
      </w:r>
      <w:proofErr w:type="spellStart"/>
      <w:r w:rsidRPr="00FF1919">
        <w:t>пожаровзрывоопасности</w:t>
      </w:r>
      <w:proofErr w:type="spellEnd"/>
      <w:r w:rsidRPr="00FF1919">
        <w:t xml:space="preserve"> и пожарной опасности при расходе воды на наружное пожаротушение 10 литров в секунду, на складах грубых кормов объемом до 1000 кубических метров, складах минеральных удобрений объемом до 5000 кубических метров, в зданиях радиотелевизионных передающих станций, зданиях холодильников и хранилищ овощей и фруктов допускается предусматривать в качестве источников наружного противопожарного водоснабжения природные или искусственные водоемы.</w:t>
      </w:r>
    </w:p>
    <w:p w14:paraId="2B33788F" w14:textId="77777777" w:rsidR="00E718DF" w:rsidRPr="00FF1919" w:rsidRDefault="00E718DF" w:rsidP="00E718DF">
      <w:pPr>
        <w:widowControl w:val="0"/>
        <w:ind w:firstLine="709"/>
        <w:jc w:val="both"/>
      </w:pPr>
      <w:r w:rsidRPr="00FF1919">
        <w:lastRenderedPageBreak/>
        <w:t>На территории оборудуется противопожарный водопровод. При этом противопожарный водопровод допускается объединять с хозяйственно-питьевым или производственным водопроводом.</w:t>
      </w:r>
    </w:p>
    <w:p w14:paraId="70A4E28F" w14:textId="77777777" w:rsidR="00E718DF" w:rsidRPr="00FF1919" w:rsidRDefault="00E718DF" w:rsidP="00E718DF">
      <w:pPr>
        <w:widowControl w:val="0"/>
        <w:ind w:firstLine="709"/>
        <w:jc w:val="both"/>
      </w:pPr>
      <w:r w:rsidRPr="00FF1919">
        <w:t>В водопроводе высокого давления стационарные пожарные насосы должны быть оборудованы устройствами, обеспечивающими пуск насосов не позднее чем через 5 минут после подачи сигнала о возникновении пожара.</w:t>
      </w:r>
    </w:p>
    <w:p w14:paraId="009480C6" w14:textId="77777777" w:rsidR="00E718DF" w:rsidRPr="00FF1919" w:rsidRDefault="00E718DF" w:rsidP="00E718DF">
      <w:pPr>
        <w:widowControl w:val="0"/>
        <w:ind w:firstLine="709"/>
        <w:jc w:val="both"/>
      </w:pPr>
      <w:r w:rsidRPr="00FF1919">
        <w:t>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метров.</w:t>
      </w:r>
    </w:p>
    <w:p w14:paraId="5C1CEEB0" w14:textId="77777777" w:rsidR="00E718DF" w:rsidRPr="00FF1919" w:rsidRDefault="00E718DF" w:rsidP="00E718DF">
      <w:pPr>
        <w:widowControl w:val="0"/>
        <w:ind w:firstLine="709"/>
        <w:jc w:val="both"/>
      </w:pPr>
      <w:r w:rsidRPr="00FF1919">
        <w:t>Минимальный свободный напор в сети противопожарного водопровода высокого давления должен обеспечивать высоту компактной струи не менее 20 метров при полном расходе воды на пожаротушение и расположении пожарного ствола на уровне наивысшей точки самого высокого здания.</w:t>
      </w:r>
    </w:p>
    <w:p w14:paraId="5CFDD012" w14:textId="77777777" w:rsidR="00E718DF" w:rsidRPr="00FF1919" w:rsidRDefault="00E718DF" w:rsidP="00E718DF">
      <w:pPr>
        <w:widowControl w:val="0"/>
        <w:ind w:firstLine="709"/>
        <w:jc w:val="both"/>
      </w:pPr>
      <w:r w:rsidRPr="00FF1919">
        <w:t>Установку пожарных гидрантов следует предусматривать вдоль автомобильных дорог на расстоянии не более 2,5 метра от края проезжей части, но не менее 5 метров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14:paraId="10242AB1" w14:textId="77777777" w:rsidR="00E718DF" w:rsidRPr="00FF1919" w:rsidRDefault="00E718DF" w:rsidP="00E718DF">
      <w:pPr>
        <w:widowControl w:val="0"/>
        <w:ind w:firstLine="709"/>
        <w:jc w:val="both"/>
      </w:pPr>
      <w:r w:rsidRPr="00FF1919">
        <w:t>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не менее чем от 2 гидрантов при расходе воды на наружное пожаротушение 15 и более литров в секунду, при расходе воды менее 15 литров в секунду – 1 гидрант.</w:t>
      </w:r>
    </w:p>
    <w:p w14:paraId="56868E35" w14:textId="77777777" w:rsidR="00E718DF" w:rsidRPr="00FF1919" w:rsidRDefault="00E718DF" w:rsidP="00E718DF">
      <w:pPr>
        <w:widowControl w:val="0"/>
        <w:ind w:firstLine="709"/>
        <w:jc w:val="both"/>
      </w:pPr>
      <w:r w:rsidRPr="00FF1919">
        <w:t>Для обеспечения пожаротушения на территории общего пользования садоводческого, огороднического и дачного некоммерческого объединения граждан должны предусматриваться противопожарные водоемы или резервуары вместимостью не менее 25 кубических метров при числе участков до 300 и не менее 60 кубических метров при числе участков более 300 (каждый с площадками для установки пожарной техники, с возможностью забора воды насосами и организацией подъезда не менее 2 пожарных автомобилей).</w:t>
      </w:r>
    </w:p>
    <w:p w14:paraId="030A7328" w14:textId="77777777" w:rsidR="00E718DF" w:rsidRPr="00FF1919" w:rsidRDefault="00E718DF" w:rsidP="00E718DF">
      <w:pPr>
        <w:widowControl w:val="0"/>
        <w:ind w:firstLine="709"/>
        <w:jc w:val="both"/>
      </w:pPr>
      <w:r w:rsidRPr="00FF1919">
        <w:t xml:space="preserve">Расстановка пожарных гидрантов на водопроводной сети должна обеспечивать пожаротушение любого, обслуживаемого данной сетью здания, сооружения. </w:t>
      </w:r>
    </w:p>
    <w:p w14:paraId="42F06839" w14:textId="77777777" w:rsidR="00E718DF" w:rsidRPr="00FF1919" w:rsidRDefault="00E718DF" w:rsidP="00E718DF">
      <w:pPr>
        <w:widowControl w:val="0"/>
        <w:ind w:firstLine="709"/>
        <w:jc w:val="both"/>
      </w:pPr>
      <w:r w:rsidRPr="00FF1919">
        <w:t>Расстояние между гидрантами определяется расчетом для каждого конкретного участка сети.</w:t>
      </w:r>
    </w:p>
    <w:p w14:paraId="1BDB305F" w14:textId="77777777" w:rsidR="00E718DF" w:rsidRPr="00FF1919" w:rsidRDefault="00E718DF" w:rsidP="00D20D10">
      <w:pPr>
        <w:widowControl w:val="0"/>
        <w:ind w:firstLine="709"/>
        <w:jc w:val="both"/>
      </w:pPr>
      <w:r w:rsidRPr="00FF1919">
        <w:t>Промышленные предприятия, имеющие ведомственные водопроводы, должны обеспечивать пожаротушение из собственных систем водоснабжения.</w:t>
      </w:r>
    </w:p>
    <w:p w14:paraId="42DB78F0" w14:textId="7D328111" w:rsidR="00E718DF" w:rsidRPr="00FF1919" w:rsidRDefault="00E718DF" w:rsidP="00D20D10">
      <w:pPr>
        <w:widowControl w:val="0"/>
        <w:spacing w:after="60"/>
        <w:ind w:firstLine="709"/>
        <w:jc w:val="both"/>
      </w:pPr>
      <w:r w:rsidRPr="00FF1919">
        <w:t xml:space="preserve">На территории садоводческих, огороднических и дачных некоммерческих объединений граждан, расположенных на территории </w:t>
      </w:r>
      <w:r w:rsidR="00CE0983" w:rsidRPr="00FF1919">
        <w:t>муниципального образования</w:t>
      </w:r>
      <w:r w:rsidRPr="00FF1919">
        <w:t xml:space="preserve"> «</w:t>
      </w:r>
      <w:r w:rsidR="00CE0983" w:rsidRPr="00FF1919">
        <w:t>Г</w:t>
      </w:r>
      <w:r w:rsidRPr="00FF1919">
        <w:t xml:space="preserve">ород </w:t>
      </w:r>
      <w:r w:rsidR="00CE0983" w:rsidRPr="00FF1919">
        <w:t>Архангель</w:t>
      </w:r>
      <w:r w:rsidRPr="00FF1919">
        <w:t xml:space="preserve">ск» необходимое количество противопожарного водоснабжения, в соответствии с </w:t>
      </w:r>
      <w:r w:rsidR="00D20D10" w:rsidRPr="00FF1919">
        <w:rPr>
          <w:rFonts w:hint="eastAsia"/>
        </w:rPr>
        <w:t>«СП</w:t>
      </w:r>
      <w:r w:rsidR="00D20D10" w:rsidRPr="00FF1919">
        <w:t xml:space="preserve"> 8.13130.2020 </w:t>
      </w:r>
      <w:r w:rsidR="00D20D10" w:rsidRPr="00FF1919">
        <w:rPr>
          <w:rFonts w:hint="eastAsia"/>
        </w:rPr>
        <w:t>Системы</w:t>
      </w:r>
      <w:r w:rsidR="00D20D10" w:rsidRPr="00FF1919">
        <w:t xml:space="preserve"> </w:t>
      </w:r>
      <w:r w:rsidR="00D20D10" w:rsidRPr="00FF1919">
        <w:rPr>
          <w:rFonts w:hint="eastAsia"/>
        </w:rPr>
        <w:t>противопожарной</w:t>
      </w:r>
      <w:r w:rsidR="00D20D10" w:rsidRPr="00FF1919">
        <w:t xml:space="preserve"> </w:t>
      </w:r>
      <w:r w:rsidR="00D20D10" w:rsidRPr="00FF1919">
        <w:rPr>
          <w:rFonts w:hint="eastAsia"/>
        </w:rPr>
        <w:t>защиты</w:t>
      </w:r>
      <w:r w:rsidR="00D20D10" w:rsidRPr="00FF1919">
        <w:t xml:space="preserve">. </w:t>
      </w:r>
      <w:r w:rsidR="00D20D10" w:rsidRPr="00FF1919">
        <w:rPr>
          <w:rFonts w:hint="eastAsia"/>
        </w:rPr>
        <w:t>Наружное</w:t>
      </w:r>
      <w:r w:rsidR="00D20D10" w:rsidRPr="00FF1919">
        <w:t xml:space="preserve"> </w:t>
      </w:r>
      <w:r w:rsidR="00D20D10" w:rsidRPr="00FF1919">
        <w:rPr>
          <w:rFonts w:hint="eastAsia"/>
        </w:rPr>
        <w:t>противопожарное</w:t>
      </w:r>
      <w:r w:rsidR="00D20D10" w:rsidRPr="00FF1919">
        <w:t xml:space="preserve"> </w:t>
      </w:r>
      <w:r w:rsidR="00D20D10" w:rsidRPr="00FF1919">
        <w:rPr>
          <w:rFonts w:hint="eastAsia"/>
        </w:rPr>
        <w:t>водоснабжение</w:t>
      </w:r>
      <w:r w:rsidR="00D20D10" w:rsidRPr="00FF1919">
        <w:t xml:space="preserve">. </w:t>
      </w:r>
      <w:r w:rsidR="00D20D10" w:rsidRPr="00FF1919">
        <w:rPr>
          <w:rFonts w:hint="eastAsia"/>
        </w:rPr>
        <w:t>Требования</w:t>
      </w:r>
      <w:r w:rsidR="00D20D10" w:rsidRPr="00FF1919">
        <w:t xml:space="preserve"> </w:t>
      </w:r>
      <w:r w:rsidR="00D20D10" w:rsidRPr="00FF1919">
        <w:rPr>
          <w:rFonts w:hint="eastAsia"/>
        </w:rPr>
        <w:t>пожарной</w:t>
      </w:r>
      <w:r w:rsidR="00D20D10" w:rsidRPr="00FF1919">
        <w:t xml:space="preserve"> </w:t>
      </w:r>
      <w:r w:rsidR="00D20D10" w:rsidRPr="00FF1919">
        <w:rPr>
          <w:rFonts w:hint="eastAsia"/>
        </w:rPr>
        <w:t>безопасности»</w:t>
      </w:r>
      <w:r w:rsidR="00D20D10" w:rsidRPr="00FF1919">
        <w:t xml:space="preserve"> </w:t>
      </w:r>
      <w:r w:rsidRPr="00FF1919">
        <w:t>(Таблица 1.Расход воды из водопроводной сети на наружное пожаротушение в поселении), составит 165 л/сек. (55 л/сек. на 1 пожар из расчета количества населения более 200 тыс., но не более 300 тыс. человек, при одновременном возникновении трех пожаров – 165 л/сек.).</w:t>
      </w:r>
    </w:p>
    <w:p w14:paraId="78BB7383" w14:textId="77777777" w:rsidR="00E718DF" w:rsidRPr="00FF1919" w:rsidRDefault="00E718DF" w:rsidP="00E718DF">
      <w:pPr>
        <w:widowControl w:val="0"/>
        <w:spacing w:after="60"/>
        <w:ind w:firstLine="709"/>
        <w:jc w:val="both"/>
      </w:pPr>
      <w:r w:rsidRPr="00FF1919">
        <w:t>На территории этих объединений также необходимо предусмотреть мероприятия по устройству наружных противопожарных водопроводов.</w:t>
      </w:r>
    </w:p>
    <w:p w14:paraId="4A4B711C" w14:textId="77777777" w:rsidR="00E718DF" w:rsidRPr="00FF1919" w:rsidRDefault="00E718DF" w:rsidP="00E718DF">
      <w:pPr>
        <w:widowControl w:val="0"/>
        <w:ind w:firstLine="709"/>
        <w:jc w:val="both"/>
        <w:rPr>
          <w:i/>
          <w:u w:val="single"/>
        </w:rPr>
      </w:pPr>
      <w:bookmarkStart w:id="34" w:name="_Toc311297872"/>
      <w:r w:rsidRPr="00FF1919">
        <w:rPr>
          <w:i/>
          <w:u w:val="single"/>
        </w:rPr>
        <w:t>Противопожарные расстояния между зданиями, сооружениями и лесничествами (лесопарками)</w:t>
      </w:r>
    </w:p>
    <w:p w14:paraId="4B3F1736" w14:textId="77777777" w:rsidR="00E718DF" w:rsidRPr="00FF1919" w:rsidRDefault="00E718DF" w:rsidP="00E718DF">
      <w:pPr>
        <w:widowControl w:val="0"/>
        <w:ind w:firstLine="709"/>
        <w:jc w:val="both"/>
      </w:pPr>
      <w:r w:rsidRPr="00FF1919">
        <w:t xml:space="preserve">Противопожарные расстояния между зданиями, сооружениями должны </w:t>
      </w:r>
      <w:r w:rsidRPr="00FF1919">
        <w:lastRenderedPageBreak/>
        <w:t xml:space="preserve">обеспечивать нераспространение пожара на соседние здания, сооружения. </w:t>
      </w:r>
    </w:p>
    <w:p w14:paraId="4E6A5CDD" w14:textId="77777777" w:rsidR="00E718DF" w:rsidRPr="00FF1919" w:rsidRDefault="00E718DF" w:rsidP="00E718DF">
      <w:pPr>
        <w:widowControl w:val="0"/>
        <w:ind w:firstLine="709"/>
        <w:jc w:val="both"/>
      </w:pPr>
      <w:r w:rsidRPr="00FF1919">
        <w:t>При этом расчетное значение пожарного риска не должно превышать допустимое значение пожарного риска, установленное статьей 93 настоящего Федерального закона.</w:t>
      </w:r>
    </w:p>
    <w:p w14:paraId="617979DA" w14:textId="77777777" w:rsidR="00E718DF" w:rsidRPr="00FF1919" w:rsidRDefault="00E718DF" w:rsidP="00E718DF">
      <w:pPr>
        <w:widowControl w:val="0"/>
        <w:ind w:firstLine="709"/>
        <w:jc w:val="both"/>
      </w:pPr>
      <w:r w:rsidRPr="00FF1919">
        <w:t>Противопожарные расстояния должны обеспечивать нераспространение пожара:</w:t>
      </w:r>
    </w:p>
    <w:p w14:paraId="0C448BCC" w14:textId="77777777" w:rsidR="00E718DF" w:rsidRPr="00FF1919" w:rsidRDefault="00E718DF" w:rsidP="00E718DF">
      <w:pPr>
        <w:widowControl w:val="0"/>
        <w:ind w:firstLine="709"/>
        <w:jc w:val="both"/>
      </w:pPr>
      <w:r w:rsidRPr="00FF1919">
        <w:t>1) от лесных насаждений в лесничествах (лесопарках) до зданий и сооружений, расположенных:</w:t>
      </w:r>
    </w:p>
    <w:p w14:paraId="3CB3BE4B" w14:textId="77777777" w:rsidR="00E718DF" w:rsidRPr="00FF1919" w:rsidRDefault="00E718DF" w:rsidP="00E718DF">
      <w:pPr>
        <w:widowControl w:val="0"/>
        <w:ind w:firstLine="709"/>
        <w:jc w:val="both"/>
      </w:pPr>
      <w:r w:rsidRPr="00FF1919">
        <w:t>а) вне территорий лесничеств (лесопарков);</w:t>
      </w:r>
    </w:p>
    <w:p w14:paraId="56980B07" w14:textId="77777777" w:rsidR="00E718DF" w:rsidRPr="00FF1919" w:rsidRDefault="00E718DF" w:rsidP="00E718DF">
      <w:pPr>
        <w:widowControl w:val="0"/>
        <w:ind w:firstLine="709"/>
        <w:jc w:val="both"/>
      </w:pPr>
      <w:r w:rsidRPr="00FF1919">
        <w:t>б) на территориях лесничеств (лесопарков).</w:t>
      </w:r>
    </w:p>
    <w:p w14:paraId="21EBE5D5" w14:textId="77777777" w:rsidR="00E718DF" w:rsidRPr="00FF1919" w:rsidRDefault="00E718DF" w:rsidP="00E718DF">
      <w:pPr>
        <w:widowControl w:val="0"/>
        <w:spacing w:after="60"/>
        <w:ind w:firstLine="709"/>
        <w:jc w:val="both"/>
      </w:pPr>
      <w:r w:rsidRPr="00FF1919">
        <w:t>2) от лесных насаждений вне лесничеств (лесопарков) до зданий и сооружений.</w:t>
      </w:r>
    </w:p>
    <w:p w14:paraId="71DCF17F" w14:textId="77777777" w:rsidR="00E718DF" w:rsidRPr="00FF1919" w:rsidRDefault="00E718DF" w:rsidP="00E718DF">
      <w:pPr>
        <w:widowControl w:val="0"/>
        <w:ind w:firstLine="709"/>
        <w:jc w:val="both"/>
      </w:pPr>
      <w:r w:rsidRPr="00FF1919">
        <w:t>Противопожарные расстояния от критически важных для национальной безопасности Российской Федерации объектов до границ лесных насаждений в лесничествах (лесопарках) должны составлять не менее 100 метров, если иное не установлено законодательством Российской Федерации.</w:t>
      </w:r>
    </w:p>
    <w:p w14:paraId="44297C2A" w14:textId="77777777" w:rsidR="00E718DF" w:rsidRPr="00FF1919" w:rsidRDefault="00E718DF" w:rsidP="00E718DF">
      <w:pPr>
        <w:widowControl w:val="0"/>
        <w:ind w:firstLine="709"/>
        <w:jc w:val="both"/>
      </w:pPr>
      <w:r w:rsidRPr="00FF1919">
        <w:t>Противопожарные расстояния от зданий и сооружений категорий А, Б и В по взрывопожарной и пожарной опасности, расположенных на территориях складов нефти и нефтепродуктов, до граничащих с ними объектов защиты следует принимать в соответствии с таблицей 12 приложения к Федеральному закону от 22 июля 2008 года №123-ФЗ.</w:t>
      </w:r>
    </w:p>
    <w:p w14:paraId="068D27CF" w14:textId="77777777" w:rsidR="00E718DF" w:rsidRPr="00FF1919" w:rsidRDefault="00E718DF" w:rsidP="00E718DF">
      <w:pPr>
        <w:widowControl w:val="0"/>
        <w:ind w:firstLine="709"/>
        <w:jc w:val="both"/>
      </w:pPr>
      <w:r w:rsidRPr="00FF1919">
        <w:t xml:space="preserve">Расстояния, указанные в </w:t>
      </w:r>
      <w:hyperlink r:id="rId19" w:anchor="Т_12" w:tooltip="Противопожарные расстояния от зданий, сооружений и строений на территориях складов нефти и нефтепродуктов до граничащих с ними объектов защиты" w:history="1">
        <w:r w:rsidRPr="00FF1919">
          <w:t>таблице 12</w:t>
        </w:r>
      </w:hyperlink>
      <w:r w:rsidRPr="00FF1919">
        <w:t xml:space="preserve"> приложения к Федеральному закону от 22 июля 2008 года № 123-ФЗ в скобках, следует принимать для складов II категории общей вместимостью более 50 000 кубических метров. </w:t>
      </w:r>
    </w:p>
    <w:p w14:paraId="703CEDCA" w14:textId="77777777" w:rsidR="00E718DF" w:rsidRPr="00FF1919" w:rsidRDefault="00E718DF" w:rsidP="00E718DF">
      <w:pPr>
        <w:widowControl w:val="0"/>
        <w:ind w:firstLine="709"/>
        <w:jc w:val="both"/>
      </w:pPr>
      <w:r w:rsidRPr="00FF1919">
        <w:t>Расстояния определяются:</w:t>
      </w:r>
    </w:p>
    <w:p w14:paraId="6C7B440F" w14:textId="77777777" w:rsidR="00E718DF" w:rsidRPr="00FF1919" w:rsidRDefault="00E718DF" w:rsidP="00C543B1">
      <w:pPr>
        <w:pStyle w:val="a5"/>
        <w:widowControl w:val="0"/>
        <w:numPr>
          <w:ilvl w:val="0"/>
          <w:numId w:val="40"/>
        </w:numPr>
        <w:ind w:left="714" w:hanging="357"/>
        <w:contextualSpacing w:val="0"/>
        <w:jc w:val="both"/>
      </w:pPr>
      <w:r w:rsidRPr="00FF1919">
        <w:t>между зданиями, сооружениями и строениями – как расстояние между наружными стенами или конструкциями зданий и сооружений;</w:t>
      </w:r>
    </w:p>
    <w:p w14:paraId="4FEEE005" w14:textId="77777777" w:rsidR="00E718DF" w:rsidRPr="00FF1919" w:rsidRDefault="00E718DF" w:rsidP="00C543B1">
      <w:pPr>
        <w:pStyle w:val="a5"/>
        <w:widowControl w:val="0"/>
        <w:numPr>
          <w:ilvl w:val="0"/>
          <w:numId w:val="40"/>
        </w:numPr>
        <w:ind w:left="714" w:hanging="357"/>
        <w:contextualSpacing w:val="0"/>
        <w:jc w:val="both"/>
      </w:pPr>
      <w:r w:rsidRPr="00FF1919">
        <w:t>от сливоналивных устройств – от оси железнодорожного пути со сливоналивными эстакадами;</w:t>
      </w:r>
    </w:p>
    <w:p w14:paraId="1A15014D" w14:textId="77777777" w:rsidR="00E718DF" w:rsidRPr="00FF1919" w:rsidRDefault="00E718DF" w:rsidP="00C543B1">
      <w:pPr>
        <w:pStyle w:val="a5"/>
        <w:widowControl w:val="0"/>
        <w:numPr>
          <w:ilvl w:val="0"/>
          <w:numId w:val="40"/>
        </w:numPr>
        <w:ind w:left="714" w:hanging="357"/>
        <w:contextualSpacing w:val="0"/>
        <w:jc w:val="both"/>
      </w:pPr>
      <w:r w:rsidRPr="00FF1919">
        <w:t>от площадок (открытых и под навесами) для сливоналивных устройств автомобильных цистерн, для насосов, тары – от границ этих площадок;</w:t>
      </w:r>
    </w:p>
    <w:p w14:paraId="32DFA683" w14:textId="77777777" w:rsidR="00E718DF" w:rsidRPr="00FF1919" w:rsidRDefault="00E718DF" w:rsidP="00C543B1">
      <w:pPr>
        <w:pStyle w:val="a5"/>
        <w:widowControl w:val="0"/>
        <w:numPr>
          <w:ilvl w:val="0"/>
          <w:numId w:val="40"/>
        </w:numPr>
        <w:ind w:left="714" w:hanging="357"/>
        <w:contextualSpacing w:val="0"/>
        <w:jc w:val="both"/>
      </w:pPr>
      <w:r w:rsidRPr="00FF1919">
        <w:t>от технологических эстакад и трубопроводов – от крайнего трубопровода;</w:t>
      </w:r>
    </w:p>
    <w:p w14:paraId="4903CAA1" w14:textId="77777777" w:rsidR="00E718DF" w:rsidRPr="00FF1919" w:rsidRDefault="00E718DF" w:rsidP="00C543B1">
      <w:pPr>
        <w:pStyle w:val="a5"/>
        <w:widowControl w:val="0"/>
        <w:numPr>
          <w:ilvl w:val="0"/>
          <w:numId w:val="40"/>
        </w:numPr>
        <w:spacing w:after="60"/>
        <w:contextualSpacing w:val="0"/>
        <w:jc w:val="both"/>
      </w:pPr>
      <w:r w:rsidRPr="00FF1919">
        <w:t>от факельных установок – от ствола факела.</w:t>
      </w:r>
    </w:p>
    <w:p w14:paraId="31815091" w14:textId="77777777" w:rsidR="00E718DF" w:rsidRPr="00FF1919" w:rsidRDefault="00E718DF" w:rsidP="00E718DF">
      <w:pPr>
        <w:widowControl w:val="0"/>
        <w:ind w:firstLine="709"/>
        <w:jc w:val="both"/>
      </w:pPr>
      <w:r w:rsidRPr="00FF1919">
        <w:t>Расстояние от складов для хранения нефти и нефтепродуктов до границ лесных насаждений смешанных пород (хвойных и лиственных) лесничеств (лесопарков) допускается уменьшать в два раза. При этом вдоль границ лесных насаждений лесничеств (лесопарков) со складами нефти и нефтепродуктов должны предусматриваться шириной не менее 5 метров наземное покрытие из материалов, не распространяющих пламя по своей поверхности, или вспаханная полоса земли.</w:t>
      </w:r>
    </w:p>
    <w:p w14:paraId="48FC887E" w14:textId="77777777" w:rsidR="00E718DF" w:rsidRPr="00FF1919" w:rsidRDefault="00E718DF" w:rsidP="00E718DF">
      <w:pPr>
        <w:widowControl w:val="0"/>
        <w:ind w:firstLine="709"/>
        <w:jc w:val="both"/>
      </w:pPr>
      <w:r w:rsidRPr="00FF1919">
        <w:t xml:space="preserve">При размещении резервуарных парков нефти и нефтепродуктов на площадках, имеющих более высокие отметки по сравнению с отметками территорий соседних населенных пунктов, организаций и </w:t>
      </w:r>
      <w:r w:rsidR="00EA0567" w:rsidRPr="00FF1919">
        <w:t>железнодорожных путей общего пользования</w:t>
      </w:r>
      <w:r w:rsidRPr="00FF1919">
        <w:t xml:space="preserve">, расположенных на расстоянии до 200 метров от резервуарного парка, а также при размещении складов нефти и нефтепродуктов у берегов рек на расстоянии 200 и менее метров от уреза воды (при максимальном уровне) следует предусматривать дополнительные мероприятия, исключающие при аварии резервуаров возможность разлива нефти и нефтепродуктов на территории населенных пунктов, организаций, на пути </w:t>
      </w:r>
      <w:r w:rsidR="00EA0567" w:rsidRPr="00FF1919">
        <w:t xml:space="preserve">железнодорожных путей общего </w:t>
      </w:r>
      <w:proofErr w:type="spellStart"/>
      <w:r w:rsidR="00EA0567" w:rsidRPr="00FF1919">
        <w:t>пользования</w:t>
      </w:r>
      <w:r w:rsidRPr="00FF1919">
        <w:t>или</w:t>
      </w:r>
      <w:proofErr w:type="spellEnd"/>
      <w:r w:rsidRPr="00FF1919">
        <w:t xml:space="preserve"> в водоем. Территории складов нефти и нефтепродуктов должны быть ограждены продуваемой оградой из негорючих материалов высотой не менее 2 метров.</w:t>
      </w:r>
    </w:p>
    <w:p w14:paraId="1B0D1DFF" w14:textId="77777777" w:rsidR="00E718DF" w:rsidRPr="00FF1919" w:rsidRDefault="00E718DF" w:rsidP="00E718DF">
      <w:pPr>
        <w:widowControl w:val="0"/>
        <w:spacing w:after="60"/>
        <w:ind w:firstLine="709"/>
        <w:jc w:val="both"/>
      </w:pPr>
      <w:r w:rsidRPr="00FF1919">
        <w:lastRenderedPageBreak/>
        <w:t xml:space="preserve">Противопожарные расстояния от жилых домов и общественных зданий до складов нефти и нефтепродуктов общей вместимостью до 2000 кубических метров, находящихся в котельных, на дизельных электростанциях и других энергообъектах, обслуживающих жилые и общественные здания и сооружения, должны составлять не менее расстояний, приведенных в </w:t>
      </w:r>
      <w:hyperlink r:id="rId20" w:anchor="Т_13" w:tooltip="Противопожарные расстояния от зданий, сооружений и строений до складов горючих жидкостей" w:history="1">
        <w:r w:rsidRPr="00FF1919">
          <w:t xml:space="preserve">таблице </w:t>
        </w:r>
        <w:r w:rsidR="002D0C4D" w:rsidRPr="00FF1919">
          <w:t>72</w:t>
        </w:r>
      </w:hyperlink>
      <w:r w:rsidRPr="00FF1919">
        <w:t>.</w:t>
      </w:r>
    </w:p>
    <w:p w14:paraId="61447968" w14:textId="77777777" w:rsidR="00E718DF" w:rsidRPr="00FF1919" w:rsidRDefault="00CE0983" w:rsidP="00EA4DB8">
      <w:pPr>
        <w:keepNext/>
        <w:widowControl w:val="0"/>
        <w:spacing w:after="60"/>
        <w:rPr>
          <w:b/>
          <w:bCs/>
        </w:rPr>
      </w:pPr>
      <w:r w:rsidRPr="00FF1919">
        <w:rPr>
          <w:b/>
          <w:bCs/>
        </w:rPr>
        <w:t xml:space="preserve">Таблица </w:t>
      </w:r>
      <w:r w:rsidR="002D0C4D" w:rsidRPr="00FF1919">
        <w:rPr>
          <w:b/>
          <w:bCs/>
        </w:rPr>
        <w:t>72</w:t>
      </w:r>
      <w:r w:rsidRPr="00FF1919">
        <w:rPr>
          <w:b/>
          <w:bCs/>
        </w:rPr>
        <w:t xml:space="preserve">. </w:t>
      </w:r>
      <w:r w:rsidR="00E718DF" w:rsidRPr="00FF1919">
        <w:rPr>
          <w:b/>
          <w:bCs/>
        </w:rPr>
        <w:t>Противопожарные расстояния от зданий и сооружений до складов горючих жидкостей</w:t>
      </w:r>
    </w:p>
    <w:tbl>
      <w:tblPr>
        <w:tblW w:w="5000" w:type="pct"/>
        <w:jc w:val="center"/>
        <w:tblCellMar>
          <w:left w:w="40" w:type="dxa"/>
          <w:right w:w="40" w:type="dxa"/>
        </w:tblCellMar>
        <w:tblLook w:val="04A0" w:firstRow="1" w:lastRow="0" w:firstColumn="1" w:lastColumn="0" w:noHBand="0" w:noVBand="1"/>
      </w:tblPr>
      <w:tblGrid>
        <w:gridCol w:w="3126"/>
        <w:gridCol w:w="1963"/>
        <w:gridCol w:w="1965"/>
        <w:gridCol w:w="2284"/>
      </w:tblGrid>
      <w:tr w:rsidR="00BB6D33" w:rsidRPr="00FF1919" w14:paraId="08637434" w14:textId="77777777" w:rsidTr="00E718DF">
        <w:trPr>
          <w:trHeight w:val="20"/>
          <w:tblHeader/>
          <w:jc w:val="center"/>
        </w:trPr>
        <w:tc>
          <w:tcPr>
            <w:tcW w:w="1674" w:type="pct"/>
            <w:vMerge w:val="restart"/>
            <w:tcBorders>
              <w:top w:val="single" w:sz="6" w:space="0" w:color="auto"/>
              <w:left w:val="single" w:sz="6" w:space="0" w:color="auto"/>
              <w:bottom w:val="single" w:sz="6" w:space="0" w:color="auto"/>
              <w:right w:val="single" w:sz="6" w:space="0" w:color="auto"/>
            </w:tcBorders>
            <w:vAlign w:val="center"/>
          </w:tcPr>
          <w:p w14:paraId="1AF26659" w14:textId="77777777" w:rsidR="00E718DF" w:rsidRPr="00FF1919" w:rsidRDefault="00E718DF" w:rsidP="00E718DF">
            <w:pPr>
              <w:widowControl w:val="0"/>
              <w:jc w:val="center"/>
              <w:rPr>
                <w:bCs/>
              </w:rPr>
            </w:pPr>
            <w:r w:rsidRPr="00FF1919">
              <w:rPr>
                <w:bCs/>
                <w:sz w:val="22"/>
                <w:szCs w:val="22"/>
              </w:rPr>
              <w:t>Вместимость склада, кубические метры</w:t>
            </w:r>
          </w:p>
        </w:tc>
        <w:tc>
          <w:tcPr>
            <w:tcW w:w="3326" w:type="pct"/>
            <w:gridSpan w:val="3"/>
            <w:tcBorders>
              <w:top w:val="single" w:sz="6" w:space="0" w:color="auto"/>
              <w:left w:val="single" w:sz="6" w:space="0" w:color="auto"/>
              <w:bottom w:val="single" w:sz="6" w:space="0" w:color="auto"/>
              <w:right w:val="single" w:sz="6" w:space="0" w:color="auto"/>
            </w:tcBorders>
            <w:vAlign w:val="center"/>
          </w:tcPr>
          <w:p w14:paraId="604D1675" w14:textId="77777777" w:rsidR="00E718DF" w:rsidRPr="00FF1919" w:rsidRDefault="00E718DF" w:rsidP="00E718DF">
            <w:pPr>
              <w:widowControl w:val="0"/>
              <w:jc w:val="center"/>
              <w:rPr>
                <w:bCs/>
              </w:rPr>
            </w:pPr>
            <w:r w:rsidRPr="00FF1919">
              <w:rPr>
                <w:bCs/>
                <w:sz w:val="22"/>
                <w:szCs w:val="22"/>
              </w:rPr>
              <w:t>Противопожарные расстояния при степени огнестойкости зданий и сооружений, метры</w:t>
            </w:r>
          </w:p>
        </w:tc>
      </w:tr>
      <w:tr w:rsidR="00BB6D33" w:rsidRPr="00FF1919" w14:paraId="61C808AE" w14:textId="77777777" w:rsidTr="00E718DF">
        <w:trPr>
          <w:trHeight w:val="20"/>
          <w:tblHeader/>
          <w:jc w:val="center"/>
        </w:trPr>
        <w:tc>
          <w:tcPr>
            <w:tcW w:w="1674" w:type="pct"/>
            <w:vMerge/>
            <w:tcBorders>
              <w:top w:val="single" w:sz="6" w:space="0" w:color="auto"/>
              <w:left w:val="single" w:sz="6" w:space="0" w:color="auto"/>
              <w:bottom w:val="single" w:sz="6" w:space="0" w:color="auto"/>
              <w:right w:val="single" w:sz="6" w:space="0" w:color="auto"/>
            </w:tcBorders>
            <w:vAlign w:val="center"/>
          </w:tcPr>
          <w:p w14:paraId="6A6D9F5E" w14:textId="77777777" w:rsidR="00E718DF" w:rsidRPr="00FF1919" w:rsidRDefault="00E718DF" w:rsidP="00E718DF">
            <w:pPr>
              <w:widowControl w:val="0"/>
              <w:rPr>
                <w:bCs/>
              </w:rPr>
            </w:pPr>
          </w:p>
        </w:tc>
        <w:tc>
          <w:tcPr>
            <w:tcW w:w="1051" w:type="pct"/>
            <w:tcBorders>
              <w:top w:val="single" w:sz="6" w:space="0" w:color="auto"/>
              <w:left w:val="single" w:sz="6" w:space="0" w:color="auto"/>
              <w:bottom w:val="single" w:sz="6" w:space="0" w:color="auto"/>
              <w:right w:val="single" w:sz="6" w:space="0" w:color="auto"/>
            </w:tcBorders>
            <w:vAlign w:val="center"/>
          </w:tcPr>
          <w:p w14:paraId="0A87C6FF" w14:textId="77777777" w:rsidR="00E718DF" w:rsidRPr="00FF1919" w:rsidRDefault="00E718DF" w:rsidP="00E718DF">
            <w:pPr>
              <w:widowControl w:val="0"/>
              <w:tabs>
                <w:tab w:val="left" w:pos="284"/>
              </w:tabs>
              <w:autoSpaceDE w:val="0"/>
              <w:autoSpaceDN w:val="0"/>
              <w:adjustRightInd w:val="0"/>
              <w:jc w:val="center"/>
              <w:rPr>
                <w:bCs/>
                <w:caps/>
                <w:lang w:val="en-US"/>
              </w:rPr>
            </w:pPr>
            <w:r w:rsidRPr="00FF1919">
              <w:rPr>
                <w:bCs/>
                <w:caps/>
                <w:sz w:val="22"/>
                <w:szCs w:val="22"/>
                <w:lang w:val="en-US"/>
              </w:rPr>
              <w:t>I, II</w:t>
            </w:r>
          </w:p>
        </w:tc>
        <w:tc>
          <w:tcPr>
            <w:tcW w:w="1052" w:type="pct"/>
            <w:tcBorders>
              <w:top w:val="single" w:sz="6" w:space="0" w:color="auto"/>
              <w:left w:val="single" w:sz="6" w:space="0" w:color="auto"/>
              <w:bottom w:val="single" w:sz="6" w:space="0" w:color="auto"/>
              <w:right w:val="single" w:sz="6" w:space="0" w:color="auto"/>
            </w:tcBorders>
            <w:vAlign w:val="center"/>
          </w:tcPr>
          <w:p w14:paraId="15E9E30E" w14:textId="77777777" w:rsidR="00E718DF" w:rsidRPr="00FF1919" w:rsidRDefault="00E718DF" w:rsidP="00E718DF">
            <w:pPr>
              <w:widowControl w:val="0"/>
              <w:tabs>
                <w:tab w:val="left" w:pos="284"/>
              </w:tabs>
              <w:autoSpaceDE w:val="0"/>
              <w:autoSpaceDN w:val="0"/>
              <w:adjustRightInd w:val="0"/>
              <w:jc w:val="center"/>
              <w:rPr>
                <w:bCs/>
                <w:caps/>
                <w:lang w:val="en-US"/>
              </w:rPr>
            </w:pPr>
            <w:r w:rsidRPr="00FF1919">
              <w:rPr>
                <w:bCs/>
                <w:caps/>
                <w:sz w:val="22"/>
                <w:szCs w:val="22"/>
                <w:lang w:val="en-US"/>
              </w:rPr>
              <w:t>III</w:t>
            </w:r>
          </w:p>
        </w:tc>
        <w:tc>
          <w:tcPr>
            <w:tcW w:w="1223" w:type="pct"/>
            <w:tcBorders>
              <w:top w:val="single" w:sz="6" w:space="0" w:color="auto"/>
              <w:left w:val="single" w:sz="6" w:space="0" w:color="auto"/>
              <w:bottom w:val="single" w:sz="6" w:space="0" w:color="auto"/>
              <w:right w:val="single" w:sz="6" w:space="0" w:color="auto"/>
            </w:tcBorders>
            <w:vAlign w:val="center"/>
          </w:tcPr>
          <w:p w14:paraId="48B84F53"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IV, V</w:t>
            </w:r>
          </w:p>
        </w:tc>
      </w:tr>
      <w:tr w:rsidR="00BB6D33" w:rsidRPr="00FF1919" w14:paraId="524079A2" w14:textId="77777777" w:rsidTr="00E718DF">
        <w:trPr>
          <w:trHeight w:val="20"/>
          <w:jc w:val="center"/>
        </w:trPr>
        <w:tc>
          <w:tcPr>
            <w:tcW w:w="1674" w:type="pct"/>
            <w:tcBorders>
              <w:top w:val="single" w:sz="6" w:space="0" w:color="auto"/>
              <w:left w:val="single" w:sz="6" w:space="0" w:color="auto"/>
              <w:bottom w:val="single" w:sz="6" w:space="0" w:color="auto"/>
              <w:right w:val="single" w:sz="6" w:space="0" w:color="auto"/>
            </w:tcBorders>
            <w:shd w:val="clear" w:color="auto" w:fill="FFFFFF"/>
          </w:tcPr>
          <w:p w14:paraId="5201D9C5" w14:textId="77777777" w:rsidR="00E718DF" w:rsidRPr="00FF1919" w:rsidRDefault="00E718DF" w:rsidP="00E718DF">
            <w:pPr>
              <w:widowControl w:val="0"/>
              <w:rPr>
                <w:bCs/>
              </w:rPr>
            </w:pPr>
            <w:r w:rsidRPr="00FF1919">
              <w:rPr>
                <w:bCs/>
                <w:sz w:val="22"/>
                <w:szCs w:val="22"/>
              </w:rPr>
              <w:t>Не более 100</w:t>
            </w:r>
          </w:p>
        </w:tc>
        <w:tc>
          <w:tcPr>
            <w:tcW w:w="1051" w:type="pct"/>
            <w:tcBorders>
              <w:top w:val="single" w:sz="6" w:space="0" w:color="auto"/>
              <w:left w:val="single" w:sz="6" w:space="0" w:color="auto"/>
              <w:bottom w:val="single" w:sz="6" w:space="0" w:color="auto"/>
              <w:right w:val="single" w:sz="6" w:space="0" w:color="auto"/>
            </w:tcBorders>
            <w:shd w:val="clear" w:color="auto" w:fill="FFFFFF"/>
          </w:tcPr>
          <w:p w14:paraId="2C0C3D40"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20</w:t>
            </w:r>
          </w:p>
        </w:tc>
        <w:tc>
          <w:tcPr>
            <w:tcW w:w="1052" w:type="pct"/>
            <w:tcBorders>
              <w:top w:val="single" w:sz="6" w:space="0" w:color="auto"/>
              <w:left w:val="single" w:sz="6" w:space="0" w:color="auto"/>
              <w:bottom w:val="single" w:sz="6" w:space="0" w:color="auto"/>
              <w:right w:val="single" w:sz="6" w:space="0" w:color="auto"/>
            </w:tcBorders>
            <w:shd w:val="clear" w:color="auto" w:fill="FFFFFF"/>
          </w:tcPr>
          <w:p w14:paraId="6C967C31"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25</w:t>
            </w:r>
          </w:p>
        </w:tc>
        <w:tc>
          <w:tcPr>
            <w:tcW w:w="1223" w:type="pct"/>
            <w:tcBorders>
              <w:top w:val="single" w:sz="6" w:space="0" w:color="auto"/>
              <w:left w:val="single" w:sz="6" w:space="0" w:color="auto"/>
              <w:bottom w:val="single" w:sz="6" w:space="0" w:color="auto"/>
              <w:right w:val="single" w:sz="6" w:space="0" w:color="auto"/>
            </w:tcBorders>
            <w:shd w:val="clear" w:color="auto" w:fill="FFFFFF"/>
          </w:tcPr>
          <w:p w14:paraId="642749A0"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r>
      <w:tr w:rsidR="00BB6D33" w:rsidRPr="00FF1919" w14:paraId="414FA8E2" w14:textId="77777777" w:rsidTr="00E718DF">
        <w:trPr>
          <w:trHeight w:val="20"/>
          <w:jc w:val="center"/>
        </w:trPr>
        <w:tc>
          <w:tcPr>
            <w:tcW w:w="1674" w:type="pct"/>
            <w:tcBorders>
              <w:top w:val="single" w:sz="6" w:space="0" w:color="auto"/>
              <w:left w:val="single" w:sz="6" w:space="0" w:color="auto"/>
              <w:bottom w:val="single" w:sz="6" w:space="0" w:color="auto"/>
              <w:right w:val="single" w:sz="6" w:space="0" w:color="auto"/>
            </w:tcBorders>
            <w:shd w:val="clear" w:color="auto" w:fill="FFFFFF"/>
          </w:tcPr>
          <w:p w14:paraId="0E871505" w14:textId="77777777" w:rsidR="00E718DF" w:rsidRPr="00FF1919" w:rsidRDefault="00E718DF" w:rsidP="00E718DF">
            <w:pPr>
              <w:widowControl w:val="0"/>
              <w:rPr>
                <w:bCs/>
              </w:rPr>
            </w:pPr>
            <w:r w:rsidRPr="00FF1919">
              <w:rPr>
                <w:bCs/>
                <w:sz w:val="22"/>
                <w:szCs w:val="22"/>
              </w:rPr>
              <w:t>Более 100, но не более 800</w:t>
            </w:r>
          </w:p>
        </w:tc>
        <w:tc>
          <w:tcPr>
            <w:tcW w:w="1051" w:type="pct"/>
            <w:tcBorders>
              <w:top w:val="single" w:sz="6" w:space="0" w:color="auto"/>
              <w:left w:val="single" w:sz="6" w:space="0" w:color="auto"/>
              <w:bottom w:val="single" w:sz="6" w:space="0" w:color="auto"/>
              <w:right w:val="single" w:sz="6" w:space="0" w:color="auto"/>
            </w:tcBorders>
            <w:shd w:val="clear" w:color="auto" w:fill="FFFFFF"/>
          </w:tcPr>
          <w:p w14:paraId="6F3E1A22"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c>
          <w:tcPr>
            <w:tcW w:w="1052" w:type="pct"/>
            <w:tcBorders>
              <w:top w:val="single" w:sz="6" w:space="0" w:color="auto"/>
              <w:left w:val="single" w:sz="6" w:space="0" w:color="auto"/>
              <w:bottom w:val="single" w:sz="6" w:space="0" w:color="auto"/>
              <w:right w:val="single" w:sz="6" w:space="0" w:color="auto"/>
            </w:tcBorders>
            <w:shd w:val="clear" w:color="auto" w:fill="FFFFFF"/>
          </w:tcPr>
          <w:p w14:paraId="3C7D88D5"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35</w:t>
            </w:r>
          </w:p>
        </w:tc>
        <w:tc>
          <w:tcPr>
            <w:tcW w:w="1223" w:type="pct"/>
            <w:tcBorders>
              <w:top w:val="single" w:sz="6" w:space="0" w:color="auto"/>
              <w:left w:val="single" w:sz="6" w:space="0" w:color="auto"/>
              <w:bottom w:val="single" w:sz="6" w:space="0" w:color="auto"/>
              <w:right w:val="single" w:sz="6" w:space="0" w:color="auto"/>
            </w:tcBorders>
            <w:shd w:val="clear" w:color="auto" w:fill="FFFFFF"/>
          </w:tcPr>
          <w:p w14:paraId="36F71E3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r>
      <w:tr w:rsidR="00BB6D33" w:rsidRPr="00FF1919" w14:paraId="5495D3D2" w14:textId="77777777" w:rsidTr="00E718DF">
        <w:trPr>
          <w:trHeight w:val="20"/>
          <w:jc w:val="center"/>
        </w:trPr>
        <w:tc>
          <w:tcPr>
            <w:tcW w:w="1674" w:type="pct"/>
            <w:tcBorders>
              <w:top w:val="single" w:sz="6" w:space="0" w:color="auto"/>
              <w:left w:val="single" w:sz="6" w:space="0" w:color="auto"/>
              <w:bottom w:val="single" w:sz="6" w:space="0" w:color="auto"/>
              <w:right w:val="single" w:sz="6" w:space="0" w:color="auto"/>
            </w:tcBorders>
            <w:shd w:val="clear" w:color="auto" w:fill="FFFFFF"/>
          </w:tcPr>
          <w:p w14:paraId="280EABB6" w14:textId="77777777" w:rsidR="00E718DF" w:rsidRPr="00FF1919" w:rsidRDefault="00E718DF" w:rsidP="00E718DF">
            <w:pPr>
              <w:widowControl w:val="0"/>
              <w:rPr>
                <w:bCs/>
              </w:rPr>
            </w:pPr>
            <w:r w:rsidRPr="00FF1919">
              <w:rPr>
                <w:bCs/>
                <w:sz w:val="22"/>
                <w:szCs w:val="22"/>
              </w:rPr>
              <w:t>Более 800, но не более 2000</w:t>
            </w:r>
          </w:p>
        </w:tc>
        <w:tc>
          <w:tcPr>
            <w:tcW w:w="1051" w:type="pct"/>
            <w:tcBorders>
              <w:top w:val="single" w:sz="6" w:space="0" w:color="auto"/>
              <w:left w:val="single" w:sz="6" w:space="0" w:color="auto"/>
              <w:bottom w:val="single" w:sz="6" w:space="0" w:color="auto"/>
              <w:right w:val="single" w:sz="6" w:space="0" w:color="auto"/>
            </w:tcBorders>
            <w:shd w:val="clear" w:color="auto" w:fill="FFFFFF"/>
          </w:tcPr>
          <w:p w14:paraId="55DE3524"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1052" w:type="pct"/>
            <w:tcBorders>
              <w:top w:val="single" w:sz="6" w:space="0" w:color="auto"/>
              <w:left w:val="single" w:sz="6" w:space="0" w:color="auto"/>
              <w:bottom w:val="single" w:sz="6" w:space="0" w:color="auto"/>
              <w:right w:val="single" w:sz="6" w:space="0" w:color="auto"/>
            </w:tcBorders>
            <w:shd w:val="clear" w:color="auto" w:fill="FFFFFF"/>
          </w:tcPr>
          <w:p w14:paraId="48A97F9E"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45</w:t>
            </w:r>
          </w:p>
        </w:tc>
        <w:tc>
          <w:tcPr>
            <w:tcW w:w="1223" w:type="pct"/>
            <w:tcBorders>
              <w:top w:val="single" w:sz="6" w:space="0" w:color="auto"/>
              <w:left w:val="single" w:sz="6" w:space="0" w:color="auto"/>
              <w:bottom w:val="single" w:sz="6" w:space="0" w:color="auto"/>
              <w:right w:val="single" w:sz="6" w:space="0" w:color="auto"/>
            </w:tcBorders>
            <w:shd w:val="clear" w:color="auto" w:fill="FFFFFF"/>
          </w:tcPr>
          <w:p w14:paraId="2991AC90"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r>
    </w:tbl>
    <w:p w14:paraId="12EC1262" w14:textId="77777777" w:rsidR="00E718DF" w:rsidRPr="00FF1919" w:rsidRDefault="00E718DF" w:rsidP="00E718DF">
      <w:pPr>
        <w:widowControl w:val="0"/>
        <w:ind w:firstLine="720"/>
        <w:rPr>
          <w:bCs/>
        </w:rPr>
      </w:pPr>
    </w:p>
    <w:p w14:paraId="0589ED15" w14:textId="77777777" w:rsidR="00E718DF" w:rsidRPr="00FF1919" w:rsidRDefault="00E718DF" w:rsidP="00E718DF">
      <w:pPr>
        <w:widowControl w:val="0"/>
        <w:spacing w:after="60"/>
        <w:ind w:firstLine="720"/>
        <w:jc w:val="both"/>
        <w:rPr>
          <w:bCs/>
        </w:rPr>
      </w:pPr>
      <w:r w:rsidRPr="00FF1919">
        <w:rPr>
          <w:bCs/>
        </w:rPr>
        <w:t xml:space="preserve">Категории складов нефти и нефтепродуктов определяются в соответствии с таблицей </w:t>
      </w:r>
      <w:r w:rsidR="002D0C4D" w:rsidRPr="00FF1919">
        <w:rPr>
          <w:bCs/>
        </w:rPr>
        <w:t>73</w:t>
      </w:r>
      <w:r w:rsidRPr="00FF1919">
        <w:rPr>
          <w:bCs/>
        </w:rPr>
        <w:t xml:space="preserve"> .</w:t>
      </w:r>
    </w:p>
    <w:p w14:paraId="1758E9F1" w14:textId="77777777" w:rsidR="00E718DF" w:rsidRPr="00FF1919" w:rsidRDefault="00CE0983" w:rsidP="00EA4DB8">
      <w:pPr>
        <w:widowControl w:val="0"/>
        <w:tabs>
          <w:tab w:val="left" w:pos="2077"/>
          <w:tab w:val="right" w:pos="9921"/>
        </w:tabs>
        <w:spacing w:after="60"/>
        <w:rPr>
          <w:b/>
          <w:bCs/>
        </w:rPr>
      </w:pPr>
      <w:r w:rsidRPr="00FF1919">
        <w:rPr>
          <w:b/>
          <w:bCs/>
        </w:rPr>
        <w:t xml:space="preserve">Таблица </w:t>
      </w:r>
      <w:r w:rsidR="002D0C4D" w:rsidRPr="00FF1919">
        <w:rPr>
          <w:b/>
          <w:bCs/>
        </w:rPr>
        <w:t>73</w:t>
      </w:r>
      <w:r w:rsidRPr="00FF1919">
        <w:rPr>
          <w:b/>
          <w:bCs/>
        </w:rPr>
        <w:t xml:space="preserve">. </w:t>
      </w:r>
      <w:r w:rsidR="00E718DF" w:rsidRPr="00FF1919">
        <w:rPr>
          <w:b/>
          <w:bCs/>
        </w:rPr>
        <w:t xml:space="preserve">Категории складов для </w:t>
      </w:r>
      <w:r w:rsidRPr="00FF1919">
        <w:rPr>
          <w:b/>
          <w:bCs/>
        </w:rPr>
        <w:t>хранения нефти и нефтепродуктов</w:t>
      </w:r>
    </w:p>
    <w:tbl>
      <w:tblPr>
        <w:tblW w:w="5000" w:type="pct"/>
        <w:jc w:val="center"/>
        <w:tblCellMar>
          <w:left w:w="40" w:type="dxa"/>
          <w:right w:w="40" w:type="dxa"/>
        </w:tblCellMar>
        <w:tblLook w:val="04A0" w:firstRow="1" w:lastRow="0" w:firstColumn="1" w:lastColumn="0" w:noHBand="0" w:noVBand="1"/>
      </w:tblPr>
      <w:tblGrid>
        <w:gridCol w:w="1348"/>
        <w:gridCol w:w="4505"/>
        <w:gridCol w:w="3485"/>
      </w:tblGrid>
      <w:tr w:rsidR="00BB6D33" w:rsidRPr="00FF1919" w14:paraId="7FBF2084"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vAlign w:val="center"/>
          </w:tcPr>
          <w:p w14:paraId="49137594" w14:textId="77777777" w:rsidR="00E718DF" w:rsidRPr="00FF1919" w:rsidRDefault="00E718DF" w:rsidP="00E718DF">
            <w:pPr>
              <w:widowControl w:val="0"/>
              <w:jc w:val="center"/>
              <w:rPr>
                <w:bCs/>
              </w:rPr>
            </w:pPr>
            <w:r w:rsidRPr="00FF1919">
              <w:rPr>
                <w:bCs/>
                <w:sz w:val="22"/>
                <w:szCs w:val="22"/>
              </w:rPr>
              <w:t>Категория склада</w:t>
            </w:r>
          </w:p>
        </w:tc>
        <w:tc>
          <w:tcPr>
            <w:tcW w:w="2412" w:type="pct"/>
            <w:tcBorders>
              <w:top w:val="single" w:sz="6" w:space="0" w:color="auto"/>
              <w:left w:val="single" w:sz="6" w:space="0" w:color="auto"/>
              <w:bottom w:val="single" w:sz="6" w:space="0" w:color="auto"/>
              <w:right w:val="single" w:sz="6" w:space="0" w:color="auto"/>
            </w:tcBorders>
            <w:vAlign w:val="center"/>
          </w:tcPr>
          <w:p w14:paraId="0A927CFF" w14:textId="77777777" w:rsidR="00E718DF" w:rsidRPr="00FF1919" w:rsidRDefault="00E718DF" w:rsidP="00E718DF">
            <w:pPr>
              <w:widowControl w:val="0"/>
              <w:jc w:val="center"/>
              <w:rPr>
                <w:bCs/>
              </w:rPr>
            </w:pPr>
            <w:r w:rsidRPr="00FF1919">
              <w:rPr>
                <w:bCs/>
                <w:sz w:val="22"/>
                <w:szCs w:val="22"/>
              </w:rPr>
              <w:t>Максимальный объем одного резервуара, кубические метры</w:t>
            </w:r>
          </w:p>
        </w:tc>
        <w:tc>
          <w:tcPr>
            <w:tcW w:w="1866" w:type="pct"/>
            <w:tcBorders>
              <w:top w:val="single" w:sz="6" w:space="0" w:color="auto"/>
              <w:left w:val="single" w:sz="6" w:space="0" w:color="auto"/>
              <w:bottom w:val="single" w:sz="6" w:space="0" w:color="auto"/>
              <w:right w:val="single" w:sz="6" w:space="0" w:color="auto"/>
            </w:tcBorders>
            <w:vAlign w:val="center"/>
          </w:tcPr>
          <w:p w14:paraId="30D1E807" w14:textId="77777777" w:rsidR="00E718DF" w:rsidRPr="00FF1919" w:rsidRDefault="00E718DF" w:rsidP="00E718DF">
            <w:pPr>
              <w:widowControl w:val="0"/>
              <w:jc w:val="center"/>
              <w:rPr>
                <w:bCs/>
              </w:rPr>
            </w:pPr>
            <w:r w:rsidRPr="00FF1919">
              <w:rPr>
                <w:bCs/>
                <w:sz w:val="22"/>
                <w:szCs w:val="22"/>
              </w:rPr>
              <w:t>Общая вместимость склада, кубические метры</w:t>
            </w:r>
          </w:p>
        </w:tc>
      </w:tr>
      <w:tr w:rsidR="00BB6D33" w:rsidRPr="00FF1919" w14:paraId="285D6155"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624F6F32" w14:textId="77777777" w:rsidR="00E718DF" w:rsidRPr="00FF1919" w:rsidRDefault="00E718DF" w:rsidP="00E718DF">
            <w:pPr>
              <w:widowControl w:val="0"/>
              <w:jc w:val="center"/>
              <w:rPr>
                <w:bCs/>
              </w:rPr>
            </w:pPr>
            <w:r w:rsidRPr="00FF1919">
              <w:rPr>
                <w:bCs/>
                <w:sz w:val="22"/>
                <w:szCs w:val="22"/>
              </w:rPr>
              <w:t>I</w:t>
            </w:r>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1C69CC20" w14:textId="77777777" w:rsidR="00E718DF" w:rsidRPr="00FF1919" w:rsidRDefault="00E718DF" w:rsidP="00E718DF">
            <w:pPr>
              <w:widowControl w:val="0"/>
              <w:jc w:val="center"/>
              <w:rPr>
                <w:bCs/>
              </w:rPr>
            </w:pPr>
            <w:r w:rsidRPr="00FF1919">
              <w:rPr>
                <w:bCs/>
                <w:sz w:val="22"/>
                <w:szCs w:val="22"/>
              </w:rPr>
              <w:t>-</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21C89DE0" w14:textId="77777777" w:rsidR="00E718DF" w:rsidRPr="00FF1919" w:rsidRDefault="00E718DF" w:rsidP="00E718DF">
            <w:pPr>
              <w:widowControl w:val="0"/>
              <w:jc w:val="center"/>
              <w:rPr>
                <w:bCs/>
              </w:rPr>
            </w:pPr>
            <w:r w:rsidRPr="00FF1919">
              <w:rPr>
                <w:bCs/>
                <w:sz w:val="22"/>
                <w:szCs w:val="22"/>
              </w:rPr>
              <w:t>более 100 000</w:t>
            </w:r>
          </w:p>
        </w:tc>
      </w:tr>
      <w:tr w:rsidR="00BB6D33" w:rsidRPr="00FF1919" w14:paraId="726E4F9C"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216BD43F" w14:textId="77777777" w:rsidR="00E718DF" w:rsidRPr="00FF1919" w:rsidRDefault="00E718DF" w:rsidP="00E718DF">
            <w:pPr>
              <w:widowControl w:val="0"/>
              <w:jc w:val="center"/>
              <w:rPr>
                <w:bCs/>
              </w:rPr>
            </w:pPr>
            <w:r w:rsidRPr="00FF1919">
              <w:rPr>
                <w:bCs/>
                <w:sz w:val="22"/>
                <w:szCs w:val="22"/>
              </w:rPr>
              <w:t>II</w:t>
            </w:r>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40BA2A9C" w14:textId="77777777" w:rsidR="00E718DF" w:rsidRPr="00FF1919" w:rsidRDefault="00E718DF" w:rsidP="00E718DF">
            <w:pPr>
              <w:widowControl w:val="0"/>
              <w:jc w:val="center"/>
              <w:rPr>
                <w:bCs/>
              </w:rPr>
            </w:pPr>
            <w:r w:rsidRPr="00FF1919">
              <w:rPr>
                <w:bCs/>
                <w:sz w:val="22"/>
                <w:szCs w:val="22"/>
              </w:rPr>
              <w:t>-</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41018594" w14:textId="77777777" w:rsidR="00E718DF" w:rsidRPr="00FF1919" w:rsidRDefault="00E718DF" w:rsidP="00E718DF">
            <w:pPr>
              <w:widowControl w:val="0"/>
              <w:jc w:val="center"/>
              <w:rPr>
                <w:bCs/>
              </w:rPr>
            </w:pPr>
            <w:r w:rsidRPr="00FF1919">
              <w:rPr>
                <w:bCs/>
                <w:sz w:val="22"/>
                <w:szCs w:val="22"/>
              </w:rPr>
              <w:t>более 20 000, но не более 100 000</w:t>
            </w:r>
          </w:p>
        </w:tc>
      </w:tr>
      <w:tr w:rsidR="00BB6D33" w:rsidRPr="00FF1919" w14:paraId="1C18E1BF"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0CF11381" w14:textId="77777777" w:rsidR="00E718DF" w:rsidRPr="00FF1919" w:rsidRDefault="00E718DF" w:rsidP="00E718DF">
            <w:pPr>
              <w:widowControl w:val="0"/>
              <w:jc w:val="center"/>
              <w:rPr>
                <w:bCs/>
              </w:rPr>
            </w:pPr>
            <w:proofErr w:type="spellStart"/>
            <w:r w:rsidRPr="00FF1919">
              <w:rPr>
                <w:bCs/>
                <w:sz w:val="22"/>
                <w:szCs w:val="22"/>
              </w:rPr>
              <w:t>IIIа</w:t>
            </w:r>
            <w:proofErr w:type="spellEnd"/>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1785EAD9" w14:textId="77777777" w:rsidR="00E718DF" w:rsidRPr="00FF1919" w:rsidRDefault="00E718DF" w:rsidP="00E718DF">
            <w:pPr>
              <w:widowControl w:val="0"/>
              <w:jc w:val="center"/>
              <w:rPr>
                <w:bCs/>
              </w:rPr>
            </w:pPr>
            <w:r w:rsidRPr="00FF1919">
              <w:rPr>
                <w:bCs/>
                <w:sz w:val="22"/>
                <w:szCs w:val="22"/>
              </w:rPr>
              <w:t>не более 5000</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078F360A" w14:textId="77777777" w:rsidR="00E718DF" w:rsidRPr="00FF1919" w:rsidRDefault="00E718DF" w:rsidP="00E718DF">
            <w:pPr>
              <w:widowControl w:val="0"/>
              <w:jc w:val="center"/>
              <w:rPr>
                <w:bCs/>
              </w:rPr>
            </w:pPr>
            <w:r w:rsidRPr="00FF1919">
              <w:rPr>
                <w:bCs/>
                <w:sz w:val="22"/>
                <w:szCs w:val="22"/>
              </w:rPr>
              <w:t>более 10 000, но не более 20 000</w:t>
            </w:r>
          </w:p>
        </w:tc>
      </w:tr>
      <w:tr w:rsidR="00BB6D33" w:rsidRPr="00FF1919" w14:paraId="1DB419F1"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01991423" w14:textId="77777777" w:rsidR="00E718DF" w:rsidRPr="00FF1919" w:rsidRDefault="00E718DF" w:rsidP="00E718DF">
            <w:pPr>
              <w:widowControl w:val="0"/>
              <w:jc w:val="center"/>
              <w:rPr>
                <w:bCs/>
              </w:rPr>
            </w:pPr>
            <w:proofErr w:type="spellStart"/>
            <w:r w:rsidRPr="00FF1919">
              <w:rPr>
                <w:bCs/>
                <w:sz w:val="22"/>
                <w:szCs w:val="22"/>
              </w:rPr>
              <w:t>IIIб</w:t>
            </w:r>
            <w:proofErr w:type="spellEnd"/>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68A63B95" w14:textId="77777777" w:rsidR="00E718DF" w:rsidRPr="00FF1919" w:rsidRDefault="00E718DF" w:rsidP="00E718DF">
            <w:pPr>
              <w:widowControl w:val="0"/>
              <w:jc w:val="center"/>
              <w:rPr>
                <w:bCs/>
              </w:rPr>
            </w:pPr>
            <w:r w:rsidRPr="00FF1919">
              <w:rPr>
                <w:bCs/>
                <w:sz w:val="22"/>
                <w:szCs w:val="22"/>
              </w:rPr>
              <w:t>не более 2000</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4C48BE29" w14:textId="77777777" w:rsidR="00E718DF" w:rsidRPr="00FF1919" w:rsidRDefault="00E718DF" w:rsidP="00E718DF">
            <w:pPr>
              <w:widowControl w:val="0"/>
              <w:jc w:val="center"/>
              <w:rPr>
                <w:bCs/>
              </w:rPr>
            </w:pPr>
            <w:r w:rsidRPr="00FF1919">
              <w:rPr>
                <w:bCs/>
                <w:sz w:val="22"/>
                <w:szCs w:val="22"/>
              </w:rPr>
              <w:t>более 2000, но не более 10 000</w:t>
            </w:r>
          </w:p>
        </w:tc>
      </w:tr>
      <w:tr w:rsidR="00BB6D33" w:rsidRPr="00FF1919" w14:paraId="3781E59C"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2153ED5F" w14:textId="77777777" w:rsidR="00E718DF" w:rsidRPr="00FF1919" w:rsidRDefault="00E718DF" w:rsidP="00E718DF">
            <w:pPr>
              <w:widowControl w:val="0"/>
              <w:jc w:val="center"/>
              <w:rPr>
                <w:bCs/>
              </w:rPr>
            </w:pPr>
            <w:proofErr w:type="spellStart"/>
            <w:r w:rsidRPr="00FF1919">
              <w:rPr>
                <w:bCs/>
                <w:sz w:val="22"/>
                <w:szCs w:val="22"/>
              </w:rPr>
              <w:t>IIIв</w:t>
            </w:r>
            <w:proofErr w:type="spellEnd"/>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2BC61F8B" w14:textId="77777777" w:rsidR="00E718DF" w:rsidRPr="00FF1919" w:rsidRDefault="00E718DF" w:rsidP="00E718DF">
            <w:pPr>
              <w:widowControl w:val="0"/>
              <w:jc w:val="center"/>
              <w:rPr>
                <w:bCs/>
              </w:rPr>
            </w:pPr>
            <w:r w:rsidRPr="00FF1919">
              <w:rPr>
                <w:bCs/>
                <w:sz w:val="22"/>
                <w:szCs w:val="22"/>
              </w:rPr>
              <w:t>не более 700</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6AB4DCA7" w14:textId="77777777" w:rsidR="00E718DF" w:rsidRPr="00FF1919" w:rsidRDefault="00E718DF" w:rsidP="00E718DF">
            <w:pPr>
              <w:widowControl w:val="0"/>
              <w:jc w:val="center"/>
              <w:rPr>
                <w:bCs/>
              </w:rPr>
            </w:pPr>
            <w:r w:rsidRPr="00FF1919">
              <w:rPr>
                <w:bCs/>
                <w:sz w:val="22"/>
                <w:szCs w:val="22"/>
              </w:rPr>
              <w:t>не более 2000</w:t>
            </w:r>
          </w:p>
        </w:tc>
      </w:tr>
    </w:tbl>
    <w:p w14:paraId="0D525D94" w14:textId="77777777" w:rsidR="00E718DF" w:rsidRPr="00FF1919" w:rsidRDefault="00E718DF" w:rsidP="00E718DF">
      <w:pPr>
        <w:pStyle w:val="37"/>
        <w:spacing w:before="120"/>
        <w:ind w:firstLine="0"/>
        <w:rPr>
          <w:sz w:val="6"/>
          <w:szCs w:val="6"/>
        </w:rPr>
      </w:pPr>
      <w:bookmarkStart w:id="35" w:name="_Toc350160042"/>
      <w:bookmarkStart w:id="36" w:name="_Toc377483303"/>
      <w:bookmarkStart w:id="37" w:name="_Toc377639883"/>
      <w:bookmarkStart w:id="38" w:name="_Toc409385578"/>
    </w:p>
    <w:bookmarkEnd w:id="35"/>
    <w:bookmarkEnd w:id="36"/>
    <w:bookmarkEnd w:id="37"/>
    <w:bookmarkEnd w:id="38"/>
    <w:p w14:paraId="2BDCAA51" w14:textId="77777777" w:rsidR="00E718DF" w:rsidRPr="00FF1919" w:rsidRDefault="00E718DF" w:rsidP="00E718DF">
      <w:pPr>
        <w:widowControl w:val="0"/>
        <w:ind w:firstLine="709"/>
        <w:jc w:val="both"/>
        <w:rPr>
          <w:i/>
          <w:u w:val="single"/>
        </w:rPr>
      </w:pPr>
      <w:r w:rsidRPr="00FF1919">
        <w:rPr>
          <w:i/>
          <w:u w:val="single"/>
        </w:rPr>
        <w:t>Противопожарные расстояния от зданий и сооружений складов нефти и нефтепродуктов до граничащих с ними объектов защиты</w:t>
      </w:r>
    </w:p>
    <w:p w14:paraId="4B7EBE11" w14:textId="77777777" w:rsidR="00E718DF" w:rsidRPr="00FF1919" w:rsidRDefault="00E718DF" w:rsidP="00E718DF">
      <w:pPr>
        <w:widowControl w:val="0"/>
        <w:ind w:firstLine="709"/>
        <w:jc w:val="both"/>
      </w:pPr>
      <w:r w:rsidRPr="00FF1919">
        <w:t>Противопожарные расстояния от зданий и сооружений категорий А, Б и В по взрывопожарной и пожарной опасности, расположенных на территориях складов нефти и нефтепродуктов, до граничащих с ними объектов защиты следует принимать в соответствии с таблицей 12 приложения Федерального закона от 22 июля 2008 года № 123-ФЗ.</w:t>
      </w:r>
    </w:p>
    <w:p w14:paraId="584E6771" w14:textId="77777777" w:rsidR="00E718DF" w:rsidRPr="00FF1919" w:rsidRDefault="00E718DF" w:rsidP="00E718DF">
      <w:pPr>
        <w:widowControl w:val="0"/>
        <w:ind w:firstLine="709"/>
        <w:jc w:val="both"/>
      </w:pPr>
      <w:r w:rsidRPr="00FF1919">
        <w:t>Расстояния определяются:</w:t>
      </w:r>
    </w:p>
    <w:p w14:paraId="52E34F03" w14:textId="77777777" w:rsidR="00E718DF" w:rsidRPr="00FF1919" w:rsidRDefault="00E718DF" w:rsidP="00C543B1">
      <w:pPr>
        <w:pStyle w:val="a5"/>
        <w:widowControl w:val="0"/>
        <w:numPr>
          <w:ilvl w:val="0"/>
          <w:numId w:val="40"/>
        </w:numPr>
        <w:ind w:left="714" w:hanging="357"/>
        <w:contextualSpacing w:val="0"/>
        <w:jc w:val="both"/>
      </w:pPr>
      <w:r w:rsidRPr="00FF1919">
        <w:t>между зданиями, сооружениями и строениями – как расстояние в свету между наружными стенами или конструкциями зданий и сооружений;</w:t>
      </w:r>
    </w:p>
    <w:p w14:paraId="755B14AE" w14:textId="77777777" w:rsidR="00E718DF" w:rsidRPr="00FF1919" w:rsidRDefault="00E718DF" w:rsidP="00C543B1">
      <w:pPr>
        <w:pStyle w:val="a5"/>
        <w:widowControl w:val="0"/>
        <w:numPr>
          <w:ilvl w:val="0"/>
          <w:numId w:val="40"/>
        </w:numPr>
        <w:ind w:left="714" w:hanging="357"/>
        <w:contextualSpacing w:val="0"/>
        <w:jc w:val="both"/>
      </w:pPr>
      <w:r w:rsidRPr="00FF1919">
        <w:t>от сливоналивных устройств – от оси железнодорожного пути со сливоналивными эстакадами;</w:t>
      </w:r>
    </w:p>
    <w:p w14:paraId="42355B4F" w14:textId="77777777" w:rsidR="00E718DF" w:rsidRPr="00FF1919" w:rsidRDefault="00E718DF" w:rsidP="00C543B1">
      <w:pPr>
        <w:pStyle w:val="a5"/>
        <w:widowControl w:val="0"/>
        <w:numPr>
          <w:ilvl w:val="0"/>
          <w:numId w:val="40"/>
        </w:numPr>
        <w:ind w:left="714" w:hanging="357"/>
        <w:contextualSpacing w:val="0"/>
        <w:jc w:val="both"/>
      </w:pPr>
      <w:r w:rsidRPr="00FF1919">
        <w:t>от площадок (открытых и под навесами) для сливоналивных устройств автомобильных цистерн, для насосов, тары – от границ этих площадок;</w:t>
      </w:r>
    </w:p>
    <w:p w14:paraId="13FCC888" w14:textId="77777777" w:rsidR="00E718DF" w:rsidRPr="00FF1919" w:rsidRDefault="00E718DF" w:rsidP="00C543B1">
      <w:pPr>
        <w:pStyle w:val="a5"/>
        <w:widowControl w:val="0"/>
        <w:numPr>
          <w:ilvl w:val="0"/>
          <w:numId w:val="40"/>
        </w:numPr>
        <w:ind w:left="714" w:hanging="357"/>
        <w:contextualSpacing w:val="0"/>
        <w:jc w:val="both"/>
      </w:pPr>
      <w:r w:rsidRPr="00FF1919">
        <w:t>от технологических эстакад и трубопроводов – от крайнего трубопровода;</w:t>
      </w:r>
    </w:p>
    <w:p w14:paraId="63A5D349" w14:textId="77777777" w:rsidR="00E718DF" w:rsidRPr="00FF1919" w:rsidRDefault="00E718DF" w:rsidP="00C543B1">
      <w:pPr>
        <w:pStyle w:val="a5"/>
        <w:widowControl w:val="0"/>
        <w:numPr>
          <w:ilvl w:val="0"/>
          <w:numId w:val="40"/>
        </w:numPr>
        <w:spacing w:after="120"/>
        <w:ind w:left="714" w:hanging="357"/>
        <w:contextualSpacing w:val="0"/>
        <w:jc w:val="both"/>
      </w:pPr>
      <w:r w:rsidRPr="00FF1919">
        <w:t>от факельных установок – от ствола факела.</w:t>
      </w:r>
    </w:p>
    <w:p w14:paraId="6BA7751A" w14:textId="77777777" w:rsidR="00E718DF" w:rsidRPr="00FF1919" w:rsidRDefault="00E718DF" w:rsidP="00E718DF">
      <w:pPr>
        <w:widowControl w:val="0"/>
        <w:ind w:firstLine="709"/>
        <w:jc w:val="both"/>
      </w:pPr>
      <w:r w:rsidRPr="00FF1919">
        <w:t>Расстояние от складов для хранения нефти и нефтепродуктов до границ лесных насаждений смешанных пород (хвойных и лиственных) лесничеств (лесопарков) допускается уменьшать в два раза. При этом вдоль границ лесных насаждений лесничеств (лесопарков) со складами нефти и нефтепродуктов должны предусматриваться шириной не менее 5 метров наземное покрытие из материалов, не распространяющих пламя по своей поверхности, или вспаханная полоса земли.</w:t>
      </w:r>
    </w:p>
    <w:p w14:paraId="124461A1" w14:textId="77777777" w:rsidR="00E718DF" w:rsidRPr="00FF1919" w:rsidRDefault="00E718DF" w:rsidP="00E718DF">
      <w:pPr>
        <w:keepNext/>
        <w:widowControl w:val="0"/>
        <w:spacing w:after="120"/>
        <w:ind w:firstLine="709"/>
        <w:jc w:val="both"/>
      </w:pPr>
      <w:r w:rsidRPr="00FF1919">
        <w:rPr>
          <w:bCs/>
        </w:rPr>
        <w:lastRenderedPageBreak/>
        <w:t>Сведения о противопожарных расстояниях от зданий и сооружений на территориях складов нефти и нефтепродуктов до граничащих с ними объектов защиты приведены в таблице 7</w:t>
      </w:r>
      <w:r w:rsidR="002D0C4D" w:rsidRPr="00FF1919">
        <w:rPr>
          <w:bCs/>
        </w:rPr>
        <w:t>4</w:t>
      </w:r>
      <w:r w:rsidRPr="00FF1919">
        <w:rPr>
          <w:bCs/>
        </w:rPr>
        <w:t>.</w:t>
      </w:r>
    </w:p>
    <w:p w14:paraId="646228A4" w14:textId="77777777" w:rsidR="00E718DF" w:rsidRPr="00FF1919" w:rsidRDefault="00CE0983" w:rsidP="00EA4DB8">
      <w:pPr>
        <w:keepNext/>
        <w:widowControl w:val="0"/>
        <w:spacing w:after="60"/>
        <w:rPr>
          <w:b/>
          <w:bCs/>
        </w:rPr>
      </w:pPr>
      <w:r w:rsidRPr="00FF1919">
        <w:rPr>
          <w:b/>
          <w:bCs/>
        </w:rPr>
        <w:t>Таблица 7</w:t>
      </w:r>
      <w:r w:rsidR="002D0C4D" w:rsidRPr="00FF1919">
        <w:rPr>
          <w:b/>
          <w:bCs/>
        </w:rPr>
        <w:t>4</w:t>
      </w:r>
      <w:r w:rsidRPr="00FF1919">
        <w:rPr>
          <w:b/>
          <w:bCs/>
        </w:rPr>
        <w:t xml:space="preserve">. </w:t>
      </w:r>
      <w:r w:rsidR="00E718DF" w:rsidRPr="00FF1919">
        <w:rPr>
          <w:b/>
          <w:bCs/>
        </w:rPr>
        <w:t>Противопожарные расстояния от зданий и сооружений на территориях складов нефти и нефтепродуктов до граничащих с ними объектов защиты</w:t>
      </w:r>
    </w:p>
    <w:tbl>
      <w:tblPr>
        <w:tblW w:w="5000" w:type="pct"/>
        <w:jc w:val="center"/>
        <w:tblCellMar>
          <w:left w:w="40" w:type="dxa"/>
          <w:right w:w="40" w:type="dxa"/>
        </w:tblCellMar>
        <w:tblLook w:val="04A0" w:firstRow="1" w:lastRow="0" w:firstColumn="1" w:lastColumn="0" w:noHBand="0" w:noVBand="1"/>
      </w:tblPr>
      <w:tblGrid>
        <w:gridCol w:w="3992"/>
        <w:gridCol w:w="1050"/>
        <w:gridCol w:w="1231"/>
        <w:gridCol w:w="1018"/>
        <w:gridCol w:w="1031"/>
        <w:gridCol w:w="1016"/>
      </w:tblGrid>
      <w:tr w:rsidR="00BB6D33" w:rsidRPr="00FF1919" w14:paraId="0B208881" w14:textId="77777777" w:rsidTr="00E718DF">
        <w:trPr>
          <w:tblHeader/>
          <w:jc w:val="center"/>
        </w:trPr>
        <w:tc>
          <w:tcPr>
            <w:tcW w:w="2138" w:type="pct"/>
            <w:vMerge w:val="restart"/>
            <w:tcBorders>
              <w:top w:val="single" w:sz="6" w:space="0" w:color="auto"/>
              <w:left w:val="single" w:sz="6" w:space="0" w:color="auto"/>
              <w:bottom w:val="single" w:sz="6" w:space="0" w:color="auto"/>
              <w:right w:val="single" w:sz="6" w:space="0" w:color="auto"/>
            </w:tcBorders>
            <w:vAlign w:val="center"/>
          </w:tcPr>
          <w:p w14:paraId="24BDFC8A"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Наименование объектов, граничащих со зданиями, с сооружениями и со строениями складов нефти и нефтепродуктов</w:t>
            </w:r>
          </w:p>
        </w:tc>
        <w:tc>
          <w:tcPr>
            <w:tcW w:w="2862" w:type="pct"/>
            <w:gridSpan w:val="5"/>
            <w:tcBorders>
              <w:top w:val="single" w:sz="6" w:space="0" w:color="auto"/>
              <w:left w:val="single" w:sz="6" w:space="0" w:color="auto"/>
              <w:bottom w:val="single" w:sz="6" w:space="0" w:color="auto"/>
              <w:right w:val="single" w:sz="6" w:space="0" w:color="auto"/>
            </w:tcBorders>
            <w:vAlign w:val="center"/>
          </w:tcPr>
          <w:p w14:paraId="278DEF42"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Противопожарные расстояния от зданий и сооружений складов нефти и нефтепродуктов до граничащих с ними объектов при категории склада, метры</w:t>
            </w:r>
          </w:p>
        </w:tc>
      </w:tr>
      <w:tr w:rsidR="00BB6D33" w:rsidRPr="00FF1919" w14:paraId="368E9207" w14:textId="77777777" w:rsidTr="00E718DF">
        <w:trPr>
          <w:tblHeader/>
          <w:jc w:val="center"/>
        </w:trPr>
        <w:tc>
          <w:tcPr>
            <w:tcW w:w="0" w:type="auto"/>
            <w:vMerge/>
            <w:tcBorders>
              <w:top w:val="single" w:sz="6" w:space="0" w:color="auto"/>
              <w:left w:val="single" w:sz="6" w:space="0" w:color="auto"/>
              <w:bottom w:val="single" w:sz="6" w:space="0" w:color="auto"/>
              <w:right w:val="single" w:sz="6" w:space="0" w:color="auto"/>
            </w:tcBorders>
            <w:vAlign w:val="center"/>
          </w:tcPr>
          <w:p w14:paraId="7A2161F3" w14:textId="77777777" w:rsidR="00E718DF" w:rsidRPr="00FF1919" w:rsidRDefault="00E718DF" w:rsidP="00E718DF">
            <w:pPr>
              <w:widowControl w:val="0"/>
              <w:rPr>
                <w:bCs/>
              </w:rPr>
            </w:pPr>
          </w:p>
        </w:tc>
        <w:tc>
          <w:tcPr>
            <w:tcW w:w="562" w:type="pct"/>
            <w:tcBorders>
              <w:top w:val="single" w:sz="6" w:space="0" w:color="auto"/>
              <w:left w:val="single" w:sz="6" w:space="0" w:color="auto"/>
              <w:bottom w:val="single" w:sz="6" w:space="0" w:color="auto"/>
              <w:right w:val="single" w:sz="6" w:space="0" w:color="auto"/>
            </w:tcBorders>
            <w:vAlign w:val="center"/>
          </w:tcPr>
          <w:p w14:paraId="6DB7A41B" w14:textId="77777777" w:rsidR="00E718DF" w:rsidRPr="00FF1919" w:rsidRDefault="00E718DF" w:rsidP="00E718DF">
            <w:pPr>
              <w:widowControl w:val="0"/>
              <w:tabs>
                <w:tab w:val="left" w:pos="284"/>
              </w:tabs>
              <w:autoSpaceDE w:val="0"/>
              <w:autoSpaceDN w:val="0"/>
              <w:adjustRightInd w:val="0"/>
              <w:jc w:val="center"/>
              <w:rPr>
                <w:bCs/>
                <w:lang w:val="en-US"/>
              </w:rPr>
            </w:pPr>
            <w:r w:rsidRPr="00FF1919">
              <w:rPr>
                <w:bCs/>
                <w:sz w:val="22"/>
                <w:szCs w:val="22"/>
                <w:lang w:val="en-US"/>
              </w:rPr>
              <w:t>I</w:t>
            </w:r>
          </w:p>
        </w:tc>
        <w:tc>
          <w:tcPr>
            <w:tcW w:w="659" w:type="pct"/>
            <w:tcBorders>
              <w:top w:val="single" w:sz="6" w:space="0" w:color="auto"/>
              <w:left w:val="single" w:sz="6" w:space="0" w:color="auto"/>
              <w:bottom w:val="single" w:sz="6" w:space="0" w:color="auto"/>
              <w:right w:val="single" w:sz="6" w:space="0" w:color="auto"/>
            </w:tcBorders>
            <w:vAlign w:val="center"/>
          </w:tcPr>
          <w:p w14:paraId="391F9153" w14:textId="77777777" w:rsidR="00E718DF" w:rsidRPr="00FF1919" w:rsidRDefault="00E718DF" w:rsidP="00E718DF">
            <w:pPr>
              <w:widowControl w:val="0"/>
              <w:tabs>
                <w:tab w:val="left" w:pos="284"/>
              </w:tabs>
              <w:autoSpaceDE w:val="0"/>
              <w:autoSpaceDN w:val="0"/>
              <w:adjustRightInd w:val="0"/>
              <w:jc w:val="center"/>
              <w:rPr>
                <w:bCs/>
                <w:lang w:val="en-US"/>
              </w:rPr>
            </w:pPr>
            <w:r w:rsidRPr="00FF1919">
              <w:rPr>
                <w:bCs/>
                <w:sz w:val="22"/>
                <w:szCs w:val="22"/>
                <w:lang w:val="en-US"/>
              </w:rPr>
              <w:t>II</w:t>
            </w:r>
          </w:p>
        </w:tc>
        <w:tc>
          <w:tcPr>
            <w:tcW w:w="545" w:type="pct"/>
            <w:tcBorders>
              <w:top w:val="single" w:sz="6" w:space="0" w:color="auto"/>
              <w:left w:val="single" w:sz="6" w:space="0" w:color="auto"/>
              <w:bottom w:val="single" w:sz="6" w:space="0" w:color="auto"/>
              <w:right w:val="single" w:sz="6" w:space="0" w:color="auto"/>
            </w:tcBorders>
            <w:vAlign w:val="center"/>
          </w:tcPr>
          <w:p w14:paraId="0B16FE30" w14:textId="77777777" w:rsidR="00E718DF" w:rsidRPr="00FF1919" w:rsidRDefault="00E718DF" w:rsidP="00E718DF">
            <w:pPr>
              <w:widowControl w:val="0"/>
              <w:tabs>
                <w:tab w:val="left" w:pos="284"/>
              </w:tabs>
              <w:autoSpaceDE w:val="0"/>
              <w:autoSpaceDN w:val="0"/>
              <w:adjustRightInd w:val="0"/>
              <w:jc w:val="center"/>
              <w:rPr>
                <w:bCs/>
                <w:lang w:val="en-US"/>
              </w:rPr>
            </w:pPr>
            <w:r w:rsidRPr="00FF1919">
              <w:rPr>
                <w:bCs/>
                <w:sz w:val="22"/>
                <w:szCs w:val="22"/>
                <w:lang w:val="en-US"/>
              </w:rPr>
              <w:t>III</w:t>
            </w:r>
            <w:r w:rsidRPr="00FF1919">
              <w:rPr>
                <w:bCs/>
                <w:sz w:val="22"/>
                <w:szCs w:val="22"/>
              </w:rPr>
              <w:t>а</w:t>
            </w:r>
          </w:p>
        </w:tc>
        <w:tc>
          <w:tcPr>
            <w:tcW w:w="552" w:type="pct"/>
            <w:tcBorders>
              <w:top w:val="single" w:sz="6" w:space="0" w:color="auto"/>
              <w:left w:val="single" w:sz="6" w:space="0" w:color="auto"/>
              <w:bottom w:val="single" w:sz="6" w:space="0" w:color="auto"/>
              <w:right w:val="single" w:sz="6" w:space="0" w:color="auto"/>
            </w:tcBorders>
            <w:vAlign w:val="center"/>
          </w:tcPr>
          <w:p w14:paraId="0C223389"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lang w:val="en-US"/>
              </w:rPr>
              <w:t>III</w:t>
            </w:r>
            <w:r w:rsidRPr="00FF1919">
              <w:rPr>
                <w:bCs/>
                <w:sz w:val="22"/>
                <w:szCs w:val="22"/>
              </w:rPr>
              <w:t>б</w:t>
            </w:r>
          </w:p>
        </w:tc>
        <w:tc>
          <w:tcPr>
            <w:tcW w:w="544" w:type="pct"/>
            <w:tcBorders>
              <w:top w:val="single" w:sz="6" w:space="0" w:color="auto"/>
              <w:left w:val="single" w:sz="6" w:space="0" w:color="auto"/>
              <w:bottom w:val="single" w:sz="6" w:space="0" w:color="auto"/>
              <w:right w:val="single" w:sz="6" w:space="0" w:color="auto"/>
            </w:tcBorders>
            <w:vAlign w:val="center"/>
          </w:tcPr>
          <w:p w14:paraId="171FB5CF"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lang w:val="en-US"/>
              </w:rPr>
              <w:t>III</w:t>
            </w:r>
            <w:r w:rsidRPr="00FF1919">
              <w:rPr>
                <w:bCs/>
                <w:sz w:val="22"/>
                <w:szCs w:val="22"/>
              </w:rPr>
              <w:t>в</w:t>
            </w:r>
          </w:p>
        </w:tc>
      </w:tr>
      <w:tr w:rsidR="00BB6D33" w:rsidRPr="00FF1919" w14:paraId="2193139C"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1684E97E"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Здания и сооружения граничащих с ними производственных объектов</w:t>
            </w:r>
          </w:p>
        </w:tc>
        <w:tc>
          <w:tcPr>
            <w:tcW w:w="562" w:type="pct"/>
            <w:tcBorders>
              <w:top w:val="single" w:sz="6" w:space="0" w:color="auto"/>
              <w:left w:val="single" w:sz="6" w:space="0" w:color="auto"/>
              <w:bottom w:val="single" w:sz="6" w:space="0" w:color="auto"/>
              <w:right w:val="single" w:sz="6" w:space="0" w:color="auto"/>
            </w:tcBorders>
            <w:shd w:val="clear" w:color="auto" w:fill="FFFFFF"/>
            <w:vAlign w:val="center"/>
          </w:tcPr>
          <w:p w14:paraId="03FE3D2D"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659" w:type="pct"/>
            <w:tcBorders>
              <w:top w:val="single" w:sz="6" w:space="0" w:color="auto"/>
              <w:left w:val="single" w:sz="6" w:space="0" w:color="auto"/>
              <w:bottom w:val="single" w:sz="6" w:space="0" w:color="auto"/>
              <w:right w:val="single" w:sz="6" w:space="0" w:color="auto"/>
            </w:tcBorders>
            <w:shd w:val="clear" w:color="auto" w:fill="FFFFFF"/>
            <w:vAlign w:val="center"/>
          </w:tcPr>
          <w:p w14:paraId="4B7D95E1"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 (100)</w:t>
            </w:r>
          </w:p>
        </w:tc>
        <w:tc>
          <w:tcPr>
            <w:tcW w:w="545" w:type="pct"/>
            <w:tcBorders>
              <w:top w:val="single" w:sz="6" w:space="0" w:color="auto"/>
              <w:left w:val="single" w:sz="6" w:space="0" w:color="auto"/>
              <w:bottom w:val="single" w:sz="6" w:space="0" w:color="auto"/>
              <w:right w:val="single" w:sz="6" w:space="0" w:color="auto"/>
            </w:tcBorders>
            <w:shd w:val="clear" w:color="auto" w:fill="FFFFFF"/>
            <w:vAlign w:val="center"/>
          </w:tcPr>
          <w:p w14:paraId="2BEBAAD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14:paraId="0B0696C3"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44" w:type="pct"/>
            <w:tcBorders>
              <w:top w:val="single" w:sz="6" w:space="0" w:color="auto"/>
              <w:left w:val="single" w:sz="6" w:space="0" w:color="auto"/>
              <w:bottom w:val="single" w:sz="6" w:space="0" w:color="auto"/>
              <w:right w:val="single" w:sz="6" w:space="0" w:color="auto"/>
            </w:tcBorders>
            <w:shd w:val="clear" w:color="auto" w:fill="FFFFFF"/>
            <w:vAlign w:val="center"/>
          </w:tcPr>
          <w:p w14:paraId="16D26C57"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r>
      <w:tr w:rsidR="00BB6D33" w:rsidRPr="00FF1919" w14:paraId="2FA7960E"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2263FE86"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Лесничества (лесопарки) с лесными насаждениями:</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71280CA7" w14:textId="77777777" w:rsidR="00E718DF" w:rsidRPr="00FF1919" w:rsidRDefault="00E718DF" w:rsidP="00E718DF">
            <w:pPr>
              <w:widowControl w:val="0"/>
              <w:tabs>
                <w:tab w:val="left" w:pos="284"/>
              </w:tabs>
              <w:autoSpaceDE w:val="0"/>
              <w:autoSpaceDN w:val="0"/>
              <w:adjustRightInd w:val="0"/>
              <w:jc w:val="center"/>
              <w:rPr>
                <w:bCs/>
                <w:caps/>
              </w:rPr>
            </w:pP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287A68CB" w14:textId="77777777" w:rsidR="00E718DF" w:rsidRPr="00FF1919" w:rsidRDefault="00E718DF" w:rsidP="00E718DF">
            <w:pPr>
              <w:widowControl w:val="0"/>
              <w:tabs>
                <w:tab w:val="left" w:pos="284"/>
              </w:tabs>
              <w:autoSpaceDE w:val="0"/>
              <w:autoSpaceDN w:val="0"/>
              <w:adjustRightInd w:val="0"/>
              <w:jc w:val="center"/>
              <w:rPr>
                <w:bCs/>
                <w:caps/>
              </w:rPr>
            </w:pP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7B12EC9D" w14:textId="77777777" w:rsidR="00E718DF" w:rsidRPr="00FF1919" w:rsidRDefault="00E718DF" w:rsidP="00E718DF">
            <w:pPr>
              <w:widowControl w:val="0"/>
              <w:tabs>
                <w:tab w:val="left" w:pos="284"/>
              </w:tabs>
              <w:autoSpaceDE w:val="0"/>
              <w:autoSpaceDN w:val="0"/>
              <w:adjustRightInd w:val="0"/>
              <w:jc w:val="center"/>
              <w:rPr>
                <w:bCs/>
                <w:caps/>
              </w:rPr>
            </w:pP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200C3E12" w14:textId="77777777" w:rsidR="00E718DF" w:rsidRPr="00FF1919" w:rsidRDefault="00E718DF" w:rsidP="00E718DF">
            <w:pPr>
              <w:widowControl w:val="0"/>
              <w:tabs>
                <w:tab w:val="left" w:pos="284"/>
              </w:tabs>
              <w:autoSpaceDE w:val="0"/>
              <w:autoSpaceDN w:val="0"/>
              <w:adjustRightInd w:val="0"/>
              <w:jc w:val="center"/>
              <w:rPr>
                <w:bCs/>
                <w:caps/>
              </w:rPr>
            </w:pP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10B5F5E9" w14:textId="77777777" w:rsidR="00E718DF" w:rsidRPr="00FF1919" w:rsidRDefault="00E718DF" w:rsidP="00E718DF">
            <w:pPr>
              <w:widowControl w:val="0"/>
              <w:tabs>
                <w:tab w:val="left" w:pos="284"/>
              </w:tabs>
              <w:autoSpaceDE w:val="0"/>
              <w:autoSpaceDN w:val="0"/>
              <w:adjustRightInd w:val="0"/>
              <w:jc w:val="center"/>
              <w:rPr>
                <w:bCs/>
                <w:caps/>
              </w:rPr>
            </w:pPr>
          </w:p>
        </w:tc>
      </w:tr>
      <w:tr w:rsidR="00BB6D33" w:rsidRPr="00FF1919" w14:paraId="08E21042"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4B346995" w14:textId="77777777" w:rsidR="00E718DF" w:rsidRPr="00FF1919" w:rsidRDefault="00E718DF" w:rsidP="00E718DF">
            <w:pPr>
              <w:widowControl w:val="0"/>
              <w:tabs>
                <w:tab w:val="left" w:pos="284"/>
              </w:tabs>
              <w:autoSpaceDE w:val="0"/>
              <w:autoSpaceDN w:val="0"/>
              <w:adjustRightInd w:val="0"/>
              <w:ind w:firstLine="284"/>
              <w:rPr>
                <w:bCs/>
              </w:rPr>
            </w:pPr>
            <w:r w:rsidRPr="00FF1919">
              <w:rPr>
                <w:bCs/>
                <w:sz w:val="22"/>
                <w:szCs w:val="22"/>
              </w:rPr>
              <w:t>хвойных и смешанных пород</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34C35272"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443EA6A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328CE45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62216906"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36C6EF96"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r>
      <w:tr w:rsidR="00BB6D33" w:rsidRPr="00FF1919" w14:paraId="574A55CE"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63966162" w14:textId="77777777" w:rsidR="00E718DF" w:rsidRPr="00FF1919" w:rsidRDefault="00E718DF" w:rsidP="00E718DF">
            <w:pPr>
              <w:widowControl w:val="0"/>
              <w:tabs>
                <w:tab w:val="left" w:pos="284"/>
              </w:tabs>
              <w:autoSpaceDE w:val="0"/>
              <w:autoSpaceDN w:val="0"/>
              <w:adjustRightInd w:val="0"/>
              <w:ind w:firstLine="284"/>
              <w:rPr>
                <w:bCs/>
              </w:rPr>
            </w:pPr>
            <w:r w:rsidRPr="00FF1919">
              <w:rPr>
                <w:bCs/>
                <w:sz w:val="22"/>
                <w:szCs w:val="22"/>
              </w:rPr>
              <w:t>лиственных пород</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1B22C94A"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2090E9CF"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72668070"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615A4B83"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600FC01F"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r>
      <w:tr w:rsidR="00BB6D33" w:rsidRPr="00FF1919" w14:paraId="7B10EC1B"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59CA92EE"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Склады лесных материалов, торфа, волокнистых горючих веществ, сена, соломы, а также участки открытого залегания торфа</w:t>
            </w:r>
          </w:p>
        </w:tc>
        <w:tc>
          <w:tcPr>
            <w:tcW w:w="562" w:type="pct"/>
            <w:tcBorders>
              <w:top w:val="single" w:sz="6" w:space="0" w:color="auto"/>
              <w:left w:val="single" w:sz="6" w:space="0" w:color="auto"/>
              <w:bottom w:val="single" w:sz="6" w:space="0" w:color="auto"/>
              <w:right w:val="single" w:sz="6" w:space="0" w:color="auto"/>
            </w:tcBorders>
            <w:shd w:val="clear" w:color="auto" w:fill="FFFFFF"/>
            <w:vAlign w:val="center"/>
          </w:tcPr>
          <w:p w14:paraId="4B739F29"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659" w:type="pct"/>
            <w:tcBorders>
              <w:top w:val="single" w:sz="6" w:space="0" w:color="auto"/>
              <w:left w:val="single" w:sz="6" w:space="0" w:color="auto"/>
              <w:bottom w:val="single" w:sz="6" w:space="0" w:color="auto"/>
              <w:right w:val="single" w:sz="6" w:space="0" w:color="auto"/>
            </w:tcBorders>
            <w:shd w:val="clear" w:color="auto" w:fill="FFFFFF"/>
            <w:vAlign w:val="center"/>
          </w:tcPr>
          <w:p w14:paraId="2DADB48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45" w:type="pct"/>
            <w:tcBorders>
              <w:top w:val="single" w:sz="6" w:space="0" w:color="auto"/>
              <w:left w:val="single" w:sz="6" w:space="0" w:color="auto"/>
              <w:bottom w:val="single" w:sz="6" w:space="0" w:color="auto"/>
              <w:right w:val="single" w:sz="6" w:space="0" w:color="auto"/>
            </w:tcBorders>
            <w:shd w:val="clear" w:color="auto" w:fill="FFFFFF"/>
            <w:vAlign w:val="center"/>
          </w:tcPr>
          <w:p w14:paraId="7BF431BA"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14:paraId="6224A8BA"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44" w:type="pct"/>
            <w:tcBorders>
              <w:top w:val="single" w:sz="6" w:space="0" w:color="auto"/>
              <w:left w:val="single" w:sz="6" w:space="0" w:color="auto"/>
              <w:bottom w:val="single" w:sz="6" w:space="0" w:color="auto"/>
              <w:right w:val="single" w:sz="6" w:space="0" w:color="auto"/>
            </w:tcBorders>
            <w:shd w:val="clear" w:color="auto" w:fill="FFFFFF"/>
            <w:vAlign w:val="center"/>
          </w:tcPr>
          <w:p w14:paraId="3369C0A9"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r>
      <w:tr w:rsidR="00BB6D33" w:rsidRPr="00FF1919" w14:paraId="48044876"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533ECA68" w14:textId="77777777" w:rsidR="00E718DF" w:rsidRPr="00FF1919" w:rsidRDefault="003F1A81" w:rsidP="00E718DF">
            <w:pPr>
              <w:widowControl w:val="0"/>
              <w:tabs>
                <w:tab w:val="left" w:pos="284"/>
              </w:tabs>
              <w:autoSpaceDE w:val="0"/>
              <w:autoSpaceDN w:val="0"/>
              <w:adjustRightInd w:val="0"/>
              <w:rPr>
                <w:bCs/>
              </w:rPr>
            </w:pPr>
            <w:r w:rsidRPr="00FF1919">
              <w:t>Железнодорожные пути общего пользования</w:t>
            </w:r>
            <w:r w:rsidR="00E718DF" w:rsidRPr="00FF1919">
              <w:rPr>
                <w:bCs/>
                <w:sz w:val="22"/>
                <w:szCs w:val="22"/>
              </w:rPr>
              <w:t>(до подошвы насыпи или бровки выемки):</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2AE7E8B3" w14:textId="77777777" w:rsidR="00E718DF" w:rsidRPr="00FF1919" w:rsidRDefault="00E718DF" w:rsidP="00E718DF">
            <w:pPr>
              <w:widowControl w:val="0"/>
              <w:tabs>
                <w:tab w:val="left" w:pos="284"/>
              </w:tabs>
              <w:autoSpaceDE w:val="0"/>
              <w:autoSpaceDN w:val="0"/>
              <w:adjustRightInd w:val="0"/>
              <w:jc w:val="center"/>
              <w:rPr>
                <w:bCs/>
                <w:caps/>
              </w:rPr>
            </w:pP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1DD6EA9B" w14:textId="77777777" w:rsidR="00E718DF" w:rsidRPr="00FF1919" w:rsidRDefault="00E718DF" w:rsidP="00E718DF">
            <w:pPr>
              <w:widowControl w:val="0"/>
              <w:tabs>
                <w:tab w:val="left" w:pos="284"/>
              </w:tabs>
              <w:autoSpaceDE w:val="0"/>
              <w:autoSpaceDN w:val="0"/>
              <w:adjustRightInd w:val="0"/>
              <w:jc w:val="center"/>
              <w:rPr>
                <w:bCs/>
                <w:caps/>
              </w:rPr>
            </w:pP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58F2EC09" w14:textId="77777777" w:rsidR="00E718DF" w:rsidRPr="00FF1919" w:rsidRDefault="00E718DF" w:rsidP="00E718DF">
            <w:pPr>
              <w:widowControl w:val="0"/>
              <w:tabs>
                <w:tab w:val="left" w:pos="284"/>
              </w:tabs>
              <w:autoSpaceDE w:val="0"/>
              <w:autoSpaceDN w:val="0"/>
              <w:adjustRightInd w:val="0"/>
              <w:jc w:val="center"/>
              <w:rPr>
                <w:bCs/>
                <w:caps/>
              </w:rPr>
            </w:pP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7A560A28" w14:textId="77777777" w:rsidR="00E718DF" w:rsidRPr="00FF1919" w:rsidRDefault="00E718DF" w:rsidP="00E718DF">
            <w:pPr>
              <w:widowControl w:val="0"/>
              <w:tabs>
                <w:tab w:val="left" w:pos="284"/>
              </w:tabs>
              <w:autoSpaceDE w:val="0"/>
              <w:autoSpaceDN w:val="0"/>
              <w:adjustRightInd w:val="0"/>
              <w:jc w:val="center"/>
              <w:rPr>
                <w:bCs/>
                <w:caps/>
              </w:rPr>
            </w:pP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51D08828" w14:textId="77777777" w:rsidR="00E718DF" w:rsidRPr="00FF1919" w:rsidRDefault="00E718DF" w:rsidP="00E718DF">
            <w:pPr>
              <w:widowControl w:val="0"/>
              <w:tabs>
                <w:tab w:val="left" w:pos="284"/>
              </w:tabs>
              <w:autoSpaceDE w:val="0"/>
              <w:autoSpaceDN w:val="0"/>
              <w:adjustRightInd w:val="0"/>
              <w:jc w:val="center"/>
              <w:rPr>
                <w:bCs/>
                <w:caps/>
              </w:rPr>
            </w:pPr>
          </w:p>
        </w:tc>
      </w:tr>
      <w:tr w:rsidR="00BB6D33" w:rsidRPr="00FF1919" w14:paraId="118A23CA"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675CC037"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на станциях</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6C46E6A7"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150</w:t>
            </w: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770B8B5A"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10EDF11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80</w:t>
            </w: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13478AED"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60</w:t>
            </w: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3AA97213"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r>
      <w:tr w:rsidR="00BB6D33" w:rsidRPr="00FF1919" w14:paraId="4C858122"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7B8BAA89"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на разъездах и платформах</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381A45C7"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80</w:t>
            </w: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62F3AE72"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70</w:t>
            </w: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39782C5F"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60</w:t>
            </w: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524B1400"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254B1586"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r>
      <w:tr w:rsidR="00BB6D33" w:rsidRPr="00FF1919" w14:paraId="1BED4D15"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38B7CBD2"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на перегонах</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7E13024A"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60</w:t>
            </w: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3A4BCA44"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089B7670"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4F1B5119"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6602FE93"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r>
      <w:tr w:rsidR="00BB6D33" w:rsidRPr="00FF1919" w14:paraId="7FAE5465"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79B2E5E2" w14:textId="77777777" w:rsidR="00E718DF" w:rsidRPr="00FF1919" w:rsidRDefault="00E718DF" w:rsidP="00EA0567">
            <w:pPr>
              <w:widowControl w:val="0"/>
              <w:tabs>
                <w:tab w:val="left" w:pos="284"/>
              </w:tabs>
              <w:autoSpaceDE w:val="0"/>
              <w:autoSpaceDN w:val="0"/>
              <w:adjustRightInd w:val="0"/>
              <w:rPr>
                <w:bCs/>
              </w:rPr>
            </w:pPr>
            <w:r w:rsidRPr="00FF1919">
              <w:rPr>
                <w:bCs/>
                <w:sz w:val="22"/>
                <w:szCs w:val="22"/>
              </w:rPr>
              <w:t>Автомобильные дороги обще</w:t>
            </w:r>
            <w:r w:rsidR="00EA0567" w:rsidRPr="00FF1919">
              <w:rPr>
                <w:bCs/>
                <w:sz w:val="22"/>
                <w:szCs w:val="22"/>
              </w:rPr>
              <w:t>го пользования</w:t>
            </w:r>
            <w:r w:rsidRPr="00FF1919">
              <w:rPr>
                <w:bCs/>
                <w:sz w:val="22"/>
                <w:szCs w:val="22"/>
              </w:rPr>
              <w:t>(край проезжей части):</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5F2A0556" w14:textId="77777777" w:rsidR="00E718DF" w:rsidRPr="00FF1919" w:rsidRDefault="00E718DF" w:rsidP="00E718DF">
            <w:pPr>
              <w:widowControl w:val="0"/>
              <w:tabs>
                <w:tab w:val="left" w:pos="284"/>
              </w:tabs>
              <w:autoSpaceDE w:val="0"/>
              <w:autoSpaceDN w:val="0"/>
              <w:adjustRightInd w:val="0"/>
              <w:jc w:val="center"/>
              <w:rPr>
                <w:bCs/>
                <w:caps/>
              </w:rPr>
            </w:pP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6A1BA65B" w14:textId="77777777" w:rsidR="00E718DF" w:rsidRPr="00FF1919" w:rsidRDefault="00E718DF" w:rsidP="00E718DF">
            <w:pPr>
              <w:widowControl w:val="0"/>
              <w:tabs>
                <w:tab w:val="left" w:pos="284"/>
              </w:tabs>
              <w:autoSpaceDE w:val="0"/>
              <w:autoSpaceDN w:val="0"/>
              <w:adjustRightInd w:val="0"/>
              <w:jc w:val="center"/>
              <w:rPr>
                <w:bCs/>
                <w:caps/>
              </w:rPr>
            </w:pP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41C9E366" w14:textId="77777777" w:rsidR="00E718DF" w:rsidRPr="00FF1919" w:rsidRDefault="00E718DF" w:rsidP="00E718DF">
            <w:pPr>
              <w:widowControl w:val="0"/>
              <w:tabs>
                <w:tab w:val="left" w:pos="284"/>
              </w:tabs>
              <w:autoSpaceDE w:val="0"/>
              <w:autoSpaceDN w:val="0"/>
              <w:adjustRightInd w:val="0"/>
              <w:jc w:val="center"/>
              <w:rPr>
                <w:bCs/>
                <w:caps/>
              </w:rPr>
            </w:pP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7925A0EF" w14:textId="77777777" w:rsidR="00E718DF" w:rsidRPr="00FF1919" w:rsidRDefault="00E718DF" w:rsidP="00E718DF">
            <w:pPr>
              <w:widowControl w:val="0"/>
              <w:tabs>
                <w:tab w:val="left" w:pos="284"/>
              </w:tabs>
              <w:autoSpaceDE w:val="0"/>
              <w:autoSpaceDN w:val="0"/>
              <w:adjustRightInd w:val="0"/>
              <w:jc w:val="center"/>
              <w:rPr>
                <w:bCs/>
                <w:caps/>
              </w:rPr>
            </w:pP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339BEBB5" w14:textId="77777777" w:rsidR="00E718DF" w:rsidRPr="00FF1919" w:rsidRDefault="00E718DF" w:rsidP="00E718DF">
            <w:pPr>
              <w:widowControl w:val="0"/>
              <w:tabs>
                <w:tab w:val="left" w:pos="284"/>
              </w:tabs>
              <w:autoSpaceDE w:val="0"/>
              <w:autoSpaceDN w:val="0"/>
              <w:adjustRightInd w:val="0"/>
              <w:jc w:val="center"/>
              <w:rPr>
                <w:bCs/>
                <w:caps/>
              </w:rPr>
            </w:pPr>
          </w:p>
        </w:tc>
      </w:tr>
      <w:tr w:rsidR="00BB6D33" w:rsidRPr="00FF1919" w14:paraId="583975E2"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5DE89822"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I, II и III категорий</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3F212A7E"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75</w:t>
            </w: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7667EAF4"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0BAD81EA"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45</w:t>
            </w: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1A5D9772"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45</w:t>
            </w: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1387B50D"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45</w:t>
            </w:r>
          </w:p>
        </w:tc>
      </w:tr>
      <w:tr w:rsidR="00BB6D33" w:rsidRPr="00FF1919" w14:paraId="09FEC685"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2F6C47DA"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IV и V категорий</w:t>
            </w:r>
          </w:p>
        </w:tc>
        <w:tc>
          <w:tcPr>
            <w:tcW w:w="562" w:type="pct"/>
            <w:tcBorders>
              <w:top w:val="single" w:sz="6" w:space="0" w:color="auto"/>
              <w:left w:val="single" w:sz="6" w:space="0" w:color="auto"/>
              <w:bottom w:val="single" w:sz="6" w:space="0" w:color="auto"/>
              <w:right w:val="single" w:sz="6" w:space="0" w:color="auto"/>
            </w:tcBorders>
            <w:shd w:val="clear" w:color="auto" w:fill="FFFFFF"/>
          </w:tcPr>
          <w:p w14:paraId="680D4D7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659" w:type="pct"/>
            <w:tcBorders>
              <w:top w:val="single" w:sz="6" w:space="0" w:color="auto"/>
              <w:left w:val="single" w:sz="6" w:space="0" w:color="auto"/>
              <w:bottom w:val="single" w:sz="6" w:space="0" w:color="auto"/>
              <w:right w:val="single" w:sz="6" w:space="0" w:color="auto"/>
            </w:tcBorders>
            <w:shd w:val="clear" w:color="auto" w:fill="FFFFFF"/>
          </w:tcPr>
          <w:p w14:paraId="61627F56"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c>
          <w:tcPr>
            <w:tcW w:w="545" w:type="pct"/>
            <w:tcBorders>
              <w:top w:val="single" w:sz="6" w:space="0" w:color="auto"/>
              <w:left w:val="single" w:sz="6" w:space="0" w:color="auto"/>
              <w:bottom w:val="single" w:sz="6" w:space="0" w:color="auto"/>
              <w:right w:val="single" w:sz="6" w:space="0" w:color="auto"/>
            </w:tcBorders>
            <w:shd w:val="clear" w:color="auto" w:fill="FFFFFF"/>
          </w:tcPr>
          <w:p w14:paraId="1ABBF8A9"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20</w:t>
            </w:r>
          </w:p>
        </w:tc>
        <w:tc>
          <w:tcPr>
            <w:tcW w:w="552" w:type="pct"/>
            <w:tcBorders>
              <w:top w:val="single" w:sz="6" w:space="0" w:color="auto"/>
              <w:left w:val="single" w:sz="6" w:space="0" w:color="auto"/>
              <w:bottom w:val="single" w:sz="6" w:space="0" w:color="auto"/>
              <w:right w:val="single" w:sz="6" w:space="0" w:color="auto"/>
            </w:tcBorders>
            <w:shd w:val="clear" w:color="auto" w:fill="FFFFFF"/>
          </w:tcPr>
          <w:p w14:paraId="383F2CE2"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20</w:t>
            </w:r>
          </w:p>
        </w:tc>
        <w:tc>
          <w:tcPr>
            <w:tcW w:w="544" w:type="pct"/>
            <w:tcBorders>
              <w:top w:val="single" w:sz="6" w:space="0" w:color="auto"/>
              <w:left w:val="single" w:sz="6" w:space="0" w:color="auto"/>
              <w:bottom w:val="single" w:sz="6" w:space="0" w:color="auto"/>
              <w:right w:val="single" w:sz="6" w:space="0" w:color="auto"/>
            </w:tcBorders>
            <w:shd w:val="clear" w:color="auto" w:fill="FFFFFF"/>
          </w:tcPr>
          <w:p w14:paraId="6AA9AA7F"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15</w:t>
            </w:r>
          </w:p>
        </w:tc>
      </w:tr>
      <w:tr w:rsidR="00BB6D33" w:rsidRPr="00FF1919" w14:paraId="75F47CBD"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0E12A3E0"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Жилые и общественные здания</w:t>
            </w:r>
          </w:p>
        </w:tc>
        <w:tc>
          <w:tcPr>
            <w:tcW w:w="562" w:type="pct"/>
            <w:tcBorders>
              <w:top w:val="single" w:sz="6" w:space="0" w:color="auto"/>
              <w:left w:val="single" w:sz="6" w:space="0" w:color="auto"/>
              <w:bottom w:val="single" w:sz="6" w:space="0" w:color="auto"/>
              <w:right w:val="single" w:sz="6" w:space="0" w:color="auto"/>
            </w:tcBorders>
            <w:shd w:val="clear" w:color="auto" w:fill="FFFFFF"/>
            <w:vAlign w:val="center"/>
          </w:tcPr>
          <w:p w14:paraId="7C258DC1"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200</w:t>
            </w:r>
          </w:p>
        </w:tc>
        <w:tc>
          <w:tcPr>
            <w:tcW w:w="659" w:type="pct"/>
            <w:tcBorders>
              <w:top w:val="single" w:sz="6" w:space="0" w:color="auto"/>
              <w:left w:val="single" w:sz="6" w:space="0" w:color="auto"/>
              <w:bottom w:val="single" w:sz="6" w:space="0" w:color="auto"/>
              <w:right w:val="single" w:sz="6" w:space="0" w:color="auto"/>
            </w:tcBorders>
            <w:shd w:val="clear" w:color="auto" w:fill="FFFFFF"/>
            <w:vAlign w:val="center"/>
          </w:tcPr>
          <w:p w14:paraId="47BC2CF5"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 (200)</w:t>
            </w:r>
          </w:p>
        </w:tc>
        <w:tc>
          <w:tcPr>
            <w:tcW w:w="545" w:type="pct"/>
            <w:tcBorders>
              <w:top w:val="single" w:sz="6" w:space="0" w:color="auto"/>
              <w:left w:val="single" w:sz="6" w:space="0" w:color="auto"/>
              <w:bottom w:val="single" w:sz="6" w:space="0" w:color="auto"/>
              <w:right w:val="single" w:sz="6" w:space="0" w:color="auto"/>
            </w:tcBorders>
            <w:shd w:val="clear" w:color="auto" w:fill="FFFFFF"/>
            <w:vAlign w:val="center"/>
          </w:tcPr>
          <w:p w14:paraId="191598F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14:paraId="6C9AB730"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44" w:type="pct"/>
            <w:tcBorders>
              <w:top w:val="single" w:sz="6" w:space="0" w:color="auto"/>
              <w:left w:val="single" w:sz="6" w:space="0" w:color="auto"/>
              <w:bottom w:val="single" w:sz="6" w:space="0" w:color="auto"/>
              <w:right w:val="single" w:sz="6" w:space="0" w:color="auto"/>
            </w:tcBorders>
            <w:shd w:val="clear" w:color="auto" w:fill="FFFFFF"/>
            <w:vAlign w:val="center"/>
          </w:tcPr>
          <w:p w14:paraId="06729CC2"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r>
      <w:tr w:rsidR="00BB6D33" w:rsidRPr="00FF1919" w14:paraId="4DC59D29"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3F625CB1"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Раздаточные колонки автозаправочных станций общего пользования</w:t>
            </w:r>
          </w:p>
        </w:tc>
        <w:tc>
          <w:tcPr>
            <w:tcW w:w="562" w:type="pct"/>
            <w:tcBorders>
              <w:top w:val="single" w:sz="6" w:space="0" w:color="auto"/>
              <w:left w:val="single" w:sz="6" w:space="0" w:color="auto"/>
              <w:bottom w:val="single" w:sz="6" w:space="0" w:color="auto"/>
              <w:right w:val="single" w:sz="6" w:space="0" w:color="auto"/>
            </w:tcBorders>
            <w:shd w:val="clear" w:color="auto" w:fill="FFFFFF"/>
            <w:vAlign w:val="center"/>
          </w:tcPr>
          <w:p w14:paraId="3B8AB9D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c>
          <w:tcPr>
            <w:tcW w:w="659" w:type="pct"/>
            <w:tcBorders>
              <w:top w:val="single" w:sz="6" w:space="0" w:color="auto"/>
              <w:left w:val="single" w:sz="6" w:space="0" w:color="auto"/>
              <w:bottom w:val="single" w:sz="6" w:space="0" w:color="auto"/>
              <w:right w:val="single" w:sz="6" w:space="0" w:color="auto"/>
            </w:tcBorders>
            <w:shd w:val="clear" w:color="auto" w:fill="FFFFFF"/>
            <w:vAlign w:val="center"/>
          </w:tcPr>
          <w:p w14:paraId="5408F24E"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c>
          <w:tcPr>
            <w:tcW w:w="545" w:type="pct"/>
            <w:tcBorders>
              <w:top w:val="single" w:sz="6" w:space="0" w:color="auto"/>
              <w:left w:val="single" w:sz="6" w:space="0" w:color="auto"/>
              <w:bottom w:val="single" w:sz="6" w:space="0" w:color="auto"/>
              <w:right w:val="single" w:sz="6" w:space="0" w:color="auto"/>
            </w:tcBorders>
            <w:shd w:val="clear" w:color="auto" w:fill="FFFFFF"/>
            <w:vAlign w:val="center"/>
          </w:tcPr>
          <w:p w14:paraId="76447BD1"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14:paraId="3C4EE6D4"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c>
          <w:tcPr>
            <w:tcW w:w="544" w:type="pct"/>
            <w:tcBorders>
              <w:top w:val="single" w:sz="6" w:space="0" w:color="auto"/>
              <w:left w:val="single" w:sz="6" w:space="0" w:color="auto"/>
              <w:bottom w:val="single" w:sz="6" w:space="0" w:color="auto"/>
              <w:right w:val="single" w:sz="6" w:space="0" w:color="auto"/>
            </w:tcBorders>
            <w:shd w:val="clear" w:color="auto" w:fill="FFFFFF"/>
            <w:vAlign w:val="center"/>
          </w:tcPr>
          <w:p w14:paraId="39FA2E0E"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r>
      <w:tr w:rsidR="00BB6D33" w:rsidRPr="00FF1919" w14:paraId="1D2B1EEC"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312B1213"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Индивидуальные гаражи и открытые стоянки для автомобилей</w:t>
            </w:r>
          </w:p>
        </w:tc>
        <w:tc>
          <w:tcPr>
            <w:tcW w:w="562" w:type="pct"/>
            <w:tcBorders>
              <w:top w:val="single" w:sz="6" w:space="0" w:color="auto"/>
              <w:left w:val="single" w:sz="6" w:space="0" w:color="auto"/>
              <w:bottom w:val="single" w:sz="6" w:space="0" w:color="auto"/>
              <w:right w:val="single" w:sz="6" w:space="0" w:color="auto"/>
            </w:tcBorders>
            <w:shd w:val="clear" w:color="auto" w:fill="FFFFFF"/>
            <w:vAlign w:val="center"/>
          </w:tcPr>
          <w:p w14:paraId="5C61371F"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659" w:type="pct"/>
            <w:tcBorders>
              <w:top w:val="single" w:sz="6" w:space="0" w:color="auto"/>
              <w:left w:val="single" w:sz="6" w:space="0" w:color="auto"/>
              <w:bottom w:val="single" w:sz="6" w:space="0" w:color="auto"/>
              <w:right w:val="single" w:sz="6" w:space="0" w:color="auto"/>
            </w:tcBorders>
            <w:shd w:val="clear" w:color="auto" w:fill="FFFFFF"/>
            <w:vAlign w:val="center"/>
          </w:tcPr>
          <w:p w14:paraId="188C8066"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 (100)</w:t>
            </w:r>
          </w:p>
        </w:tc>
        <w:tc>
          <w:tcPr>
            <w:tcW w:w="545" w:type="pct"/>
            <w:tcBorders>
              <w:top w:val="single" w:sz="6" w:space="0" w:color="auto"/>
              <w:left w:val="single" w:sz="6" w:space="0" w:color="auto"/>
              <w:bottom w:val="single" w:sz="6" w:space="0" w:color="auto"/>
              <w:right w:val="single" w:sz="6" w:space="0" w:color="auto"/>
            </w:tcBorders>
            <w:shd w:val="clear" w:color="auto" w:fill="FFFFFF"/>
            <w:vAlign w:val="center"/>
          </w:tcPr>
          <w:p w14:paraId="61267E41"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14:paraId="1CC65C1B"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44" w:type="pct"/>
            <w:tcBorders>
              <w:top w:val="single" w:sz="6" w:space="0" w:color="auto"/>
              <w:left w:val="single" w:sz="6" w:space="0" w:color="auto"/>
              <w:bottom w:val="single" w:sz="6" w:space="0" w:color="auto"/>
              <w:right w:val="single" w:sz="6" w:space="0" w:color="auto"/>
            </w:tcBorders>
            <w:shd w:val="clear" w:color="auto" w:fill="FFFFFF"/>
            <w:vAlign w:val="center"/>
          </w:tcPr>
          <w:p w14:paraId="00C83F25"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r>
      <w:tr w:rsidR="00BB6D33" w:rsidRPr="00FF1919" w14:paraId="13A96BCD"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1A4E0B38" w14:textId="77777777" w:rsidR="00E718DF" w:rsidRPr="00FF1919" w:rsidRDefault="00E718DF" w:rsidP="00E718DF">
            <w:pPr>
              <w:widowControl w:val="0"/>
              <w:tabs>
                <w:tab w:val="left" w:pos="284"/>
              </w:tabs>
              <w:autoSpaceDE w:val="0"/>
              <w:autoSpaceDN w:val="0"/>
              <w:adjustRightInd w:val="0"/>
              <w:rPr>
                <w:bCs/>
                <w:spacing w:val="-10"/>
              </w:rPr>
            </w:pPr>
            <w:r w:rsidRPr="00FF1919">
              <w:rPr>
                <w:bCs/>
                <w:spacing w:val="-10"/>
                <w:sz w:val="22"/>
                <w:szCs w:val="22"/>
              </w:rPr>
              <w:t>Очистные канализационные сооружения и насосные станции, не относящиеся к складу</w:t>
            </w:r>
          </w:p>
        </w:tc>
        <w:tc>
          <w:tcPr>
            <w:tcW w:w="562" w:type="pct"/>
            <w:tcBorders>
              <w:top w:val="single" w:sz="6" w:space="0" w:color="auto"/>
              <w:left w:val="single" w:sz="6" w:space="0" w:color="auto"/>
              <w:bottom w:val="single" w:sz="6" w:space="0" w:color="auto"/>
              <w:right w:val="single" w:sz="6" w:space="0" w:color="auto"/>
            </w:tcBorders>
            <w:shd w:val="clear" w:color="auto" w:fill="FFFFFF"/>
            <w:vAlign w:val="center"/>
          </w:tcPr>
          <w:p w14:paraId="3F112D43"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659" w:type="pct"/>
            <w:tcBorders>
              <w:top w:val="single" w:sz="6" w:space="0" w:color="auto"/>
              <w:left w:val="single" w:sz="6" w:space="0" w:color="auto"/>
              <w:bottom w:val="single" w:sz="6" w:space="0" w:color="auto"/>
              <w:right w:val="single" w:sz="6" w:space="0" w:color="auto"/>
            </w:tcBorders>
            <w:shd w:val="clear" w:color="auto" w:fill="FFFFFF"/>
            <w:vAlign w:val="center"/>
          </w:tcPr>
          <w:p w14:paraId="1102313B"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45" w:type="pct"/>
            <w:tcBorders>
              <w:top w:val="single" w:sz="6" w:space="0" w:color="auto"/>
              <w:left w:val="single" w:sz="6" w:space="0" w:color="auto"/>
              <w:bottom w:val="single" w:sz="6" w:space="0" w:color="auto"/>
              <w:right w:val="single" w:sz="6" w:space="0" w:color="auto"/>
            </w:tcBorders>
            <w:shd w:val="clear" w:color="auto" w:fill="FFFFFF"/>
            <w:vAlign w:val="center"/>
          </w:tcPr>
          <w:p w14:paraId="1C2763FA"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14:paraId="2E33227F"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44" w:type="pct"/>
            <w:tcBorders>
              <w:top w:val="single" w:sz="6" w:space="0" w:color="auto"/>
              <w:left w:val="single" w:sz="6" w:space="0" w:color="auto"/>
              <w:bottom w:val="single" w:sz="6" w:space="0" w:color="auto"/>
              <w:right w:val="single" w:sz="6" w:space="0" w:color="auto"/>
            </w:tcBorders>
            <w:shd w:val="clear" w:color="auto" w:fill="FFFFFF"/>
            <w:vAlign w:val="center"/>
          </w:tcPr>
          <w:p w14:paraId="7ABF3035"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r>
      <w:tr w:rsidR="00BB6D33" w:rsidRPr="00FF1919" w14:paraId="24F03E8C"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65994567"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Водозаправочные сооружения, не относящиеся к складу</w:t>
            </w:r>
          </w:p>
        </w:tc>
        <w:tc>
          <w:tcPr>
            <w:tcW w:w="562" w:type="pct"/>
            <w:tcBorders>
              <w:top w:val="single" w:sz="6" w:space="0" w:color="auto"/>
              <w:left w:val="single" w:sz="6" w:space="0" w:color="auto"/>
              <w:bottom w:val="single" w:sz="6" w:space="0" w:color="auto"/>
              <w:right w:val="single" w:sz="6" w:space="0" w:color="auto"/>
            </w:tcBorders>
            <w:shd w:val="clear" w:color="auto" w:fill="FFFFFF"/>
            <w:vAlign w:val="center"/>
          </w:tcPr>
          <w:p w14:paraId="44086785"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200</w:t>
            </w:r>
          </w:p>
        </w:tc>
        <w:tc>
          <w:tcPr>
            <w:tcW w:w="659" w:type="pct"/>
            <w:tcBorders>
              <w:top w:val="single" w:sz="6" w:space="0" w:color="auto"/>
              <w:left w:val="single" w:sz="6" w:space="0" w:color="auto"/>
              <w:bottom w:val="single" w:sz="6" w:space="0" w:color="auto"/>
              <w:right w:val="single" w:sz="6" w:space="0" w:color="auto"/>
            </w:tcBorders>
            <w:shd w:val="clear" w:color="auto" w:fill="FFFFFF"/>
            <w:vAlign w:val="center"/>
          </w:tcPr>
          <w:p w14:paraId="117830C3"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150</w:t>
            </w:r>
          </w:p>
        </w:tc>
        <w:tc>
          <w:tcPr>
            <w:tcW w:w="545" w:type="pct"/>
            <w:tcBorders>
              <w:top w:val="single" w:sz="6" w:space="0" w:color="auto"/>
              <w:left w:val="single" w:sz="6" w:space="0" w:color="auto"/>
              <w:bottom w:val="single" w:sz="6" w:space="0" w:color="auto"/>
              <w:right w:val="single" w:sz="6" w:space="0" w:color="auto"/>
            </w:tcBorders>
            <w:shd w:val="clear" w:color="auto" w:fill="FFFFFF"/>
            <w:vAlign w:val="center"/>
          </w:tcPr>
          <w:p w14:paraId="4AF35B57"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14:paraId="750402C7"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75</w:t>
            </w:r>
          </w:p>
        </w:tc>
        <w:tc>
          <w:tcPr>
            <w:tcW w:w="544" w:type="pct"/>
            <w:tcBorders>
              <w:top w:val="single" w:sz="6" w:space="0" w:color="auto"/>
              <w:left w:val="single" w:sz="6" w:space="0" w:color="auto"/>
              <w:bottom w:val="single" w:sz="6" w:space="0" w:color="auto"/>
              <w:right w:val="single" w:sz="6" w:space="0" w:color="auto"/>
            </w:tcBorders>
            <w:shd w:val="clear" w:color="auto" w:fill="FFFFFF"/>
            <w:vAlign w:val="center"/>
          </w:tcPr>
          <w:p w14:paraId="35EB74E5"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75</w:t>
            </w:r>
          </w:p>
        </w:tc>
      </w:tr>
      <w:tr w:rsidR="00BB6D33" w:rsidRPr="00FF1919" w14:paraId="42DACFBE"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2F9C5408"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Аварийная емкость (аварийные емкости) для резервуарного парка</w:t>
            </w:r>
          </w:p>
        </w:tc>
        <w:tc>
          <w:tcPr>
            <w:tcW w:w="562" w:type="pct"/>
            <w:tcBorders>
              <w:top w:val="single" w:sz="6" w:space="0" w:color="auto"/>
              <w:left w:val="single" w:sz="6" w:space="0" w:color="auto"/>
              <w:bottom w:val="single" w:sz="6" w:space="0" w:color="auto"/>
              <w:right w:val="single" w:sz="6" w:space="0" w:color="auto"/>
            </w:tcBorders>
            <w:shd w:val="clear" w:color="auto" w:fill="FFFFFF"/>
            <w:vAlign w:val="center"/>
          </w:tcPr>
          <w:p w14:paraId="1B508236"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60</w:t>
            </w:r>
          </w:p>
        </w:tc>
        <w:tc>
          <w:tcPr>
            <w:tcW w:w="659" w:type="pct"/>
            <w:tcBorders>
              <w:top w:val="single" w:sz="6" w:space="0" w:color="auto"/>
              <w:left w:val="single" w:sz="6" w:space="0" w:color="auto"/>
              <w:bottom w:val="single" w:sz="6" w:space="0" w:color="auto"/>
              <w:right w:val="single" w:sz="6" w:space="0" w:color="auto"/>
            </w:tcBorders>
            <w:shd w:val="clear" w:color="auto" w:fill="FFFFFF"/>
            <w:vAlign w:val="center"/>
          </w:tcPr>
          <w:p w14:paraId="7AA01A25"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45" w:type="pct"/>
            <w:tcBorders>
              <w:top w:val="single" w:sz="6" w:space="0" w:color="auto"/>
              <w:left w:val="single" w:sz="6" w:space="0" w:color="auto"/>
              <w:bottom w:val="single" w:sz="6" w:space="0" w:color="auto"/>
              <w:right w:val="single" w:sz="6" w:space="0" w:color="auto"/>
            </w:tcBorders>
            <w:shd w:val="clear" w:color="auto" w:fill="FFFFFF"/>
            <w:vAlign w:val="center"/>
          </w:tcPr>
          <w:p w14:paraId="6B17F70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14:paraId="116D8012"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544" w:type="pct"/>
            <w:tcBorders>
              <w:top w:val="single" w:sz="6" w:space="0" w:color="auto"/>
              <w:left w:val="single" w:sz="6" w:space="0" w:color="auto"/>
              <w:bottom w:val="single" w:sz="6" w:space="0" w:color="auto"/>
              <w:right w:val="single" w:sz="6" w:space="0" w:color="auto"/>
            </w:tcBorders>
            <w:shd w:val="clear" w:color="auto" w:fill="FFFFFF"/>
            <w:vAlign w:val="center"/>
          </w:tcPr>
          <w:p w14:paraId="30D6FDFE"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r>
      <w:tr w:rsidR="00BB6D33" w:rsidRPr="00FF1919" w14:paraId="5EC80C3E" w14:textId="77777777" w:rsidTr="00E718DF">
        <w:trPr>
          <w:jc w:val="center"/>
        </w:trPr>
        <w:tc>
          <w:tcPr>
            <w:tcW w:w="2138" w:type="pct"/>
            <w:tcBorders>
              <w:top w:val="single" w:sz="6" w:space="0" w:color="auto"/>
              <w:left w:val="single" w:sz="6" w:space="0" w:color="auto"/>
              <w:bottom w:val="single" w:sz="6" w:space="0" w:color="auto"/>
              <w:right w:val="single" w:sz="6" w:space="0" w:color="auto"/>
            </w:tcBorders>
            <w:shd w:val="clear" w:color="auto" w:fill="FFFFFF"/>
          </w:tcPr>
          <w:p w14:paraId="5F607706"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Технологические установки категорий А и Б по взрывопожарной и пожарной опасности и факельные установки для сжигания газа</w:t>
            </w:r>
          </w:p>
        </w:tc>
        <w:tc>
          <w:tcPr>
            <w:tcW w:w="562" w:type="pct"/>
            <w:tcBorders>
              <w:top w:val="single" w:sz="6" w:space="0" w:color="auto"/>
              <w:left w:val="single" w:sz="6" w:space="0" w:color="auto"/>
              <w:bottom w:val="single" w:sz="6" w:space="0" w:color="auto"/>
              <w:right w:val="single" w:sz="6" w:space="0" w:color="auto"/>
            </w:tcBorders>
            <w:shd w:val="clear" w:color="auto" w:fill="FFFFFF"/>
            <w:vAlign w:val="center"/>
          </w:tcPr>
          <w:p w14:paraId="12C31A91"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659" w:type="pct"/>
            <w:tcBorders>
              <w:top w:val="single" w:sz="6" w:space="0" w:color="auto"/>
              <w:left w:val="single" w:sz="6" w:space="0" w:color="auto"/>
              <w:bottom w:val="single" w:sz="6" w:space="0" w:color="auto"/>
              <w:right w:val="single" w:sz="6" w:space="0" w:color="auto"/>
            </w:tcBorders>
            <w:shd w:val="clear" w:color="auto" w:fill="FFFFFF"/>
            <w:vAlign w:val="center"/>
          </w:tcPr>
          <w:p w14:paraId="61DEEA0A"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45" w:type="pct"/>
            <w:tcBorders>
              <w:top w:val="single" w:sz="6" w:space="0" w:color="auto"/>
              <w:left w:val="single" w:sz="6" w:space="0" w:color="auto"/>
              <w:bottom w:val="single" w:sz="6" w:space="0" w:color="auto"/>
              <w:right w:val="single" w:sz="6" w:space="0" w:color="auto"/>
            </w:tcBorders>
            <w:shd w:val="clear" w:color="auto" w:fill="FFFFFF"/>
            <w:vAlign w:val="center"/>
          </w:tcPr>
          <w:p w14:paraId="3FC578C5"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14:paraId="15B6F011"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c>
          <w:tcPr>
            <w:tcW w:w="544" w:type="pct"/>
            <w:tcBorders>
              <w:top w:val="single" w:sz="6" w:space="0" w:color="auto"/>
              <w:left w:val="single" w:sz="6" w:space="0" w:color="auto"/>
              <w:bottom w:val="single" w:sz="6" w:space="0" w:color="auto"/>
              <w:right w:val="single" w:sz="6" w:space="0" w:color="auto"/>
            </w:tcBorders>
            <w:shd w:val="clear" w:color="auto" w:fill="FFFFFF"/>
            <w:vAlign w:val="center"/>
          </w:tcPr>
          <w:p w14:paraId="26246F21"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100</w:t>
            </w:r>
          </w:p>
        </w:tc>
      </w:tr>
    </w:tbl>
    <w:p w14:paraId="3B8A9CC3" w14:textId="77777777" w:rsidR="00E718DF" w:rsidRPr="00FF1919" w:rsidRDefault="00E718DF" w:rsidP="00E718DF">
      <w:pPr>
        <w:widowControl w:val="0"/>
        <w:rPr>
          <w:sz w:val="28"/>
          <w:szCs w:val="28"/>
        </w:rPr>
      </w:pPr>
    </w:p>
    <w:p w14:paraId="4FACB071" w14:textId="77777777" w:rsidR="00E718DF" w:rsidRPr="00FF1919" w:rsidRDefault="00E718DF" w:rsidP="00E718DF">
      <w:pPr>
        <w:widowControl w:val="0"/>
        <w:ind w:firstLine="709"/>
        <w:jc w:val="both"/>
      </w:pPr>
      <w:r w:rsidRPr="00FF1919">
        <w:t xml:space="preserve">При размещении резервуарных парков нефти и нефтепродуктов на площадках, имеющих более высокие отметки по сравнению с отметками территорий соседних населенных пунктов, организаций и </w:t>
      </w:r>
      <w:r w:rsidR="00EA0567" w:rsidRPr="00FF1919">
        <w:t>железнодорожных путей общего пользования</w:t>
      </w:r>
      <w:r w:rsidRPr="00FF1919">
        <w:t xml:space="preserve">, расположенных на расстоянии до 200 метров от резервуарного парка, а также при </w:t>
      </w:r>
      <w:r w:rsidRPr="00FF1919">
        <w:lastRenderedPageBreak/>
        <w:t xml:space="preserve">размещении складов нефти и нефтепродуктов у берегов рек на расстоянии 200 и менее метров от уреза воды (при максимальном уровне) следует предусматривать дополнительные мероприятия, исключающие при аварии резервуаров возможность разлива нефти и нефтепродуктов на территории населенных пунктов, организаций, на </w:t>
      </w:r>
      <w:r w:rsidR="00EA0567" w:rsidRPr="00FF1919">
        <w:t xml:space="preserve">железнодорожные пути общего </w:t>
      </w:r>
      <w:proofErr w:type="spellStart"/>
      <w:r w:rsidR="00EA0567" w:rsidRPr="00FF1919">
        <w:t>пользования</w:t>
      </w:r>
      <w:r w:rsidRPr="00FF1919">
        <w:t>или</w:t>
      </w:r>
      <w:proofErr w:type="spellEnd"/>
      <w:r w:rsidRPr="00FF1919">
        <w:t xml:space="preserve"> в водоем. Территории складов нефти и нефтепродуктов должны быть ограждены продуваемой оградой из негорючих материалов высотой не менее 2 метров.</w:t>
      </w:r>
    </w:p>
    <w:p w14:paraId="2EF9C375" w14:textId="77777777" w:rsidR="00E718DF" w:rsidRPr="00FF1919" w:rsidRDefault="00E718DF" w:rsidP="00E718DF">
      <w:pPr>
        <w:widowControl w:val="0"/>
        <w:spacing w:after="120"/>
        <w:ind w:firstLine="709"/>
        <w:jc w:val="both"/>
        <w:rPr>
          <w:rFonts w:ascii="Arial" w:hAnsi="Arial" w:cs="Arial"/>
        </w:rPr>
      </w:pPr>
      <w:r w:rsidRPr="00FF1919">
        <w:t xml:space="preserve">Противопожарные расстояния от жилых домов и общественных зданий до складов нефти и нефтепродуктов общей вместимостью до 2000 кубических метров, находящихся в котельных, на дизельных электростанциях и других энергообъектах, обслуживающих жилые и общественные здания, сооружения и строения, должны составлять не менее расстояний, приведенных в нижеследующей </w:t>
      </w:r>
      <w:hyperlink r:id="rId21" w:anchor="Т_13" w:tooltip="Противопожарные расстояния от зданий, сооружений и строений до складов горючих жидкостей" w:history="1">
        <w:r w:rsidRPr="00FF1919">
          <w:t>таблице.</w:t>
        </w:r>
      </w:hyperlink>
    </w:p>
    <w:p w14:paraId="3ECC2244" w14:textId="3314A205" w:rsidR="00E718DF" w:rsidRPr="00FF1919" w:rsidRDefault="00CE0983" w:rsidP="00EA4DB8">
      <w:pPr>
        <w:keepNext/>
        <w:widowControl w:val="0"/>
        <w:spacing w:after="60"/>
        <w:rPr>
          <w:b/>
          <w:bCs/>
        </w:rPr>
      </w:pPr>
      <w:r w:rsidRPr="00FF1919">
        <w:rPr>
          <w:b/>
          <w:bCs/>
        </w:rPr>
        <w:t xml:space="preserve">Таблица </w:t>
      </w:r>
      <w:r w:rsidR="002D0C4D" w:rsidRPr="00FF1919">
        <w:rPr>
          <w:b/>
          <w:bCs/>
        </w:rPr>
        <w:t>75</w:t>
      </w:r>
      <w:r w:rsidRPr="00FF1919">
        <w:rPr>
          <w:b/>
          <w:bCs/>
        </w:rPr>
        <w:t>.</w:t>
      </w:r>
      <w:r w:rsidR="00E02593" w:rsidRPr="00FF1919">
        <w:rPr>
          <w:b/>
          <w:bCs/>
        </w:rPr>
        <w:t xml:space="preserve"> </w:t>
      </w:r>
      <w:r w:rsidR="00E718DF" w:rsidRPr="00FF1919">
        <w:rPr>
          <w:b/>
          <w:bCs/>
        </w:rPr>
        <w:t>Противопожарные расстояния от зданий и сооружений до складов горючих жидкостей</w:t>
      </w:r>
    </w:p>
    <w:tbl>
      <w:tblPr>
        <w:tblW w:w="5000" w:type="pct"/>
        <w:jc w:val="center"/>
        <w:tblCellMar>
          <w:left w:w="40" w:type="dxa"/>
          <w:right w:w="40" w:type="dxa"/>
        </w:tblCellMar>
        <w:tblLook w:val="04A0" w:firstRow="1" w:lastRow="0" w:firstColumn="1" w:lastColumn="0" w:noHBand="0" w:noVBand="1"/>
      </w:tblPr>
      <w:tblGrid>
        <w:gridCol w:w="3126"/>
        <w:gridCol w:w="1784"/>
        <w:gridCol w:w="2021"/>
        <w:gridCol w:w="2407"/>
      </w:tblGrid>
      <w:tr w:rsidR="00BB6D33" w:rsidRPr="00FF1919" w14:paraId="08AE9BDF" w14:textId="77777777" w:rsidTr="00E718DF">
        <w:trPr>
          <w:trHeight w:val="20"/>
          <w:jc w:val="center"/>
        </w:trPr>
        <w:tc>
          <w:tcPr>
            <w:tcW w:w="1674" w:type="pct"/>
            <w:vMerge w:val="restart"/>
            <w:tcBorders>
              <w:top w:val="single" w:sz="6" w:space="0" w:color="auto"/>
              <w:left w:val="single" w:sz="6" w:space="0" w:color="auto"/>
              <w:bottom w:val="single" w:sz="6" w:space="0" w:color="auto"/>
              <w:right w:val="single" w:sz="6" w:space="0" w:color="auto"/>
            </w:tcBorders>
            <w:vAlign w:val="center"/>
          </w:tcPr>
          <w:p w14:paraId="384B5E79" w14:textId="77777777" w:rsidR="00E718DF" w:rsidRPr="00FF1919" w:rsidRDefault="00E718DF" w:rsidP="00E718DF">
            <w:pPr>
              <w:widowControl w:val="0"/>
              <w:jc w:val="center"/>
              <w:rPr>
                <w:bCs/>
              </w:rPr>
            </w:pPr>
            <w:r w:rsidRPr="00FF1919">
              <w:rPr>
                <w:bCs/>
                <w:sz w:val="22"/>
                <w:szCs w:val="22"/>
              </w:rPr>
              <w:t>Вместимость склада, кубические метры</w:t>
            </w:r>
          </w:p>
        </w:tc>
        <w:tc>
          <w:tcPr>
            <w:tcW w:w="3326" w:type="pct"/>
            <w:gridSpan w:val="3"/>
            <w:tcBorders>
              <w:top w:val="single" w:sz="6" w:space="0" w:color="auto"/>
              <w:left w:val="single" w:sz="6" w:space="0" w:color="auto"/>
              <w:bottom w:val="single" w:sz="6" w:space="0" w:color="auto"/>
              <w:right w:val="single" w:sz="6" w:space="0" w:color="auto"/>
            </w:tcBorders>
            <w:vAlign w:val="center"/>
          </w:tcPr>
          <w:p w14:paraId="3E7424A5" w14:textId="77777777" w:rsidR="00E718DF" w:rsidRPr="00FF1919" w:rsidRDefault="00E718DF" w:rsidP="00E718DF">
            <w:pPr>
              <w:widowControl w:val="0"/>
              <w:jc w:val="center"/>
              <w:rPr>
                <w:bCs/>
              </w:rPr>
            </w:pPr>
            <w:r w:rsidRPr="00FF1919">
              <w:rPr>
                <w:bCs/>
                <w:sz w:val="22"/>
                <w:szCs w:val="22"/>
              </w:rPr>
              <w:t>Противопожарные расстояния при степени огнестойкости зданий и сооружений, метры</w:t>
            </w:r>
          </w:p>
        </w:tc>
      </w:tr>
      <w:tr w:rsidR="00BB6D33" w:rsidRPr="00FF1919" w14:paraId="04B09B0A" w14:textId="77777777" w:rsidTr="00E718DF">
        <w:trPr>
          <w:trHeight w:val="20"/>
          <w:jc w:val="center"/>
        </w:trPr>
        <w:tc>
          <w:tcPr>
            <w:tcW w:w="1674" w:type="pct"/>
            <w:vMerge/>
            <w:tcBorders>
              <w:top w:val="single" w:sz="6" w:space="0" w:color="auto"/>
              <w:left w:val="single" w:sz="6" w:space="0" w:color="auto"/>
              <w:bottom w:val="single" w:sz="6" w:space="0" w:color="auto"/>
              <w:right w:val="single" w:sz="6" w:space="0" w:color="auto"/>
            </w:tcBorders>
            <w:vAlign w:val="center"/>
          </w:tcPr>
          <w:p w14:paraId="2D9E69E4" w14:textId="77777777" w:rsidR="00E718DF" w:rsidRPr="00FF1919" w:rsidRDefault="00E718DF" w:rsidP="00E718DF">
            <w:pPr>
              <w:widowControl w:val="0"/>
              <w:rPr>
                <w:bCs/>
              </w:rPr>
            </w:pPr>
          </w:p>
        </w:tc>
        <w:tc>
          <w:tcPr>
            <w:tcW w:w="955" w:type="pct"/>
            <w:tcBorders>
              <w:top w:val="single" w:sz="6" w:space="0" w:color="auto"/>
              <w:left w:val="single" w:sz="6" w:space="0" w:color="auto"/>
              <w:bottom w:val="single" w:sz="6" w:space="0" w:color="auto"/>
              <w:right w:val="single" w:sz="6" w:space="0" w:color="auto"/>
            </w:tcBorders>
            <w:vAlign w:val="center"/>
          </w:tcPr>
          <w:p w14:paraId="31512C4A" w14:textId="77777777" w:rsidR="00E718DF" w:rsidRPr="00FF1919" w:rsidRDefault="00E718DF" w:rsidP="00E718DF">
            <w:pPr>
              <w:widowControl w:val="0"/>
              <w:tabs>
                <w:tab w:val="left" w:pos="284"/>
              </w:tabs>
              <w:autoSpaceDE w:val="0"/>
              <w:autoSpaceDN w:val="0"/>
              <w:adjustRightInd w:val="0"/>
              <w:jc w:val="center"/>
              <w:rPr>
                <w:bCs/>
                <w:caps/>
                <w:lang w:val="en-US"/>
              </w:rPr>
            </w:pPr>
            <w:r w:rsidRPr="00FF1919">
              <w:rPr>
                <w:bCs/>
                <w:caps/>
                <w:sz w:val="22"/>
                <w:szCs w:val="22"/>
                <w:lang w:val="en-US"/>
              </w:rPr>
              <w:t>I, II</w:t>
            </w:r>
          </w:p>
        </w:tc>
        <w:tc>
          <w:tcPr>
            <w:tcW w:w="1082" w:type="pct"/>
            <w:tcBorders>
              <w:top w:val="single" w:sz="6" w:space="0" w:color="auto"/>
              <w:left w:val="single" w:sz="6" w:space="0" w:color="auto"/>
              <w:bottom w:val="single" w:sz="6" w:space="0" w:color="auto"/>
              <w:right w:val="single" w:sz="6" w:space="0" w:color="auto"/>
            </w:tcBorders>
            <w:vAlign w:val="center"/>
          </w:tcPr>
          <w:p w14:paraId="121CF245" w14:textId="77777777" w:rsidR="00E718DF" w:rsidRPr="00FF1919" w:rsidRDefault="00E718DF" w:rsidP="00E718DF">
            <w:pPr>
              <w:widowControl w:val="0"/>
              <w:tabs>
                <w:tab w:val="left" w:pos="284"/>
              </w:tabs>
              <w:autoSpaceDE w:val="0"/>
              <w:autoSpaceDN w:val="0"/>
              <w:adjustRightInd w:val="0"/>
              <w:jc w:val="center"/>
              <w:rPr>
                <w:bCs/>
                <w:caps/>
                <w:lang w:val="en-US"/>
              </w:rPr>
            </w:pPr>
            <w:r w:rsidRPr="00FF1919">
              <w:rPr>
                <w:bCs/>
                <w:caps/>
                <w:sz w:val="22"/>
                <w:szCs w:val="22"/>
                <w:lang w:val="en-US"/>
              </w:rPr>
              <w:t>III</w:t>
            </w:r>
          </w:p>
        </w:tc>
        <w:tc>
          <w:tcPr>
            <w:tcW w:w="1289" w:type="pct"/>
            <w:tcBorders>
              <w:top w:val="single" w:sz="6" w:space="0" w:color="auto"/>
              <w:left w:val="single" w:sz="6" w:space="0" w:color="auto"/>
              <w:bottom w:val="single" w:sz="6" w:space="0" w:color="auto"/>
              <w:right w:val="single" w:sz="6" w:space="0" w:color="auto"/>
            </w:tcBorders>
            <w:vAlign w:val="center"/>
          </w:tcPr>
          <w:p w14:paraId="7B86FD4E"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IV, V</w:t>
            </w:r>
          </w:p>
        </w:tc>
      </w:tr>
      <w:tr w:rsidR="00BB6D33" w:rsidRPr="00FF1919" w14:paraId="7A058342" w14:textId="77777777" w:rsidTr="00E718DF">
        <w:trPr>
          <w:trHeight w:val="20"/>
          <w:jc w:val="center"/>
        </w:trPr>
        <w:tc>
          <w:tcPr>
            <w:tcW w:w="1674" w:type="pct"/>
            <w:tcBorders>
              <w:top w:val="single" w:sz="6" w:space="0" w:color="auto"/>
              <w:left w:val="single" w:sz="6" w:space="0" w:color="auto"/>
              <w:bottom w:val="single" w:sz="6" w:space="0" w:color="auto"/>
              <w:right w:val="single" w:sz="6" w:space="0" w:color="auto"/>
            </w:tcBorders>
            <w:shd w:val="clear" w:color="auto" w:fill="FFFFFF"/>
          </w:tcPr>
          <w:p w14:paraId="0638924C" w14:textId="77777777" w:rsidR="00E718DF" w:rsidRPr="00FF1919" w:rsidRDefault="00E718DF" w:rsidP="00E718DF">
            <w:pPr>
              <w:widowControl w:val="0"/>
              <w:rPr>
                <w:bCs/>
              </w:rPr>
            </w:pPr>
            <w:r w:rsidRPr="00FF1919">
              <w:rPr>
                <w:bCs/>
                <w:sz w:val="22"/>
                <w:szCs w:val="22"/>
              </w:rPr>
              <w:t>Не более 100</w:t>
            </w:r>
          </w:p>
        </w:tc>
        <w:tc>
          <w:tcPr>
            <w:tcW w:w="955" w:type="pct"/>
            <w:tcBorders>
              <w:top w:val="single" w:sz="6" w:space="0" w:color="auto"/>
              <w:left w:val="single" w:sz="6" w:space="0" w:color="auto"/>
              <w:bottom w:val="single" w:sz="6" w:space="0" w:color="auto"/>
              <w:right w:val="single" w:sz="6" w:space="0" w:color="auto"/>
            </w:tcBorders>
            <w:shd w:val="clear" w:color="auto" w:fill="FFFFFF"/>
          </w:tcPr>
          <w:p w14:paraId="435121E9"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20</w:t>
            </w:r>
          </w:p>
        </w:tc>
        <w:tc>
          <w:tcPr>
            <w:tcW w:w="1082" w:type="pct"/>
            <w:tcBorders>
              <w:top w:val="single" w:sz="6" w:space="0" w:color="auto"/>
              <w:left w:val="single" w:sz="6" w:space="0" w:color="auto"/>
              <w:bottom w:val="single" w:sz="6" w:space="0" w:color="auto"/>
              <w:right w:val="single" w:sz="6" w:space="0" w:color="auto"/>
            </w:tcBorders>
            <w:shd w:val="clear" w:color="auto" w:fill="FFFFFF"/>
          </w:tcPr>
          <w:p w14:paraId="1A8EB93E"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25</w:t>
            </w:r>
          </w:p>
        </w:tc>
        <w:tc>
          <w:tcPr>
            <w:tcW w:w="1289" w:type="pct"/>
            <w:tcBorders>
              <w:top w:val="single" w:sz="6" w:space="0" w:color="auto"/>
              <w:left w:val="single" w:sz="6" w:space="0" w:color="auto"/>
              <w:bottom w:val="single" w:sz="6" w:space="0" w:color="auto"/>
              <w:right w:val="single" w:sz="6" w:space="0" w:color="auto"/>
            </w:tcBorders>
            <w:shd w:val="clear" w:color="auto" w:fill="FFFFFF"/>
          </w:tcPr>
          <w:p w14:paraId="706551F1"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r>
      <w:tr w:rsidR="00BB6D33" w:rsidRPr="00FF1919" w14:paraId="7891EA59" w14:textId="77777777" w:rsidTr="00E718DF">
        <w:trPr>
          <w:trHeight w:val="20"/>
          <w:jc w:val="center"/>
        </w:trPr>
        <w:tc>
          <w:tcPr>
            <w:tcW w:w="1674" w:type="pct"/>
            <w:tcBorders>
              <w:top w:val="single" w:sz="6" w:space="0" w:color="auto"/>
              <w:left w:val="single" w:sz="6" w:space="0" w:color="auto"/>
              <w:bottom w:val="single" w:sz="6" w:space="0" w:color="auto"/>
              <w:right w:val="single" w:sz="6" w:space="0" w:color="auto"/>
            </w:tcBorders>
            <w:shd w:val="clear" w:color="auto" w:fill="FFFFFF"/>
          </w:tcPr>
          <w:p w14:paraId="40896CCB" w14:textId="77777777" w:rsidR="00E718DF" w:rsidRPr="00FF1919" w:rsidRDefault="00E718DF" w:rsidP="00E718DF">
            <w:pPr>
              <w:widowControl w:val="0"/>
              <w:rPr>
                <w:bCs/>
              </w:rPr>
            </w:pPr>
            <w:r w:rsidRPr="00FF1919">
              <w:rPr>
                <w:bCs/>
                <w:sz w:val="22"/>
                <w:szCs w:val="22"/>
              </w:rPr>
              <w:t>Более 100, но не более 800</w:t>
            </w:r>
          </w:p>
        </w:tc>
        <w:tc>
          <w:tcPr>
            <w:tcW w:w="955" w:type="pct"/>
            <w:tcBorders>
              <w:top w:val="single" w:sz="6" w:space="0" w:color="auto"/>
              <w:left w:val="single" w:sz="6" w:space="0" w:color="auto"/>
              <w:bottom w:val="single" w:sz="6" w:space="0" w:color="auto"/>
              <w:right w:val="single" w:sz="6" w:space="0" w:color="auto"/>
            </w:tcBorders>
            <w:shd w:val="clear" w:color="auto" w:fill="FFFFFF"/>
          </w:tcPr>
          <w:p w14:paraId="731F7E49"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30</w:t>
            </w:r>
          </w:p>
        </w:tc>
        <w:tc>
          <w:tcPr>
            <w:tcW w:w="1082" w:type="pct"/>
            <w:tcBorders>
              <w:top w:val="single" w:sz="6" w:space="0" w:color="auto"/>
              <w:left w:val="single" w:sz="6" w:space="0" w:color="auto"/>
              <w:bottom w:val="single" w:sz="6" w:space="0" w:color="auto"/>
              <w:right w:val="single" w:sz="6" w:space="0" w:color="auto"/>
            </w:tcBorders>
            <w:shd w:val="clear" w:color="auto" w:fill="FFFFFF"/>
          </w:tcPr>
          <w:p w14:paraId="1A3CAEDB"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35</w:t>
            </w:r>
          </w:p>
        </w:tc>
        <w:tc>
          <w:tcPr>
            <w:tcW w:w="1289" w:type="pct"/>
            <w:tcBorders>
              <w:top w:val="single" w:sz="6" w:space="0" w:color="auto"/>
              <w:left w:val="single" w:sz="6" w:space="0" w:color="auto"/>
              <w:bottom w:val="single" w:sz="6" w:space="0" w:color="auto"/>
              <w:right w:val="single" w:sz="6" w:space="0" w:color="auto"/>
            </w:tcBorders>
            <w:shd w:val="clear" w:color="auto" w:fill="FFFFFF"/>
          </w:tcPr>
          <w:p w14:paraId="250CD69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r>
      <w:tr w:rsidR="00BB6D33" w:rsidRPr="00FF1919" w14:paraId="6AD6252A" w14:textId="77777777" w:rsidTr="00E718DF">
        <w:trPr>
          <w:trHeight w:val="20"/>
          <w:jc w:val="center"/>
        </w:trPr>
        <w:tc>
          <w:tcPr>
            <w:tcW w:w="1674" w:type="pct"/>
            <w:tcBorders>
              <w:top w:val="single" w:sz="6" w:space="0" w:color="auto"/>
              <w:left w:val="single" w:sz="6" w:space="0" w:color="auto"/>
              <w:bottom w:val="single" w:sz="6" w:space="0" w:color="auto"/>
              <w:right w:val="single" w:sz="6" w:space="0" w:color="auto"/>
            </w:tcBorders>
            <w:shd w:val="clear" w:color="auto" w:fill="FFFFFF"/>
          </w:tcPr>
          <w:p w14:paraId="10D843B5" w14:textId="77777777" w:rsidR="00E718DF" w:rsidRPr="00FF1919" w:rsidRDefault="00E718DF" w:rsidP="00E718DF">
            <w:pPr>
              <w:widowControl w:val="0"/>
              <w:rPr>
                <w:bCs/>
              </w:rPr>
            </w:pPr>
            <w:r w:rsidRPr="00FF1919">
              <w:rPr>
                <w:bCs/>
                <w:sz w:val="22"/>
                <w:szCs w:val="22"/>
              </w:rPr>
              <w:t>Более 800, но не более 2000</w:t>
            </w:r>
          </w:p>
        </w:tc>
        <w:tc>
          <w:tcPr>
            <w:tcW w:w="955" w:type="pct"/>
            <w:tcBorders>
              <w:top w:val="single" w:sz="6" w:space="0" w:color="auto"/>
              <w:left w:val="single" w:sz="6" w:space="0" w:color="auto"/>
              <w:bottom w:val="single" w:sz="6" w:space="0" w:color="auto"/>
              <w:right w:val="single" w:sz="6" w:space="0" w:color="auto"/>
            </w:tcBorders>
            <w:shd w:val="clear" w:color="auto" w:fill="FFFFFF"/>
          </w:tcPr>
          <w:p w14:paraId="53AA3578"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40</w:t>
            </w:r>
          </w:p>
        </w:tc>
        <w:tc>
          <w:tcPr>
            <w:tcW w:w="1082" w:type="pct"/>
            <w:tcBorders>
              <w:top w:val="single" w:sz="6" w:space="0" w:color="auto"/>
              <w:left w:val="single" w:sz="6" w:space="0" w:color="auto"/>
              <w:bottom w:val="single" w:sz="6" w:space="0" w:color="auto"/>
              <w:right w:val="single" w:sz="6" w:space="0" w:color="auto"/>
            </w:tcBorders>
            <w:shd w:val="clear" w:color="auto" w:fill="FFFFFF"/>
          </w:tcPr>
          <w:p w14:paraId="43D217B5"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45</w:t>
            </w:r>
          </w:p>
        </w:tc>
        <w:tc>
          <w:tcPr>
            <w:tcW w:w="1289" w:type="pct"/>
            <w:tcBorders>
              <w:top w:val="single" w:sz="6" w:space="0" w:color="auto"/>
              <w:left w:val="single" w:sz="6" w:space="0" w:color="auto"/>
              <w:bottom w:val="single" w:sz="6" w:space="0" w:color="auto"/>
              <w:right w:val="single" w:sz="6" w:space="0" w:color="auto"/>
            </w:tcBorders>
            <w:shd w:val="clear" w:color="auto" w:fill="FFFFFF"/>
          </w:tcPr>
          <w:p w14:paraId="6DE44FCC" w14:textId="77777777" w:rsidR="00E718DF" w:rsidRPr="00FF1919" w:rsidRDefault="00E718DF" w:rsidP="00E718DF">
            <w:pPr>
              <w:widowControl w:val="0"/>
              <w:tabs>
                <w:tab w:val="left" w:pos="284"/>
              </w:tabs>
              <w:autoSpaceDE w:val="0"/>
              <w:autoSpaceDN w:val="0"/>
              <w:adjustRightInd w:val="0"/>
              <w:jc w:val="center"/>
              <w:rPr>
                <w:bCs/>
                <w:caps/>
              </w:rPr>
            </w:pPr>
            <w:r w:rsidRPr="00FF1919">
              <w:rPr>
                <w:bCs/>
                <w:caps/>
                <w:sz w:val="22"/>
                <w:szCs w:val="22"/>
              </w:rPr>
              <w:t>50</w:t>
            </w:r>
          </w:p>
        </w:tc>
      </w:tr>
    </w:tbl>
    <w:p w14:paraId="345CB75E" w14:textId="77777777" w:rsidR="00E718DF" w:rsidRPr="00FF1919" w:rsidRDefault="00E718DF" w:rsidP="00E718DF">
      <w:pPr>
        <w:widowControl w:val="0"/>
        <w:ind w:firstLine="709"/>
        <w:jc w:val="both"/>
        <w:rPr>
          <w:sz w:val="22"/>
          <w:szCs w:val="22"/>
        </w:rPr>
      </w:pPr>
    </w:p>
    <w:p w14:paraId="63F35568" w14:textId="77777777" w:rsidR="00E718DF" w:rsidRPr="00FF1919" w:rsidRDefault="00E718DF" w:rsidP="00E718DF">
      <w:pPr>
        <w:widowControl w:val="0"/>
        <w:ind w:firstLine="709"/>
        <w:jc w:val="both"/>
      </w:pPr>
      <w:r w:rsidRPr="00FF1919">
        <w:t xml:space="preserve">Категории складов нефти и нефтепродуктов определяются в соответствии с </w:t>
      </w:r>
      <w:hyperlink r:id="rId22" w:anchor="Т_14" w:tooltip="Категории складов для хранения нефти и нефтепродуктов" w:history="1">
        <w:r w:rsidRPr="00FF1919">
          <w:t xml:space="preserve">таблицей </w:t>
        </w:r>
        <w:r w:rsidR="002D0C4D" w:rsidRPr="00FF1919">
          <w:t>76</w:t>
        </w:r>
        <w:r w:rsidRPr="00FF1919">
          <w:t>.</w:t>
        </w:r>
      </w:hyperlink>
    </w:p>
    <w:p w14:paraId="092062D5" w14:textId="77777777" w:rsidR="00CE0983" w:rsidRPr="00FF1919" w:rsidRDefault="00CE0983" w:rsidP="00E718DF">
      <w:pPr>
        <w:widowControl w:val="0"/>
        <w:ind w:firstLine="709"/>
        <w:jc w:val="both"/>
        <w:rPr>
          <w:rFonts w:ascii="Arial" w:hAnsi="Arial" w:cs="Arial"/>
        </w:rPr>
      </w:pPr>
    </w:p>
    <w:p w14:paraId="3A7C3602" w14:textId="75FDE87D" w:rsidR="00CE0983" w:rsidRPr="00FF1919" w:rsidRDefault="00CE0983" w:rsidP="00EA4DB8">
      <w:pPr>
        <w:keepNext/>
        <w:widowControl w:val="0"/>
        <w:spacing w:after="60"/>
        <w:rPr>
          <w:b/>
          <w:bCs/>
        </w:rPr>
      </w:pPr>
      <w:r w:rsidRPr="00FF1919">
        <w:rPr>
          <w:b/>
          <w:bCs/>
        </w:rPr>
        <w:t xml:space="preserve">Таблица </w:t>
      </w:r>
      <w:r w:rsidR="002D0C4D" w:rsidRPr="00FF1919">
        <w:rPr>
          <w:b/>
          <w:bCs/>
        </w:rPr>
        <w:t>76</w:t>
      </w:r>
      <w:r w:rsidRPr="00FF1919">
        <w:rPr>
          <w:b/>
          <w:bCs/>
        </w:rPr>
        <w:t>.</w:t>
      </w:r>
      <w:r w:rsidR="00F42682" w:rsidRPr="00FF1919">
        <w:rPr>
          <w:b/>
          <w:bCs/>
        </w:rPr>
        <w:t xml:space="preserve"> </w:t>
      </w:r>
      <w:r w:rsidR="00E718DF" w:rsidRPr="00FF1919">
        <w:rPr>
          <w:b/>
          <w:bCs/>
        </w:rPr>
        <w:t>Категории складов для хранения нефти и нефтепродуктов</w:t>
      </w:r>
    </w:p>
    <w:tbl>
      <w:tblPr>
        <w:tblW w:w="5000" w:type="pct"/>
        <w:jc w:val="center"/>
        <w:tblCellMar>
          <w:left w:w="40" w:type="dxa"/>
          <w:right w:w="40" w:type="dxa"/>
        </w:tblCellMar>
        <w:tblLook w:val="04A0" w:firstRow="1" w:lastRow="0" w:firstColumn="1" w:lastColumn="0" w:noHBand="0" w:noVBand="1"/>
      </w:tblPr>
      <w:tblGrid>
        <w:gridCol w:w="1348"/>
        <w:gridCol w:w="4505"/>
        <w:gridCol w:w="3485"/>
      </w:tblGrid>
      <w:tr w:rsidR="00BB6D33" w:rsidRPr="00FF1919" w14:paraId="6F9EDE77"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vAlign w:val="center"/>
          </w:tcPr>
          <w:p w14:paraId="4A30C025" w14:textId="77777777" w:rsidR="00E718DF" w:rsidRPr="00FF1919" w:rsidRDefault="00E718DF" w:rsidP="00E718DF">
            <w:pPr>
              <w:widowControl w:val="0"/>
              <w:spacing w:before="40" w:after="40"/>
              <w:jc w:val="center"/>
              <w:rPr>
                <w:bCs/>
              </w:rPr>
            </w:pPr>
            <w:r w:rsidRPr="00FF1919">
              <w:rPr>
                <w:bCs/>
                <w:sz w:val="22"/>
                <w:szCs w:val="22"/>
              </w:rPr>
              <w:t>Категория склада</w:t>
            </w:r>
          </w:p>
        </w:tc>
        <w:tc>
          <w:tcPr>
            <w:tcW w:w="2412" w:type="pct"/>
            <w:tcBorders>
              <w:top w:val="single" w:sz="6" w:space="0" w:color="auto"/>
              <w:left w:val="single" w:sz="6" w:space="0" w:color="auto"/>
              <w:bottom w:val="single" w:sz="6" w:space="0" w:color="auto"/>
              <w:right w:val="single" w:sz="6" w:space="0" w:color="auto"/>
            </w:tcBorders>
            <w:vAlign w:val="center"/>
          </w:tcPr>
          <w:p w14:paraId="4B4827FA" w14:textId="77777777" w:rsidR="00E718DF" w:rsidRPr="00FF1919" w:rsidRDefault="00E718DF" w:rsidP="00E718DF">
            <w:pPr>
              <w:widowControl w:val="0"/>
              <w:spacing w:before="40" w:after="40"/>
              <w:jc w:val="center"/>
              <w:rPr>
                <w:bCs/>
              </w:rPr>
            </w:pPr>
            <w:r w:rsidRPr="00FF1919">
              <w:rPr>
                <w:bCs/>
                <w:sz w:val="22"/>
                <w:szCs w:val="22"/>
              </w:rPr>
              <w:t>Максимальный объем одного резервуара, кубические метры</w:t>
            </w:r>
          </w:p>
        </w:tc>
        <w:tc>
          <w:tcPr>
            <w:tcW w:w="1866" w:type="pct"/>
            <w:tcBorders>
              <w:top w:val="single" w:sz="6" w:space="0" w:color="auto"/>
              <w:left w:val="single" w:sz="6" w:space="0" w:color="auto"/>
              <w:bottom w:val="single" w:sz="6" w:space="0" w:color="auto"/>
              <w:right w:val="single" w:sz="6" w:space="0" w:color="auto"/>
            </w:tcBorders>
            <w:vAlign w:val="center"/>
          </w:tcPr>
          <w:p w14:paraId="2A32882D" w14:textId="77777777" w:rsidR="00E718DF" w:rsidRPr="00FF1919" w:rsidRDefault="00E718DF" w:rsidP="00E718DF">
            <w:pPr>
              <w:widowControl w:val="0"/>
              <w:spacing w:before="40" w:after="40"/>
              <w:jc w:val="center"/>
              <w:rPr>
                <w:bCs/>
              </w:rPr>
            </w:pPr>
            <w:r w:rsidRPr="00FF1919">
              <w:rPr>
                <w:bCs/>
                <w:sz w:val="22"/>
                <w:szCs w:val="22"/>
              </w:rPr>
              <w:t>Общая вместимость склада, кубические метры</w:t>
            </w:r>
          </w:p>
        </w:tc>
      </w:tr>
      <w:tr w:rsidR="00BB6D33" w:rsidRPr="00FF1919" w14:paraId="317C31D7"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3CC97D4E" w14:textId="77777777" w:rsidR="00E718DF" w:rsidRPr="00FF1919" w:rsidRDefault="00E718DF" w:rsidP="00E718DF">
            <w:pPr>
              <w:widowControl w:val="0"/>
              <w:spacing w:before="40" w:after="40"/>
              <w:jc w:val="center"/>
              <w:rPr>
                <w:bCs/>
              </w:rPr>
            </w:pPr>
            <w:r w:rsidRPr="00FF1919">
              <w:rPr>
                <w:bCs/>
                <w:sz w:val="22"/>
                <w:szCs w:val="22"/>
              </w:rPr>
              <w:t>I</w:t>
            </w:r>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18D8FFC4" w14:textId="77777777" w:rsidR="00E718DF" w:rsidRPr="00FF1919" w:rsidRDefault="00E718DF" w:rsidP="00E718DF">
            <w:pPr>
              <w:widowControl w:val="0"/>
              <w:spacing w:before="40" w:after="40"/>
              <w:jc w:val="center"/>
              <w:rPr>
                <w:bCs/>
              </w:rPr>
            </w:pPr>
            <w:r w:rsidRPr="00FF1919">
              <w:rPr>
                <w:bCs/>
                <w:sz w:val="22"/>
                <w:szCs w:val="22"/>
              </w:rPr>
              <w:t>-</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57D8C14B" w14:textId="77777777" w:rsidR="00E718DF" w:rsidRPr="00FF1919" w:rsidRDefault="00E718DF" w:rsidP="00E718DF">
            <w:pPr>
              <w:widowControl w:val="0"/>
              <w:spacing w:before="40" w:after="40"/>
              <w:jc w:val="center"/>
              <w:rPr>
                <w:bCs/>
              </w:rPr>
            </w:pPr>
            <w:r w:rsidRPr="00FF1919">
              <w:rPr>
                <w:bCs/>
                <w:sz w:val="22"/>
                <w:szCs w:val="22"/>
              </w:rPr>
              <w:t>более 100 000</w:t>
            </w:r>
          </w:p>
        </w:tc>
      </w:tr>
      <w:tr w:rsidR="00BB6D33" w:rsidRPr="00FF1919" w14:paraId="56967196"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0490C58C" w14:textId="77777777" w:rsidR="00E718DF" w:rsidRPr="00FF1919" w:rsidRDefault="00E718DF" w:rsidP="00E718DF">
            <w:pPr>
              <w:widowControl w:val="0"/>
              <w:spacing w:before="40" w:after="40"/>
              <w:jc w:val="center"/>
              <w:rPr>
                <w:bCs/>
              </w:rPr>
            </w:pPr>
            <w:r w:rsidRPr="00FF1919">
              <w:rPr>
                <w:bCs/>
                <w:sz w:val="22"/>
                <w:szCs w:val="22"/>
              </w:rPr>
              <w:t>II</w:t>
            </w:r>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40F7476D" w14:textId="77777777" w:rsidR="00E718DF" w:rsidRPr="00FF1919" w:rsidRDefault="00E718DF" w:rsidP="00E718DF">
            <w:pPr>
              <w:widowControl w:val="0"/>
              <w:spacing w:before="40" w:after="40"/>
              <w:jc w:val="center"/>
              <w:rPr>
                <w:bCs/>
              </w:rPr>
            </w:pPr>
            <w:r w:rsidRPr="00FF1919">
              <w:rPr>
                <w:bCs/>
                <w:sz w:val="22"/>
                <w:szCs w:val="22"/>
              </w:rPr>
              <w:t>-</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697C09F2" w14:textId="77777777" w:rsidR="00E718DF" w:rsidRPr="00FF1919" w:rsidRDefault="00E718DF" w:rsidP="00E718DF">
            <w:pPr>
              <w:widowControl w:val="0"/>
              <w:spacing w:before="40" w:after="40"/>
              <w:jc w:val="center"/>
              <w:rPr>
                <w:bCs/>
              </w:rPr>
            </w:pPr>
            <w:r w:rsidRPr="00FF1919">
              <w:rPr>
                <w:bCs/>
                <w:sz w:val="22"/>
                <w:szCs w:val="22"/>
              </w:rPr>
              <w:t>более 20 000, но не более 100 000</w:t>
            </w:r>
          </w:p>
        </w:tc>
      </w:tr>
      <w:tr w:rsidR="00BB6D33" w:rsidRPr="00FF1919" w14:paraId="43DD2853"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64907E2D" w14:textId="77777777" w:rsidR="00E718DF" w:rsidRPr="00FF1919" w:rsidRDefault="00E718DF" w:rsidP="00E718DF">
            <w:pPr>
              <w:widowControl w:val="0"/>
              <w:spacing w:before="40" w:after="40"/>
              <w:jc w:val="center"/>
              <w:rPr>
                <w:bCs/>
              </w:rPr>
            </w:pPr>
            <w:proofErr w:type="spellStart"/>
            <w:r w:rsidRPr="00FF1919">
              <w:rPr>
                <w:bCs/>
                <w:sz w:val="22"/>
                <w:szCs w:val="22"/>
              </w:rPr>
              <w:t>IIIа</w:t>
            </w:r>
            <w:proofErr w:type="spellEnd"/>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164579C3" w14:textId="77777777" w:rsidR="00E718DF" w:rsidRPr="00FF1919" w:rsidRDefault="00E718DF" w:rsidP="00E718DF">
            <w:pPr>
              <w:widowControl w:val="0"/>
              <w:spacing w:before="40" w:after="40"/>
              <w:jc w:val="center"/>
              <w:rPr>
                <w:bCs/>
              </w:rPr>
            </w:pPr>
            <w:r w:rsidRPr="00FF1919">
              <w:rPr>
                <w:bCs/>
                <w:sz w:val="22"/>
                <w:szCs w:val="22"/>
              </w:rPr>
              <w:t>не более 5000</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025CF986" w14:textId="77777777" w:rsidR="00E718DF" w:rsidRPr="00FF1919" w:rsidRDefault="00E718DF" w:rsidP="00E718DF">
            <w:pPr>
              <w:widowControl w:val="0"/>
              <w:spacing w:before="40" w:after="40"/>
              <w:jc w:val="center"/>
              <w:rPr>
                <w:bCs/>
              </w:rPr>
            </w:pPr>
            <w:r w:rsidRPr="00FF1919">
              <w:rPr>
                <w:bCs/>
                <w:sz w:val="22"/>
                <w:szCs w:val="22"/>
              </w:rPr>
              <w:t>более 10 000, но не более 20 000</w:t>
            </w:r>
          </w:p>
        </w:tc>
      </w:tr>
      <w:tr w:rsidR="00BB6D33" w:rsidRPr="00FF1919" w14:paraId="10557036"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1660DD29" w14:textId="77777777" w:rsidR="00E718DF" w:rsidRPr="00FF1919" w:rsidRDefault="00E718DF" w:rsidP="00E718DF">
            <w:pPr>
              <w:widowControl w:val="0"/>
              <w:spacing w:before="40" w:after="40"/>
              <w:jc w:val="center"/>
              <w:rPr>
                <w:bCs/>
              </w:rPr>
            </w:pPr>
            <w:proofErr w:type="spellStart"/>
            <w:r w:rsidRPr="00FF1919">
              <w:rPr>
                <w:bCs/>
                <w:sz w:val="22"/>
                <w:szCs w:val="22"/>
              </w:rPr>
              <w:t>IIIб</w:t>
            </w:r>
            <w:proofErr w:type="spellEnd"/>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1D1132AE" w14:textId="77777777" w:rsidR="00E718DF" w:rsidRPr="00FF1919" w:rsidRDefault="00E718DF" w:rsidP="00E718DF">
            <w:pPr>
              <w:widowControl w:val="0"/>
              <w:spacing w:before="40" w:after="40"/>
              <w:jc w:val="center"/>
              <w:rPr>
                <w:bCs/>
              </w:rPr>
            </w:pPr>
            <w:r w:rsidRPr="00FF1919">
              <w:rPr>
                <w:bCs/>
                <w:sz w:val="22"/>
                <w:szCs w:val="22"/>
              </w:rPr>
              <w:t>не более 2000</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37D20D4F" w14:textId="77777777" w:rsidR="00E718DF" w:rsidRPr="00FF1919" w:rsidRDefault="00E718DF" w:rsidP="00E718DF">
            <w:pPr>
              <w:widowControl w:val="0"/>
              <w:spacing w:before="40" w:after="40"/>
              <w:jc w:val="center"/>
              <w:rPr>
                <w:bCs/>
              </w:rPr>
            </w:pPr>
            <w:r w:rsidRPr="00FF1919">
              <w:rPr>
                <w:bCs/>
                <w:sz w:val="22"/>
                <w:szCs w:val="22"/>
              </w:rPr>
              <w:t>более 2000, но не более 10 000</w:t>
            </w:r>
          </w:p>
        </w:tc>
      </w:tr>
      <w:tr w:rsidR="00BB6D33" w:rsidRPr="00FF1919" w14:paraId="07B0DE48" w14:textId="77777777" w:rsidTr="00E718DF">
        <w:trPr>
          <w:trHeight w:val="20"/>
          <w:jc w:val="center"/>
        </w:trPr>
        <w:tc>
          <w:tcPr>
            <w:tcW w:w="722" w:type="pct"/>
            <w:tcBorders>
              <w:top w:val="single" w:sz="6" w:space="0" w:color="auto"/>
              <w:left w:val="single" w:sz="6" w:space="0" w:color="auto"/>
              <w:bottom w:val="single" w:sz="6" w:space="0" w:color="auto"/>
              <w:right w:val="single" w:sz="6" w:space="0" w:color="auto"/>
            </w:tcBorders>
            <w:shd w:val="clear" w:color="auto" w:fill="FFFFFF"/>
            <w:vAlign w:val="center"/>
          </w:tcPr>
          <w:p w14:paraId="38BE794C" w14:textId="77777777" w:rsidR="00E718DF" w:rsidRPr="00FF1919" w:rsidRDefault="00E718DF" w:rsidP="00E718DF">
            <w:pPr>
              <w:widowControl w:val="0"/>
              <w:spacing w:before="40" w:after="40"/>
              <w:jc w:val="center"/>
              <w:rPr>
                <w:bCs/>
              </w:rPr>
            </w:pPr>
            <w:proofErr w:type="spellStart"/>
            <w:r w:rsidRPr="00FF1919">
              <w:rPr>
                <w:bCs/>
                <w:sz w:val="22"/>
                <w:szCs w:val="22"/>
              </w:rPr>
              <w:t>IIIв</w:t>
            </w:r>
            <w:proofErr w:type="spellEnd"/>
          </w:p>
        </w:tc>
        <w:tc>
          <w:tcPr>
            <w:tcW w:w="2412" w:type="pct"/>
            <w:tcBorders>
              <w:top w:val="single" w:sz="6" w:space="0" w:color="auto"/>
              <w:left w:val="single" w:sz="6" w:space="0" w:color="auto"/>
              <w:bottom w:val="single" w:sz="6" w:space="0" w:color="auto"/>
              <w:right w:val="single" w:sz="6" w:space="0" w:color="auto"/>
            </w:tcBorders>
            <w:shd w:val="clear" w:color="auto" w:fill="FFFFFF"/>
            <w:vAlign w:val="center"/>
          </w:tcPr>
          <w:p w14:paraId="7E401C7E" w14:textId="77777777" w:rsidR="00E718DF" w:rsidRPr="00FF1919" w:rsidRDefault="00E718DF" w:rsidP="00E718DF">
            <w:pPr>
              <w:widowControl w:val="0"/>
              <w:spacing w:before="40" w:after="40"/>
              <w:jc w:val="center"/>
              <w:rPr>
                <w:bCs/>
              </w:rPr>
            </w:pPr>
            <w:r w:rsidRPr="00FF1919">
              <w:rPr>
                <w:bCs/>
                <w:sz w:val="22"/>
                <w:szCs w:val="22"/>
              </w:rPr>
              <w:t>не более 700</w:t>
            </w:r>
          </w:p>
        </w:tc>
        <w:tc>
          <w:tcPr>
            <w:tcW w:w="1866" w:type="pct"/>
            <w:tcBorders>
              <w:top w:val="single" w:sz="6" w:space="0" w:color="auto"/>
              <w:left w:val="single" w:sz="6" w:space="0" w:color="auto"/>
              <w:bottom w:val="single" w:sz="6" w:space="0" w:color="auto"/>
              <w:right w:val="single" w:sz="6" w:space="0" w:color="auto"/>
            </w:tcBorders>
            <w:shd w:val="clear" w:color="auto" w:fill="FFFFFF"/>
            <w:vAlign w:val="center"/>
          </w:tcPr>
          <w:p w14:paraId="7C91FD57" w14:textId="77777777" w:rsidR="00E718DF" w:rsidRPr="00FF1919" w:rsidRDefault="00E718DF" w:rsidP="00E718DF">
            <w:pPr>
              <w:widowControl w:val="0"/>
              <w:spacing w:before="40" w:after="40"/>
              <w:jc w:val="center"/>
              <w:rPr>
                <w:bCs/>
              </w:rPr>
            </w:pPr>
            <w:r w:rsidRPr="00FF1919">
              <w:rPr>
                <w:bCs/>
                <w:sz w:val="22"/>
                <w:szCs w:val="22"/>
              </w:rPr>
              <w:t>не более 2000</w:t>
            </w:r>
          </w:p>
        </w:tc>
      </w:tr>
    </w:tbl>
    <w:p w14:paraId="274C2462" w14:textId="77777777" w:rsidR="00E718DF" w:rsidRPr="00FF1919" w:rsidRDefault="00E718DF" w:rsidP="00E718DF">
      <w:pPr>
        <w:widowControl w:val="0"/>
        <w:ind w:firstLine="720"/>
        <w:rPr>
          <w:bCs/>
          <w:szCs w:val="20"/>
        </w:rPr>
      </w:pPr>
    </w:p>
    <w:p w14:paraId="2F1C8E3B" w14:textId="77777777" w:rsidR="00E718DF" w:rsidRPr="00FF1919" w:rsidRDefault="00E718DF" w:rsidP="00F05A0B">
      <w:pPr>
        <w:pStyle w:val="37"/>
        <w:spacing w:before="120"/>
        <w:ind w:firstLine="0"/>
        <w:jc w:val="left"/>
        <w:outlineLvl w:val="9"/>
        <w:rPr>
          <w:rFonts w:cs="Times New Roman"/>
          <w:szCs w:val="24"/>
        </w:rPr>
      </w:pPr>
      <w:bookmarkStart w:id="39" w:name="_Toc311297873"/>
      <w:bookmarkStart w:id="40" w:name="_Toc377483304"/>
      <w:bookmarkStart w:id="41" w:name="_Toc377639884"/>
      <w:bookmarkStart w:id="42" w:name="_Toc409385579"/>
      <w:bookmarkStart w:id="43" w:name="_Toc415746854"/>
      <w:bookmarkStart w:id="44" w:name="_Toc415747098"/>
      <w:bookmarkEnd w:id="34"/>
      <w:r w:rsidRPr="00FF1919">
        <w:rPr>
          <w:rFonts w:cs="Times New Roman"/>
          <w:b w:val="0"/>
          <w:i/>
          <w:szCs w:val="24"/>
          <w:u w:val="single"/>
        </w:rPr>
        <w:t>Противопожарные расстояния от зданий и сооружений автозаправочных станций до граничащих с ними объектов защиты</w:t>
      </w:r>
      <w:bookmarkEnd w:id="39"/>
      <w:bookmarkEnd w:id="40"/>
      <w:bookmarkEnd w:id="41"/>
      <w:bookmarkEnd w:id="42"/>
      <w:bookmarkEnd w:id="43"/>
      <w:bookmarkEnd w:id="44"/>
    </w:p>
    <w:p w14:paraId="758943F9" w14:textId="77777777" w:rsidR="00E718DF" w:rsidRPr="00FF1919" w:rsidRDefault="00E718DF" w:rsidP="00E718DF">
      <w:pPr>
        <w:widowControl w:val="0"/>
        <w:ind w:firstLine="709"/>
        <w:jc w:val="both"/>
      </w:pPr>
      <w:r w:rsidRPr="00FF1919">
        <w:t>При размещении автозаправочных станций на территориях населенных пунктов противопожарные расстояния следует определять от стенок резервуаров (сосудов) для хранения топлива и аварийных резервуаров, наземного оборудования, в котором обращаются топливо и (или) его пары, от дыхательной арматуры подземных резервуаров для хранения топлива и аварийных резервуаров, корпуса топливно-раздаточной колонки и раздаточных колонок сжиженных углеводородных газов или сжатого природного газа, от границ площадок для автоцистерн и технологических колодцев, от стенок технологического оборудования очистных сооружений, от границ площадок для стоянки транспортных средств и от наружных стен и конструкций зданий и сооружений автозаправочных станций с оборудованием, в котором присутствуют топливо или его пары:</w:t>
      </w:r>
    </w:p>
    <w:p w14:paraId="2E019FCB" w14:textId="77777777" w:rsidR="00E718DF" w:rsidRPr="00FF1919" w:rsidRDefault="00E718DF" w:rsidP="00C543B1">
      <w:pPr>
        <w:pStyle w:val="a5"/>
        <w:widowControl w:val="0"/>
        <w:numPr>
          <w:ilvl w:val="0"/>
          <w:numId w:val="41"/>
        </w:numPr>
        <w:contextualSpacing w:val="0"/>
        <w:jc w:val="both"/>
      </w:pPr>
      <w:r w:rsidRPr="00FF1919">
        <w:lastRenderedPageBreak/>
        <w:t>до границ земельных участков детских дошкольных образовательных учреждений, общеобразовательных учреждений, общеобразовательных учреждений интернатного типа, лечебных учреждений стационарного типа, одноквартирных жилых зданий;</w:t>
      </w:r>
    </w:p>
    <w:p w14:paraId="0F5BFDCC" w14:textId="77777777" w:rsidR="00E718DF" w:rsidRPr="00FF1919" w:rsidRDefault="00E718DF" w:rsidP="00C543B1">
      <w:pPr>
        <w:pStyle w:val="a5"/>
        <w:widowControl w:val="0"/>
        <w:numPr>
          <w:ilvl w:val="0"/>
          <w:numId w:val="41"/>
        </w:numPr>
        <w:spacing w:after="120"/>
        <w:contextualSpacing w:val="0"/>
        <w:jc w:val="both"/>
      </w:pPr>
      <w:r w:rsidRPr="00FF1919">
        <w:t>до окон или дверей (для жилых и общественных зданий).</w:t>
      </w:r>
    </w:p>
    <w:p w14:paraId="572446C9" w14:textId="77777777" w:rsidR="00E718DF" w:rsidRPr="00FF1919" w:rsidRDefault="00E718DF" w:rsidP="00E718DF">
      <w:pPr>
        <w:widowControl w:val="0"/>
        <w:ind w:firstLine="709"/>
        <w:jc w:val="both"/>
      </w:pPr>
      <w:r w:rsidRPr="00FF1919">
        <w:t xml:space="preserve">Противопожарные расстояния от автозаправочных станций моторного топлива до соседних объектов должны соответствовать требованиям, установленным в нижеследующей таблице </w:t>
      </w:r>
      <w:r w:rsidR="002D0C4D" w:rsidRPr="00FF1919">
        <w:t>77</w:t>
      </w:r>
      <w:r w:rsidRPr="00FF1919">
        <w:t xml:space="preserve">. </w:t>
      </w:r>
      <w:bookmarkStart w:id="45" w:name="Т_15"/>
    </w:p>
    <w:bookmarkEnd w:id="45"/>
    <w:p w14:paraId="25BC7865" w14:textId="77777777" w:rsidR="00E718DF" w:rsidRPr="00FF1919" w:rsidRDefault="00E718DF" w:rsidP="00E718DF">
      <w:pPr>
        <w:keepNext/>
        <w:widowControl w:val="0"/>
        <w:jc w:val="center"/>
        <w:rPr>
          <w:b/>
          <w:bCs/>
          <w:i/>
        </w:rPr>
      </w:pPr>
    </w:p>
    <w:p w14:paraId="4A637955" w14:textId="77777777" w:rsidR="00E718DF" w:rsidRPr="00FF1919" w:rsidRDefault="00CE0983" w:rsidP="00EA4DB8">
      <w:pPr>
        <w:keepNext/>
        <w:widowControl w:val="0"/>
        <w:spacing w:after="60"/>
        <w:rPr>
          <w:b/>
          <w:bCs/>
        </w:rPr>
      </w:pPr>
      <w:r w:rsidRPr="00FF1919">
        <w:rPr>
          <w:b/>
          <w:bCs/>
        </w:rPr>
        <w:t xml:space="preserve">Таблица </w:t>
      </w:r>
      <w:r w:rsidR="002D0C4D" w:rsidRPr="00FF1919">
        <w:rPr>
          <w:b/>
          <w:bCs/>
        </w:rPr>
        <w:t>77</w:t>
      </w:r>
      <w:r w:rsidRPr="00FF1919">
        <w:rPr>
          <w:b/>
          <w:bCs/>
        </w:rPr>
        <w:t xml:space="preserve">. </w:t>
      </w:r>
      <w:r w:rsidR="00E718DF" w:rsidRPr="00FF1919">
        <w:rPr>
          <w:b/>
          <w:bCs/>
        </w:rPr>
        <w:t>Противопожарные расстояния от автозаправочных станций бензина и дизельного топлива до граничащих с ними объектов</w:t>
      </w:r>
    </w:p>
    <w:tbl>
      <w:tblPr>
        <w:tblW w:w="5000" w:type="pct"/>
        <w:jc w:val="center"/>
        <w:tblCellMar>
          <w:left w:w="40" w:type="dxa"/>
          <w:right w:w="40" w:type="dxa"/>
        </w:tblCellMar>
        <w:tblLook w:val="04A0" w:firstRow="1" w:lastRow="0" w:firstColumn="1" w:lastColumn="0" w:noHBand="0" w:noVBand="1"/>
      </w:tblPr>
      <w:tblGrid>
        <w:gridCol w:w="4109"/>
        <w:gridCol w:w="2133"/>
        <w:gridCol w:w="1520"/>
        <w:gridCol w:w="1576"/>
      </w:tblGrid>
      <w:tr w:rsidR="00BB6D33" w:rsidRPr="00FF1919" w14:paraId="1B51E6C9" w14:textId="77777777" w:rsidTr="00E718DF">
        <w:trPr>
          <w:trHeight w:val="20"/>
          <w:tblHeader/>
          <w:jc w:val="center"/>
        </w:trPr>
        <w:tc>
          <w:tcPr>
            <w:tcW w:w="2200" w:type="pct"/>
            <w:vMerge w:val="restart"/>
            <w:tcBorders>
              <w:top w:val="single" w:sz="6" w:space="0" w:color="auto"/>
              <w:left w:val="single" w:sz="6" w:space="0" w:color="auto"/>
              <w:bottom w:val="single" w:sz="6" w:space="0" w:color="auto"/>
              <w:right w:val="single" w:sz="6" w:space="0" w:color="auto"/>
            </w:tcBorders>
            <w:vAlign w:val="center"/>
          </w:tcPr>
          <w:p w14:paraId="65328605"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Наименования объектов, до которых определяются противопожарные расстояния</w:t>
            </w:r>
          </w:p>
        </w:tc>
        <w:tc>
          <w:tcPr>
            <w:tcW w:w="1142" w:type="pct"/>
            <w:vMerge w:val="restart"/>
            <w:tcBorders>
              <w:top w:val="single" w:sz="6" w:space="0" w:color="auto"/>
              <w:left w:val="single" w:sz="6" w:space="0" w:color="auto"/>
              <w:bottom w:val="single" w:sz="6" w:space="0" w:color="auto"/>
              <w:right w:val="single" w:sz="6" w:space="0" w:color="auto"/>
            </w:tcBorders>
            <w:vAlign w:val="center"/>
          </w:tcPr>
          <w:p w14:paraId="5E4C6D58"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Противопожарные расстояния от автозаправочных станций с подземными резервуарами, метры</w:t>
            </w:r>
          </w:p>
        </w:tc>
        <w:tc>
          <w:tcPr>
            <w:tcW w:w="1658" w:type="pct"/>
            <w:gridSpan w:val="2"/>
            <w:tcBorders>
              <w:top w:val="single" w:sz="6" w:space="0" w:color="auto"/>
              <w:left w:val="single" w:sz="6" w:space="0" w:color="auto"/>
              <w:bottom w:val="single" w:sz="6" w:space="0" w:color="auto"/>
              <w:right w:val="single" w:sz="6" w:space="0" w:color="auto"/>
            </w:tcBorders>
            <w:vAlign w:val="center"/>
          </w:tcPr>
          <w:p w14:paraId="350BA8A7"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Противопожарные расстояния от автозаправочных станций с наземными резервуарами, метры</w:t>
            </w:r>
          </w:p>
        </w:tc>
      </w:tr>
      <w:tr w:rsidR="00BB6D33" w:rsidRPr="00FF1919" w14:paraId="581BAA82" w14:textId="77777777" w:rsidTr="00E718DF">
        <w:trPr>
          <w:trHeight w:val="20"/>
          <w:tblHeader/>
          <w:jc w:val="center"/>
        </w:trPr>
        <w:tc>
          <w:tcPr>
            <w:tcW w:w="2200" w:type="pct"/>
            <w:vMerge/>
            <w:tcBorders>
              <w:top w:val="single" w:sz="6" w:space="0" w:color="auto"/>
              <w:left w:val="single" w:sz="6" w:space="0" w:color="auto"/>
              <w:bottom w:val="single" w:sz="6" w:space="0" w:color="auto"/>
              <w:right w:val="single" w:sz="6" w:space="0" w:color="auto"/>
            </w:tcBorders>
            <w:vAlign w:val="center"/>
          </w:tcPr>
          <w:p w14:paraId="300F77E0" w14:textId="77777777" w:rsidR="00E718DF" w:rsidRPr="00FF1919" w:rsidRDefault="00E718DF" w:rsidP="00E718DF">
            <w:pPr>
              <w:widowControl w:val="0"/>
              <w:rPr>
                <w:bCs/>
              </w:rPr>
            </w:pPr>
          </w:p>
        </w:tc>
        <w:tc>
          <w:tcPr>
            <w:tcW w:w="1142" w:type="pct"/>
            <w:vMerge/>
            <w:tcBorders>
              <w:top w:val="single" w:sz="6" w:space="0" w:color="auto"/>
              <w:left w:val="single" w:sz="6" w:space="0" w:color="auto"/>
              <w:bottom w:val="single" w:sz="6" w:space="0" w:color="auto"/>
              <w:right w:val="single" w:sz="6" w:space="0" w:color="auto"/>
            </w:tcBorders>
            <w:vAlign w:val="center"/>
          </w:tcPr>
          <w:p w14:paraId="5C769175" w14:textId="77777777" w:rsidR="00E718DF" w:rsidRPr="00FF1919" w:rsidRDefault="00E718DF" w:rsidP="00E718DF">
            <w:pPr>
              <w:widowControl w:val="0"/>
              <w:rPr>
                <w:bCs/>
              </w:rPr>
            </w:pPr>
          </w:p>
        </w:tc>
        <w:tc>
          <w:tcPr>
            <w:tcW w:w="814" w:type="pct"/>
            <w:tcBorders>
              <w:top w:val="single" w:sz="6" w:space="0" w:color="auto"/>
              <w:left w:val="single" w:sz="6" w:space="0" w:color="auto"/>
              <w:bottom w:val="single" w:sz="6" w:space="0" w:color="auto"/>
              <w:right w:val="single" w:sz="6" w:space="0" w:color="auto"/>
            </w:tcBorders>
            <w:vAlign w:val="center"/>
          </w:tcPr>
          <w:p w14:paraId="4BB7217A"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общей вместимостью более 20 м</w:t>
            </w:r>
            <w:r w:rsidRPr="00FF1919">
              <w:rPr>
                <w:bCs/>
                <w:sz w:val="22"/>
                <w:szCs w:val="22"/>
                <w:vertAlign w:val="superscript"/>
              </w:rPr>
              <w:t>3</w:t>
            </w:r>
          </w:p>
        </w:tc>
        <w:tc>
          <w:tcPr>
            <w:tcW w:w="844" w:type="pct"/>
            <w:tcBorders>
              <w:top w:val="single" w:sz="6" w:space="0" w:color="auto"/>
              <w:left w:val="single" w:sz="6" w:space="0" w:color="auto"/>
              <w:bottom w:val="single" w:sz="6" w:space="0" w:color="auto"/>
              <w:right w:val="single" w:sz="6" w:space="0" w:color="auto"/>
            </w:tcBorders>
            <w:vAlign w:val="center"/>
          </w:tcPr>
          <w:p w14:paraId="4B8C1558"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общей вместимостью не более 20 м</w:t>
            </w:r>
            <w:r w:rsidRPr="00FF1919">
              <w:rPr>
                <w:bCs/>
                <w:sz w:val="22"/>
                <w:szCs w:val="22"/>
                <w:vertAlign w:val="superscript"/>
              </w:rPr>
              <w:t>3</w:t>
            </w:r>
          </w:p>
        </w:tc>
      </w:tr>
      <w:tr w:rsidR="00BB6D33" w:rsidRPr="00FF1919" w14:paraId="46820F04"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38691964"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Производственные, складские и административно-бытовые здания, сооружения и строения промышленных организаций</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32FFD4D7"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1B9508D6"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25</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3F80AD38"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25</w:t>
            </w:r>
          </w:p>
        </w:tc>
      </w:tr>
      <w:tr w:rsidR="00BB6D33" w:rsidRPr="00FF1919" w14:paraId="0A39811B"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0686E5D9"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Лесные массивы:</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002C5DB3" w14:textId="77777777" w:rsidR="00E718DF" w:rsidRPr="00FF1919" w:rsidRDefault="00E718DF" w:rsidP="00E718DF">
            <w:pPr>
              <w:widowControl w:val="0"/>
              <w:tabs>
                <w:tab w:val="left" w:pos="284"/>
              </w:tabs>
              <w:autoSpaceDE w:val="0"/>
              <w:autoSpaceDN w:val="0"/>
              <w:adjustRightInd w:val="0"/>
              <w:jc w:val="center"/>
              <w:rPr>
                <w:bCs/>
              </w:rPr>
            </w:pP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4113416B" w14:textId="77777777" w:rsidR="00E718DF" w:rsidRPr="00FF1919" w:rsidRDefault="00E718DF" w:rsidP="00E718DF">
            <w:pPr>
              <w:widowControl w:val="0"/>
              <w:tabs>
                <w:tab w:val="left" w:pos="284"/>
              </w:tabs>
              <w:autoSpaceDE w:val="0"/>
              <w:autoSpaceDN w:val="0"/>
              <w:adjustRightInd w:val="0"/>
              <w:jc w:val="center"/>
              <w:rPr>
                <w:bCs/>
              </w:rPr>
            </w:pP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1AC171DA" w14:textId="77777777" w:rsidR="00E718DF" w:rsidRPr="00FF1919" w:rsidRDefault="00E718DF" w:rsidP="00E718DF">
            <w:pPr>
              <w:widowControl w:val="0"/>
              <w:tabs>
                <w:tab w:val="left" w:pos="284"/>
              </w:tabs>
              <w:autoSpaceDE w:val="0"/>
              <w:autoSpaceDN w:val="0"/>
              <w:adjustRightInd w:val="0"/>
              <w:jc w:val="center"/>
              <w:rPr>
                <w:bCs/>
              </w:rPr>
            </w:pPr>
          </w:p>
        </w:tc>
      </w:tr>
      <w:tr w:rsidR="00BB6D33" w:rsidRPr="00FF1919" w14:paraId="3CBDB27B"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5B1A922B"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хвойных и смешанных пород</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25665FA7"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63704FF3"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40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66B805A7"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30</w:t>
            </w:r>
          </w:p>
        </w:tc>
      </w:tr>
      <w:tr w:rsidR="00BB6D33" w:rsidRPr="00FF1919" w14:paraId="3CE22824"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5474F837"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лиственных пород</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26634686"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10</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499555C6"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15</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010877A2"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12</w:t>
            </w:r>
          </w:p>
        </w:tc>
      </w:tr>
      <w:tr w:rsidR="00BB6D33" w:rsidRPr="00FF1919" w14:paraId="1F56F343"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4B2ABFF3"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Жилые и общественные здания</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4212AE89"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61BE8EC4"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50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6677DC9A"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40</w:t>
            </w:r>
          </w:p>
        </w:tc>
      </w:tr>
      <w:tr w:rsidR="00BB6D33" w:rsidRPr="00FF1919" w14:paraId="60220C46"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65BF19B8"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Места массового пребывания людей</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6F4A9383"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1B0A0978"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50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6B1A0440"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50</w:t>
            </w:r>
          </w:p>
        </w:tc>
      </w:tr>
      <w:tr w:rsidR="00BB6D33" w:rsidRPr="00FF1919" w14:paraId="43CB2DFA"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153DD18B"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Индивидуальные гаражи и открытые стоянки для автомобилей</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7F9C7B7D"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18</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313A5AE1"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30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26BD35F1"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20</w:t>
            </w:r>
          </w:p>
        </w:tc>
      </w:tr>
      <w:tr w:rsidR="00BB6D33" w:rsidRPr="00FF1919" w14:paraId="465A4596"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64AF97F9"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Торговые киоски</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3F662896"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20</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4D2FE95E"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25</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4218A40C"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25</w:t>
            </w:r>
          </w:p>
        </w:tc>
      </w:tr>
      <w:tr w:rsidR="00BB6D33" w:rsidRPr="00FF1919" w14:paraId="40030400"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102C748B" w14:textId="77777777" w:rsidR="00E718DF" w:rsidRPr="00FF1919" w:rsidRDefault="00E718DF" w:rsidP="0002372C">
            <w:pPr>
              <w:widowControl w:val="0"/>
              <w:tabs>
                <w:tab w:val="left" w:pos="284"/>
              </w:tabs>
              <w:autoSpaceDE w:val="0"/>
              <w:autoSpaceDN w:val="0"/>
              <w:adjustRightInd w:val="0"/>
              <w:rPr>
                <w:bCs/>
              </w:rPr>
            </w:pPr>
            <w:r w:rsidRPr="00FF1919">
              <w:rPr>
                <w:bCs/>
                <w:sz w:val="22"/>
                <w:szCs w:val="22"/>
              </w:rPr>
              <w:t xml:space="preserve">Автомобильные дороги </w:t>
            </w:r>
            <w:proofErr w:type="spellStart"/>
            <w:r w:rsidRPr="00FF1919">
              <w:rPr>
                <w:bCs/>
                <w:sz w:val="22"/>
                <w:szCs w:val="22"/>
              </w:rPr>
              <w:t>обще</w:t>
            </w:r>
            <w:r w:rsidR="0002372C" w:rsidRPr="00FF1919">
              <w:rPr>
                <w:bCs/>
                <w:sz w:val="22"/>
                <w:szCs w:val="22"/>
              </w:rPr>
              <w:t>гопользования</w:t>
            </w:r>
            <w:proofErr w:type="spellEnd"/>
            <w:r w:rsidRPr="00FF1919">
              <w:rPr>
                <w:bCs/>
                <w:sz w:val="22"/>
                <w:szCs w:val="22"/>
              </w:rPr>
              <w:t xml:space="preserve"> (край проезжей части):</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147FC54D" w14:textId="77777777" w:rsidR="00E718DF" w:rsidRPr="00FF1919" w:rsidRDefault="00E718DF" w:rsidP="00E718DF">
            <w:pPr>
              <w:widowControl w:val="0"/>
              <w:tabs>
                <w:tab w:val="left" w:pos="284"/>
              </w:tabs>
              <w:autoSpaceDE w:val="0"/>
              <w:autoSpaceDN w:val="0"/>
              <w:adjustRightInd w:val="0"/>
              <w:jc w:val="center"/>
              <w:rPr>
                <w:bCs/>
              </w:rPr>
            </w:pP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04C0D56C" w14:textId="77777777" w:rsidR="00E718DF" w:rsidRPr="00FF1919" w:rsidRDefault="00E718DF" w:rsidP="00E718DF">
            <w:pPr>
              <w:widowControl w:val="0"/>
              <w:tabs>
                <w:tab w:val="left" w:pos="284"/>
              </w:tabs>
              <w:autoSpaceDE w:val="0"/>
              <w:autoSpaceDN w:val="0"/>
              <w:adjustRightInd w:val="0"/>
              <w:jc w:val="center"/>
              <w:rPr>
                <w:bCs/>
              </w:rPr>
            </w:pP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74C8376B" w14:textId="77777777" w:rsidR="00E718DF" w:rsidRPr="00FF1919" w:rsidRDefault="00E718DF" w:rsidP="00E718DF">
            <w:pPr>
              <w:widowControl w:val="0"/>
              <w:tabs>
                <w:tab w:val="left" w:pos="284"/>
              </w:tabs>
              <w:autoSpaceDE w:val="0"/>
              <w:autoSpaceDN w:val="0"/>
              <w:adjustRightInd w:val="0"/>
              <w:jc w:val="center"/>
              <w:rPr>
                <w:bCs/>
              </w:rPr>
            </w:pPr>
          </w:p>
        </w:tc>
      </w:tr>
      <w:tr w:rsidR="00BB6D33" w:rsidRPr="00FF1919" w14:paraId="33EA1A6D"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4EBD3EDA"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I, II и III категорий</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4D211CA4"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12</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0A54AB8E"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6D46103E"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15</w:t>
            </w:r>
          </w:p>
        </w:tc>
      </w:tr>
      <w:tr w:rsidR="00BB6D33" w:rsidRPr="00FF1919" w14:paraId="222B16F2"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3704A3D6"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IV и V категорий</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480E1339"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9</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5F043A50"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12</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403DE947"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9</w:t>
            </w:r>
          </w:p>
        </w:tc>
      </w:tr>
      <w:tr w:rsidR="00BB6D33" w:rsidRPr="00FF1919" w14:paraId="3A853794"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6A1C06B2" w14:textId="77777777" w:rsidR="00E718DF" w:rsidRPr="00FF1919" w:rsidRDefault="00E718DF" w:rsidP="00E718DF">
            <w:pPr>
              <w:widowControl w:val="0"/>
              <w:tabs>
                <w:tab w:val="left" w:pos="284"/>
              </w:tabs>
              <w:autoSpaceDE w:val="0"/>
              <w:autoSpaceDN w:val="0"/>
              <w:adjustRightInd w:val="0"/>
              <w:rPr>
                <w:bCs/>
                <w:spacing w:val="-6"/>
              </w:rPr>
            </w:pPr>
            <w:r w:rsidRPr="00FF1919">
              <w:rPr>
                <w:bCs/>
                <w:spacing w:val="-6"/>
                <w:sz w:val="22"/>
                <w:szCs w:val="22"/>
              </w:rPr>
              <w:t>Маршруты электрифицированного городского транспорта (до контактной сети)</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5039D120"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55189922"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2BB78565"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20</w:t>
            </w:r>
          </w:p>
        </w:tc>
      </w:tr>
      <w:tr w:rsidR="00BB6D33" w:rsidRPr="00FF1919" w14:paraId="4D1CE832"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23B1F1F9" w14:textId="77777777" w:rsidR="00E718DF" w:rsidRPr="00FF1919" w:rsidRDefault="003F1A81" w:rsidP="00E718DF">
            <w:pPr>
              <w:widowControl w:val="0"/>
              <w:tabs>
                <w:tab w:val="left" w:pos="284"/>
              </w:tabs>
              <w:autoSpaceDE w:val="0"/>
              <w:autoSpaceDN w:val="0"/>
              <w:adjustRightInd w:val="0"/>
              <w:rPr>
                <w:bCs/>
              </w:rPr>
            </w:pPr>
            <w:r w:rsidRPr="00FF1919">
              <w:t>Железнодорожные пути общего пользования</w:t>
            </w:r>
            <w:r w:rsidR="00E718DF" w:rsidRPr="00FF1919">
              <w:rPr>
                <w:bCs/>
                <w:sz w:val="22"/>
                <w:szCs w:val="22"/>
              </w:rPr>
              <w:t>(до подошвы насыпи или бровки выемки)</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7C9CA2B0"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201A33D9"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30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2843D3B1"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30</w:t>
            </w:r>
          </w:p>
        </w:tc>
      </w:tr>
      <w:tr w:rsidR="00BB6D33" w:rsidRPr="00FF1919" w14:paraId="43FAF0D8"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69049729"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Очистные канализационные сооружения и насосные станции, не относящиеся к автозаправочным станциям</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7027E74B"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15</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45E11B90"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30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67EB2BC4"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25</w:t>
            </w:r>
          </w:p>
        </w:tc>
      </w:tr>
      <w:tr w:rsidR="00BB6D33" w:rsidRPr="00FF1919" w14:paraId="41F08D5F"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0CF664DD" w14:textId="77777777" w:rsidR="00E718DF" w:rsidRPr="00FF1919" w:rsidRDefault="00E718DF" w:rsidP="00E718DF">
            <w:pPr>
              <w:widowControl w:val="0"/>
              <w:tabs>
                <w:tab w:val="left" w:pos="284"/>
              </w:tabs>
              <w:autoSpaceDE w:val="0"/>
              <w:autoSpaceDN w:val="0"/>
              <w:adjustRightInd w:val="0"/>
              <w:rPr>
                <w:bCs/>
              </w:rPr>
            </w:pPr>
            <w:r w:rsidRPr="00FF1919">
              <w:rPr>
                <w:bCs/>
                <w:sz w:val="22"/>
                <w:szCs w:val="22"/>
              </w:rPr>
              <w:t>Технологические установки категорий АН, БН, ГН, здания и сооружения с наличием радиоактивных и вредных веществ I и II классов опасности</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63883651"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7B98BEED"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100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2DE193D1"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w:t>
            </w:r>
          </w:p>
        </w:tc>
      </w:tr>
      <w:tr w:rsidR="00BB6D33" w:rsidRPr="00FF1919" w14:paraId="3D50F332" w14:textId="77777777" w:rsidTr="00E718DF">
        <w:trPr>
          <w:trHeight w:val="20"/>
          <w:jc w:val="center"/>
        </w:trPr>
        <w:tc>
          <w:tcPr>
            <w:tcW w:w="2200" w:type="pct"/>
            <w:tcBorders>
              <w:top w:val="single" w:sz="6" w:space="0" w:color="auto"/>
              <w:left w:val="single" w:sz="6" w:space="0" w:color="auto"/>
              <w:bottom w:val="single" w:sz="6" w:space="0" w:color="auto"/>
              <w:right w:val="single" w:sz="6" w:space="0" w:color="auto"/>
            </w:tcBorders>
            <w:shd w:val="clear" w:color="auto" w:fill="FFFFFF"/>
          </w:tcPr>
          <w:p w14:paraId="446C4430" w14:textId="77777777" w:rsidR="00E718DF" w:rsidRPr="00FF1919" w:rsidRDefault="00E718DF" w:rsidP="00E718DF">
            <w:pPr>
              <w:widowControl w:val="0"/>
              <w:tabs>
                <w:tab w:val="left" w:pos="284"/>
              </w:tabs>
              <w:autoSpaceDE w:val="0"/>
              <w:autoSpaceDN w:val="0"/>
              <w:adjustRightInd w:val="0"/>
              <w:rPr>
                <w:bCs/>
                <w:spacing w:val="-12"/>
              </w:rPr>
            </w:pPr>
            <w:r w:rsidRPr="00FF1919">
              <w:rPr>
                <w:bCs/>
                <w:spacing w:val="-12"/>
                <w:sz w:val="22"/>
                <w:szCs w:val="22"/>
              </w:rPr>
              <w:t xml:space="preserve">Склады лесных материалов, торфа, волокнистых горючих веществ, сена, соломы, а </w:t>
            </w:r>
            <w:r w:rsidRPr="00FF1919">
              <w:rPr>
                <w:bCs/>
                <w:spacing w:val="-12"/>
                <w:sz w:val="22"/>
                <w:szCs w:val="22"/>
              </w:rPr>
              <w:lastRenderedPageBreak/>
              <w:t>также участки открытого залегания торфа</w:t>
            </w:r>
          </w:p>
        </w:tc>
        <w:tc>
          <w:tcPr>
            <w:tcW w:w="1142" w:type="pct"/>
            <w:tcBorders>
              <w:top w:val="single" w:sz="6" w:space="0" w:color="auto"/>
              <w:left w:val="single" w:sz="6" w:space="0" w:color="auto"/>
              <w:bottom w:val="single" w:sz="6" w:space="0" w:color="auto"/>
              <w:right w:val="single" w:sz="6" w:space="0" w:color="auto"/>
            </w:tcBorders>
            <w:shd w:val="clear" w:color="auto" w:fill="FFFFFF"/>
            <w:vAlign w:val="center"/>
          </w:tcPr>
          <w:p w14:paraId="0880B4A4"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lastRenderedPageBreak/>
              <w:t>20</w:t>
            </w:r>
          </w:p>
        </w:tc>
        <w:tc>
          <w:tcPr>
            <w:tcW w:w="814" w:type="pct"/>
            <w:tcBorders>
              <w:top w:val="single" w:sz="6" w:space="0" w:color="auto"/>
              <w:left w:val="single" w:sz="6" w:space="0" w:color="auto"/>
              <w:bottom w:val="single" w:sz="6" w:space="0" w:color="auto"/>
              <w:right w:val="single" w:sz="6" w:space="0" w:color="auto"/>
            </w:tcBorders>
            <w:shd w:val="clear" w:color="auto" w:fill="FFFFFF"/>
            <w:vAlign w:val="center"/>
          </w:tcPr>
          <w:p w14:paraId="4C9EAAD4"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40</w:t>
            </w:r>
          </w:p>
        </w:tc>
        <w:tc>
          <w:tcPr>
            <w:tcW w:w="844" w:type="pct"/>
            <w:tcBorders>
              <w:top w:val="single" w:sz="6" w:space="0" w:color="auto"/>
              <w:left w:val="single" w:sz="6" w:space="0" w:color="auto"/>
              <w:bottom w:val="single" w:sz="6" w:space="0" w:color="auto"/>
              <w:right w:val="single" w:sz="6" w:space="0" w:color="auto"/>
            </w:tcBorders>
            <w:shd w:val="clear" w:color="auto" w:fill="FFFFFF"/>
            <w:vAlign w:val="center"/>
          </w:tcPr>
          <w:p w14:paraId="7E0C6A24" w14:textId="77777777" w:rsidR="00E718DF" w:rsidRPr="00FF1919" w:rsidRDefault="00E718DF" w:rsidP="00E718DF">
            <w:pPr>
              <w:widowControl w:val="0"/>
              <w:tabs>
                <w:tab w:val="left" w:pos="284"/>
              </w:tabs>
              <w:autoSpaceDE w:val="0"/>
              <w:autoSpaceDN w:val="0"/>
              <w:adjustRightInd w:val="0"/>
              <w:jc w:val="center"/>
              <w:rPr>
                <w:bCs/>
              </w:rPr>
            </w:pPr>
            <w:r w:rsidRPr="00FF1919">
              <w:rPr>
                <w:bCs/>
                <w:sz w:val="22"/>
                <w:szCs w:val="22"/>
              </w:rPr>
              <w:t>30</w:t>
            </w:r>
          </w:p>
        </w:tc>
      </w:tr>
    </w:tbl>
    <w:p w14:paraId="658E926A" w14:textId="77777777" w:rsidR="00E718DF" w:rsidRPr="00FF1919" w:rsidRDefault="00E718DF" w:rsidP="00E718DF">
      <w:pPr>
        <w:widowControl w:val="0"/>
      </w:pPr>
    </w:p>
    <w:p w14:paraId="2993D0C3" w14:textId="77777777" w:rsidR="00E718DF" w:rsidRPr="00FF1919" w:rsidRDefault="00E718DF" w:rsidP="00E718DF">
      <w:pPr>
        <w:widowControl w:val="0"/>
        <w:ind w:firstLine="709"/>
        <w:jc w:val="both"/>
      </w:pPr>
      <w:r w:rsidRPr="00FF1919">
        <w:t>Общая вместимость надземных резервуаров автозаправочных станций, размещаемых на территориях населенных пунктов, не должна превышать 40 кубических метров.</w:t>
      </w:r>
    </w:p>
    <w:p w14:paraId="26BCA408" w14:textId="77777777" w:rsidR="00E718DF" w:rsidRPr="00FF1919" w:rsidRDefault="00E718DF" w:rsidP="00E718DF">
      <w:pPr>
        <w:widowControl w:val="0"/>
        <w:ind w:firstLine="709"/>
        <w:jc w:val="both"/>
      </w:pPr>
      <w:r w:rsidRPr="00FF1919">
        <w:t>Расстояние от автозаправочных станций до границ лесных насаждений смешанных пород (хвойных и лиственных) лесничеств (лесопарков) допускается уменьшать в два раза. При этом вдоль границ лесных насаждений лесничеств (лесопарков) с автозаправочными станциями должны предусматриваться шириной не менее 5 метров наземное покрытие из материалов, не распространяющих пламя по своей поверхности, или вспаханная полоса земли.</w:t>
      </w:r>
    </w:p>
    <w:p w14:paraId="2DED7C8E" w14:textId="77777777" w:rsidR="00E718DF" w:rsidRPr="00FF1919" w:rsidRDefault="00E718DF" w:rsidP="00E718DF">
      <w:pPr>
        <w:widowControl w:val="0"/>
        <w:ind w:firstLine="709"/>
        <w:jc w:val="both"/>
      </w:pPr>
      <w:r w:rsidRPr="00FF1919">
        <w:t>При размещении автозаправочных станций вблизи посадок сельскохозяйственных культур, по которым возможно распространение пламени, вдоль прилегающих к посадкам границ автозаправочных станций должны предусматриваться наземное покрытие, выполненное из материалов, не распространяющих пламя по своей поверхности, или вспаханная полоса земли шириной не менее 5 метров.</w:t>
      </w:r>
    </w:p>
    <w:p w14:paraId="0AD02F87" w14:textId="77777777" w:rsidR="00E718DF" w:rsidRPr="00FF1919" w:rsidRDefault="00E718DF" w:rsidP="00E718DF">
      <w:pPr>
        <w:widowControl w:val="0"/>
        <w:spacing w:after="120"/>
        <w:ind w:firstLine="709"/>
        <w:jc w:val="both"/>
      </w:pPr>
      <w:r w:rsidRPr="00FF1919">
        <w:t>Противопожарные расстояния от автозаправочных станций с подземными резервуарами для хранения жидкого топлива до границ земельных участков детских дошкольных образовательных учреждений, общеобразовательных учреждений, образовательных учреждений интернатного типа, лечебных учреждений стационарного типа должны составлять не менее 50 метров.</w:t>
      </w:r>
    </w:p>
    <w:p w14:paraId="6FBBFCA5" w14:textId="77777777" w:rsidR="00E718DF" w:rsidRPr="00FF1919" w:rsidRDefault="00E718DF" w:rsidP="00E718DF">
      <w:pPr>
        <w:widowControl w:val="0"/>
        <w:ind w:firstLine="709"/>
        <w:jc w:val="both"/>
        <w:rPr>
          <w:i/>
          <w:u w:val="single"/>
        </w:rPr>
      </w:pPr>
      <w:r w:rsidRPr="00FF1919">
        <w:rPr>
          <w:i/>
          <w:u w:val="single"/>
        </w:rPr>
        <w:t>Противопожарные расстояния от гаражей и открытых стоянок автотранспорта до граничащих с ними объектов защиты</w:t>
      </w:r>
    </w:p>
    <w:p w14:paraId="19D84566" w14:textId="77777777" w:rsidR="00E718DF" w:rsidRPr="00FF1919" w:rsidRDefault="00E718DF" w:rsidP="00E718DF">
      <w:pPr>
        <w:widowControl w:val="0"/>
        <w:spacing w:after="120"/>
        <w:ind w:firstLine="709"/>
        <w:jc w:val="both"/>
      </w:pPr>
      <w:r w:rsidRPr="00FF1919">
        <w:t xml:space="preserve">Противопожарные расстояния от коллективных наземных и наземно-подземных гаражей, открытых организованных автостоянок на территориях поселений и станций технического обслуживания автомобилей до жилых домов и общественных зданий, сооружений и строений, а также до земельных участков детских дошкольных образовательных учреждений, общеобразовательных учреждений и лечебных учреждений стационарного типа на территориях поселений должны составлять не менее расстояний, приведенных в нижеследующей </w:t>
      </w:r>
      <w:hyperlink r:id="rId23" w:anchor="Т_16" w:tooltip="Противопожарные расстояния от мест организованного хранения и обслуживания транспортных средств" w:history="1">
        <w:r w:rsidRPr="00FF1919">
          <w:t>таблице.</w:t>
        </w:r>
      </w:hyperlink>
    </w:p>
    <w:p w14:paraId="18EB0C7C" w14:textId="77777777" w:rsidR="00E718DF" w:rsidRPr="00FF1919" w:rsidRDefault="00CE0983" w:rsidP="00EA4DB8">
      <w:pPr>
        <w:keepNext/>
        <w:widowControl w:val="0"/>
        <w:spacing w:after="60"/>
        <w:rPr>
          <w:b/>
          <w:bCs/>
        </w:rPr>
      </w:pPr>
      <w:r w:rsidRPr="00FF1919">
        <w:rPr>
          <w:b/>
          <w:bCs/>
        </w:rPr>
        <w:t xml:space="preserve">Таблица </w:t>
      </w:r>
      <w:r w:rsidR="002D0C4D" w:rsidRPr="00FF1919">
        <w:rPr>
          <w:b/>
          <w:bCs/>
        </w:rPr>
        <w:t>78</w:t>
      </w:r>
      <w:r w:rsidRPr="00FF1919">
        <w:rPr>
          <w:b/>
          <w:bCs/>
        </w:rPr>
        <w:t xml:space="preserve">. </w:t>
      </w:r>
      <w:r w:rsidR="00E718DF" w:rsidRPr="00FF1919">
        <w:rPr>
          <w:b/>
          <w:bCs/>
        </w:rPr>
        <w:t>Противопожарные расстояния от мест организованного хранения и об</w:t>
      </w:r>
      <w:r w:rsidRPr="00FF1919">
        <w:rPr>
          <w:b/>
          <w:bCs/>
        </w:rPr>
        <w:t>служивания транспортных средств</w:t>
      </w:r>
    </w:p>
    <w:tbl>
      <w:tblPr>
        <w:tblW w:w="5000" w:type="pct"/>
        <w:jc w:val="center"/>
        <w:tblLayout w:type="fixed"/>
        <w:tblCellMar>
          <w:left w:w="40" w:type="dxa"/>
          <w:right w:w="40" w:type="dxa"/>
        </w:tblCellMar>
        <w:tblLook w:val="04A0" w:firstRow="1" w:lastRow="0" w:firstColumn="1" w:lastColumn="0" w:noHBand="0" w:noVBand="1"/>
      </w:tblPr>
      <w:tblGrid>
        <w:gridCol w:w="3549"/>
        <w:gridCol w:w="1134"/>
        <w:gridCol w:w="831"/>
        <w:gridCol w:w="839"/>
        <w:gridCol w:w="980"/>
        <w:gridCol w:w="1122"/>
        <w:gridCol w:w="883"/>
      </w:tblGrid>
      <w:tr w:rsidR="00BB6D33" w:rsidRPr="00FF1919" w14:paraId="4E425C6B" w14:textId="77777777" w:rsidTr="00E718DF">
        <w:trPr>
          <w:trHeight w:val="20"/>
          <w:tblHeader/>
          <w:jc w:val="center"/>
        </w:trPr>
        <w:tc>
          <w:tcPr>
            <w:tcW w:w="1900" w:type="pct"/>
            <w:vMerge w:val="restart"/>
            <w:tcBorders>
              <w:top w:val="single" w:sz="6" w:space="0" w:color="auto"/>
              <w:left w:val="single" w:sz="6" w:space="0" w:color="auto"/>
              <w:bottom w:val="single" w:sz="6" w:space="0" w:color="auto"/>
              <w:right w:val="single" w:sz="6" w:space="0" w:color="auto"/>
            </w:tcBorders>
            <w:vAlign w:val="center"/>
          </w:tcPr>
          <w:p w14:paraId="0C4AADE4" w14:textId="77777777" w:rsidR="00E718DF" w:rsidRPr="00FF1919" w:rsidRDefault="00E718DF" w:rsidP="00E718DF">
            <w:pPr>
              <w:keepNext/>
              <w:widowControl w:val="0"/>
              <w:jc w:val="center"/>
              <w:rPr>
                <w:bCs/>
              </w:rPr>
            </w:pPr>
            <w:r w:rsidRPr="00FF1919">
              <w:rPr>
                <w:bCs/>
                <w:sz w:val="22"/>
                <w:szCs w:val="22"/>
              </w:rPr>
              <w:t>Здания, до которых определяются противопожарные расстояния</w:t>
            </w:r>
          </w:p>
        </w:tc>
        <w:tc>
          <w:tcPr>
            <w:tcW w:w="3100" w:type="pct"/>
            <w:gridSpan w:val="6"/>
            <w:tcBorders>
              <w:top w:val="single" w:sz="6" w:space="0" w:color="auto"/>
              <w:left w:val="single" w:sz="6" w:space="0" w:color="auto"/>
              <w:bottom w:val="single" w:sz="6" w:space="0" w:color="auto"/>
              <w:right w:val="single" w:sz="6" w:space="0" w:color="auto"/>
            </w:tcBorders>
            <w:vAlign w:val="center"/>
          </w:tcPr>
          <w:p w14:paraId="27FDCA30" w14:textId="77777777" w:rsidR="00E718DF" w:rsidRPr="00FF1919" w:rsidRDefault="00E718DF" w:rsidP="00E718DF">
            <w:pPr>
              <w:keepNext/>
              <w:widowControl w:val="0"/>
              <w:jc w:val="center"/>
              <w:rPr>
                <w:bCs/>
              </w:rPr>
            </w:pPr>
            <w:r w:rsidRPr="00FF1919">
              <w:rPr>
                <w:bCs/>
                <w:sz w:val="22"/>
                <w:szCs w:val="22"/>
              </w:rPr>
              <w:t>Противопожарные расстояния до соседних зданий, метры</w:t>
            </w:r>
          </w:p>
        </w:tc>
      </w:tr>
      <w:tr w:rsidR="00BB6D33" w:rsidRPr="00FF1919" w14:paraId="5F89CCA3" w14:textId="77777777" w:rsidTr="00E718DF">
        <w:trPr>
          <w:trHeight w:val="20"/>
          <w:tblHeader/>
          <w:jc w:val="center"/>
        </w:trPr>
        <w:tc>
          <w:tcPr>
            <w:tcW w:w="1900" w:type="pct"/>
            <w:vMerge/>
            <w:tcBorders>
              <w:top w:val="single" w:sz="6" w:space="0" w:color="auto"/>
              <w:left w:val="single" w:sz="6" w:space="0" w:color="auto"/>
              <w:bottom w:val="single" w:sz="6" w:space="0" w:color="auto"/>
              <w:right w:val="single" w:sz="6" w:space="0" w:color="auto"/>
            </w:tcBorders>
            <w:vAlign w:val="center"/>
          </w:tcPr>
          <w:p w14:paraId="62E04B90" w14:textId="77777777" w:rsidR="00E718DF" w:rsidRPr="00FF1919" w:rsidRDefault="00E718DF" w:rsidP="00E718DF">
            <w:pPr>
              <w:keepNext/>
              <w:widowControl w:val="0"/>
              <w:jc w:val="center"/>
              <w:rPr>
                <w:bCs/>
              </w:rPr>
            </w:pPr>
          </w:p>
        </w:tc>
        <w:tc>
          <w:tcPr>
            <w:tcW w:w="2026" w:type="pct"/>
            <w:gridSpan w:val="4"/>
            <w:tcBorders>
              <w:top w:val="single" w:sz="6" w:space="0" w:color="auto"/>
              <w:left w:val="single" w:sz="6" w:space="0" w:color="auto"/>
              <w:bottom w:val="single" w:sz="6" w:space="0" w:color="auto"/>
              <w:right w:val="single" w:sz="6" w:space="0" w:color="auto"/>
            </w:tcBorders>
            <w:vAlign w:val="center"/>
          </w:tcPr>
          <w:p w14:paraId="51BFB338" w14:textId="77777777" w:rsidR="00E718DF" w:rsidRPr="00FF1919" w:rsidRDefault="00E718DF" w:rsidP="00E718DF">
            <w:pPr>
              <w:keepNext/>
              <w:widowControl w:val="0"/>
              <w:jc w:val="center"/>
              <w:rPr>
                <w:bCs/>
              </w:rPr>
            </w:pPr>
            <w:r w:rsidRPr="00FF1919">
              <w:rPr>
                <w:bCs/>
                <w:sz w:val="22"/>
                <w:szCs w:val="22"/>
              </w:rPr>
              <w:t>от коллективных гаражей и организованных открытых автостоянок при числе легковых автомобилей</w:t>
            </w:r>
          </w:p>
        </w:tc>
        <w:tc>
          <w:tcPr>
            <w:tcW w:w="1074" w:type="pct"/>
            <w:gridSpan w:val="2"/>
            <w:tcBorders>
              <w:top w:val="single" w:sz="6" w:space="0" w:color="auto"/>
              <w:left w:val="single" w:sz="6" w:space="0" w:color="auto"/>
              <w:bottom w:val="single" w:sz="6" w:space="0" w:color="auto"/>
              <w:right w:val="single" w:sz="6" w:space="0" w:color="auto"/>
            </w:tcBorders>
            <w:vAlign w:val="center"/>
          </w:tcPr>
          <w:p w14:paraId="424B585D" w14:textId="77777777" w:rsidR="00E718DF" w:rsidRPr="00FF1919" w:rsidRDefault="00E718DF" w:rsidP="00E718DF">
            <w:pPr>
              <w:keepNext/>
              <w:widowControl w:val="0"/>
              <w:jc w:val="center"/>
              <w:rPr>
                <w:bCs/>
              </w:rPr>
            </w:pPr>
            <w:r w:rsidRPr="00FF1919">
              <w:rPr>
                <w:bCs/>
                <w:sz w:val="22"/>
                <w:szCs w:val="22"/>
              </w:rPr>
              <w:t>от станций технического обслуживания автомобилей при числе постов</w:t>
            </w:r>
          </w:p>
        </w:tc>
      </w:tr>
      <w:tr w:rsidR="00BB6D33" w:rsidRPr="00FF1919" w14:paraId="73A555B2" w14:textId="77777777" w:rsidTr="00E718DF">
        <w:trPr>
          <w:trHeight w:val="20"/>
          <w:tblHeader/>
          <w:jc w:val="center"/>
        </w:trPr>
        <w:tc>
          <w:tcPr>
            <w:tcW w:w="1900" w:type="pct"/>
            <w:vMerge/>
            <w:tcBorders>
              <w:top w:val="single" w:sz="6" w:space="0" w:color="auto"/>
              <w:left w:val="single" w:sz="6" w:space="0" w:color="auto"/>
              <w:bottom w:val="single" w:sz="6" w:space="0" w:color="auto"/>
              <w:right w:val="single" w:sz="6" w:space="0" w:color="auto"/>
            </w:tcBorders>
            <w:vAlign w:val="center"/>
          </w:tcPr>
          <w:p w14:paraId="447C75C9" w14:textId="77777777" w:rsidR="00E718DF" w:rsidRPr="00FF1919" w:rsidRDefault="00E718DF" w:rsidP="00E718DF">
            <w:pPr>
              <w:keepNext/>
              <w:widowControl w:val="0"/>
              <w:jc w:val="center"/>
              <w:rPr>
                <w:bCs/>
              </w:rPr>
            </w:pPr>
          </w:p>
        </w:tc>
        <w:tc>
          <w:tcPr>
            <w:tcW w:w="607" w:type="pct"/>
            <w:tcBorders>
              <w:top w:val="single" w:sz="6" w:space="0" w:color="auto"/>
              <w:left w:val="single" w:sz="6" w:space="0" w:color="auto"/>
              <w:bottom w:val="single" w:sz="6" w:space="0" w:color="auto"/>
              <w:right w:val="single" w:sz="6" w:space="0" w:color="auto"/>
            </w:tcBorders>
            <w:vAlign w:val="center"/>
          </w:tcPr>
          <w:p w14:paraId="75BF816C" w14:textId="77777777" w:rsidR="00E718DF" w:rsidRPr="00FF1919" w:rsidRDefault="00E718DF" w:rsidP="00E718DF">
            <w:pPr>
              <w:keepNext/>
              <w:widowControl w:val="0"/>
              <w:jc w:val="center"/>
              <w:rPr>
                <w:bCs/>
              </w:rPr>
            </w:pPr>
            <w:r w:rsidRPr="00FF1919">
              <w:rPr>
                <w:bCs/>
                <w:sz w:val="22"/>
                <w:szCs w:val="22"/>
              </w:rPr>
              <w:t>10 и менее</w:t>
            </w:r>
          </w:p>
        </w:tc>
        <w:tc>
          <w:tcPr>
            <w:tcW w:w="445" w:type="pct"/>
            <w:tcBorders>
              <w:top w:val="single" w:sz="6" w:space="0" w:color="auto"/>
              <w:left w:val="single" w:sz="6" w:space="0" w:color="auto"/>
              <w:bottom w:val="single" w:sz="6" w:space="0" w:color="auto"/>
              <w:right w:val="single" w:sz="6" w:space="0" w:color="auto"/>
            </w:tcBorders>
            <w:vAlign w:val="center"/>
          </w:tcPr>
          <w:p w14:paraId="4ED51188" w14:textId="77777777" w:rsidR="00E718DF" w:rsidRPr="00FF1919" w:rsidRDefault="00E718DF" w:rsidP="00E718DF">
            <w:pPr>
              <w:keepNext/>
              <w:widowControl w:val="0"/>
              <w:jc w:val="center"/>
              <w:rPr>
                <w:bCs/>
              </w:rPr>
            </w:pPr>
            <w:r w:rsidRPr="00FF1919">
              <w:rPr>
                <w:bCs/>
                <w:sz w:val="22"/>
                <w:szCs w:val="22"/>
              </w:rPr>
              <w:t>11-50</w:t>
            </w:r>
          </w:p>
        </w:tc>
        <w:tc>
          <w:tcPr>
            <w:tcW w:w="449" w:type="pct"/>
            <w:tcBorders>
              <w:top w:val="single" w:sz="6" w:space="0" w:color="auto"/>
              <w:left w:val="single" w:sz="6" w:space="0" w:color="auto"/>
              <w:bottom w:val="single" w:sz="6" w:space="0" w:color="auto"/>
              <w:right w:val="single" w:sz="6" w:space="0" w:color="auto"/>
            </w:tcBorders>
            <w:vAlign w:val="center"/>
          </w:tcPr>
          <w:p w14:paraId="5F0E6DA3" w14:textId="77777777" w:rsidR="00E718DF" w:rsidRPr="00FF1919" w:rsidRDefault="00E718DF" w:rsidP="00E718DF">
            <w:pPr>
              <w:keepNext/>
              <w:widowControl w:val="0"/>
              <w:jc w:val="center"/>
              <w:rPr>
                <w:bCs/>
              </w:rPr>
            </w:pPr>
            <w:r w:rsidRPr="00FF1919">
              <w:rPr>
                <w:bCs/>
                <w:sz w:val="22"/>
                <w:szCs w:val="22"/>
              </w:rPr>
              <w:t>51-100</w:t>
            </w:r>
          </w:p>
        </w:tc>
        <w:tc>
          <w:tcPr>
            <w:tcW w:w="525" w:type="pct"/>
            <w:tcBorders>
              <w:top w:val="single" w:sz="6" w:space="0" w:color="auto"/>
              <w:left w:val="single" w:sz="6" w:space="0" w:color="auto"/>
              <w:bottom w:val="single" w:sz="6" w:space="0" w:color="auto"/>
              <w:right w:val="single" w:sz="6" w:space="0" w:color="auto"/>
            </w:tcBorders>
            <w:vAlign w:val="center"/>
          </w:tcPr>
          <w:p w14:paraId="4791013F" w14:textId="77777777" w:rsidR="00E718DF" w:rsidRPr="00FF1919" w:rsidRDefault="00E718DF" w:rsidP="00E718DF">
            <w:pPr>
              <w:keepNext/>
              <w:widowControl w:val="0"/>
              <w:jc w:val="center"/>
              <w:rPr>
                <w:bCs/>
              </w:rPr>
            </w:pPr>
            <w:r w:rsidRPr="00FF1919">
              <w:rPr>
                <w:bCs/>
                <w:sz w:val="22"/>
                <w:szCs w:val="22"/>
              </w:rPr>
              <w:t>101-300</w:t>
            </w:r>
          </w:p>
        </w:tc>
        <w:tc>
          <w:tcPr>
            <w:tcW w:w="601" w:type="pct"/>
            <w:tcBorders>
              <w:top w:val="single" w:sz="6" w:space="0" w:color="auto"/>
              <w:left w:val="single" w:sz="6" w:space="0" w:color="auto"/>
              <w:bottom w:val="single" w:sz="6" w:space="0" w:color="auto"/>
              <w:right w:val="single" w:sz="6" w:space="0" w:color="auto"/>
            </w:tcBorders>
            <w:vAlign w:val="center"/>
          </w:tcPr>
          <w:p w14:paraId="20E9B178" w14:textId="77777777" w:rsidR="00E718DF" w:rsidRPr="00FF1919" w:rsidRDefault="00E718DF" w:rsidP="00E718DF">
            <w:pPr>
              <w:keepNext/>
              <w:widowControl w:val="0"/>
              <w:jc w:val="center"/>
              <w:rPr>
                <w:bCs/>
              </w:rPr>
            </w:pPr>
            <w:r w:rsidRPr="00FF1919">
              <w:rPr>
                <w:bCs/>
                <w:sz w:val="22"/>
                <w:szCs w:val="22"/>
              </w:rPr>
              <w:t>10 и менее</w:t>
            </w:r>
          </w:p>
        </w:tc>
        <w:tc>
          <w:tcPr>
            <w:tcW w:w="473" w:type="pct"/>
            <w:tcBorders>
              <w:top w:val="single" w:sz="6" w:space="0" w:color="auto"/>
              <w:left w:val="single" w:sz="6" w:space="0" w:color="auto"/>
              <w:bottom w:val="single" w:sz="6" w:space="0" w:color="auto"/>
              <w:right w:val="single" w:sz="6" w:space="0" w:color="auto"/>
            </w:tcBorders>
            <w:vAlign w:val="center"/>
          </w:tcPr>
          <w:p w14:paraId="404A0B6E" w14:textId="77777777" w:rsidR="00E718DF" w:rsidRPr="00FF1919" w:rsidRDefault="00E718DF" w:rsidP="00E718DF">
            <w:pPr>
              <w:keepNext/>
              <w:widowControl w:val="0"/>
              <w:jc w:val="center"/>
              <w:rPr>
                <w:bCs/>
              </w:rPr>
            </w:pPr>
            <w:r w:rsidRPr="00FF1919">
              <w:rPr>
                <w:bCs/>
                <w:sz w:val="22"/>
                <w:szCs w:val="22"/>
              </w:rPr>
              <w:t>11-30</w:t>
            </w:r>
          </w:p>
        </w:tc>
      </w:tr>
      <w:tr w:rsidR="00BB6D33" w:rsidRPr="00FF1919" w14:paraId="31020AAE" w14:textId="77777777" w:rsidTr="00E718DF">
        <w:trPr>
          <w:trHeight w:val="20"/>
          <w:jc w:val="center"/>
        </w:trPr>
        <w:tc>
          <w:tcPr>
            <w:tcW w:w="1900" w:type="pct"/>
            <w:tcBorders>
              <w:top w:val="single" w:sz="6" w:space="0" w:color="auto"/>
              <w:left w:val="single" w:sz="6" w:space="0" w:color="auto"/>
              <w:bottom w:val="single" w:sz="6" w:space="0" w:color="auto"/>
              <w:right w:val="single" w:sz="6" w:space="0" w:color="auto"/>
            </w:tcBorders>
            <w:shd w:val="clear" w:color="auto" w:fill="FFFFFF"/>
          </w:tcPr>
          <w:p w14:paraId="28D58C98" w14:textId="77777777" w:rsidR="00E718DF" w:rsidRPr="00FF1919" w:rsidRDefault="00E718DF" w:rsidP="00E718DF">
            <w:pPr>
              <w:widowControl w:val="0"/>
              <w:rPr>
                <w:bCs/>
              </w:rPr>
            </w:pPr>
            <w:r w:rsidRPr="00FF1919">
              <w:rPr>
                <w:bCs/>
                <w:sz w:val="22"/>
                <w:szCs w:val="22"/>
              </w:rPr>
              <w:t>Жилые дома:</w:t>
            </w:r>
          </w:p>
          <w:p w14:paraId="237F71AC" w14:textId="77777777" w:rsidR="00E718DF" w:rsidRPr="00FF1919" w:rsidRDefault="00E718DF" w:rsidP="00E718DF">
            <w:pPr>
              <w:widowControl w:val="0"/>
              <w:rPr>
                <w:bCs/>
              </w:rPr>
            </w:pPr>
            <w:r w:rsidRPr="00FF1919">
              <w:rPr>
                <w:bCs/>
                <w:sz w:val="22"/>
                <w:szCs w:val="22"/>
              </w:rPr>
              <w:t>до стен с проемами</w:t>
            </w:r>
          </w:p>
          <w:p w14:paraId="6B388DC7" w14:textId="77777777" w:rsidR="00E718DF" w:rsidRPr="00FF1919" w:rsidRDefault="00E718DF" w:rsidP="00E718DF">
            <w:pPr>
              <w:widowControl w:val="0"/>
              <w:rPr>
                <w:bCs/>
              </w:rPr>
            </w:pPr>
            <w:r w:rsidRPr="00FF1919">
              <w:rPr>
                <w:bCs/>
                <w:sz w:val="22"/>
                <w:szCs w:val="22"/>
              </w:rPr>
              <w:lastRenderedPageBreak/>
              <w:t>до глухих стен</w:t>
            </w:r>
          </w:p>
        </w:tc>
        <w:tc>
          <w:tcPr>
            <w:tcW w:w="607" w:type="pct"/>
            <w:tcBorders>
              <w:top w:val="single" w:sz="6" w:space="0" w:color="auto"/>
              <w:left w:val="single" w:sz="6" w:space="0" w:color="auto"/>
              <w:bottom w:val="single" w:sz="6" w:space="0" w:color="auto"/>
              <w:right w:val="single" w:sz="6" w:space="0" w:color="auto"/>
            </w:tcBorders>
            <w:shd w:val="clear" w:color="auto" w:fill="FFFFFF"/>
            <w:vAlign w:val="center"/>
          </w:tcPr>
          <w:p w14:paraId="73A3F144" w14:textId="77777777" w:rsidR="00E718DF" w:rsidRPr="00FF1919" w:rsidRDefault="00E718DF" w:rsidP="00E718DF">
            <w:pPr>
              <w:widowControl w:val="0"/>
              <w:jc w:val="center"/>
              <w:rPr>
                <w:bCs/>
              </w:rPr>
            </w:pPr>
          </w:p>
          <w:p w14:paraId="736BC625" w14:textId="77777777" w:rsidR="00E718DF" w:rsidRPr="00FF1919" w:rsidRDefault="00E718DF" w:rsidP="00E718DF">
            <w:pPr>
              <w:widowControl w:val="0"/>
              <w:jc w:val="center"/>
              <w:rPr>
                <w:bCs/>
              </w:rPr>
            </w:pPr>
            <w:r w:rsidRPr="00FF1919">
              <w:rPr>
                <w:bCs/>
                <w:sz w:val="22"/>
                <w:szCs w:val="22"/>
              </w:rPr>
              <w:lastRenderedPageBreak/>
              <w:t>10 (12)</w:t>
            </w:r>
            <w:r w:rsidRPr="00FF1919">
              <w:rPr>
                <w:rStyle w:val="af1"/>
                <w:bCs/>
                <w:sz w:val="22"/>
                <w:szCs w:val="22"/>
              </w:rPr>
              <w:footnoteReference w:id="10"/>
            </w:r>
          </w:p>
          <w:p w14:paraId="089D70CE" w14:textId="77777777" w:rsidR="00E718DF" w:rsidRPr="00FF1919" w:rsidRDefault="00E718DF" w:rsidP="00E718DF">
            <w:pPr>
              <w:widowControl w:val="0"/>
              <w:jc w:val="center"/>
              <w:rPr>
                <w:bCs/>
              </w:rPr>
            </w:pPr>
            <w:r w:rsidRPr="00FF1919">
              <w:rPr>
                <w:bCs/>
                <w:sz w:val="22"/>
                <w:szCs w:val="22"/>
              </w:rPr>
              <w:t>10 (12)</w:t>
            </w: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1AFD4FF4" w14:textId="77777777" w:rsidR="00E718DF" w:rsidRPr="00FF1919" w:rsidRDefault="00E718DF" w:rsidP="00E718DF">
            <w:pPr>
              <w:widowControl w:val="0"/>
              <w:jc w:val="center"/>
              <w:rPr>
                <w:bCs/>
              </w:rPr>
            </w:pPr>
          </w:p>
          <w:p w14:paraId="02F0F133" w14:textId="77777777" w:rsidR="00E718DF" w:rsidRPr="00FF1919" w:rsidRDefault="00E718DF" w:rsidP="00E718DF">
            <w:pPr>
              <w:widowControl w:val="0"/>
              <w:jc w:val="center"/>
              <w:rPr>
                <w:bCs/>
              </w:rPr>
            </w:pPr>
            <w:r w:rsidRPr="00FF1919">
              <w:rPr>
                <w:bCs/>
                <w:sz w:val="22"/>
                <w:szCs w:val="22"/>
              </w:rPr>
              <w:t>15</w:t>
            </w:r>
          </w:p>
          <w:p w14:paraId="7061F5C9" w14:textId="77777777" w:rsidR="00E718DF" w:rsidRPr="00FF1919" w:rsidRDefault="00E718DF" w:rsidP="00E718DF">
            <w:pPr>
              <w:widowControl w:val="0"/>
              <w:jc w:val="center"/>
              <w:rPr>
                <w:bCs/>
              </w:rPr>
            </w:pPr>
            <w:r w:rsidRPr="00FF1919">
              <w:rPr>
                <w:bCs/>
                <w:sz w:val="22"/>
                <w:szCs w:val="22"/>
              </w:rPr>
              <w:lastRenderedPageBreak/>
              <w:t>10 (12)</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14:paraId="791F0C11" w14:textId="77777777" w:rsidR="00E718DF" w:rsidRPr="00FF1919" w:rsidRDefault="00E718DF" w:rsidP="00E718DF">
            <w:pPr>
              <w:widowControl w:val="0"/>
              <w:jc w:val="center"/>
              <w:rPr>
                <w:bCs/>
              </w:rPr>
            </w:pPr>
          </w:p>
          <w:p w14:paraId="371ED63F" w14:textId="77777777" w:rsidR="00E718DF" w:rsidRPr="00FF1919" w:rsidRDefault="00E718DF" w:rsidP="00E718DF">
            <w:pPr>
              <w:widowControl w:val="0"/>
              <w:jc w:val="center"/>
              <w:rPr>
                <w:bCs/>
              </w:rPr>
            </w:pPr>
            <w:r w:rsidRPr="00FF1919">
              <w:rPr>
                <w:bCs/>
                <w:sz w:val="22"/>
                <w:szCs w:val="22"/>
              </w:rPr>
              <w:t>25</w:t>
            </w:r>
          </w:p>
          <w:p w14:paraId="350E0248" w14:textId="77777777" w:rsidR="00E718DF" w:rsidRPr="00FF1919" w:rsidRDefault="00E718DF" w:rsidP="00E718DF">
            <w:pPr>
              <w:widowControl w:val="0"/>
              <w:jc w:val="center"/>
              <w:rPr>
                <w:bCs/>
              </w:rPr>
            </w:pPr>
            <w:r w:rsidRPr="00FF1919">
              <w:rPr>
                <w:bCs/>
                <w:sz w:val="22"/>
                <w:szCs w:val="22"/>
              </w:rPr>
              <w:lastRenderedPageBreak/>
              <w:t>15</w:t>
            </w:r>
          </w:p>
        </w:tc>
        <w:tc>
          <w:tcPr>
            <w:tcW w:w="525" w:type="pct"/>
            <w:tcBorders>
              <w:top w:val="single" w:sz="6" w:space="0" w:color="auto"/>
              <w:left w:val="single" w:sz="6" w:space="0" w:color="auto"/>
              <w:bottom w:val="single" w:sz="6" w:space="0" w:color="auto"/>
              <w:right w:val="single" w:sz="6" w:space="0" w:color="auto"/>
            </w:tcBorders>
            <w:shd w:val="clear" w:color="auto" w:fill="FFFFFF"/>
            <w:vAlign w:val="center"/>
          </w:tcPr>
          <w:p w14:paraId="757A645C" w14:textId="77777777" w:rsidR="00E718DF" w:rsidRPr="00FF1919" w:rsidRDefault="00E718DF" w:rsidP="00E718DF">
            <w:pPr>
              <w:widowControl w:val="0"/>
              <w:jc w:val="center"/>
              <w:rPr>
                <w:bCs/>
              </w:rPr>
            </w:pPr>
          </w:p>
          <w:p w14:paraId="73692650" w14:textId="77777777" w:rsidR="00E718DF" w:rsidRPr="00FF1919" w:rsidRDefault="00E718DF" w:rsidP="00E718DF">
            <w:pPr>
              <w:widowControl w:val="0"/>
              <w:jc w:val="center"/>
              <w:rPr>
                <w:bCs/>
              </w:rPr>
            </w:pPr>
            <w:r w:rsidRPr="00FF1919">
              <w:rPr>
                <w:bCs/>
                <w:sz w:val="22"/>
                <w:szCs w:val="22"/>
              </w:rPr>
              <w:t>35</w:t>
            </w:r>
          </w:p>
          <w:p w14:paraId="23EFC5DF" w14:textId="77777777" w:rsidR="00E718DF" w:rsidRPr="00FF1919" w:rsidRDefault="00E718DF" w:rsidP="00E718DF">
            <w:pPr>
              <w:widowControl w:val="0"/>
              <w:jc w:val="center"/>
              <w:rPr>
                <w:bCs/>
              </w:rPr>
            </w:pPr>
            <w:r w:rsidRPr="00FF1919">
              <w:rPr>
                <w:bCs/>
                <w:sz w:val="22"/>
                <w:szCs w:val="22"/>
              </w:rPr>
              <w:lastRenderedPageBreak/>
              <w:t>25</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14:paraId="4086CAC3" w14:textId="77777777" w:rsidR="00E718DF" w:rsidRPr="00FF1919" w:rsidRDefault="00E718DF" w:rsidP="00E718DF">
            <w:pPr>
              <w:widowControl w:val="0"/>
              <w:jc w:val="center"/>
              <w:rPr>
                <w:bCs/>
              </w:rPr>
            </w:pPr>
          </w:p>
          <w:p w14:paraId="0E1D7103" w14:textId="77777777" w:rsidR="00E718DF" w:rsidRPr="00FF1919" w:rsidRDefault="00E718DF" w:rsidP="00E718DF">
            <w:pPr>
              <w:widowControl w:val="0"/>
              <w:jc w:val="center"/>
              <w:rPr>
                <w:bCs/>
              </w:rPr>
            </w:pPr>
            <w:r w:rsidRPr="00FF1919">
              <w:rPr>
                <w:bCs/>
                <w:sz w:val="22"/>
                <w:szCs w:val="22"/>
              </w:rPr>
              <w:t>15</w:t>
            </w:r>
          </w:p>
          <w:p w14:paraId="1A852F39" w14:textId="77777777" w:rsidR="00E718DF" w:rsidRPr="00FF1919" w:rsidRDefault="00E718DF" w:rsidP="00E718DF">
            <w:pPr>
              <w:widowControl w:val="0"/>
              <w:jc w:val="center"/>
              <w:rPr>
                <w:bCs/>
              </w:rPr>
            </w:pPr>
            <w:r w:rsidRPr="00FF1919">
              <w:rPr>
                <w:bCs/>
                <w:sz w:val="22"/>
                <w:szCs w:val="22"/>
              </w:rPr>
              <w:lastRenderedPageBreak/>
              <w:t>15</w:t>
            </w:r>
          </w:p>
        </w:tc>
        <w:tc>
          <w:tcPr>
            <w:tcW w:w="473" w:type="pct"/>
            <w:tcBorders>
              <w:top w:val="single" w:sz="6" w:space="0" w:color="auto"/>
              <w:left w:val="single" w:sz="6" w:space="0" w:color="auto"/>
              <w:bottom w:val="single" w:sz="6" w:space="0" w:color="auto"/>
              <w:right w:val="single" w:sz="6" w:space="0" w:color="auto"/>
            </w:tcBorders>
            <w:shd w:val="clear" w:color="auto" w:fill="FFFFFF"/>
            <w:vAlign w:val="center"/>
          </w:tcPr>
          <w:p w14:paraId="02715ADA" w14:textId="77777777" w:rsidR="00E718DF" w:rsidRPr="00FF1919" w:rsidRDefault="00E718DF" w:rsidP="00E718DF">
            <w:pPr>
              <w:widowControl w:val="0"/>
              <w:jc w:val="center"/>
              <w:rPr>
                <w:bCs/>
              </w:rPr>
            </w:pPr>
          </w:p>
          <w:p w14:paraId="51B71910" w14:textId="77777777" w:rsidR="00E718DF" w:rsidRPr="00FF1919" w:rsidRDefault="00E718DF" w:rsidP="00E718DF">
            <w:pPr>
              <w:widowControl w:val="0"/>
              <w:jc w:val="center"/>
              <w:rPr>
                <w:bCs/>
              </w:rPr>
            </w:pPr>
            <w:r w:rsidRPr="00FF1919">
              <w:rPr>
                <w:bCs/>
                <w:sz w:val="22"/>
                <w:szCs w:val="22"/>
              </w:rPr>
              <w:t>25</w:t>
            </w:r>
          </w:p>
          <w:p w14:paraId="784959AC" w14:textId="77777777" w:rsidR="00E718DF" w:rsidRPr="00FF1919" w:rsidRDefault="00E718DF" w:rsidP="00E718DF">
            <w:pPr>
              <w:widowControl w:val="0"/>
              <w:jc w:val="center"/>
              <w:rPr>
                <w:bCs/>
              </w:rPr>
            </w:pPr>
            <w:r w:rsidRPr="00FF1919">
              <w:rPr>
                <w:bCs/>
                <w:sz w:val="22"/>
                <w:szCs w:val="22"/>
              </w:rPr>
              <w:lastRenderedPageBreak/>
              <w:t>25</w:t>
            </w:r>
          </w:p>
        </w:tc>
      </w:tr>
      <w:tr w:rsidR="00BB6D33" w:rsidRPr="00FF1919" w14:paraId="5D8AEA01" w14:textId="77777777" w:rsidTr="00E718DF">
        <w:trPr>
          <w:trHeight w:val="20"/>
          <w:jc w:val="center"/>
        </w:trPr>
        <w:tc>
          <w:tcPr>
            <w:tcW w:w="1900" w:type="pct"/>
            <w:tcBorders>
              <w:top w:val="single" w:sz="6" w:space="0" w:color="auto"/>
              <w:left w:val="single" w:sz="6" w:space="0" w:color="auto"/>
              <w:bottom w:val="single" w:sz="6" w:space="0" w:color="auto"/>
              <w:right w:val="single" w:sz="6" w:space="0" w:color="auto"/>
            </w:tcBorders>
            <w:shd w:val="clear" w:color="auto" w:fill="FFFFFF"/>
          </w:tcPr>
          <w:p w14:paraId="36607DF8" w14:textId="77777777" w:rsidR="00E718DF" w:rsidRPr="00FF1919" w:rsidRDefault="00E718DF" w:rsidP="00E718DF">
            <w:pPr>
              <w:widowControl w:val="0"/>
              <w:rPr>
                <w:bCs/>
              </w:rPr>
            </w:pPr>
            <w:r w:rsidRPr="00FF1919">
              <w:rPr>
                <w:bCs/>
                <w:sz w:val="22"/>
                <w:szCs w:val="22"/>
              </w:rPr>
              <w:lastRenderedPageBreak/>
              <w:t>Общественные здания</w:t>
            </w:r>
          </w:p>
        </w:tc>
        <w:tc>
          <w:tcPr>
            <w:tcW w:w="607" w:type="pct"/>
            <w:tcBorders>
              <w:top w:val="single" w:sz="6" w:space="0" w:color="auto"/>
              <w:left w:val="single" w:sz="6" w:space="0" w:color="auto"/>
              <w:bottom w:val="single" w:sz="6" w:space="0" w:color="auto"/>
              <w:right w:val="single" w:sz="6" w:space="0" w:color="auto"/>
            </w:tcBorders>
            <w:shd w:val="clear" w:color="auto" w:fill="FFFFFF"/>
            <w:vAlign w:val="center"/>
          </w:tcPr>
          <w:p w14:paraId="2ECD54E2" w14:textId="77777777" w:rsidR="00E718DF" w:rsidRPr="00FF1919" w:rsidRDefault="00E718DF" w:rsidP="00E718DF">
            <w:pPr>
              <w:widowControl w:val="0"/>
              <w:jc w:val="center"/>
              <w:rPr>
                <w:bCs/>
              </w:rPr>
            </w:pPr>
            <w:r w:rsidRPr="00FF1919">
              <w:rPr>
                <w:bCs/>
                <w:sz w:val="22"/>
                <w:szCs w:val="22"/>
              </w:rPr>
              <w:t>10 (12)</w:t>
            </w: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163E2803" w14:textId="77777777" w:rsidR="00E718DF" w:rsidRPr="00FF1919" w:rsidRDefault="00E718DF" w:rsidP="00E718DF">
            <w:pPr>
              <w:widowControl w:val="0"/>
              <w:jc w:val="center"/>
              <w:rPr>
                <w:bCs/>
              </w:rPr>
            </w:pPr>
            <w:r w:rsidRPr="00FF1919">
              <w:rPr>
                <w:bCs/>
                <w:sz w:val="22"/>
                <w:szCs w:val="22"/>
              </w:rPr>
              <w:t>10 (12)</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14:paraId="6991C09F" w14:textId="77777777" w:rsidR="00E718DF" w:rsidRPr="00FF1919" w:rsidRDefault="00E718DF" w:rsidP="00E718DF">
            <w:pPr>
              <w:widowControl w:val="0"/>
              <w:jc w:val="center"/>
              <w:rPr>
                <w:bCs/>
              </w:rPr>
            </w:pPr>
            <w:r w:rsidRPr="00FF1919">
              <w:rPr>
                <w:bCs/>
                <w:sz w:val="22"/>
                <w:szCs w:val="22"/>
              </w:rPr>
              <w:t>15</w:t>
            </w:r>
          </w:p>
        </w:tc>
        <w:tc>
          <w:tcPr>
            <w:tcW w:w="525" w:type="pct"/>
            <w:tcBorders>
              <w:top w:val="single" w:sz="6" w:space="0" w:color="auto"/>
              <w:left w:val="single" w:sz="6" w:space="0" w:color="auto"/>
              <w:bottom w:val="single" w:sz="6" w:space="0" w:color="auto"/>
              <w:right w:val="single" w:sz="6" w:space="0" w:color="auto"/>
            </w:tcBorders>
            <w:shd w:val="clear" w:color="auto" w:fill="FFFFFF"/>
            <w:vAlign w:val="center"/>
          </w:tcPr>
          <w:p w14:paraId="1797832F" w14:textId="77777777" w:rsidR="00E718DF" w:rsidRPr="00FF1919" w:rsidRDefault="00E718DF" w:rsidP="00E718DF">
            <w:pPr>
              <w:widowControl w:val="0"/>
              <w:jc w:val="center"/>
              <w:rPr>
                <w:bCs/>
              </w:rPr>
            </w:pPr>
            <w:r w:rsidRPr="00FF1919">
              <w:rPr>
                <w:bCs/>
                <w:sz w:val="22"/>
                <w:szCs w:val="22"/>
              </w:rPr>
              <w:t>25</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14:paraId="2A90595F" w14:textId="77777777" w:rsidR="00E718DF" w:rsidRPr="00FF1919" w:rsidRDefault="00E718DF" w:rsidP="00E718DF">
            <w:pPr>
              <w:widowControl w:val="0"/>
              <w:jc w:val="center"/>
              <w:rPr>
                <w:bCs/>
              </w:rPr>
            </w:pPr>
            <w:r w:rsidRPr="00FF1919">
              <w:rPr>
                <w:bCs/>
                <w:sz w:val="22"/>
                <w:szCs w:val="22"/>
              </w:rPr>
              <w:t>15</w:t>
            </w:r>
          </w:p>
        </w:tc>
        <w:tc>
          <w:tcPr>
            <w:tcW w:w="473" w:type="pct"/>
            <w:tcBorders>
              <w:top w:val="single" w:sz="6" w:space="0" w:color="auto"/>
              <w:left w:val="single" w:sz="6" w:space="0" w:color="auto"/>
              <w:bottom w:val="single" w:sz="6" w:space="0" w:color="auto"/>
              <w:right w:val="single" w:sz="6" w:space="0" w:color="auto"/>
            </w:tcBorders>
            <w:shd w:val="clear" w:color="auto" w:fill="FFFFFF"/>
            <w:vAlign w:val="center"/>
          </w:tcPr>
          <w:p w14:paraId="7EC16D4C" w14:textId="77777777" w:rsidR="00E718DF" w:rsidRPr="00FF1919" w:rsidRDefault="00E718DF" w:rsidP="00E718DF">
            <w:pPr>
              <w:widowControl w:val="0"/>
              <w:jc w:val="center"/>
              <w:rPr>
                <w:bCs/>
              </w:rPr>
            </w:pPr>
            <w:r w:rsidRPr="00FF1919">
              <w:rPr>
                <w:bCs/>
                <w:sz w:val="22"/>
                <w:szCs w:val="22"/>
              </w:rPr>
              <w:t>20</w:t>
            </w:r>
          </w:p>
        </w:tc>
      </w:tr>
      <w:tr w:rsidR="00BB6D33" w:rsidRPr="00FF1919" w14:paraId="3F9ECB5A" w14:textId="77777777" w:rsidTr="00E718DF">
        <w:trPr>
          <w:trHeight w:val="20"/>
          <w:jc w:val="center"/>
        </w:trPr>
        <w:tc>
          <w:tcPr>
            <w:tcW w:w="1900" w:type="pct"/>
            <w:tcBorders>
              <w:top w:val="single" w:sz="6" w:space="0" w:color="auto"/>
              <w:left w:val="single" w:sz="6" w:space="0" w:color="auto"/>
              <w:bottom w:val="single" w:sz="6" w:space="0" w:color="auto"/>
              <w:right w:val="single" w:sz="6" w:space="0" w:color="auto"/>
            </w:tcBorders>
            <w:shd w:val="clear" w:color="auto" w:fill="FFFFFF"/>
          </w:tcPr>
          <w:p w14:paraId="354009B2" w14:textId="77777777" w:rsidR="00E718DF" w:rsidRPr="00FF1919" w:rsidRDefault="00E718DF" w:rsidP="00E718DF">
            <w:pPr>
              <w:widowControl w:val="0"/>
              <w:rPr>
                <w:bCs/>
              </w:rPr>
            </w:pPr>
            <w:r w:rsidRPr="00FF1919">
              <w:rPr>
                <w:bCs/>
                <w:sz w:val="22"/>
                <w:szCs w:val="22"/>
              </w:rPr>
              <w:t>Границы земельных участков образовательных учреждений и дошкольных образовательных учреждений</w:t>
            </w:r>
          </w:p>
        </w:tc>
        <w:tc>
          <w:tcPr>
            <w:tcW w:w="607" w:type="pct"/>
            <w:tcBorders>
              <w:top w:val="single" w:sz="6" w:space="0" w:color="auto"/>
              <w:left w:val="single" w:sz="6" w:space="0" w:color="auto"/>
              <w:bottom w:val="single" w:sz="6" w:space="0" w:color="auto"/>
              <w:right w:val="single" w:sz="6" w:space="0" w:color="auto"/>
            </w:tcBorders>
            <w:shd w:val="clear" w:color="auto" w:fill="FFFFFF"/>
            <w:vAlign w:val="center"/>
          </w:tcPr>
          <w:p w14:paraId="74C0C9A1" w14:textId="77777777" w:rsidR="00E718DF" w:rsidRPr="00FF1919" w:rsidRDefault="00E718DF" w:rsidP="00E718DF">
            <w:pPr>
              <w:widowControl w:val="0"/>
              <w:jc w:val="center"/>
              <w:rPr>
                <w:bCs/>
              </w:rPr>
            </w:pPr>
            <w:r w:rsidRPr="00FF1919">
              <w:rPr>
                <w:bCs/>
                <w:sz w:val="22"/>
                <w:szCs w:val="22"/>
              </w:rPr>
              <w:t>15</w:t>
            </w: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230408C5" w14:textId="77777777" w:rsidR="00E718DF" w:rsidRPr="00FF1919" w:rsidRDefault="00E718DF" w:rsidP="00E718DF">
            <w:pPr>
              <w:widowControl w:val="0"/>
              <w:jc w:val="center"/>
              <w:rPr>
                <w:bCs/>
              </w:rPr>
            </w:pPr>
            <w:r w:rsidRPr="00FF1919">
              <w:rPr>
                <w:bCs/>
                <w:sz w:val="22"/>
                <w:szCs w:val="22"/>
              </w:rPr>
              <w:t>25</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14:paraId="6CD13AF7" w14:textId="77777777" w:rsidR="00E718DF" w:rsidRPr="00FF1919" w:rsidRDefault="00E718DF" w:rsidP="00E718DF">
            <w:pPr>
              <w:widowControl w:val="0"/>
              <w:jc w:val="center"/>
              <w:rPr>
                <w:bCs/>
              </w:rPr>
            </w:pPr>
            <w:r w:rsidRPr="00FF1919">
              <w:rPr>
                <w:bCs/>
                <w:sz w:val="22"/>
                <w:szCs w:val="22"/>
              </w:rPr>
              <w:t>25</w:t>
            </w:r>
          </w:p>
        </w:tc>
        <w:tc>
          <w:tcPr>
            <w:tcW w:w="525" w:type="pct"/>
            <w:tcBorders>
              <w:top w:val="single" w:sz="6" w:space="0" w:color="auto"/>
              <w:left w:val="single" w:sz="6" w:space="0" w:color="auto"/>
              <w:bottom w:val="single" w:sz="6" w:space="0" w:color="auto"/>
              <w:right w:val="single" w:sz="6" w:space="0" w:color="auto"/>
            </w:tcBorders>
            <w:shd w:val="clear" w:color="auto" w:fill="FFFFFF"/>
            <w:vAlign w:val="center"/>
          </w:tcPr>
          <w:p w14:paraId="31D007EC" w14:textId="77777777" w:rsidR="00E718DF" w:rsidRPr="00FF1919" w:rsidRDefault="00E718DF" w:rsidP="00E718DF">
            <w:pPr>
              <w:widowControl w:val="0"/>
              <w:jc w:val="center"/>
              <w:rPr>
                <w:bCs/>
              </w:rPr>
            </w:pPr>
            <w:r w:rsidRPr="00FF1919">
              <w:rPr>
                <w:bCs/>
                <w:sz w:val="22"/>
                <w:szCs w:val="22"/>
              </w:rPr>
              <w:t>50</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14:paraId="14CCBBAF" w14:textId="77777777" w:rsidR="00E718DF" w:rsidRPr="00FF1919" w:rsidRDefault="00E718DF" w:rsidP="00E718DF">
            <w:pPr>
              <w:widowControl w:val="0"/>
              <w:jc w:val="center"/>
              <w:rPr>
                <w:bCs/>
              </w:rPr>
            </w:pPr>
            <w:r w:rsidRPr="00FF1919">
              <w:rPr>
                <w:bCs/>
                <w:sz w:val="22"/>
                <w:szCs w:val="22"/>
              </w:rPr>
              <w:t>50</w:t>
            </w:r>
          </w:p>
        </w:tc>
        <w:tc>
          <w:tcPr>
            <w:tcW w:w="473" w:type="pct"/>
            <w:tcBorders>
              <w:top w:val="single" w:sz="6" w:space="0" w:color="auto"/>
              <w:left w:val="single" w:sz="6" w:space="0" w:color="auto"/>
              <w:bottom w:val="single" w:sz="6" w:space="0" w:color="auto"/>
              <w:right w:val="single" w:sz="6" w:space="0" w:color="auto"/>
            </w:tcBorders>
            <w:shd w:val="clear" w:color="auto" w:fill="FFFFFF"/>
            <w:vAlign w:val="center"/>
          </w:tcPr>
          <w:p w14:paraId="0D48DEFA" w14:textId="77777777" w:rsidR="00E718DF" w:rsidRPr="00FF1919" w:rsidRDefault="00E718DF" w:rsidP="00E718DF">
            <w:pPr>
              <w:widowControl w:val="0"/>
              <w:jc w:val="center"/>
              <w:rPr>
                <w:bCs/>
              </w:rPr>
            </w:pPr>
            <w:r w:rsidRPr="00FF1919">
              <w:rPr>
                <w:bCs/>
                <w:sz w:val="22"/>
                <w:szCs w:val="22"/>
              </w:rPr>
              <w:t>50</w:t>
            </w:r>
          </w:p>
        </w:tc>
      </w:tr>
      <w:tr w:rsidR="00BB6D33" w:rsidRPr="00FF1919" w14:paraId="5466544D" w14:textId="77777777" w:rsidTr="00E718DF">
        <w:trPr>
          <w:trHeight w:val="20"/>
          <w:jc w:val="center"/>
        </w:trPr>
        <w:tc>
          <w:tcPr>
            <w:tcW w:w="1900" w:type="pct"/>
            <w:tcBorders>
              <w:top w:val="single" w:sz="6" w:space="0" w:color="auto"/>
              <w:left w:val="single" w:sz="6" w:space="0" w:color="auto"/>
              <w:bottom w:val="single" w:sz="6" w:space="0" w:color="auto"/>
              <w:right w:val="single" w:sz="6" w:space="0" w:color="auto"/>
            </w:tcBorders>
            <w:shd w:val="clear" w:color="auto" w:fill="FFFFFF"/>
          </w:tcPr>
          <w:p w14:paraId="49EC0DD1" w14:textId="77777777" w:rsidR="00E718DF" w:rsidRPr="00FF1919" w:rsidRDefault="00E718DF" w:rsidP="00E718DF">
            <w:pPr>
              <w:widowControl w:val="0"/>
              <w:rPr>
                <w:bCs/>
              </w:rPr>
            </w:pPr>
            <w:r w:rsidRPr="00FF1919">
              <w:rPr>
                <w:bCs/>
                <w:sz w:val="22"/>
                <w:szCs w:val="22"/>
              </w:rPr>
              <w:t>Границы земельных участков лечебных учреждений стационарного типа</w:t>
            </w:r>
          </w:p>
        </w:tc>
        <w:tc>
          <w:tcPr>
            <w:tcW w:w="607" w:type="pct"/>
            <w:tcBorders>
              <w:top w:val="single" w:sz="6" w:space="0" w:color="auto"/>
              <w:left w:val="single" w:sz="6" w:space="0" w:color="auto"/>
              <w:bottom w:val="single" w:sz="6" w:space="0" w:color="auto"/>
              <w:right w:val="single" w:sz="6" w:space="0" w:color="auto"/>
            </w:tcBorders>
            <w:shd w:val="clear" w:color="auto" w:fill="FFFFFF"/>
            <w:vAlign w:val="center"/>
          </w:tcPr>
          <w:p w14:paraId="7FDAE7C2" w14:textId="77777777" w:rsidR="00E718DF" w:rsidRPr="00FF1919" w:rsidRDefault="00E718DF" w:rsidP="00E718DF">
            <w:pPr>
              <w:widowControl w:val="0"/>
              <w:jc w:val="center"/>
              <w:rPr>
                <w:bCs/>
              </w:rPr>
            </w:pPr>
            <w:r w:rsidRPr="00FF1919">
              <w:rPr>
                <w:bCs/>
                <w:sz w:val="22"/>
                <w:szCs w:val="22"/>
              </w:rPr>
              <w:t>25</w:t>
            </w: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0BF9FFB5" w14:textId="77777777" w:rsidR="00E718DF" w:rsidRPr="00FF1919" w:rsidRDefault="00E718DF" w:rsidP="00E718DF">
            <w:pPr>
              <w:widowControl w:val="0"/>
              <w:jc w:val="center"/>
              <w:rPr>
                <w:bCs/>
              </w:rPr>
            </w:pPr>
            <w:r w:rsidRPr="00FF1919">
              <w:rPr>
                <w:bCs/>
                <w:sz w:val="22"/>
                <w:szCs w:val="22"/>
              </w:rPr>
              <w:t>50</w:t>
            </w:r>
          </w:p>
        </w:tc>
        <w:tc>
          <w:tcPr>
            <w:tcW w:w="449" w:type="pct"/>
            <w:tcBorders>
              <w:top w:val="single" w:sz="6" w:space="0" w:color="auto"/>
              <w:left w:val="single" w:sz="6" w:space="0" w:color="auto"/>
              <w:bottom w:val="single" w:sz="6" w:space="0" w:color="auto"/>
              <w:right w:val="single" w:sz="6" w:space="0" w:color="auto"/>
            </w:tcBorders>
            <w:shd w:val="clear" w:color="auto" w:fill="FFFFFF"/>
            <w:vAlign w:val="center"/>
          </w:tcPr>
          <w:p w14:paraId="10D36A8B" w14:textId="77777777" w:rsidR="00E718DF" w:rsidRPr="00FF1919" w:rsidRDefault="00E718DF" w:rsidP="00E718DF">
            <w:pPr>
              <w:widowControl w:val="0"/>
              <w:jc w:val="center"/>
              <w:rPr>
                <w:bCs/>
              </w:rPr>
            </w:pPr>
            <w:r w:rsidRPr="00FF1919">
              <w:rPr>
                <w:bCs/>
                <w:sz w:val="22"/>
                <w:szCs w:val="22"/>
              </w:rPr>
              <w:t>50</w:t>
            </w:r>
          </w:p>
        </w:tc>
        <w:tc>
          <w:tcPr>
            <w:tcW w:w="525" w:type="pct"/>
            <w:tcBorders>
              <w:top w:val="single" w:sz="6" w:space="0" w:color="auto"/>
              <w:left w:val="single" w:sz="6" w:space="0" w:color="auto"/>
              <w:bottom w:val="single" w:sz="6" w:space="0" w:color="auto"/>
              <w:right w:val="single" w:sz="6" w:space="0" w:color="auto"/>
            </w:tcBorders>
            <w:shd w:val="clear" w:color="auto" w:fill="FFFFFF"/>
            <w:vAlign w:val="center"/>
          </w:tcPr>
          <w:p w14:paraId="19AB1B48" w14:textId="77777777" w:rsidR="00E718DF" w:rsidRPr="00FF1919" w:rsidRDefault="00E718DF" w:rsidP="00E718DF">
            <w:pPr>
              <w:widowControl w:val="0"/>
              <w:jc w:val="center"/>
              <w:rPr>
                <w:bCs/>
              </w:rPr>
            </w:pPr>
            <w:r w:rsidRPr="00FF1919">
              <w:rPr>
                <w:bCs/>
                <w:sz w:val="22"/>
                <w:szCs w:val="22"/>
              </w:rPr>
              <w:t>50</w:t>
            </w:r>
          </w:p>
        </w:tc>
        <w:tc>
          <w:tcPr>
            <w:tcW w:w="601" w:type="pct"/>
            <w:tcBorders>
              <w:top w:val="single" w:sz="6" w:space="0" w:color="auto"/>
              <w:left w:val="single" w:sz="6" w:space="0" w:color="auto"/>
              <w:bottom w:val="single" w:sz="6" w:space="0" w:color="auto"/>
              <w:right w:val="single" w:sz="6" w:space="0" w:color="auto"/>
            </w:tcBorders>
            <w:shd w:val="clear" w:color="auto" w:fill="FFFFFF"/>
            <w:vAlign w:val="center"/>
          </w:tcPr>
          <w:p w14:paraId="54426941" w14:textId="77777777" w:rsidR="00E718DF" w:rsidRPr="00FF1919" w:rsidRDefault="00E718DF" w:rsidP="00E718DF">
            <w:pPr>
              <w:widowControl w:val="0"/>
              <w:jc w:val="center"/>
              <w:rPr>
                <w:bCs/>
              </w:rPr>
            </w:pPr>
            <w:r w:rsidRPr="00FF1919">
              <w:rPr>
                <w:bCs/>
                <w:sz w:val="22"/>
                <w:szCs w:val="22"/>
              </w:rPr>
              <w:t>50</w:t>
            </w:r>
          </w:p>
        </w:tc>
        <w:tc>
          <w:tcPr>
            <w:tcW w:w="473" w:type="pct"/>
            <w:tcBorders>
              <w:top w:val="single" w:sz="6" w:space="0" w:color="auto"/>
              <w:left w:val="single" w:sz="6" w:space="0" w:color="auto"/>
              <w:bottom w:val="single" w:sz="6" w:space="0" w:color="auto"/>
              <w:right w:val="single" w:sz="6" w:space="0" w:color="auto"/>
            </w:tcBorders>
            <w:shd w:val="clear" w:color="auto" w:fill="FFFFFF"/>
            <w:vAlign w:val="center"/>
          </w:tcPr>
          <w:p w14:paraId="12CCC320" w14:textId="77777777" w:rsidR="00E718DF" w:rsidRPr="00FF1919" w:rsidRDefault="00E718DF" w:rsidP="00E718DF">
            <w:pPr>
              <w:widowControl w:val="0"/>
              <w:jc w:val="center"/>
              <w:rPr>
                <w:bCs/>
              </w:rPr>
            </w:pPr>
            <w:r w:rsidRPr="00FF1919">
              <w:rPr>
                <w:bCs/>
                <w:sz w:val="22"/>
                <w:szCs w:val="22"/>
              </w:rPr>
              <w:t>50</w:t>
            </w:r>
          </w:p>
        </w:tc>
      </w:tr>
    </w:tbl>
    <w:p w14:paraId="74BCF838" w14:textId="77777777" w:rsidR="00E718DF" w:rsidRPr="00FF1919" w:rsidRDefault="00E718DF" w:rsidP="00E718DF">
      <w:pPr>
        <w:widowControl w:val="0"/>
        <w:spacing w:after="120"/>
        <w:ind w:firstLine="709"/>
        <w:jc w:val="both"/>
        <w:rPr>
          <w:lang w:eastAsia="en-US"/>
        </w:rPr>
      </w:pPr>
    </w:p>
    <w:p w14:paraId="108B6BEA" w14:textId="77777777" w:rsidR="00E718DF" w:rsidRPr="00FF1919" w:rsidRDefault="00E718DF" w:rsidP="00E718DF">
      <w:pPr>
        <w:widowControl w:val="0"/>
        <w:ind w:firstLine="709"/>
        <w:jc w:val="both"/>
        <w:rPr>
          <w:lang w:eastAsia="en-US"/>
        </w:rPr>
      </w:pPr>
      <w:r w:rsidRPr="00FF1919">
        <w:rPr>
          <w:lang w:eastAsia="en-US"/>
        </w:rPr>
        <w:t>Противопожарные расстояния следует определять от окон жилых домов и общественных зданий, сооружений и строений и от границ земельных участков детских дошкольных образовательных учреждений, общеобразовательных учреждений и лечебных учреждений стационарного типа до стен гаража или границ открытой стоянки.</w:t>
      </w:r>
    </w:p>
    <w:p w14:paraId="4FB7B551" w14:textId="77777777" w:rsidR="00E718DF" w:rsidRPr="00FF1919" w:rsidRDefault="00E718DF" w:rsidP="00E718DF">
      <w:pPr>
        <w:widowControl w:val="0"/>
        <w:ind w:firstLine="709"/>
        <w:jc w:val="both"/>
        <w:rPr>
          <w:lang w:eastAsia="en-US"/>
        </w:rPr>
      </w:pPr>
      <w:r w:rsidRPr="00FF1919">
        <w:rPr>
          <w:lang w:eastAsia="en-US"/>
        </w:rPr>
        <w:t>Противопожарные расстояния от секционных жилых домов до открытых площадок, размещаемых вдоль продольных фасадов, вместимостью 101-300 машин должны составлять не менее 50 метров.</w:t>
      </w:r>
    </w:p>
    <w:p w14:paraId="55B3BEF0" w14:textId="77777777" w:rsidR="00E718DF" w:rsidRPr="00FF1919" w:rsidRDefault="00E718DF" w:rsidP="00E718DF">
      <w:pPr>
        <w:widowControl w:val="0"/>
        <w:spacing w:after="120"/>
        <w:ind w:firstLine="709"/>
        <w:jc w:val="both"/>
        <w:rPr>
          <w:lang w:eastAsia="en-US"/>
        </w:rPr>
      </w:pPr>
      <w:r w:rsidRPr="00FF1919">
        <w:rPr>
          <w:lang w:eastAsia="en-US"/>
        </w:rPr>
        <w:t xml:space="preserve">Для гаражей I и II степеней огнестойкости расстояния, указанные в </w:t>
      </w:r>
      <w:hyperlink r:id="rId24" w:anchor="Т_16" w:tooltip="Противопожарные расстояния от мест организованного хранения и обслуживания транспортных средств" w:history="1">
        <w:r w:rsidRPr="00FF1919">
          <w:rPr>
            <w:lang w:eastAsia="en-US"/>
          </w:rPr>
          <w:t>таблице 11.</w:t>
        </w:r>
      </w:hyperlink>
      <w:r w:rsidRPr="00FF1919">
        <w:t>30</w:t>
      </w:r>
      <w:r w:rsidRPr="00FF1919">
        <w:rPr>
          <w:lang w:eastAsia="en-US"/>
        </w:rPr>
        <w:t>, допускается уменьшать на 25 процентов при отсутствии в гаражах открывающихся окон, а также въездов, ориентированных в сторону жилых домов и общественных зданий.</w:t>
      </w:r>
    </w:p>
    <w:p w14:paraId="6BB0E735" w14:textId="77777777" w:rsidR="00E718DF" w:rsidRPr="00FF1919" w:rsidRDefault="00E718DF" w:rsidP="00E718DF">
      <w:pPr>
        <w:widowControl w:val="0"/>
        <w:ind w:firstLine="709"/>
        <w:jc w:val="both"/>
        <w:rPr>
          <w:b/>
          <w:i/>
          <w:u w:val="single"/>
        </w:rPr>
      </w:pPr>
      <w:bookmarkStart w:id="46" w:name="_Toc311297878"/>
      <w:bookmarkStart w:id="47" w:name="_Toc377483307"/>
      <w:bookmarkStart w:id="48" w:name="_Toc377639886"/>
      <w:bookmarkStart w:id="49" w:name="_Toc409385581"/>
      <w:bookmarkStart w:id="50" w:name="_Toc415746856"/>
      <w:bookmarkStart w:id="51" w:name="_Toc415747100"/>
      <w:proofErr w:type="spellStart"/>
      <w:r w:rsidRPr="00FF1919">
        <w:rPr>
          <w:i/>
          <w:u w:val="single"/>
          <w:lang w:eastAsia="en-US"/>
        </w:rPr>
        <w:t>Требования</w:t>
      </w:r>
      <w:r w:rsidRPr="00FF1919">
        <w:rPr>
          <w:i/>
          <w:u w:val="single"/>
        </w:rPr>
        <w:t>пожарной</w:t>
      </w:r>
      <w:proofErr w:type="spellEnd"/>
      <w:r w:rsidRPr="00FF1919">
        <w:rPr>
          <w:i/>
          <w:u w:val="single"/>
        </w:rPr>
        <w:t xml:space="preserve"> безопасности по размещению подразделений пожарной охраны</w:t>
      </w:r>
      <w:bookmarkEnd w:id="46"/>
      <w:bookmarkEnd w:id="47"/>
      <w:bookmarkEnd w:id="48"/>
      <w:bookmarkEnd w:id="49"/>
      <w:bookmarkEnd w:id="50"/>
      <w:bookmarkEnd w:id="51"/>
    </w:p>
    <w:p w14:paraId="7CA2DD47" w14:textId="77777777" w:rsidR="00E718DF" w:rsidRPr="00FF1919" w:rsidRDefault="00E718DF" w:rsidP="00E718DF">
      <w:pPr>
        <w:ind w:firstLine="709"/>
        <w:jc w:val="both"/>
      </w:pPr>
      <w:r w:rsidRPr="00FF1919">
        <w:t>Дислокация подразделений пожарной охраны определяется исходя из условия, что время прибытия первого подразделения к месту вызова в городских муниципальных образованиях не должно превышать 10 минут.</w:t>
      </w:r>
    </w:p>
    <w:p w14:paraId="0F0FE4E8" w14:textId="77777777" w:rsidR="00E718DF" w:rsidRPr="00FF1919" w:rsidRDefault="00E718DF" w:rsidP="00E718DF">
      <w:pPr>
        <w:ind w:firstLine="709"/>
        <w:jc w:val="both"/>
      </w:pPr>
      <w:r w:rsidRPr="00FF1919">
        <w:t>Подразделения пожарной охраны населенных пунктов должны размещаться в зданиях пожарных депо.</w:t>
      </w:r>
    </w:p>
    <w:p w14:paraId="6FCD5259" w14:textId="77777777" w:rsidR="00E718DF" w:rsidRPr="00FF1919" w:rsidRDefault="00E718DF" w:rsidP="00E718DF">
      <w:pPr>
        <w:ind w:firstLine="709"/>
        <w:jc w:val="both"/>
      </w:pPr>
      <w:r w:rsidRPr="00FF1919">
        <w:t>Состав зданий и сооружений, размещаемых на территории пожарного депо, площади зданий и сооружений определяются техническим заданием на проектирование.</w:t>
      </w:r>
    </w:p>
    <w:p w14:paraId="32DD17C5" w14:textId="77777777" w:rsidR="00E718DF" w:rsidRPr="00FF1919" w:rsidRDefault="00E718DF" w:rsidP="00E718DF">
      <w:pPr>
        <w:ind w:firstLine="709"/>
        <w:jc w:val="both"/>
      </w:pPr>
      <w:r w:rsidRPr="00FF1919">
        <w:t>Территория пожарного депо должна иметь два въезда (выезда). Ширина ворот на въезде (выезде) должна быть не менее 4,5 метра.</w:t>
      </w:r>
    </w:p>
    <w:p w14:paraId="66E5A8B8" w14:textId="77777777" w:rsidR="00E718DF" w:rsidRPr="00FF1919" w:rsidRDefault="00E718DF" w:rsidP="00E718DF">
      <w:pPr>
        <w:ind w:firstLine="709"/>
        <w:jc w:val="both"/>
      </w:pPr>
      <w:r w:rsidRPr="00FF1919">
        <w:t>Дороги и площадки на территории пожарного депо должны иметь твердое покрытие.</w:t>
      </w:r>
    </w:p>
    <w:p w14:paraId="138697FA" w14:textId="77777777" w:rsidR="00E718DF" w:rsidRPr="00FF1919" w:rsidRDefault="00E718DF" w:rsidP="00E718DF">
      <w:pPr>
        <w:ind w:firstLine="709"/>
        <w:jc w:val="both"/>
      </w:pPr>
      <w:r w:rsidRPr="00FF1919">
        <w:t>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позволяющим останавливать движение транспорта и пешеходов во время выезда пожарных автомобилей из гаража по сигналу тревоги.</w:t>
      </w:r>
    </w:p>
    <w:p w14:paraId="2D811256" w14:textId="77777777" w:rsidR="00E718DF" w:rsidRPr="00FF1919" w:rsidRDefault="00E718DF" w:rsidP="00227979">
      <w:pPr>
        <w:ind w:firstLine="709"/>
        <w:jc w:val="both"/>
      </w:pPr>
      <w:r w:rsidRPr="00FF1919">
        <w:t>Включение и выключение светофора могут также осуществляться дистанционно из пункта связи пожарной охраны.</w:t>
      </w:r>
    </w:p>
    <w:p w14:paraId="4BA92FC7" w14:textId="77777777" w:rsidR="00E718DF" w:rsidRPr="00FF1919" w:rsidRDefault="00E718DF" w:rsidP="00227979">
      <w:pPr>
        <w:ind w:firstLine="709"/>
        <w:jc w:val="both"/>
      </w:pPr>
      <w:r w:rsidRPr="00FF1919">
        <w:lastRenderedPageBreak/>
        <w:t>Расчётные показатели минимально допустимого уровня обеспеченности объектами местного значения в области предупреждения и ликвидации последствий чрезвычайных ситуаций определяются в соответствии с требованиями Федерального закона РФ от 22.07.2008 N 123-ФЗ "Технический регламент о требованиях пожарной безопасности", Федерального закона от 21.12.1994 N 69-ФЗ "О пожарной безопасности", Федерального закона от 06.10.2003 N 131-ФЗ "Об общих принципах организации местного самоуправления в Российской Федерации".</w:t>
      </w:r>
    </w:p>
    <w:p w14:paraId="349ACA86" w14:textId="77777777" w:rsidR="00E718DF" w:rsidRPr="00FF1919" w:rsidRDefault="00E718DF" w:rsidP="00E718DF">
      <w:pPr>
        <w:ind w:firstLine="709"/>
        <w:jc w:val="both"/>
      </w:pPr>
      <w:r w:rsidRPr="00FF1919">
        <w:t>Площади земельных участков для размещения пожарных депо устанавливаются с учётом следующих нормативов:</w:t>
      </w:r>
      <w:r w:rsidR="00F3498C" w:rsidRPr="00FF1919">
        <w:rPr>
          <w:rStyle w:val="af1"/>
        </w:rPr>
        <w:footnoteReference w:id="11"/>
      </w:r>
    </w:p>
    <w:p w14:paraId="3158395E" w14:textId="77777777" w:rsidR="00E718DF" w:rsidRPr="00FF1919" w:rsidRDefault="00E718DF" w:rsidP="00C543B1">
      <w:pPr>
        <w:numPr>
          <w:ilvl w:val="0"/>
          <w:numId w:val="36"/>
        </w:numPr>
        <w:spacing w:after="60"/>
        <w:ind w:left="714" w:hanging="357"/>
        <w:contextualSpacing/>
        <w:jc w:val="both"/>
      </w:pPr>
      <w:r w:rsidRPr="00FF1919">
        <w:t>на 2 пожарных автомобиля - 0,8 га;</w:t>
      </w:r>
    </w:p>
    <w:p w14:paraId="209D97F4" w14:textId="77777777" w:rsidR="00E718DF" w:rsidRPr="00FF1919" w:rsidRDefault="00E718DF" w:rsidP="00C543B1">
      <w:pPr>
        <w:numPr>
          <w:ilvl w:val="0"/>
          <w:numId w:val="36"/>
        </w:numPr>
        <w:spacing w:after="60"/>
        <w:ind w:left="714" w:hanging="357"/>
        <w:contextualSpacing/>
        <w:jc w:val="both"/>
      </w:pPr>
      <w:r w:rsidRPr="00FF1919">
        <w:t>на 4 пожарных автомобиля - 1,0 га;</w:t>
      </w:r>
    </w:p>
    <w:p w14:paraId="58DB2615" w14:textId="77777777" w:rsidR="00EA4DB8" w:rsidRPr="00FF1919" w:rsidRDefault="00E718DF" w:rsidP="00C543B1">
      <w:pPr>
        <w:numPr>
          <w:ilvl w:val="0"/>
          <w:numId w:val="36"/>
        </w:numPr>
        <w:spacing w:after="60"/>
        <w:ind w:left="714" w:hanging="357"/>
        <w:contextualSpacing/>
        <w:jc w:val="both"/>
      </w:pPr>
      <w:r w:rsidRPr="00FF1919">
        <w:t>на 6 пожарных автомобилей - 1,2 га.</w:t>
      </w:r>
    </w:p>
    <w:p w14:paraId="6A50E78A" w14:textId="77777777" w:rsidR="00A37BFE" w:rsidRPr="00FF1919" w:rsidRDefault="00EA4DB8" w:rsidP="00EA4DB8">
      <w:pPr>
        <w:spacing w:after="60"/>
        <w:ind w:firstLine="709"/>
        <w:jc w:val="both"/>
      </w:pPr>
      <w:r w:rsidRPr="00FF1919">
        <w:t>Объекты пожарной безопасности представлены в нижеследующих таблицах.</w:t>
      </w:r>
    </w:p>
    <w:p w14:paraId="03376A0C" w14:textId="53F8996A" w:rsidR="00B50249" w:rsidRPr="00FF1919" w:rsidRDefault="00B50249" w:rsidP="005D6397">
      <w:pPr>
        <w:spacing w:after="120"/>
        <w:jc w:val="both"/>
      </w:pPr>
      <w:r w:rsidRPr="00FF1919">
        <w:rPr>
          <w:b/>
          <w:bCs/>
          <w:sz w:val="22"/>
          <w:szCs w:val="22"/>
        </w:rPr>
        <w:t xml:space="preserve">Таблица 79. </w:t>
      </w:r>
      <w:r w:rsidR="005D6397" w:rsidRPr="00FF1919">
        <w:rPr>
          <w:rFonts w:hint="eastAsia"/>
          <w:b/>
          <w:bCs/>
          <w:sz w:val="22"/>
          <w:szCs w:val="22"/>
        </w:rPr>
        <w:t>Существующие</w:t>
      </w:r>
      <w:r w:rsidR="005D6397" w:rsidRPr="00FF1919">
        <w:rPr>
          <w:b/>
          <w:bCs/>
          <w:sz w:val="22"/>
          <w:szCs w:val="22"/>
        </w:rPr>
        <w:t xml:space="preserve"> </w:t>
      </w:r>
      <w:r w:rsidR="005D6397" w:rsidRPr="00FF1919">
        <w:rPr>
          <w:rFonts w:hint="eastAsia"/>
          <w:b/>
          <w:bCs/>
          <w:sz w:val="22"/>
          <w:szCs w:val="22"/>
        </w:rPr>
        <w:t>подразделения</w:t>
      </w:r>
      <w:r w:rsidR="005D6397" w:rsidRPr="00FF1919">
        <w:rPr>
          <w:b/>
          <w:bCs/>
          <w:sz w:val="22"/>
          <w:szCs w:val="22"/>
        </w:rPr>
        <w:t xml:space="preserve"> </w:t>
      </w:r>
      <w:r w:rsidR="005D6397" w:rsidRPr="00FF1919">
        <w:rPr>
          <w:rFonts w:hint="eastAsia"/>
          <w:b/>
          <w:bCs/>
          <w:sz w:val="22"/>
          <w:szCs w:val="22"/>
        </w:rPr>
        <w:t>пожарной</w:t>
      </w:r>
      <w:r w:rsidR="005D6397" w:rsidRPr="00FF1919">
        <w:rPr>
          <w:b/>
          <w:bCs/>
          <w:sz w:val="22"/>
          <w:szCs w:val="22"/>
        </w:rPr>
        <w:t xml:space="preserve"> </w:t>
      </w:r>
      <w:r w:rsidR="005D6397" w:rsidRPr="00FF1919">
        <w:rPr>
          <w:rFonts w:hint="eastAsia"/>
          <w:b/>
          <w:bCs/>
          <w:sz w:val="22"/>
          <w:szCs w:val="22"/>
        </w:rPr>
        <w:t>охраны</w:t>
      </w:r>
      <w:r w:rsidR="005D6397" w:rsidRPr="00FF1919">
        <w:rPr>
          <w:b/>
          <w:bCs/>
          <w:sz w:val="22"/>
          <w:szCs w:val="22"/>
        </w:rPr>
        <w:t xml:space="preserve"> </w:t>
      </w:r>
      <w:r w:rsidR="005D6397" w:rsidRPr="00FF1919">
        <w:rPr>
          <w:rFonts w:hint="eastAsia"/>
          <w:b/>
          <w:bCs/>
          <w:sz w:val="22"/>
          <w:szCs w:val="22"/>
        </w:rPr>
        <w:t>ГО</w:t>
      </w:r>
      <w:r w:rsidR="005D6397" w:rsidRPr="00FF1919">
        <w:rPr>
          <w:b/>
          <w:bCs/>
          <w:sz w:val="22"/>
          <w:szCs w:val="22"/>
        </w:rPr>
        <w:t xml:space="preserve"> </w:t>
      </w:r>
      <w:r w:rsidR="005D6397" w:rsidRPr="00FF1919">
        <w:rPr>
          <w:rFonts w:hint="eastAsia"/>
          <w:b/>
          <w:bCs/>
          <w:sz w:val="22"/>
          <w:szCs w:val="22"/>
        </w:rPr>
        <w:t>«Город</w:t>
      </w:r>
      <w:r w:rsidR="005D6397" w:rsidRPr="00FF1919">
        <w:rPr>
          <w:b/>
          <w:bCs/>
          <w:sz w:val="22"/>
          <w:szCs w:val="22"/>
        </w:rPr>
        <w:t xml:space="preserve"> </w:t>
      </w:r>
      <w:r w:rsidR="005D6397" w:rsidRPr="00FF1919">
        <w:rPr>
          <w:rFonts w:hint="eastAsia"/>
          <w:b/>
          <w:bCs/>
          <w:sz w:val="22"/>
          <w:szCs w:val="22"/>
        </w:rPr>
        <w:t>Архангельск</w:t>
      </w:r>
      <w:r w:rsidRPr="00FF1919">
        <w:rPr>
          <w:b/>
          <w:bCs/>
          <w:sz w:val="22"/>
          <w:szCs w:val="22"/>
        </w:rPr>
        <w:t>»</w:t>
      </w:r>
    </w:p>
    <w:tbl>
      <w:tblPr>
        <w:tblW w:w="93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3784"/>
        <w:gridCol w:w="3514"/>
        <w:gridCol w:w="1580"/>
      </w:tblGrid>
      <w:tr w:rsidR="00BB6D33" w:rsidRPr="00FF1919" w14:paraId="01BDCCCA" w14:textId="77777777" w:rsidTr="005D6397">
        <w:trPr>
          <w:trHeight w:val="461"/>
          <w:tblHeader/>
        </w:trPr>
        <w:tc>
          <w:tcPr>
            <w:tcW w:w="513" w:type="dxa"/>
            <w:noWrap/>
            <w:hideMark/>
          </w:tcPr>
          <w:p w14:paraId="7FEC0581" w14:textId="77777777" w:rsidR="0063748E" w:rsidRPr="00FF1919" w:rsidRDefault="0063748E" w:rsidP="00476EFD">
            <w:pPr>
              <w:jc w:val="center"/>
            </w:pPr>
            <w:r w:rsidRPr="00FF1919">
              <w:rPr>
                <w:sz w:val="22"/>
                <w:szCs w:val="22"/>
              </w:rPr>
              <w:t>№</w:t>
            </w:r>
          </w:p>
          <w:p w14:paraId="1C9C1A15" w14:textId="77777777" w:rsidR="00F76070" w:rsidRPr="00FF1919" w:rsidRDefault="00F76070" w:rsidP="00476EFD">
            <w:pPr>
              <w:jc w:val="center"/>
            </w:pPr>
            <w:r w:rsidRPr="00FF1919">
              <w:rPr>
                <w:sz w:val="22"/>
                <w:szCs w:val="22"/>
              </w:rPr>
              <w:t>п/п</w:t>
            </w:r>
          </w:p>
        </w:tc>
        <w:tc>
          <w:tcPr>
            <w:tcW w:w="3784" w:type="dxa"/>
            <w:hideMark/>
          </w:tcPr>
          <w:p w14:paraId="2BA1578B" w14:textId="77777777" w:rsidR="0063748E" w:rsidRPr="00FF1919" w:rsidRDefault="0063748E" w:rsidP="00476EFD">
            <w:pPr>
              <w:jc w:val="center"/>
            </w:pPr>
            <w:r w:rsidRPr="00FF1919">
              <w:rPr>
                <w:sz w:val="22"/>
                <w:szCs w:val="22"/>
              </w:rPr>
              <w:t>Наименование организации</w:t>
            </w:r>
          </w:p>
        </w:tc>
        <w:tc>
          <w:tcPr>
            <w:tcW w:w="3514" w:type="dxa"/>
            <w:noWrap/>
            <w:hideMark/>
          </w:tcPr>
          <w:p w14:paraId="67A84703" w14:textId="77777777" w:rsidR="0063748E" w:rsidRPr="00FF1919" w:rsidRDefault="0063748E" w:rsidP="00476EFD">
            <w:pPr>
              <w:jc w:val="center"/>
            </w:pPr>
            <w:r w:rsidRPr="00FF1919">
              <w:rPr>
                <w:sz w:val="22"/>
                <w:szCs w:val="22"/>
              </w:rPr>
              <w:t>Местоположение</w:t>
            </w:r>
          </w:p>
        </w:tc>
        <w:tc>
          <w:tcPr>
            <w:tcW w:w="1580" w:type="dxa"/>
            <w:hideMark/>
          </w:tcPr>
          <w:p w14:paraId="3DB91DEC" w14:textId="77777777" w:rsidR="0063748E" w:rsidRPr="00FF1919" w:rsidRDefault="0063748E" w:rsidP="00476EFD">
            <w:pPr>
              <w:jc w:val="center"/>
            </w:pPr>
            <w:r w:rsidRPr="00FF1919">
              <w:rPr>
                <w:sz w:val="22"/>
                <w:szCs w:val="22"/>
              </w:rPr>
              <w:t>Значение объекта</w:t>
            </w:r>
          </w:p>
        </w:tc>
      </w:tr>
      <w:tr w:rsidR="00BB6D33" w:rsidRPr="00FF1919" w14:paraId="61EAC747" w14:textId="77777777" w:rsidTr="005D6397">
        <w:trPr>
          <w:trHeight w:val="839"/>
        </w:trPr>
        <w:tc>
          <w:tcPr>
            <w:tcW w:w="513" w:type="dxa"/>
            <w:noWrap/>
            <w:vAlign w:val="center"/>
            <w:hideMark/>
          </w:tcPr>
          <w:p w14:paraId="696623FE" w14:textId="77777777" w:rsidR="0063748E" w:rsidRPr="00FF1919" w:rsidRDefault="0063748E" w:rsidP="00476EFD">
            <w:r w:rsidRPr="00FF1919">
              <w:rPr>
                <w:sz w:val="22"/>
                <w:szCs w:val="22"/>
              </w:rPr>
              <w:t>1</w:t>
            </w:r>
          </w:p>
        </w:tc>
        <w:tc>
          <w:tcPr>
            <w:tcW w:w="3784" w:type="dxa"/>
            <w:vAlign w:val="center"/>
            <w:hideMark/>
          </w:tcPr>
          <w:p w14:paraId="4F2EADE7" w14:textId="77777777" w:rsidR="00E02593" w:rsidRPr="00FF1919" w:rsidRDefault="00E02593" w:rsidP="00E02593">
            <w:pPr>
              <w:rPr>
                <w:sz w:val="22"/>
                <w:szCs w:val="22"/>
              </w:rPr>
            </w:pPr>
            <w:r w:rsidRPr="00FF1919">
              <w:rPr>
                <w:rFonts w:hint="eastAsia"/>
                <w:sz w:val="22"/>
                <w:szCs w:val="22"/>
              </w:rPr>
              <w:t>Главное</w:t>
            </w:r>
            <w:r w:rsidRPr="00FF1919">
              <w:rPr>
                <w:sz w:val="22"/>
                <w:szCs w:val="22"/>
              </w:rPr>
              <w:t xml:space="preserve"> </w:t>
            </w:r>
            <w:r w:rsidRPr="00FF1919">
              <w:rPr>
                <w:rFonts w:hint="eastAsia"/>
                <w:sz w:val="22"/>
                <w:szCs w:val="22"/>
              </w:rPr>
              <w:t>управление</w:t>
            </w:r>
            <w:r w:rsidRPr="00FF1919">
              <w:rPr>
                <w:sz w:val="22"/>
                <w:szCs w:val="22"/>
              </w:rPr>
              <w:t xml:space="preserve"> </w:t>
            </w:r>
            <w:r w:rsidRPr="00FF1919">
              <w:rPr>
                <w:rFonts w:hint="eastAsia"/>
                <w:sz w:val="22"/>
                <w:szCs w:val="22"/>
              </w:rPr>
              <w:t>МЧС</w:t>
            </w:r>
            <w:r w:rsidRPr="00FF1919">
              <w:rPr>
                <w:sz w:val="22"/>
                <w:szCs w:val="22"/>
              </w:rPr>
              <w:t xml:space="preserve"> </w:t>
            </w:r>
            <w:r w:rsidRPr="00FF1919">
              <w:rPr>
                <w:rFonts w:hint="eastAsia"/>
                <w:sz w:val="22"/>
                <w:szCs w:val="22"/>
              </w:rPr>
              <w:t>России</w:t>
            </w:r>
          </w:p>
          <w:p w14:paraId="0E7FB37A" w14:textId="4CD2437F" w:rsidR="0063748E" w:rsidRPr="00FF1919" w:rsidRDefault="00E02593" w:rsidP="00E02593">
            <w:r w:rsidRPr="00FF1919">
              <w:rPr>
                <w:rFonts w:hint="eastAsia"/>
                <w:sz w:val="22"/>
                <w:szCs w:val="22"/>
              </w:rPr>
              <w:t>по</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tc>
        <w:tc>
          <w:tcPr>
            <w:tcW w:w="3514" w:type="dxa"/>
            <w:vAlign w:val="center"/>
            <w:hideMark/>
          </w:tcPr>
          <w:p w14:paraId="173C9A06" w14:textId="77777777" w:rsidR="00E02593" w:rsidRPr="00FF1919" w:rsidRDefault="00E02593" w:rsidP="00E02593">
            <w:pPr>
              <w:rPr>
                <w:sz w:val="22"/>
                <w:szCs w:val="22"/>
              </w:rPr>
            </w:pPr>
            <w:r w:rsidRPr="00FF1919">
              <w:rPr>
                <w:rFonts w:hint="eastAsia"/>
                <w:sz w:val="22"/>
                <w:szCs w:val="22"/>
              </w:rPr>
              <w:t>Октябрьский</w:t>
            </w:r>
            <w:r w:rsidRPr="00FF1919">
              <w:rPr>
                <w:sz w:val="22"/>
                <w:szCs w:val="22"/>
              </w:rPr>
              <w:t xml:space="preserve"> </w:t>
            </w:r>
            <w:r w:rsidRPr="00FF1919">
              <w:rPr>
                <w:rFonts w:hint="eastAsia"/>
                <w:sz w:val="22"/>
                <w:szCs w:val="22"/>
              </w:rPr>
              <w:t>территориальный</w:t>
            </w:r>
          </w:p>
          <w:p w14:paraId="0AEDA56F" w14:textId="77777777" w:rsidR="00E02593" w:rsidRPr="00FF1919" w:rsidRDefault="00E02593" w:rsidP="00E02593">
            <w:pPr>
              <w:rPr>
                <w:sz w:val="22"/>
                <w:szCs w:val="22"/>
              </w:rPr>
            </w:pPr>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 xml:space="preserve">. </w:t>
            </w:r>
            <w:r w:rsidRPr="00FF1919">
              <w:rPr>
                <w:rFonts w:hint="eastAsia"/>
                <w:sz w:val="22"/>
                <w:szCs w:val="22"/>
              </w:rPr>
              <w:t>Свободы</w:t>
            </w:r>
            <w:r w:rsidRPr="00FF1919">
              <w:rPr>
                <w:sz w:val="22"/>
                <w:szCs w:val="22"/>
              </w:rPr>
              <w:t xml:space="preserve">, </w:t>
            </w:r>
            <w:r w:rsidRPr="00FF1919">
              <w:rPr>
                <w:rFonts w:hint="eastAsia"/>
                <w:sz w:val="22"/>
                <w:szCs w:val="22"/>
              </w:rPr>
              <w:t>д</w:t>
            </w:r>
            <w:r w:rsidRPr="00FF1919">
              <w:rPr>
                <w:sz w:val="22"/>
                <w:szCs w:val="22"/>
              </w:rPr>
              <w:t>. 27,</w:t>
            </w:r>
          </w:p>
          <w:p w14:paraId="59F05137" w14:textId="77777777" w:rsidR="00E02593" w:rsidRPr="00FF1919" w:rsidRDefault="00E02593" w:rsidP="00E02593">
            <w:pPr>
              <w:rPr>
                <w:sz w:val="22"/>
                <w:szCs w:val="22"/>
              </w:rPr>
            </w:pPr>
            <w:r w:rsidRPr="00FF1919">
              <w:rPr>
                <w:rFonts w:hint="eastAsia"/>
                <w:sz w:val="22"/>
                <w:szCs w:val="22"/>
              </w:rPr>
              <w:t>Ломоносовский</w:t>
            </w:r>
          </w:p>
          <w:p w14:paraId="7368862A" w14:textId="77777777" w:rsidR="00E02593" w:rsidRPr="00FF1919" w:rsidRDefault="00E02593" w:rsidP="00E02593">
            <w:pPr>
              <w:rPr>
                <w:sz w:val="22"/>
                <w:szCs w:val="22"/>
              </w:rPr>
            </w:pPr>
            <w:r w:rsidRPr="00FF1919">
              <w:rPr>
                <w:rFonts w:hint="eastAsia"/>
                <w:sz w:val="22"/>
                <w:szCs w:val="22"/>
              </w:rPr>
              <w:t>территориальный</w:t>
            </w:r>
            <w:r w:rsidRPr="00FF1919">
              <w:rPr>
                <w:sz w:val="22"/>
                <w:szCs w:val="22"/>
              </w:rPr>
              <w:t xml:space="preserve"> </w:t>
            </w:r>
            <w:r w:rsidRPr="00FF1919">
              <w:rPr>
                <w:rFonts w:hint="eastAsia"/>
                <w:sz w:val="22"/>
                <w:szCs w:val="22"/>
              </w:rPr>
              <w:t>округ</w:t>
            </w:r>
            <w:r w:rsidRPr="00FF1919">
              <w:rPr>
                <w:sz w:val="22"/>
                <w:szCs w:val="22"/>
              </w:rPr>
              <w:t>,</w:t>
            </w:r>
          </w:p>
          <w:p w14:paraId="0BEFFBA3" w14:textId="77777777" w:rsidR="00E02593" w:rsidRPr="00FF1919" w:rsidRDefault="00E02593" w:rsidP="00E02593">
            <w:pPr>
              <w:rPr>
                <w:sz w:val="22"/>
                <w:szCs w:val="22"/>
              </w:rPr>
            </w:pPr>
            <w:r w:rsidRPr="00FF1919">
              <w:rPr>
                <w:rFonts w:hint="eastAsia"/>
                <w:sz w:val="22"/>
                <w:szCs w:val="22"/>
              </w:rPr>
              <w:t>просп</w:t>
            </w:r>
            <w:r w:rsidRPr="00FF1919">
              <w:rPr>
                <w:sz w:val="22"/>
                <w:szCs w:val="22"/>
              </w:rPr>
              <w:t xml:space="preserve">. </w:t>
            </w:r>
            <w:r w:rsidRPr="00FF1919">
              <w:rPr>
                <w:rFonts w:hint="eastAsia"/>
                <w:sz w:val="22"/>
                <w:szCs w:val="22"/>
              </w:rPr>
              <w:t>Советских</w:t>
            </w:r>
            <w:r w:rsidRPr="00FF1919">
              <w:rPr>
                <w:sz w:val="22"/>
                <w:szCs w:val="22"/>
              </w:rPr>
              <w:t xml:space="preserve"> </w:t>
            </w:r>
            <w:r w:rsidRPr="00FF1919">
              <w:rPr>
                <w:rFonts w:hint="eastAsia"/>
                <w:sz w:val="22"/>
                <w:szCs w:val="22"/>
              </w:rPr>
              <w:t>Космонавтов</w:t>
            </w:r>
            <w:r w:rsidRPr="00FF1919">
              <w:rPr>
                <w:sz w:val="22"/>
                <w:szCs w:val="22"/>
              </w:rPr>
              <w:t>,</w:t>
            </w:r>
          </w:p>
          <w:p w14:paraId="5414FE86" w14:textId="109551CB" w:rsidR="0063748E" w:rsidRPr="00FF1919" w:rsidRDefault="00E02593" w:rsidP="00E02593">
            <w:r w:rsidRPr="00FF1919">
              <w:rPr>
                <w:rFonts w:hint="eastAsia"/>
                <w:sz w:val="22"/>
                <w:szCs w:val="22"/>
              </w:rPr>
              <w:t>д</w:t>
            </w:r>
            <w:r w:rsidRPr="00FF1919">
              <w:rPr>
                <w:sz w:val="22"/>
                <w:szCs w:val="22"/>
              </w:rPr>
              <w:t>. 51</w:t>
            </w:r>
          </w:p>
        </w:tc>
        <w:tc>
          <w:tcPr>
            <w:tcW w:w="1580" w:type="dxa"/>
            <w:noWrap/>
            <w:vAlign w:val="center"/>
            <w:hideMark/>
          </w:tcPr>
          <w:p w14:paraId="44754527" w14:textId="77777777" w:rsidR="0063748E" w:rsidRPr="00FF1919" w:rsidRDefault="0063748E" w:rsidP="00476EFD">
            <w:r w:rsidRPr="00FF1919">
              <w:rPr>
                <w:sz w:val="22"/>
                <w:szCs w:val="22"/>
              </w:rPr>
              <w:t xml:space="preserve">Федеральное </w:t>
            </w:r>
          </w:p>
        </w:tc>
      </w:tr>
      <w:tr w:rsidR="00BB6D33" w:rsidRPr="00FF1919" w14:paraId="1708DB87" w14:textId="77777777" w:rsidTr="005D6397">
        <w:trPr>
          <w:trHeight w:val="794"/>
        </w:trPr>
        <w:tc>
          <w:tcPr>
            <w:tcW w:w="513" w:type="dxa"/>
            <w:noWrap/>
            <w:vAlign w:val="center"/>
            <w:hideMark/>
          </w:tcPr>
          <w:p w14:paraId="06EBCE08" w14:textId="77777777" w:rsidR="0063748E" w:rsidRPr="00FF1919" w:rsidRDefault="0063748E" w:rsidP="00476EFD">
            <w:r w:rsidRPr="00FF1919">
              <w:rPr>
                <w:sz w:val="22"/>
                <w:szCs w:val="22"/>
              </w:rPr>
              <w:t>2</w:t>
            </w:r>
          </w:p>
        </w:tc>
        <w:tc>
          <w:tcPr>
            <w:tcW w:w="3784" w:type="dxa"/>
            <w:vAlign w:val="center"/>
            <w:hideMark/>
          </w:tcPr>
          <w:p w14:paraId="78C12D11" w14:textId="77777777" w:rsidR="00E02593" w:rsidRPr="00FF1919" w:rsidRDefault="00E02593" w:rsidP="00E02593">
            <w:pPr>
              <w:rPr>
                <w:sz w:val="22"/>
                <w:szCs w:val="22"/>
              </w:rPr>
            </w:pPr>
            <w:r w:rsidRPr="00FF1919">
              <w:rPr>
                <w:sz w:val="22"/>
                <w:szCs w:val="22"/>
              </w:rPr>
              <w:t xml:space="preserve">1 </w:t>
            </w:r>
            <w:r w:rsidRPr="00FF1919">
              <w:rPr>
                <w:rFonts w:hint="eastAsia"/>
                <w:sz w:val="22"/>
                <w:szCs w:val="22"/>
              </w:rPr>
              <w:t>пожарно</w:t>
            </w:r>
            <w:r w:rsidRPr="00FF1919">
              <w:rPr>
                <w:sz w:val="22"/>
                <w:szCs w:val="22"/>
              </w:rPr>
              <w:t>-</w:t>
            </w:r>
            <w:r w:rsidRPr="00FF1919">
              <w:rPr>
                <w:rFonts w:hint="eastAsia"/>
                <w:sz w:val="22"/>
                <w:szCs w:val="22"/>
              </w:rPr>
              <w:t>спасательный</w:t>
            </w:r>
            <w:r w:rsidRPr="00FF1919">
              <w:rPr>
                <w:sz w:val="22"/>
                <w:szCs w:val="22"/>
              </w:rPr>
              <w:t xml:space="preserve"> </w:t>
            </w:r>
            <w:r w:rsidRPr="00FF1919">
              <w:rPr>
                <w:rFonts w:hint="eastAsia"/>
                <w:sz w:val="22"/>
                <w:szCs w:val="22"/>
              </w:rPr>
              <w:t>отряд</w:t>
            </w:r>
          </w:p>
          <w:p w14:paraId="25EAEC33" w14:textId="77777777" w:rsidR="00E02593" w:rsidRPr="00FF1919" w:rsidRDefault="00E02593" w:rsidP="00E02593">
            <w:pPr>
              <w:rPr>
                <w:sz w:val="22"/>
                <w:szCs w:val="22"/>
              </w:rPr>
            </w:pPr>
            <w:r w:rsidRPr="00FF1919">
              <w:rPr>
                <w:rFonts w:hint="eastAsia"/>
                <w:sz w:val="22"/>
                <w:szCs w:val="22"/>
              </w:rPr>
              <w:t>федеральной</w:t>
            </w:r>
            <w:r w:rsidRPr="00FF1919">
              <w:rPr>
                <w:sz w:val="22"/>
                <w:szCs w:val="22"/>
              </w:rPr>
              <w:t xml:space="preserve"> </w:t>
            </w:r>
            <w:r w:rsidRPr="00FF1919">
              <w:rPr>
                <w:rFonts w:hint="eastAsia"/>
                <w:sz w:val="22"/>
                <w:szCs w:val="22"/>
              </w:rPr>
              <w:t>противопожарной</w:t>
            </w:r>
          </w:p>
          <w:p w14:paraId="4074204B" w14:textId="77777777" w:rsidR="00E02593" w:rsidRPr="00FF1919" w:rsidRDefault="00E02593" w:rsidP="00E02593">
            <w:pPr>
              <w:rPr>
                <w:sz w:val="22"/>
                <w:szCs w:val="22"/>
              </w:rPr>
            </w:pPr>
            <w:r w:rsidRPr="00FF1919">
              <w:rPr>
                <w:rFonts w:hint="eastAsia"/>
                <w:sz w:val="22"/>
                <w:szCs w:val="22"/>
              </w:rPr>
              <w:t>службы</w:t>
            </w:r>
            <w:r w:rsidRPr="00FF1919">
              <w:rPr>
                <w:sz w:val="22"/>
                <w:szCs w:val="22"/>
              </w:rPr>
              <w:t xml:space="preserve"> </w:t>
            </w:r>
            <w:r w:rsidRPr="00FF1919">
              <w:rPr>
                <w:rFonts w:hint="eastAsia"/>
                <w:sz w:val="22"/>
                <w:szCs w:val="22"/>
              </w:rPr>
              <w:t>Государственной</w:t>
            </w:r>
          </w:p>
          <w:p w14:paraId="4207A6D3" w14:textId="77777777" w:rsidR="00E02593" w:rsidRPr="00FF1919" w:rsidRDefault="00E02593" w:rsidP="00E02593">
            <w:pPr>
              <w:rPr>
                <w:sz w:val="22"/>
                <w:szCs w:val="22"/>
              </w:rPr>
            </w:pPr>
            <w:r w:rsidRPr="00FF1919">
              <w:rPr>
                <w:rFonts w:hint="eastAsia"/>
                <w:sz w:val="22"/>
                <w:szCs w:val="22"/>
              </w:rPr>
              <w:t>противопожарной</w:t>
            </w:r>
            <w:r w:rsidRPr="00FF1919">
              <w:rPr>
                <w:sz w:val="22"/>
                <w:szCs w:val="22"/>
              </w:rPr>
              <w:t xml:space="preserve"> </w:t>
            </w:r>
            <w:r w:rsidRPr="00FF1919">
              <w:rPr>
                <w:rFonts w:hint="eastAsia"/>
                <w:sz w:val="22"/>
                <w:szCs w:val="22"/>
              </w:rPr>
              <w:t>службы</w:t>
            </w:r>
          </w:p>
          <w:p w14:paraId="3A97D4BA" w14:textId="77777777" w:rsidR="00E02593" w:rsidRPr="00FF1919" w:rsidRDefault="00E02593" w:rsidP="00E02593">
            <w:pPr>
              <w:rPr>
                <w:sz w:val="22"/>
                <w:szCs w:val="22"/>
              </w:rPr>
            </w:pPr>
            <w:r w:rsidRPr="00FF1919">
              <w:rPr>
                <w:rFonts w:hint="eastAsia"/>
                <w:sz w:val="22"/>
                <w:szCs w:val="22"/>
              </w:rPr>
              <w:t>Главного</w:t>
            </w:r>
            <w:r w:rsidRPr="00FF1919">
              <w:rPr>
                <w:sz w:val="22"/>
                <w:szCs w:val="22"/>
              </w:rPr>
              <w:t xml:space="preserve"> </w:t>
            </w:r>
            <w:r w:rsidRPr="00FF1919">
              <w:rPr>
                <w:rFonts w:hint="eastAsia"/>
                <w:sz w:val="22"/>
                <w:szCs w:val="22"/>
              </w:rPr>
              <w:t>управления</w:t>
            </w:r>
            <w:r w:rsidRPr="00FF1919">
              <w:rPr>
                <w:sz w:val="22"/>
                <w:szCs w:val="22"/>
              </w:rPr>
              <w:t xml:space="preserve"> </w:t>
            </w:r>
            <w:r w:rsidRPr="00FF1919">
              <w:rPr>
                <w:rFonts w:hint="eastAsia"/>
                <w:sz w:val="22"/>
                <w:szCs w:val="22"/>
              </w:rPr>
              <w:t>МЧС</w:t>
            </w:r>
            <w:r w:rsidRPr="00FF1919">
              <w:rPr>
                <w:sz w:val="22"/>
                <w:szCs w:val="22"/>
              </w:rPr>
              <w:t xml:space="preserve"> </w:t>
            </w:r>
            <w:r w:rsidRPr="00FF1919">
              <w:rPr>
                <w:rFonts w:hint="eastAsia"/>
                <w:sz w:val="22"/>
                <w:szCs w:val="22"/>
              </w:rPr>
              <w:t>России</w:t>
            </w:r>
          </w:p>
          <w:p w14:paraId="6DC8C8DF" w14:textId="77777777" w:rsidR="00E02593" w:rsidRPr="00FF1919" w:rsidRDefault="00E02593" w:rsidP="00E02593">
            <w:pPr>
              <w:rPr>
                <w:sz w:val="22"/>
                <w:szCs w:val="22"/>
              </w:rPr>
            </w:pPr>
            <w:r w:rsidRPr="00FF1919">
              <w:rPr>
                <w:rFonts w:hint="eastAsia"/>
                <w:sz w:val="22"/>
                <w:szCs w:val="22"/>
              </w:rPr>
              <w:t>по</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p w14:paraId="4ACF0307" w14:textId="77777777" w:rsidR="00E02593" w:rsidRPr="00FF1919" w:rsidRDefault="00E02593" w:rsidP="00E02593">
            <w:pPr>
              <w:rPr>
                <w:sz w:val="22"/>
                <w:szCs w:val="22"/>
              </w:rPr>
            </w:pPr>
            <w:r w:rsidRPr="00FF1919">
              <w:rPr>
                <w:sz w:val="22"/>
                <w:szCs w:val="22"/>
              </w:rPr>
              <w:t>(</w:t>
            </w:r>
            <w:r w:rsidRPr="00FF1919">
              <w:rPr>
                <w:rFonts w:hint="eastAsia"/>
                <w:sz w:val="22"/>
                <w:szCs w:val="22"/>
              </w:rPr>
              <w:t>далее</w:t>
            </w:r>
            <w:r w:rsidRPr="00FF1919">
              <w:rPr>
                <w:sz w:val="22"/>
                <w:szCs w:val="22"/>
              </w:rPr>
              <w:t xml:space="preserve"> </w:t>
            </w:r>
            <w:r w:rsidRPr="00FF1919">
              <w:rPr>
                <w:rFonts w:hint="eastAsia"/>
                <w:sz w:val="22"/>
                <w:szCs w:val="22"/>
              </w:rPr>
              <w:t>–</w:t>
            </w:r>
            <w:r w:rsidRPr="00FF1919">
              <w:rPr>
                <w:sz w:val="22"/>
                <w:szCs w:val="22"/>
              </w:rPr>
              <w:t xml:space="preserve"> 1 </w:t>
            </w:r>
            <w:r w:rsidRPr="00FF1919">
              <w:rPr>
                <w:rFonts w:hint="eastAsia"/>
                <w:sz w:val="22"/>
                <w:szCs w:val="22"/>
              </w:rPr>
              <w:t>ПСО</w:t>
            </w:r>
            <w:r w:rsidRPr="00FF1919">
              <w:rPr>
                <w:sz w:val="22"/>
                <w:szCs w:val="22"/>
              </w:rPr>
              <w:t xml:space="preserve"> </w:t>
            </w:r>
            <w:r w:rsidRPr="00FF1919">
              <w:rPr>
                <w:rFonts w:hint="eastAsia"/>
                <w:sz w:val="22"/>
                <w:szCs w:val="22"/>
              </w:rPr>
              <w:t>ФПС</w:t>
            </w:r>
            <w:r w:rsidRPr="00FF1919">
              <w:rPr>
                <w:sz w:val="22"/>
                <w:szCs w:val="22"/>
              </w:rPr>
              <w:t xml:space="preserve"> </w:t>
            </w:r>
            <w:r w:rsidRPr="00FF1919">
              <w:rPr>
                <w:rFonts w:hint="eastAsia"/>
                <w:sz w:val="22"/>
                <w:szCs w:val="22"/>
              </w:rPr>
              <w:t>ГПС</w:t>
            </w:r>
          </w:p>
          <w:p w14:paraId="02B412AA" w14:textId="77777777" w:rsidR="00E02593" w:rsidRPr="00FF1919" w:rsidRDefault="00E02593" w:rsidP="00E02593">
            <w:pPr>
              <w:rPr>
                <w:sz w:val="22"/>
                <w:szCs w:val="22"/>
              </w:rPr>
            </w:pPr>
            <w:r w:rsidRPr="00FF1919">
              <w:rPr>
                <w:rFonts w:hint="eastAsia"/>
                <w:sz w:val="22"/>
                <w:szCs w:val="22"/>
              </w:rPr>
              <w:t>Главного</w:t>
            </w:r>
            <w:r w:rsidRPr="00FF1919">
              <w:rPr>
                <w:sz w:val="22"/>
                <w:szCs w:val="22"/>
              </w:rPr>
              <w:t xml:space="preserve"> </w:t>
            </w:r>
            <w:r w:rsidRPr="00FF1919">
              <w:rPr>
                <w:rFonts w:hint="eastAsia"/>
                <w:sz w:val="22"/>
                <w:szCs w:val="22"/>
              </w:rPr>
              <w:t>управления</w:t>
            </w:r>
            <w:r w:rsidRPr="00FF1919">
              <w:rPr>
                <w:sz w:val="22"/>
                <w:szCs w:val="22"/>
              </w:rPr>
              <w:t xml:space="preserve"> </w:t>
            </w:r>
            <w:r w:rsidRPr="00FF1919">
              <w:rPr>
                <w:rFonts w:hint="eastAsia"/>
                <w:sz w:val="22"/>
                <w:szCs w:val="22"/>
              </w:rPr>
              <w:t>МЧС</w:t>
            </w:r>
            <w:r w:rsidRPr="00FF1919">
              <w:rPr>
                <w:sz w:val="22"/>
                <w:szCs w:val="22"/>
              </w:rPr>
              <w:t xml:space="preserve"> </w:t>
            </w:r>
            <w:r w:rsidRPr="00FF1919">
              <w:rPr>
                <w:rFonts w:hint="eastAsia"/>
                <w:sz w:val="22"/>
                <w:szCs w:val="22"/>
              </w:rPr>
              <w:t>России</w:t>
            </w:r>
          </w:p>
          <w:p w14:paraId="1F4BB737" w14:textId="513CC58B" w:rsidR="0063748E" w:rsidRPr="00FF1919" w:rsidRDefault="00E02593" w:rsidP="00E02593">
            <w:r w:rsidRPr="00FF1919">
              <w:rPr>
                <w:rFonts w:hint="eastAsia"/>
                <w:sz w:val="22"/>
                <w:szCs w:val="22"/>
              </w:rPr>
              <w:t>по</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r w:rsidRPr="00FF1919">
              <w:rPr>
                <w:sz w:val="22"/>
                <w:szCs w:val="22"/>
              </w:rPr>
              <w:t>)</w:t>
            </w:r>
          </w:p>
        </w:tc>
        <w:tc>
          <w:tcPr>
            <w:tcW w:w="3514" w:type="dxa"/>
            <w:vAlign w:val="center"/>
            <w:hideMark/>
          </w:tcPr>
          <w:p w14:paraId="57C8E085" w14:textId="77777777" w:rsidR="00E02593" w:rsidRPr="00FF1919" w:rsidRDefault="00E02593" w:rsidP="00E02593">
            <w:pPr>
              <w:rPr>
                <w:sz w:val="22"/>
                <w:szCs w:val="22"/>
              </w:rPr>
            </w:pPr>
            <w:r w:rsidRPr="00FF1919">
              <w:rPr>
                <w:rFonts w:hint="eastAsia"/>
                <w:sz w:val="22"/>
                <w:szCs w:val="22"/>
              </w:rPr>
              <w:t>Октябрьский</w:t>
            </w:r>
            <w:r w:rsidRPr="00FF1919">
              <w:rPr>
                <w:sz w:val="22"/>
                <w:szCs w:val="22"/>
              </w:rPr>
              <w:t xml:space="preserve"> </w:t>
            </w:r>
            <w:r w:rsidRPr="00FF1919">
              <w:rPr>
                <w:rFonts w:hint="eastAsia"/>
                <w:sz w:val="22"/>
                <w:szCs w:val="22"/>
              </w:rPr>
              <w:t>территориальный</w:t>
            </w:r>
          </w:p>
          <w:p w14:paraId="36C07633" w14:textId="505A27C8" w:rsidR="0063748E" w:rsidRPr="00FF1919" w:rsidRDefault="00E02593" w:rsidP="00E02593">
            <w:r w:rsidRPr="00FF1919">
              <w:rPr>
                <w:rFonts w:hint="eastAsia"/>
                <w:sz w:val="22"/>
                <w:szCs w:val="22"/>
              </w:rPr>
              <w:t>округ</w:t>
            </w:r>
            <w:r w:rsidRPr="00FF1919">
              <w:rPr>
                <w:sz w:val="22"/>
                <w:szCs w:val="22"/>
              </w:rPr>
              <w:t xml:space="preserve">, </w:t>
            </w:r>
            <w:r w:rsidRPr="00FF1919">
              <w:rPr>
                <w:rFonts w:hint="eastAsia"/>
                <w:sz w:val="22"/>
                <w:szCs w:val="22"/>
              </w:rPr>
              <w:t>проезд</w:t>
            </w:r>
            <w:r w:rsidRPr="00FF1919">
              <w:rPr>
                <w:sz w:val="22"/>
                <w:szCs w:val="22"/>
              </w:rPr>
              <w:t xml:space="preserve"> </w:t>
            </w:r>
            <w:r w:rsidRPr="00FF1919">
              <w:rPr>
                <w:rFonts w:hint="eastAsia"/>
                <w:sz w:val="22"/>
                <w:szCs w:val="22"/>
              </w:rPr>
              <w:t>Бадигина</w:t>
            </w:r>
            <w:r w:rsidRPr="00FF1919">
              <w:rPr>
                <w:sz w:val="22"/>
                <w:szCs w:val="22"/>
              </w:rPr>
              <w:t xml:space="preserve">, </w:t>
            </w:r>
            <w:r w:rsidRPr="00FF1919">
              <w:rPr>
                <w:rFonts w:hint="eastAsia"/>
                <w:sz w:val="22"/>
                <w:szCs w:val="22"/>
              </w:rPr>
              <w:t>д</w:t>
            </w:r>
            <w:r w:rsidRPr="00FF1919">
              <w:rPr>
                <w:sz w:val="22"/>
                <w:szCs w:val="22"/>
              </w:rPr>
              <w:t>. 20</w:t>
            </w:r>
          </w:p>
        </w:tc>
        <w:tc>
          <w:tcPr>
            <w:tcW w:w="1580" w:type="dxa"/>
            <w:noWrap/>
            <w:vAlign w:val="center"/>
            <w:hideMark/>
          </w:tcPr>
          <w:p w14:paraId="1083455E" w14:textId="77777777" w:rsidR="0063748E" w:rsidRPr="00FF1919" w:rsidRDefault="0063748E" w:rsidP="00476EFD">
            <w:r w:rsidRPr="00FF1919">
              <w:rPr>
                <w:sz w:val="22"/>
                <w:szCs w:val="22"/>
              </w:rPr>
              <w:t xml:space="preserve">Федеральное </w:t>
            </w:r>
          </w:p>
        </w:tc>
      </w:tr>
      <w:tr w:rsidR="00BB6D33" w:rsidRPr="00FF1919" w14:paraId="4EA6FE02" w14:textId="77777777" w:rsidTr="005D6397">
        <w:trPr>
          <w:trHeight w:val="600"/>
        </w:trPr>
        <w:tc>
          <w:tcPr>
            <w:tcW w:w="513" w:type="dxa"/>
            <w:noWrap/>
            <w:vAlign w:val="center"/>
            <w:hideMark/>
          </w:tcPr>
          <w:p w14:paraId="49DA7C3F" w14:textId="77777777" w:rsidR="0063748E" w:rsidRPr="00FF1919" w:rsidRDefault="0063748E" w:rsidP="00476EFD">
            <w:r w:rsidRPr="00FF1919">
              <w:rPr>
                <w:sz w:val="22"/>
                <w:szCs w:val="22"/>
              </w:rPr>
              <w:t>3</w:t>
            </w:r>
          </w:p>
        </w:tc>
        <w:tc>
          <w:tcPr>
            <w:tcW w:w="3784" w:type="dxa"/>
            <w:vAlign w:val="center"/>
            <w:hideMark/>
          </w:tcPr>
          <w:p w14:paraId="64541346" w14:textId="77777777" w:rsidR="00E02593" w:rsidRPr="00FF1919" w:rsidRDefault="00E02593" w:rsidP="00E02593">
            <w:pPr>
              <w:rPr>
                <w:sz w:val="22"/>
                <w:szCs w:val="22"/>
              </w:rPr>
            </w:pPr>
            <w:r w:rsidRPr="00FF1919">
              <w:rPr>
                <w:sz w:val="22"/>
                <w:szCs w:val="22"/>
              </w:rPr>
              <w:t xml:space="preserve">1 </w:t>
            </w:r>
            <w:r w:rsidRPr="00FF1919">
              <w:rPr>
                <w:rFonts w:hint="eastAsia"/>
                <w:sz w:val="22"/>
                <w:szCs w:val="22"/>
              </w:rPr>
              <w:t>пожарно</w:t>
            </w:r>
            <w:r w:rsidRPr="00FF1919">
              <w:rPr>
                <w:sz w:val="22"/>
                <w:szCs w:val="22"/>
              </w:rPr>
              <w:t>-</w:t>
            </w:r>
            <w:r w:rsidRPr="00FF1919">
              <w:rPr>
                <w:rFonts w:hint="eastAsia"/>
                <w:sz w:val="22"/>
                <w:szCs w:val="22"/>
              </w:rPr>
              <w:t>спасательная</w:t>
            </w:r>
            <w:r w:rsidRPr="00FF1919">
              <w:rPr>
                <w:sz w:val="22"/>
                <w:szCs w:val="22"/>
              </w:rPr>
              <w:t xml:space="preserve"> </w:t>
            </w:r>
            <w:r w:rsidRPr="00FF1919">
              <w:rPr>
                <w:rFonts w:hint="eastAsia"/>
                <w:sz w:val="22"/>
                <w:szCs w:val="22"/>
              </w:rPr>
              <w:t>часть</w:t>
            </w:r>
          </w:p>
          <w:p w14:paraId="087445EA" w14:textId="77777777" w:rsidR="00E02593" w:rsidRPr="00FF1919" w:rsidRDefault="00E02593" w:rsidP="00E02593">
            <w:pPr>
              <w:rPr>
                <w:sz w:val="22"/>
                <w:szCs w:val="22"/>
              </w:rPr>
            </w:pPr>
            <w:r w:rsidRPr="00FF1919">
              <w:rPr>
                <w:sz w:val="22"/>
                <w:szCs w:val="22"/>
              </w:rPr>
              <w:t xml:space="preserve">1 </w:t>
            </w:r>
            <w:r w:rsidRPr="00FF1919">
              <w:rPr>
                <w:rFonts w:hint="eastAsia"/>
                <w:sz w:val="22"/>
                <w:szCs w:val="22"/>
              </w:rPr>
              <w:t>ПСО</w:t>
            </w:r>
            <w:r w:rsidRPr="00FF1919">
              <w:rPr>
                <w:sz w:val="22"/>
                <w:szCs w:val="22"/>
              </w:rPr>
              <w:t xml:space="preserve"> </w:t>
            </w:r>
            <w:r w:rsidRPr="00FF1919">
              <w:rPr>
                <w:rFonts w:hint="eastAsia"/>
                <w:sz w:val="22"/>
                <w:szCs w:val="22"/>
              </w:rPr>
              <w:t>ФПС</w:t>
            </w:r>
            <w:r w:rsidRPr="00FF1919">
              <w:rPr>
                <w:sz w:val="22"/>
                <w:szCs w:val="22"/>
              </w:rPr>
              <w:t xml:space="preserve"> </w:t>
            </w:r>
            <w:r w:rsidRPr="00FF1919">
              <w:rPr>
                <w:rFonts w:hint="eastAsia"/>
                <w:sz w:val="22"/>
                <w:szCs w:val="22"/>
              </w:rPr>
              <w:t>ГПС</w:t>
            </w:r>
            <w:r w:rsidRPr="00FF1919">
              <w:rPr>
                <w:sz w:val="22"/>
                <w:szCs w:val="22"/>
              </w:rPr>
              <w:t xml:space="preserve"> </w:t>
            </w:r>
            <w:r w:rsidRPr="00FF1919">
              <w:rPr>
                <w:rFonts w:hint="eastAsia"/>
                <w:sz w:val="22"/>
                <w:szCs w:val="22"/>
              </w:rPr>
              <w:t>Главного</w:t>
            </w:r>
          </w:p>
          <w:p w14:paraId="6FAAE18B" w14:textId="77777777" w:rsidR="00E02593" w:rsidRPr="00FF1919" w:rsidRDefault="00E02593" w:rsidP="00E02593">
            <w:pPr>
              <w:rPr>
                <w:sz w:val="22"/>
                <w:szCs w:val="22"/>
              </w:rPr>
            </w:pPr>
            <w:r w:rsidRPr="00FF1919">
              <w:rPr>
                <w:rFonts w:hint="eastAsia"/>
                <w:sz w:val="22"/>
                <w:szCs w:val="22"/>
              </w:rPr>
              <w:t>управления</w:t>
            </w:r>
            <w:r w:rsidRPr="00FF1919">
              <w:rPr>
                <w:sz w:val="22"/>
                <w:szCs w:val="22"/>
              </w:rPr>
              <w:t xml:space="preserve"> </w:t>
            </w:r>
            <w:r w:rsidRPr="00FF1919">
              <w:rPr>
                <w:rFonts w:hint="eastAsia"/>
                <w:sz w:val="22"/>
                <w:szCs w:val="22"/>
              </w:rPr>
              <w:t>МЧС</w:t>
            </w:r>
            <w:r w:rsidRPr="00FF1919">
              <w:rPr>
                <w:sz w:val="22"/>
                <w:szCs w:val="22"/>
              </w:rPr>
              <w:t xml:space="preserve"> </w:t>
            </w:r>
            <w:r w:rsidRPr="00FF1919">
              <w:rPr>
                <w:rFonts w:hint="eastAsia"/>
                <w:sz w:val="22"/>
                <w:szCs w:val="22"/>
              </w:rPr>
              <w:t>России</w:t>
            </w:r>
          </w:p>
          <w:p w14:paraId="5DDD4B2F" w14:textId="099B92E7" w:rsidR="0063748E" w:rsidRPr="00FF1919" w:rsidRDefault="00E02593" w:rsidP="00E02593">
            <w:r w:rsidRPr="00FF1919">
              <w:rPr>
                <w:rFonts w:hint="eastAsia"/>
                <w:sz w:val="22"/>
                <w:szCs w:val="22"/>
              </w:rPr>
              <w:t>по</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tc>
        <w:tc>
          <w:tcPr>
            <w:tcW w:w="3514" w:type="dxa"/>
            <w:vAlign w:val="center"/>
            <w:hideMark/>
          </w:tcPr>
          <w:p w14:paraId="610D4348" w14:textId="77777777" w:rsidR="00E02593" w:rsidRPr="00FF1919" w:rsidRDefault="00E02593" w:rsidP="00E02593">
            <w:pPr>
              <w:rPr>
                <w:sz w:val="22"/>
                <w:szCs w:val="22"/>
              </w:rPr>
            </w:pPr>
            <w:r w:rsidRPr="00FF1919">
              <w:rPr>
                <w:rFonts w:hint="eastAsia"/>
                <w:sz w:val="22"/>
                <w:szCs w:val="22"/>
              </w:rPr>
              <w:t>Октябрьский</w:t>
            </w:r>
            <w:r w:rsidRPr="00FF1919">
              <w:rPr>
                <w:sz w:val="22"/>
                <w:szCs w:val="22"/>
              </w:rPr>
              <w:t xml:space="preserve"> </w:t>
            </w:r>
            <w:r w:rsidRPr="00FF1919">
              <w:rPr>
                <w:rFonts w:hint="eastAsia"/>
                <w:sz w:val="22"/>
                <w:szCs w:val="22"/>
              </w:rPr>
              <w:t>территориальный</w:t>
            </w:r>
          </w:p>
          <w:p w14:paraId="0D9A4329" w14:textId="54DB0962" w:rsidR="0063748E" w:rsidRPr="00FF1919" w:rsidRDefault="00E02593" w:rsidP="00E02593">
            <w:r w:rsidRPr="00FF1919">
              <w:rPr>
                <w:rFonts w:hint="eastAsia"/>
                <w:sz w:val="22"/>
                <w:szCs w:val="22"/>
              </w:rPr>
              <w:t>округ</w:t>
            </w:r>
            <w:r w:rsidRPr="00FF1919">
              <w:rPr>
                <w:sz w:val="22"/>
                <w:szCs w:val="22"/>
              </w:rPr>
              <w:t xml:space="preserve"> </w:t>
            </w:r>
            <w:r w:rsidRPr="00FF1919">
              <w:rPr>
                <w:rFonts w:hint="eastAsia"/>
                <w:sz w:val="22"/>
                <w:szCs w:val="22"/>
              </w:rPr>
              <w:t>проезд</w:t>
            </w:r>
            <w:r w:rsidRPr="00FF1919">
              <w:rPr>
                <w:sz w:val="22"/>
                <w:szCs w:val="22"/>
              </w:rPr>
              <w:t xml:space="preserve"> </w:t>
            </w:r>
            <w:r w:rsidRPr="00FF1919">
              <w:rPr>
                <w:rFonts w:hint="eastAsia"/>
                <w:sz w:val="22"/>
                <w:szCs w:val="22"/>
              </w:rPr>
              <w:t>Бадигина</w:t>
            </w:r>
            <w:r w:rsidRPr="00FF1919">
              <w:rPr>
                <w:sz w:val="22"/>
                <w:szCs w:val="22"/>
              </w:rPr>
              <w:t xml:space="preserve">, </w:t>
            </w:r>
            <w:r w:rsidRPr="00FF1919">
              <w:rPr>
                <w:rFonts w:hint="eastAsia"/>
                <w:sz w:val="22"/>
                <w:szCs w:val="22"/>
              </w:rPr>
              <w:t>д</w:t>
            </w:r>
            <w:r w:rsidRPr="00FF1919">
              <w:rPr>
                <w:sz w:val="22"/>
                <w:szCs w:val="22"/>
              </w:rPr>
              <w:t>. 20</w:t>
            </w:r>
          </w:p>
        </w:tc>
        <w:tc>
          <w:tcPr>
            <w:tcW w:w="1580" w:type="dxa"/>
            <w:noWrap/>
            <w:vAlign w:val="center"/>
            <w:hideMark/>
          </w:tcPr>
          <w:p w14:paraId="720F43BF" w14:textId="77777777" w:rsidR="0063748E" w:rsidRPr="00FF1919" w:rsidRDefault="0063748E" w:rsidP="00476EFD">
            <w:r w:rsidRPr="00FF1919">
              <w:rPr>
                <w:sz w:val="22"/>
                <w:szCs w:val="22"/>
              </w:rPr>
              <w:t xml:space="preserve">Федеральное </w:t>
            </w:r>
          </w:p>
        </w:tc>
      </w:tr>
      <w:tr w:rsidR="00BB6D33" w:rsidRPr="00FF1919" w14:paraId="260464ED" w14:textId="77777777" w:rsidTr="005D6397">
        <w:trPr>
          <w:trHeight w:val="817"/>
        </w:trPr>
        <w:tc>
          <w:tcPr>
            <w:tcW w:w="513" w:type="dxa"/>
            <w:noWrap/>
            <w:vAlign w:val="center"/>
            <w:hideMark/>
          </w:tcPr>
          <w:p w14:paraId="776B63DF" w14:textId="77777777" w:rsidR="0063748E" w:rsidRPr="00FF1919" w:rsidRDefault="0063748E" w:rsidP="00476EFD">
            <w:r w:rsidRPr="00FF1919">
              <w:rPr>
                <w:sz w:val="22"/>
                <w:szCs w:val="22"/>
              </w:rPr>
              <w:t>4</w:t>
            </w:r>
          </w:p>
        </w:tc>
        <w:tc>
          <w:tcPr>
            <w:tcW w:w="3784" w:type="dxa"/>
            <w:vAlign w:val="center"/>
            <w:hideMark/>
          </w:tcPr>
          <w:p w14:paraId="6D3B2517" w14:textId="77777777" w:rsidR="005D6397" w:rsidRPr="00FF1919" w:rsidRDefault="005D6397" w:rsidP="005D6397">
            <w:pPr>
              <w:rPr>
                <w:sz w:val="22"/>
                <w:szCs w:val="22"/>
              </w:rPr>
            </w:pPr>
            <w:r w:rsidRPr="00FF1919">
              <w:rPr>
                <w:sz w:val="22"/>
                <w:szCs w:val="22"/>
              </w:rPr>
              <w:t xml:space="preserve">2 </w:t>
            </w:r>
            <w:r w:rsidRPr="00FF1919">
              <w:rPr>
                <w:rFonts w:hint="eastAsia"/>
                <w:sz w:val="22"/>
                <w:szCs w:val="22"/>
              </w:rPr>
              <w:t>пожарно</w:t>
            </w:r>
            <w:r w:rsidRPr="00FF1919">
              <w:rPr>
                <w:sz w:val="22"/>
                <w:szCs w:val="22"/>
              </w:rPr>
              <w:t>-</w:t>
            </w:r>
            <w:r w:rsidRPr="00FF1919">
              <w:rPr>
                <w:rFonts w:hint="eastAsia"/>
                <w:sz w:val="22"/>
                <w:szCs w:val="22"/>
              </w:rPr>
              <w:t>спасательная</w:t>
            </w:r>
            <w:r w:rsidRPr="00FF1919">
              <w:rPr>
                <w:sz w:val="22"/>
                <w:szCs w:val="22"/>
              </w:rPr>
              <w:t xml:space="preserve"> </w:t>
            </w:r>
            <w:r w:rsidRPr="00FF1919">
              <w:rPr>
                <w:rFonts w:hint="eastAsia"/>
                <w:sz w:val="22"/>
                <w:szCs w:val="22"/>
              </w:rPr>
              <w:t>часть</w:t>
            </w:r>
          </w:p>
          <w:p w14:paraId="110AD613" w14:textId="77777777" w:rsidR="005D6397" w:rsidRPr="00FF1919" w:rsidRDefault="005D6397" w:rsidP="005D6397">
            <w:pPr>
              <w:rPr>
                <w:sz w:val="22"/>
                <w:szCs w:val="22"/>
              </w:rPr>
            </w:pPr>
            <w:r w:rsidRPr="00FF1919">
              <w:rPr>
                <w:sz w:val="22"/>
                <w:szCs w:val="22"/>
              </w:rPr>
              <w:t xml:space="preserve">1 </w:t>
            </w:r>
            <w:r w:rsidRPr="00FF1919">
              <w:rPr>
                <w:rFonts w:hint="eastAsia"/>
                <w:sz w:val="22"/>
                <w:szCs w:val="22"/>
              </w:rPr>
              <w:t>ПСО</w:t>
            </w:r>
            <w:r w:rsidRPr="00FF1919">
              <w:rPr>
                <w:sz w:val="22"/>
                <w:szCs w:val="22"/>
              </w:rPr>
              <w:t xml:space="preserve"> </w:t>
            </w:r>
            <w:r w:rsidRPr="00FF1919">
              <w:rPr>
                <w:rFonts w:hint="eastAsia"/>
                <w:sz w:val="22"/>
                <w:szCs w:val="22"/>
              </w:rPr>
              <w:t>ФПС</w:t>
            </w:r>
            <w:r w:rsidRPr="00FF1919">
              <w:rPr>
                <w:sz w:val="22"/>
                <w:szCs w:val="22"/>
              </w:rPr>
              <w:t xml:space="preserve"> </w:t>
            </w:r>
            <w:r w:rsidRPr="00FF1919">
              <w:rPr>
                <w:rFonts w:hint="eastAsia"/>
                <w:sz w:val="22"/>
                <w:szCs w:val="22"/>
              </w:rPr>
              <w:t>ГПС</w:t>
            </w:r>
            <w:r w:rsidRPr="00FF1919">
              <w:rPr>
                <w:sz w:val="22"/>
                <w:szCs w:val="22"/>
              </w:rPr>
              <w:t xml:space="preserve"> </w:t>
            </w:r>
            <w:r w:rsidRPr="00FF1919">
              <w:rPr>
                <w:rFonts w:hint="eastAsia"/>
                <w:sz w:val="22"/>
                <w:szCs w:val="22"/>
              </w:rPr>
              <w:t>Главного</w:t>
            </w:r>
          </w:p>
          <w:p w14:paraId="67C34DF9" w14:textId="77777777" w:rsidR="005D6397" w:rsidRPr="00FF1919" w:rsidRDefault="005D6397" w:rsidP="005D6397">
            <w:pPr>
              <w:rPr>
                <w:sz w:val="22"/>
                <w:szCs w:val="22"/>
              </w:rPr>
            </w:pPr>
            <w:r w:rsidRPr="00FF1919">
              <w:rPr>
                <w:rFonts w:hint="eastAsia"/>
                <w:sz w:val="22"/>
                <w:szCs w:val="22"/>
              </w:rPr>
              <w:t>управления</w:t>
            </w:r>
            <w:r w:rsidRPr="00FF1919">
              <w:rPr>
                <w:sz w:val="22"/>
                <w:szCs w:val="22"/>
              </w:rPr>
              <w:t xml:space="preserve"> </w:t>
            </w:r>
            <w:r w:rsidRPr="00FF1919">
              <w:rPr>
                <w:rFonts w:hint="eastAsia"/>
                <w:sz w:val="22"/>
                <w:szCs w:val="22"/>
              </w:rPr>
              <w:t>МЧС</w:t>
            </w:r>
            <w:r w:rsidRPr="00FF1919">
              <w:rPr>
                <w:sz w:val="22"/>
                <w:szCs w:val="22"/>
              </w:rPr>
              <w:t xml:space="preserve"> </w:t>
            </w:r>
            <w:r w:rsidRPr="00FF1919">
              <w:rPr>
                <w:rFonts w:hint="eastAsia"/>
                <w:sz w:val="22"/>
                <w:szCs w:val="22"/>
              </w:rPr>
              <w:t>России</w:t>
            </w:r>
          </w:p>
          <w:p w14:paraId="6DE35759" w14:textId="4A9336B4" w:rsidR="0063748E" w:rsidRPr="00FF1919" w:rsidRDefault="005D6397" w:rsidP="005D6397">
            <w:r w:rsidRPr="00FF1919">
              <w:rPr>
                <w:rFonts w:hint="eastAsia"/>
                <w:sz w:val="22"/>
                <w:szCs w:val="22"/>
              </w:rPr>
              <w:t>по</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tc>
        <w:tc>
          <w:tcPr>
            <w:tcW w:w="3514" w:type="dxa"/>
            <w:vAlign w:val="center"/>
            <w:hideMark/>
          </w:tcPr>
          <w:p w14:paraId="59455906" w14:textId="77777777" w:rsidR="005D6397" w:rsidRPr="00FF1919" w:rsidRDefault="005D6397" w:rsidP="005D6397">
            <w:pPr>
              <w:rPr>
                <w:sz w:val="22"/>
                <w:szCs w:val="22"/>
              </w:rPr>
            </w:pPr>
            <w:r w:rsidRPr="00FF1919">
              <w:rPr>
                <w:rFonts w:hint="eastAsia"/>
                <w:sz w:val="22"/>
                <w:szCs w:val="22"/>
              </w:rPr>
              <w:t>территориальный</w:t>
            </w:r>
            <w:r w:rsidRPr="00FF1919">
              <w:rPr>
                <w:sz w:val="22"/>
                <w:szCs w:val="22"/>
              </w:rPr>
              <w:t xml:space="preserve"> </w:t>
            </w:r>
            <w:r w:rsidRPr="00FF1919">
              <w:rPr>
                <w:rFonts w:hint="eastAsia"/>
                <w:sz w:val="22"/>
                <w:szCs w:val="22"/>
              </w:rPr>
              <w:t>округ</w:t>
            </w:r>
          </w:p>
          <w:p w14:paraId="54751B76" w14:textId="77777777" w:rsidR="005D6397" w:rsidRPr="00FF1919" w:rsidRDefault="005D6397" w:rsidP="005D6397">
            <w:pPr>
              <w:rPr>
                <w:sz w:val="22"/>
                <w:szCs w:val="22"/>
              </w:rPr>
            </w:pPr>
            <w:proofErr w:type="spellStart"/>
            <w:r w:rsidRPr="00FF1919">
              <w:rPr>
                <w:rFonts w:hint="eastAsia"/>
                <w:sz w:val="22"/>
                <w:szCs w:val="22"/>
              </w:rPr>
              <w:t>Варавино</w:t>
            </w:r>
            <w:proofErr w:type="spellEnd"/>
            <w:r w:rsidRPr="00FF1919">
              <w:rPr>
                <w:sz w:val="22"/>
                <w:szCs w:val="22"/>
              </w:rPr>
              <w:t xml:space="preserve"> </w:t>
            </w:r>
            <w:r w:rsidRPr="00FF1919">
              <w:rPr>
                <w:rFonts w:hint="eastAsia"/>
                <w:sz w:val="22"/>
                <w:szCs w:val="22"/>
              </w:rPr>
              <w:t>–</w:t>
            </w:r>
            <w:r w:rsidRPr="00FF1919">
              <w:rPr>
                <w:sz w:val="22"/>
                <w:szCs w:val="22"/>
              </w:rPr>
              <w:t xml:space="preserve"> </w:t>
            </w:r>
            <w:r w:rsidRPr="00FF1919">
              <w:rPr>
                <w:rFonts w:hint="eastAsia"/>
                <w:sz w:val="22"/>
                <w:szCs w:val="22"/>
              </w:rPr>
              <w:t>Фактория</w:t>
            </w:r>
            <w:r w:rsidRPr="00FF1919">
              <w:rPr>
                <w:sz w:val="22"/>
                <w:szCs w:val="22"/>
              </w:rPr>
              <w:t>,</w:t>
            </w:r>
          </w:p>
          <w:p w14:paraId="459ADC8E" w14:textId="2BAB675E" w:rsidR="0063748E" w:rsidRPr="00FF1919" w:rsidRDefault="005D6397" w:rsidP="005D6397">
            <w:r w:rsidRPr="00FF1919">
              <w:rPr>
                <w:rFonts w:hint="eastAsia"/>
                <w:sz w:val="22"/>
                <w:szCs w:val="22"/>
              </w:rPr>
              <w:t>ул</w:t>
            </w:r>
            <w:r w:rsidRPr="00FF1919">
              <w:rPr>
                <w:sz w:val="22"/>
                <w:szCs w:val="22"/>
              </w:rPr>
              <w:t xml:space="preserve">. </w:t>
            </w:r>
            <w:r w:rsidRPr="00FF1919">
              <w:rPr>
                <w:rFonts w:hint="eastAsia"/>
                <w:sz w:val="22"/>
                <w:szCs w:val="22"/>
              </w:rPr>
              <w:t>Папанина</w:t>
            </w:r>
            <w:r w:rsidRPr="00FF1919">
              <w:rPr>
                <w:sz w:val="22"/>
                <w:szCs w:val="22"/>
              </w:rPr>
              <w:t xml:space="preserve">, </w:t>
            </w:r>
            <w:r w:rsidRPr="00FF1919">
              <w:rPr>
                <w:rFonts w:hint="eastAsia"/>
                <w:sz w:val="22"/>
                <w:szCs w:val="22"/>
              </w:rPr>
              <w:t>д</w:t>
            </w:r>
            <w:r w:rsidRPr="00FF1919">
              <w:rPr>
                <w:sz w:val="22"/>
                <w:szCs w:val="22"/>
              </w:rPr>
              <w:t xml:space="preserve">. 28, </w:t>
            </w:r>
            <w:r w:rsidRPr="00FF1919">
              <w:rPr>
                <w:rFonts w:hint="eastAsia"/>
                <w:sz w:val="22"/>
                <w:szCs w:val="22"/>
              </w:rPr>
              <w:t>корп</w:t>
            </w:r>
            <w:r w:rsidRPr="00FF1919">
              <w:rPr>
                <w:sz w:val="22"/>
                <w:szCs w:val="22"/>
              </w:rPr>
              <w:t>.1</w:t>
            </w:r>
          </w:p>
        </w:tc>
        <w:tc>
          <w:tcPr>
            <w:tcW w:w="1580" w:type="dxa"/>
            <w:noWrap/>
            <w:vAlign w:val="center"/>
            <w:hideMark/>
          </w:tcPr>
          <w:p w14:paraId="610C0ABA" w14:textId="77777777" w:rsidR="0063748E" w:rsidRPr="00FF1919" w:rsidRDefault="0063748E" w:rsidP="00476EFD">
            <w:r w:rsidRPr="00FF1919">
              <w:rPr>
                <w:sz w:val="22"/>
                <w:szCs w:val="22"/>
              </w:rPr>
              <w:t xml:space="preserve">Федеральное </w:t>
            </w:r>
          </w:p>
        </w:tc>
      </w:tr>
      <w:tr w:rsidR="00BB6D33" w:rsidRPr="00FF1919" w14:paraId="779EE254" w14:textId="77777777" w:rsidTr="005D6397">
        <w:trPr>
          <w:trHeight w:val="600"/>
        </w:trPr>
        <w:tc>
          <w:tcPr>
            <w:tcW w:w="513" w:type="dxa"/>
            <w:noWrap/>
            <w:vAlign w:val="center"/>
            <w:hideMark/>
          </w:tcPr>
          <w:p w14:paraId="11A0AC65" w14:textId="77777777" w:rsidR="0063748E" w:rsidRPr="00FF1919" w:rsidRDefault="0063748E" w:rsidP="00476EFD">
            <w:r w:rsidRPr="00FF1919">
              <w:rPr>
                <w:sz w:val="22"/>
                <w:szCs w:val="22"/>
              </w:rPr>
              <w:t>5</w:t>
            </w:r>
          </w:p>
        </w:tc>
        <w:tc>
          <w:tcPr>
            <w:tcW w:w="3784" w:type="dxa"/>
            <w:vAlign w:val="center"/>
            <w:hideMark/>
          </w:tcPr>
          <w:p w14:paraId="12E55B07" w14:textId="77777777" w:rsidR="005D6397" w:rsidRPr="00FF1919" w:rsidRDefault="005D6397" w:rsidP="005D6397">
            <w:pPr>
              <w:rPr>
                <w:sz w:val="22"/>
                <w:szCs w:val="22"/>
              </w:rPr>
            </w:pPr>
            <w:r w:rsidRPr="00FF1919">
              <w:rPr>
                <w:sz w:val="22"/>
                <w:szCs w:val="22"/>
              </w:rPr>
              <w:t xml:space="preserve">3 </w:t>
            </w:r>
            <w:r w:rsidRPr="00FF1919">
              <w:rPr>
                <w:rFonts w:hint="eastAsia"/>
                <w:sz w:val="22"/>
                <w:szCs w:val="22"/>
              </w:rPr>
              <w:t>пожарно</w:t>
            </w:r>
            <w:r w:rsidRPr="00FF1919">
              <w:rPr>
                <w:sz w:val="22"/>
                <w:szCs w:val="22"/>
              </w:rPr>
              <w:t>-</w:t>
            </w:r>
            <w:r w:rsidRPr="00FF1919">
              <w:rPr>
                <w:rFonts w:hint="eastAsia"/>
                <w:sz w:val="22"/>
                <w:szCs w:val="22"/>
              </w:rPr>
              <w:t>спасательная</w:t>
            </w:r>
            <w:r w:rsidRPr="00FF1919">
              <w:rPr>
                <w:sz w:val="22"/>
                <w:szCs w:val="22"/>
              </w:rPr>
              <w:t xml:space="preserve"> </w:t>
            </w:r>
            <w:r w:rsidRPr="00FF1919">
              <w:rPr>
                <w:rFonts w:hint="eastAsia"/>
                <w:sz w:val="22"/>
                <w:szCs w:val="22"/>
              </w:rPr>
              <w:t>часть</w:t>
            </w:r>
          </w:p>
          <w:p w14:paraId="03E1C7C1" w14:textId="77777777" w:rsidR="005D6397" w:rsidRPr="00FF1919" w:rsidRDefault="005D6397" w:rsidP="005D6397">
            <w:pPr>
              <w:rPr>
                <w:sz w:val="22"/>
                <w:szCs w:val="22"/>
              </w:rPr>
            </w:pPr>
            <w:r w:rsidRPr="00FF1919">
              <w:rPr>
                <w:sz w:val="22"/>
                <w:szCs w:val="22"/>
              </w:rPr>
              <w:t xml:space="preserve">1 </w:t>
            </w:r>
            <w:r w:rsidRPr="00FF1919">
              <w:rPr>
                <w:rFonts w:hint="eastAsia"/>
                <w:sz w:val="22"/>
                <w:szCs w:val="22"/>
              </w:rPr>
              <w:t>ПСО</w:t>
            </w:r>
            <w:r w:rsidRPr="00FF1919">
              <w:rPr>
                <w:sz w:val="22"/>
                <w:szCs w:val="22"/>
              </w:rPr>
              <w:t xml:space="preserve"> </w:t>
            </w:r>
            <w:r w:rsidRPr="00FF1919">
              <w:rPr>
                <w:rFonts w:hint="eastAsia"/>
                <w:sz w:val="22"/>
                <w:szCs w:val="22"/>
              </w:rPr>
              <w:t>ФПС</w:t>
            </w:r>
            <w:r w:rsidRPr="00FF1919">
              <w:rPr>
                <w:sz w:val="22"/>
                <w:szCs w:val="22"/>
              </w:rPr>
              <w:t xml:space="preserve"> </w:t>
            </w:r>
            <w:r w:rsidRPr="00FF1919">
              <w:rPr>
                <w:rFonts w:hint="eastAsia"/>
                <w:sz w:val="22"/>
                <w:szCs w:val="22"/>
              </w:rPr>
              <w:t>ГПС</w:t>
            </w:r>
            <w:r w:rsidRPr="00FF1919">
              <w:rPr>
                <w:sz w:val="22"/>
                <w:szCs w:val="22"/>
              </w:rPr>
              <w:t xml:space="preserve"> </w:t>
            </w:r>
            <w:r w:rsidRPr="00FF1919">
              <w:rPr>
                <w:rFonts w:hint="eastAsia"/>
                <w:sz w:val="22"/>
                <w:szCs w:val="22"/>
              </w:rPr>
              <w:t>Главного</w:t>
            </w:r>
          </w:p>
          <w:p w14:paraId="07B8F109" w14:textId="77777777" w:rsidR="005D6397" w:rsidRPr="00FF1919" w:rsidRDefault="005D6397" w:rsidP="005D6397">
            <w:pPr>
              <w:rPr>
                <w:sz w:val="22"/>
                <w:szCs w:val="22"/>
              </w:rPr>
            </w:pPr>
            <w:r w:rsidRPr="00FF1919">
              <w:rPr>
                <w:rFonts w:hint="eastAsia"/>
                <w:sz w:val="22"/>
                <w:szCs w:val="22"/>
              </w:rPr>
              <w:t>управления</w:t>
            </w:r>
            <w:r w:rsidRPr="00FF1919">
              <w:rPr>
                <w:sz w:val="22"/>
                <w:szCs w:val="22"/>
              </w:rPr>
              <w:t xml:space="preserve"> </w:t>
            </w:r>
            <w:r w:rsidRPr="00FF1919">
              <w:rPr>
                <w:rFonts w:hint="eastAsia"/>
                <w:sz w:val="22"/>
                <w:szCs w:val="22"/>
              </w:rPr>
              <w:t>МЧС</w:t>
            </w:r>
            <w:r w:rsidRPr="00FF1919">
              <w:rPr>
                <w:sz w:val="22"/>
                <w:szCs w:val="22"/>
              </w:rPr>
              <w:t xml:space="preserve"> </w:t>
            </w:r>
            <w:r w:rsidRPr="00FF1919">
              <w:rPr>
                <w:rFonts w:hint="eastAsia"/>
                <w:sz w:val="22"/>
                <w:szCs w:val="22"/>
              </w:rPr>
              <w:t>России</w:t>
            </w:r>
          </w:p>
          <w:p w14:paraId="5C025F6E" w14:textId="5D03A967" w:rsidR="0063748E" w:rsidRPr="00FF1919" w:rsidRDefault="005D6397" w:rsidP="005D6397">
            <w:r w:rsidRPr="00FF1919">
              <w:rPr>
                <w:rFonts w:hint="eastAsia"/>
                <w:sz w:val="22"/>
                <w:szCs w:val="22"/>
              </w:rPr>
              <w:t>по</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tc>
        <w:tc>
          <w:tcPr>
            <w:tcW w:w="3514" w:type="dxa"/>
            <w:vAlign w:val="center"/>
            <w:hideMark/>
          </w:tcPr>
          <w:p w14:paraId="29B2F16E" w14:textId="77777777" w:rsidR="005D6397" w:rsidRPr="00FF1919" w:rsidRDefault="005D6397" w:rsidP="005D6397">
            <w:pPr>
              <w:rPr>
                <w:sz w:val="22"/>
                <w:szCs w:val="22"/>
              </w:rPr>
            </w:pPr>
            <w:r w:rsidRPr="00FF1919">
              <w:rPr>
                <w:rFonts w:hint="eastAsia"/>
                <w:sz w:val="22"/>
                <w:szCs w:val="22"/>
              </w:rPr>
              <w:t>Октябрьский</w:t>
            </w:r>
            <w:r w:rsidRPr="00FF1919">
              <w:rPr>
                <w:sz w:val="22"/>
                <w:szCs w:val="22"/>
              </w:rPr>
              <w:t xml:space="preserve"> </w:t>
            </w:r>
            <w:r w:rsidRPr="00FF1919">
              <w:rPr>
                <w:rFonts w:hint="eastAsia"/>
                <w:sz w:val="22"/>
                <w:szCs w:val="22"/>
              </w:rPr>
              <w:t>территориальный</w:t>
            </w:r>
          </w:p>
          <w:p w14:paraId="6213D667" w14:textId="50E4D3E3" w:rsidR="0063748E" w:rsidRPr="00FF1919" w:rsidRDefault="005D6397" w:rsidP="005D6397">
            <w:r w:rsidRPr="00FF1919">
              <w:rPr>
                <w:rFonts w:hint="eastAsia"/>
                <w:sz w:val="22"/>
                <w:szCs w:val="22"/>
              </w:rPr>
              <w:t>Округ</w:t>
            </w:r>
            <w:r w:rsidRPr="00FF1919">
              <w:rPr>
                <w:sz w:val="22"/>
                <w:szCs w:val="22"/>
              </w:rPr>
              <w:t xml:space="preserve">, </w:t>
            </w:r>
            <w:r w:rsidRPr="00FF1919">
              <w:rPr>
                <w:rFonts w:hint="eastAsia"/>
                <w:sz w:val="22"/>
                <w:szCs w:val="22"/>
              </w:rPr>
              <w:t>Окружное</w:t>
            </w:r>
            <w:r w:rsidRPr="00FF1919">
              <w:rPr>
                <w:sz w:val="22"/>
                <w:szCs w:val="22"/>
              </w:rPr>
              <w:t xml:space="preserve"> </w:t>
            </w:r>
            <w:r w:rsidRPr="00FF1919">
              <w:rPr>
                <w:rFonts w:hint="eastAsia"/>
                <w:sz w:val="22"/>
                <w:szCs w:val="22"/>
              </w:rPr>
              <w:t>шоссе</w:t>
            </w:r>
            <w:r w:rsidRPr="00FF1919">
              <w:rPr>
                <w:sz w:val="22"/>
                <w:szCs w:val="22"/>
              </w:rPr>
              <w:t xml:space="preserve">, </w:t>
            </w:r>
            <w:r w:rsidRPr="00FF1919">
              <w:rPr>
                <w:rFonts w:hint="eastAsia"/>
                <w:sz w:val="22"/>
                <w:szCs w:val="22"/>
              </w:rPr>
              <w:t>д</w:t>
            </w:r>
            <w:r w:rsidRPr="00FF1919">
              <w:rPr>
                <w:sz w:val="22"/>
                <w:szCs w:val="22"/>
              </w:rPr>
              <w:t>. 1</w:t>
            </w:r>
          </w:p>
        </w:tc>
        <w:tc>
          <w:tcPr>
            <w:tcW w:w="1580" w:type="dxa"/>
            <w:noWrap/>
            <w:vAlign w:val="center"/>
            <w:hideMark/>
          </w:tcPr>
          <w:p w14:paraId="2E150649" w14:textId="77777777" w:rsidR="0063748E" w:rsidRPr="00FF1919" w:rsidRDefault="0063748E" w:rsidP="00476EFD">
            <w:r w:rsidRPr="00FF1919">
              <w:rPr>
                <w:sz w:val="22"/>
                <w:szCs w:val="22"/>
              </w:rPr>
              <w:t xml:space="preserve">Федеральное </w:t>
            </w:r>
          </w:p>
        </w:tc>
      </w:tr>
      <w:tr w:rsidR="005D6397" w:rsidRPr="00FF1919" w14:paraId="5F029BAE" w14:textId="77777777" w:rsidTr="005D6397">
        <w:trPr>
          <w:trHeight w:val="795"/>
        </w:trPr>
        <w:tc>
          <w:tcPr>
            <w:tcW w:w="513" w:type="dxa"/>
            <w:noWrap/>
            <w:vAlign w:val="center"/>
            <w:hideMark/>
          </w:tcPr>
          <w:p w14:paraId="255D991E" w14:textId="77777777" w:rsidR="005D6397" w:rsidRPr="00FF1919" w:rsidRDefault="005D6397" w:rsidP="005D6397">
            <w:r w:rsidRPr="00FF1919">
              <w:rPr>
                <w:sz w:val="22"/>
                <w:szCs w:val="22"/>
              </w:rPr>
              <w:lastRenderedPageBreak/>
              <w:t>6</w:t>
            </w:r>
          </w:p>
        </w:tc>
        <w:tc>
          <w:tcPr>
            <w:tcW w:w="3784" w:type="dxa"/>
            <w:vAlign w:val="center"/>
            <w:hideMark/>
          </w:tcPr>
          <w:p w14:paraId="1EF76A7D" w14:textId="77777777" w:rsidR="005D6397" w:rsidRPr="00FF1919" w:rsidRDefault="005D6397" w:rsidP="005D6397">
            <w:pPr>
              <w:rPr>
                <w:sz w:val="22"/>
                <w:szCs w:val="22"/>
              </w:rPr>
            </w:pPr>
            <w:r w:rsidRPr="00FF1919">
              <w:rPr>
                <w:sz w:val="22"/>
                <w:szCs w:val="22"/>
              </w:rPr>
              <w:t xml:space="preserve">4 </w:t>
            </w:r>
            <w:r w:rsidRPr="00FF1919">
              <w:rPr>
                <w:rFonts w:hint="eastAsia"/>
                <w:sz w:val="22"/>
                <w:szCs w:val="22"/>
              </w:rPr>
              <w:t>пожарно</w:t>
            </w:r>
            <w:r w:rsidRPr="00FF1919">
              <w:rPr>
                <w:sz w:val="22"/>
                <w:szCs w:val="22"/>
              </w:rPr>
              <w:t>-</w:t>
            </w:r>
            <w:r w:rsidRPr="00FF1919">
              <w:rPr>
                <w:rFonts w:hint="eastAsia"/>
                <w:sz w:val="22"/>
                <w:szCs w:val="22"/>
              </w:rPr>
              <w:t>спасательная</w:t>
            </w:r>
            <w:r w:rsidRPr="00FF1919">
              <w:rPr>
                <w:sz w:val="22"/>
                <w:szCs w:val="22"/>
              </w:rPr>
              <w:t xml:space="preserve"> </w:t>
            </w:r>
            <w:r w:rsidRPr="00FF1919">
              <w:rPr>
                <w:rFonts w:hint="eastAsia"/>
                <w:sz w:val="22"/>
                <w:szCs w:val="22"/>
              </w:rPr>
              <w:t>часть</w:t>
            </w:r>
          </w:p>
          <w:p w14:paraId="14BCFF5A" w14:textId="77777777" w:rsidR="005D6397" w:rsidRPr="00FF1919" w:rsidRDefault="005D6397" w:rsidP="005D6397">
            <w:pPr>
              <w:rPr>
                <w:sz w:val="22"/>
                <w:szCs w:val="22"/>
              </w:rPr>
            </w:pPr>
            <w:r w:rsidRPr="00FF1919">
              <w:rPr>
                <w:sz w:val="22"/>
                <w:szCs w:val="22"/>
              </w:rPr>
              <w:t xml:space="preserve">1 </w:t>
            </w:r>
            <w:r w:rsidRPr="00FF1919">
              <w:rPr>
                <w:rFonts w:hint="eastAsia"/>
                <w:sz w:val="22"/>
                <w:szCs w:val="22"/>
              </w:rPr>
              <w:t>ПСО</w:t>
            </w:r>
            <w:r w:rsidRPr="00FF1919">
              <w:rPr>
                <w:sz w:val="22"/>
                <w:szCs w:val="22"/>
              </w:rPr>
              <w:t xml:space="preserve"> </w:t>
            </w:r>
            <w:r w:rsidRPr="00FF1919">
              <w:rPr>
                <w:rFonts w:hint="eastAsia"/>
                <w:sz w:val="22"/>
                <w:szCs w:val="22"/>
              </w:rPr>
              <w:t>ФПС</w:t>
            </w:r>
            <w:r w:rsidRPr="00FF1919">
              <w:rPr>
                <w:sz w:val="22"/>
                <w:szCs w:val="22"/>
              </w:rPr>
              <w:t xml:space="preserve"> </w:t>
            </w:r>
            <w:r w:rsidRPr="00FF1919">
              <w:rPr>
                <w:rFonts w:hint="eastAsia"/>
                <w:sz w:val="22"/>
                <w:szCs w:val="22"/>
              </w:rPr>
              <w:t>ГПС</w:t>
            </w:r>
            <w:r w:rsidRPr="00FF1919">
              <w:rPr>
                <w:sz w:val="22"/>
                <w:szCs w:val="22"/>
              </w:rPr>
              <w:t xml:space="preserve"> </w:t>
            </w:r>
            <w:r w:rsidRPr="00FF1919">
              <w:rPr>
                <w:rFonts w:hint="eastAsia"/>
                <w:sz w:val="22"/>
                <w:szCs w:val="22"/>
              </w:rPr>
              <w:t>Главного</w:t>
            </w:r>
          </w:p>
          <w:p w14:paraId="319CCD2E" w14:textId="77777777" w:rsidR="005D6397" w:rsidRPr="00FF1919" w:rsidRDefault="005D6397" w:rsidP="005D6397">
            <w:pPr>
              <w:rPr>
                <w:sz w:val="22"/>
                <w:szCs w:val="22"/>
              </w:rPr>
            </w:pPr>
            <w:r w:rsidRPr="00FF1919">
              <w:rPr>
                <w:rFonts w:hint="eastAsia"/>
                <w:sz w:val="22"/>
                <w:szCs w:val="22"/>
              </w:rPr>
              <w:t>управления</w:t>
            </w:r>
            <w:r w:rsidRPr="00FF1919">
              <w:rPr>
                <w:sz w:val="22"/>
                <w:szCs w:val="22"/>
              </w:rPr>
              <w:t xml:space="preserve"> </w:t>
            </w:r>
            <w:r w:rsidRPr="00FF1919">
              <w:rPr>
                <w:rFonts w:hint="eastAsia"/>
                <w:sz w:val="22"/>
                <w:szCs w:val="22"/>
              </w:rPr>
              <w:t>МЧС</w:t>
            </w:r>
            <w:r w:rsidRPr="00FF1919">
              <w:rPr>
                <w:sz w:val="22"/>
                <w:szCs w:val="22"/>
              </w:rPr>
              <w:t xml:space="preserve"> </w:t>
            </w:r>
            <w:r w:rsidRPr="00FF1919">
              <w:rPr>
                <w:rFonts w:hint="eastAsia"/>
                <w:sz w:val="22"/>
                <w:szCs w:val="22"/>
              </w:rPr>
              <w:t>России</w:t>
            </w:r>
          </w:p>
          <w:p w14:paraId="12C7DD42" w14:textId="67781B00" w:rsidR="005D6397" w:rsidRPr="00FF1919" w:rsidRDefault="005D6397" w:rsidP="005D6397">
            <w:r w:rsidRPr="00FF1919">
              <w:rPr>
                <w:rFonts w:hint="eastAsia"/>
                <w:sz w:val="22"/>
                <w:szCs w:val="22"/>
              </w:rPr>
              <w:t>по</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tc>
        <w:tc>
          <w:tcPr>
            <w:tcW w:w="3514" w:type="dxa"/>
            <w:vAlign w:val="center"/>
            <w:hideMark/>
          </w:tcPr>
          <w:p w14:paraId="75EE1575" w14:textId="77777777" w:rsidR="005D6397" w:rsidRPr="00FF1919" w:rsidRDefault="005D6397" w:rsidP="005D6397">
            <w:pPr>
              <w:rPr>
                <w:sz w:val="22"/>
                <w:szCs w:val="22"/>
              </w:rPr>
            </w:pPr>
            <w:r w:rsidRPr="00FF1919">
              <w:rPr>
                <w:rFonts w:hint="eastAsia"/>
                <w:sz w:val="22"/>
                <w:szCs w:val="22"/>
              </w:rPr>
              <w:t>Соломбальский</w:t>
            </w:r>
          </w:p>
          <w:p w14:paraId="49BA2150" w14:textId="77777777" w:rsidR="005D6397" w:rsidRPr="00FF1919" w:rsidRDefault="005D6397" w:rsidP="005D6397">
            <w:pPr>
              <w:rPr>
                <w:sz w:val="22"/>
                <w:szCs w:val="22"/>
              </w:rPr>
            </w:pPr>
            <w:r w:rsidRPr="00FF1919">
              <w:rPr>
                <w:rFonts w:hint="eastAsia"/>
                <w:sz w:val="22"/>
                <w:szCs w:val="22"/>
              </w:rPr>
              <w:t>территориальный</w:t>
            </w:r>
            <w:r w:rsidRPr="00FF1919">
              <w:rPr>
                <w:sz w:val="22"/>
                <w:szCs w:val="22"/>
              </w:rPr>
              <w:t xml:space="preserve"> </w:t>
            </w:r>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w:t>
            </w:r>
          </w:p>
          <w:p w14:paraId="187FD9C9" w14:textId="049CE4FD" w:rsidR="005D6397" w:rsidRPr="00FF1919" w:rsidRDefault="005D6397" w:rsidP="005D6397">
            <w:r w:rsidRPr="00FF1919">
              <w:rPr>
                <w:rFonts w:hint="eastAsia"/>
                <w:sz w:val="22"/>
                <w:szCs w:val="22"/>
              </w:rPr>
              <w:t>Красных</w:t>
            </w:r>
            <w:r w:rsidRPr="00FF1919">
              <w:rPr>
                <w:sz w:val="22"/>
                <w:szCs w:val="22"/>
              </w:rPr>
              <w:t xml:space="preserve"> </w:t>
            </w:r>
            <w:r w:rsidRPr="00FF1919">
              <w:rPr>
                <w:rFonts w:hint="eastAsia"/>
                <w:sz w:val="22"/>
                <w:szCs w:val="22"/>
              </w:rPr>
              <w:t>Партизан</w:t>
            </w:r>
            <w:r w:rsidRPr="00FF1919">
              <w:rPr>
                <w:sz w:val="22"/>
                <w:szCs w:val="22"/>
              </w:rPr>
              <w:t xml:space="preserve">, </w:t>
            </w:r>
            <w:r w:rsidRPr="00FF1919">
              <w:rPr>
                <w:rFonts w:hint="eastAsia"/>
                <w:sz w:val="22"/>
                <w:szCs w:val="22"/>
              </w:rPr>
              <w:t>д</w:t>
            </w:r>
            <w:r w:rsidRPr="00FF1919">
              <w:rPr>
                <w:sz w:val="22"/>
                <w:szCs w:val="22"/>
              </w:rPr>
              <w:t>. 41</w:t>
            </w:r>
          </w:p>
        </w:tc>
        <w:tc>
          <w:tcPr>
            <w:tcW w:w="1580" w:type="dxa"/>
            <w:noWrap/>
            <w:vAlign w:val="center"/>
            <w:hideMark/>
          </w:tcPr>
          <w:p w14:paraId="7BD2BF52" w14:textId="2DC42C21" w:rsidR="005D6397" w:rsidRPr="00FF1919" w:rsidRDefault="005D6397" w:rsidP="005D6397">
            <w:pPr>
              <w:jc w:val="center"/>
            </w:pPr>
            <w:r w:rsidRPr="00FF1919">
              <w:rPr>
                <w:sz w:val="22"/>
                <w:szCs w:val="22"/>
              </w:rPr>
              <w:t>Федеральное</w:t>
            </w:r>
          </w:p>
        </w:tc>
      </w:tr>
      <w:tr w:rsidR="005D6397" w:rsidRPr="00FF1919" w14:paraId="0BB0BD11" w14:textId="77777777" w:rsidTr="005D6397">
        <w:trPr>
          <w:trHeight w:val="795"/>
        </w:trPr>
        <w:tc>
          <w:tcPr>
            <w:tcW w:w="513" w:type="dxa"/>
            <w:noWrap/>
            <w:vAlign w:val="center"/>
          </w:tcPr>
          <w:p w14:paraId="021B5BD3" w14:textId="77777777" w:rsidR="005D6397" w:rsidRPr="00FF1919" w:rsidRDefault="005D6397" w:rsidP="005D6397">
            <w:r w:rsidRPr="00FF1919">
              <w:rPr>
                <w:sz w:val="22"/>
                <w:szCs w:val="22"/>
              </w:rPr>
              <w:t>7</w:t>
            </w:r>
          </w:p>
        </w:tc>
        <w:tc>
          <w:tcPr>
            <w:tcW w:w="3784" w:type="dxa"/>
            <w:vAlign w:val="center"/>
          </w:tcPr>
          <w:p w14:paraId="5308F61A" w14:textId="77777777" w:rsidR="005D6397" w:rsidRPr="00FF1919" w:rsidRDefault="005D6397" w:rsidP="005D6397">
            <w:pPr>
              <w:rPr>
                <w:sz w:val="22"/>
                <w:szCs w:val="22"/>
              </w:rPr>
            </w:pPr>
            <w:r w:rsidRPr="00FF1919">
              <w:rPr>
                <w:sz w:val="22"/>
                <w:szCs w:val="22"/>
              </w:rPr>
              <w:t xml:space="preserve">5 </w:t>
            </w:r>
            <w:r w:rsidRPr="00FF1919">
              <w:rPr>
                <w:rFonts w:hint="eastAsia"/>
                <w:sz w:val="22"/>
                <w:szCs w:val="22"/>
              </w:rPr>
              <w:t>пожарно</w:t>
            </w:r>
            <w:r w:rsidRPr="00FF1919">
              <w:rPr>
                <w:sz w:val="22"/>
                <w:szCs w:val="22"/>
              </w:rPr>
              <w:t>-</w:t>
            </w:r>
            <w:r w:rsidRPr="00FF1919">
              <w:rPr>
                <w:rFonts w:hint="eastAsia"/>
                <w:sz w:val="22"/>
                <w:szCs w:val="22"/>
              </w:rPr>
              <w:t>спасательная</w:t>
            </w:r>
            <w:r w:rsidRPr="00FF1919">
              <w:rPr>
                <w:sz w:val="22"/>
                <w:szCs w:val="22"/>
              </w:rPr>
              <w:t xml:space="preserve"> </w:t>
            </w:r>
            <w:r w:rsidRPr="00FF1919">
              <w:rPr>
                <w:rFonts w:hint="eastAsia"/>
                <w:sz w:val="22"/>
                <w:szCs w:val="22"/>
              </w:rPr>
              <w:t>часть</w:t>
            </w:r>
          </w:p>
          <w:p w14:paraId="19D62C7F" w14:textId="77777777" w:rsidR="005D6397" w:rsidRPr="00FF1919" w:rsidRDefault="005D6397" w:rsidP="005D6397">
            <w:pPr>
              <w:rPr>
                <w:sz w:val="22"/>
                <w:szCs w:val="22"/>
              </w:rPr>
            </w:pPr>
            <w:r w:rsidRPr="00FF1919">
              <w:rPr>
                <w:sz w:val="22"/>
                <w:szCs w:val="22"/>
              </w:rPr>
              <w:t xml:space="preserve">1 </w:t>
            </w:r>
            <w:r w:rsidRPr="00FF1919">
              <w:rPr>
                <w:rFonts w:hint="eastAsia"/>
                <w:sz w:val="22"/>
                <w:szCs w:val="22"/>
              </w:rPr>
              <w:t>ПСО</w:t>
            </w:r>
            <w:r w:rsidRPr="00FF1919">
              <w:rPr>
                <w:sz w:val="22"/>
                <w:szCs w:val="22"/>
              </w:rPr>
              <w:t xml:space="preserve"> </w:t>
            </w:r>
            <w:r w:rsidRPr="00FF1919">
              <w:rPr>
                <w:rFonts w:hint="eastAsia"/>
                <w:sz w:val="22"/>
                <w:szCs w:val="22"/>
              </w:rPr>
              <w:t>ФПС</w:t>
            </w:r>
            <w:r w:rsidRPr="00FF1919">
              <w:rPr>
                <w:sz w:val="22"/>
                <w:szCs w:val="22"/>
              </w:rPr>
              <w:t xml:space="preserve"> </w:t>
            </w:r>
            <w:r w:rsidRPr="00FF1919">
              <w:rPr>
                <w:rFonts w:hint="eastAsia"/>
                <w:sz w:val="22"/>
                <w:szCs w:val="22"/>
              </w:rPr>
              <w:t>ГПС</w:t>
            </w:r>
            <w:r w:rsidRPr="00FF1919">
              <w:rPr>
                <w:sz w:val="22"/>
                <w:szCs w:val="22"/>
              </w:rPr>
              <w:t xml:space="preserve"> </w:t>
            </w:r>
            <w:r w:rsidRPr="00FF1919">
              <w:rPr>
                <w:rFonts w:hint="eastAsia"/>
                <w:sz w:val="22"/>
                <w:szCs w:val="22"/>
              </w:rPr>
              <w:t>Главного</w:t>
            </w:r>
          </w:p>
          <w:p w14:paraId="4875D0F0" w14:textId="77777777" w:rsidR="005D6397" w:rsidRPr="00FF1919" w:rsidRDefault="005D6397" w:rsidP="005D6397">
            <w:pPr>
              <w:rPr>
                <w:sz w:val="22"/>
                <w:szCs w:val="22"/>
              </w:rPr>
            </w:pPr>
            <w:r w:rsidRPr="00FF1919">
              <w:rPr>
                <w:rFonts w:hint="eastAsia"/>
                <w:sz w:val="22"/>
                <w:szCs w:val="22"/>
              </w:rPr>
              <w:t>управления</w:t>
            </w:r>
            <w:r w:rsidRPr="00FF1919">
              <w:rPr>
                <w:sz w:val="22"/>
                <w:szCs w:val="22"/>
              </w:rPr>
              <w:t xml:space="preserve"> </w:t>
            </w:r>
            <w:r w:rsidRPr="00FF1919">
              <w:rPr>
                <w:rFonts w:hint="eastAsia"/>
                <w:sz w:val="22"/>
                <w:szCs w:val="22"/>
              </w:rPr>
              <w:t>МЧС</w:t>
            </w:r>
            <w:r w:rsidRPr="00FF1919">
              <w:rPr>
                <w:sz w:val="22"/>
                <w:szCs w:val="22"/>
              </w:rPr>
              <w:t xml:space="preserve"> </w:t>
            </w:r>
            <w:r w:rsidRPr="00FF1919">
              <w:rPr>
                <w:rFonts w:hint="eastAsia"/>
                <w:sz w:val="22"/>
                <w:szCs w:val="22"/>
              </w:rPr>
              <w:t>России</w:t>
            </w:r>
          </w:p>
          <w:p w14:paraId="6E9E598F" w14:textId="6ADD67FE" w:rsidR="005D6397" w:rsidRPr="00FF1919" w:rsidRDefault="005D6397" w:rsidP="005D6397">
            <w:r w:rsidRPr="00FF1919">
              <w:rPr>
                <w:rFonts w:hint="eastAsia"/>
                <w:sz w:val="22"/>
                <w:szCs w:val="22"/>
              </w:rPr>
              <w:t>по</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tc>
        <w:tc>
          <w:tcPr>
            <w:tcW w:w="3514" w:type="dxa"/>
            <w:vAlign w:val="center"/>
          </w:tcPr>
          <w:p w14:paraId="65D0BF60" w14:textId="77777777" w:rsidR="005D6397" w:rsidRPr="00FF1919" w:rsidRDefault="005D6397" w:rsidP="005D6397">
            <w:pPr>
              <w:rPr>
                <w:sz w:val="22"/>
                <w:szCs w:val="22"/>
              </w:rPr>
            </w:pPr>
            <w:proofErr w:type="spellStart"/>
            <w:r w:rsidRPr="00FF1919">
              <w:rPr>
                <w:rFonts w:hint="eastAsia"/>
                <w:sz w:val="22"/>
                <w:szCs w:val="22"/>
              </w:rPr>
              <w:t>Исакогорский</w:t>
            </w:r>
            <w:proofErr w:type="spellEnd"/>
            <w:r w:rsidRPr="00FF1919">
              <w:rPr>
                <w:sz w:val="22"/>
                <w:szCs w:val="22"/>
              </w:rPr>
              <w:t xml:space="preserve"> </w:t>
            </w:r>
            <w:r w:rsidRPr="00FF1919">
              <w:rPr>
                <w:rFonts w:hint="eastAsia"/>
                <w:sz w:val="22"/>
                <w:szCs w:val="22"/>
              </w:rPr>
              <w:t>территориальный</w:t>
            </w:r>
          </w:p>
          <w:p w14:paraId="4BDEADB9" w14:textId="144AB658" w:rsidR="005D6397" w:rsidRPr="00FF1919" w:rsidRDefault="005D6397" w:rsidP="005D6397">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 xml:space="preserve">. </w:t>
            </w:r>
            <w:proofErr w:type="spellStart"/>
            <w:r w:rsidRPr="00FF1919">
              <w:rPr>
                <w:rFonts w:hint="eastAsia"/>
                <w:sz w:val="22"/>
                <w:szCs w:val="22"/>
              </w:rPr>
              <w:t>Дежневцев</w:t>
            </w:r>
            <w:proofErr w:type="spellEnd"/>
            <w:r w:rsidRPr="00FF1919">
              <w:rPr>
                <w:sz w:val="22"/>
                <w:szCs w:val="22"/>
              </w:rPr>
              <w:t xml:space="preserve">, </w:t>
            </w:r>
            <w:r w:rsidRPr="00FF1919">
              <w:rPr>
                <w:rFonts w:hint="eastAsia"/>
                <w:sz w:val="22"/>
                <w:szCs w:val="22"/>
              </w:rPr>
              <w:t>д</w:t>
            </w:r>
            <w:r w:rsidRPr="00FF1919">
              <w:rPr>
                <w:sz w:val="22"/>
                <w:szCs w:val="22"/>
              </w:rPr>
              <w:t>. 10</w:t>
            </w:r>
          </w:p>
        </w:tc>
        <w:tc>
          <w:tcPr>
            <w:tcW w:w="1580" w:type="dxa"/>
            <w:noWrap/>
            <w:vAlign w:val="center"/>
          </w:tcPr>
          <w:p w14:paraId="38BB7CD5" w14:textId="59DDB445" w:rsidR="005D6397" w:rsidRPr="00FF1919" w:rsidRDefault="005D6397" w:rsidP="005D6397">
            <w:pPr>
              <w:jc w:val="center"/>
            </w:pPr>
            <w:r w:rsidRPr="00FF1919">
              <w:rPr>
                <w:sz w:val="22"/>
                <w:szCs w:val="22"/>
              </w:rPr>
              <w:t>Федеральное</w:t>
            </w:r>
          </w:p>
        </w:tc>
      </w:tr>
      <w:tr w:rsidR="005D6397" w:rsidRPr="00FF1919" w14:paraId="624E7804" w14:textId="77777777" w:rsidTr="005D6397">
        <w:trPr>
          <w:trHeight w:val="650"/>
        </w:trPr>
        <w:tc>
          <w:tcPr>
            <w:tcW w:w="513" w:type="dxa"/>
            <w:noWrap/>
            <w:vAlign w:val="center"/>
            <w:hideMark/>
          </w:tcPr>
          <w:p w14:paraId="1651E5CF" w14:textId="77777777" w:rsidR="005D6397" w:rsidRPr="00FF1919" w:rsidRDefault="005D6397" w:rsidP="005D6397">
            <w:r w:rsidRPr="00FF1919">
              <w:rPr>
                <w:sz w:val="22"/>
                <w:szCs w:val="22"/>
              </w:rPr>
              <w:t>8</w:t>
            </w:r>
          </w:p>
        </w:tc>
        <w:tc>
          <w:tcPr>
            <w:tcW w:w="3784" w:type="dxa"/>
            <w:vAlign w:val="center"/>
            <w:hideMark/>
          </w:tcPr>
          <w:p w14:paraId="40268245" w14:textId="77777777" w:rsidR="005D6397" w:rsidRPr="00FF1919" w:rsidRDefault="005D6397" w:rsidP="005D6397">
            <w:pPr>
              <w:rPr>
                <w:sz w:val="22"/>
                <w:szCs w:val="22"/>
              </w:rPr>
            </w:pPr>
            <w:r w:rsidRPr="00FF1919">
              <w:rPr>
                <w:rFonts w:hint="eastAsia"/>
                <w:sz w:val="22"/>
                <w:szCs w:val="22"/>
              </w:rPr>
              <w:t>Специализированная</w:t>
            </w:r>
            <w:r w:rsidRPr="00FF1919">
              <w:rPr>
                <w:sz w:val="22"/>
                <w:szCs w:val="22"/>
              </w:rPr>
              <w:t xml:space="preserve"> </w:t>
            </w:r>
            <w:r w:rsidRPr="00FF1919">
              <w:rPr>
                <w:rFonts w:hint="eastAsia"/>
                <w:sz w:val="22"/>
                <w:szCs w:val="22"/>
              </w:rPr>
              <w:t>пожарно</w:t>
            </w:r>
            <w:r w:rsidRPr="00FF1919">
              <w:rPr>
                <w:sz w:val="22"/>
                <w:szCs w:val="22"/>
              </w:rPr>
              <w:t>-</w:t>
            </w:r>
          </w:p>
          <w:p w14:paraId="20607360" w14:textId="77777777" w:rsidR="005D6397" w:rsidRPr="00FF1919" w:rsidRDefault="005D6397" w:rsidP="005D6397">
            <w:pPr>
              <w:rPr>
                <w:sz w:val="22"/>
                <w:szCs w:val="22"/>
              </w:rPr>
            </w:pPr>
            <w:r w:rsidRPr="00FF1919">
              <w:rPr>
                <w:rFonts w:hint="eastAsia"/>
                <w:sz w:val="22"/>
                <w:szCs w:val="22"/>
              </w:rPr>
              <w:t>спасательная</w:t>
            </w:r>
            <w:r w:rsidRPr="00FF1919">
              <w:rPr>
                <w:sz w:val="22"/>
                <w:szCs w:val="22"/>
              </w:rPr>
              <w:t xml:space="preserve"> </w:t>
            </w:r>
            <w:r w:rsidRPr="00FF1919">
              <w:rPr>
                <w:rFonts w:hint="eastAsia"/>
                <w:sz w:val="22"/>
                <w:szCs w:val="22"/>
              </w:rPr>
              <w:t>часть</w:t>
            </w:r>
            <w:r w:rsidRPr="00FF1919">
              <w:rPr>
                <w:sz w:val="22"/>
                <w:szCs w:val="22"/>
              </w:rPr>
              <w:t xml:space="preserve"> </w:t>
            </w:r>
            <w:r w:rsidRPr="00FF1919">
              <w:rPr>
                <w:rFonts w:hint="eastAsia"/>
                <w:sz w:val="22"/>
                <w:szCs w:val="22"/>
              </w:rPr>
              <w:t>ФПС</w:t>
            </w:r>
            <w:r w:rsidRPr="00FF1919">
              <w:rPr>
                <w:sz w:val="22"/>
                <w:szCs w:val="22"/>
              </w:rPr>
              <w:t xml:space="preserve"> </w:t>
            </w:r>
            <w:r w:rsidRPr="00FF1919">
              <w:rPr>
                <w:rFonts w:hint="eastAsia"/>
                <w:sz w:val="22"/>
                <w:szCs w:val="22"/>
              </w:rPr>
              <w:t>ГПС</w:t>
            </w:r>
          </w:p>
          <w:p w14:paraId="2F36E957" w14:textId="77777777" w:rsidR="005D6397" w:rsidRPr="00FF1919" w:rsidRDefault="005D6397" w:rsidP="005D6397">
            <w:pPr>
              <w:rPr>
                <w:sz w:val="22"/>
                <w:szCs w:val="22"/>
              </w:rPr>
            </w:pPr>
            <w:r w:rsidRPr="00FF1919">
              <w:rPr>
                <w:rFonts w:hint="eastAsia"/>
                <w:sz w:val="22"/>
                <w:szCs w:val="22"/>
              </w:rPr>
              <w:t>им</w:t>
            </w:r>
            <w:r w:rsidRPr="00FF1919">
              <w:rPr>
                <w:sz w:val="22"/>
                <w:szCs w:val="22"/>
              </w:rPr>
              <w:t xml:space="preserve">. </w:t>
            </w:r>
            <w:r w:rsidRPr="00FF1919">
              <w:rPr>
                <w:rFonts w:hint="eastAsia"/>
                <w:sz w:val="22"/>
                <w:szCs w:val="22"/>
              </w:rPr>
              <w:t>Героя</w:t>
            </w:r>
            <w:r w:rsidRPr="00FF1919">
              <w:rPr>
                <w:sz w:val="22"/>
                <w:szCs w:val="22"/>
              </w:rPr>
              <w:t xml:space="preserve"> </w:t>
            </w:r>
            <w:r w:rsidRPr="00FF1919">
              <w:rPr>
                <w:rFonts w:hint="eastAsia"/>
                <w:sz w:val="22"/>
                <w:szCs w:val="22"/>
              </w:rPr>
              <w:t>Советского</w:t>
            </w:r>
            <w:r w:rsidRPr="00FF1919">
              <w:rPr>
                <w:sz w:val="22"/>
                <w:szCs w:val="22"/>
              </w:rPr>
              <w:t xml:space="preserve"> </w:t>
            </w:r>
            <w:r w:rsidRPr="00FF1919">
              <w:rPr>
                <w:rFonts w:hint="eastAsia"/>
                <w:sz w:val="22"/>
                <w:szCs w:val="22"/>
              </w:rPr>
              <w:t>Союза</w:t>
            </w:r>
            <w:r w:rsidRPr="00FF1919">
              <w:rPr>
                <w:sz w:val="22"/>
                <w:szCs w:val="22"/>
              </w:rPr>
              <w:t xml:space="preserve"> </w:t>
            </w:r>
            <w:r w:rsidRPr="00FF1919">
              <w:rPr>
                <w:rFonts w:hint="eastAsia"/>
                <w:sz w:val="22"/>
                <w:szCs w:val="22"/>
              </w:rPr>
              <w:t>В</w:t>
            </w:r>
            <w:r w:rsidRPr="00FF1919">
              <w:rPr>
                <w:sz w:val="22"/>
                <w:szCs w:val="22"/>
              </w:rPr>
              <w:t>.</w:t>
            </w:r>
            <w:r w:rsidRPr="00FF1919">
              <w:rPr>
                <w:rFonts w:hint="eastAsia"/>
                <w:sz w:val="22"/>
                <w:szCs w:val="22"/>
              </w:rPr>
              <w:t>М</w:t>
            </w:r>
            <w:r w:rsidRPr="00FF1919">
              <w:rPr>
                <w:sz w:val="22"/>
                <w:szCs w:val="22"/>
              </w:rPr>
              <w:t>.</w:t>
            </w:r>
          </w:p>
          <w:p w14:paraId="68A282AC" w14:textId="77777777" w:rsidR="005D6397" w:rsidRPr="00FF1919" w:rsidRDefault="005D6397" w:rsidP="005D6397">
            <w:pPr>
              <w:rPr>
                <w:sz w:val="22"/>
                <w:szCs w:val="22"/>
              </w:rPr>
            </w:pPr>
            <w:r w:rsidRPr="00FF1919">
              <w:rPr>
                <w:rFonts w:hint="eastAsia"/>
                <w:sz w:val="22"/>
                <w:szCs w:val="22"/>
              </w:rPr>
              <w:t>Петрова</w:t>
            </w:r>
            <w:r w:rsidRPr="00FF1919">
              <w:rPr>
                <w:sz w:val="22"/>
                <w:szCs w:val="22"/>
              </w:rPr>
              <w:t xml:space="preserve"> </w:t>
            </w:r>
            <w:r w:rsidRPr="00FF1919">
              <w:rPr>
                <w:rFonts w:hint="eastAsia"/>
                <w:sz w:val="22"/>
                <w:szCs w:val="22"/>
              </w:rPr>
              <w:t>Главного</w:t>
            </w:r>
            <w:r w:rsidRPr="00FF1919">
              <w:rPr>
                <w:sz w:val="22"/>
                <w:szCs w:val="22"/>
              </w:rPr>
              <w:t xml:space="preserve"> </w:t>
            </w:r>
            <w:r w:rsidRPr="00FF1919">
              <w:rPr>
                <w:rFonts w:hint="eastAsia"/>
                <w:sz w:val="22"/>
                <w:szCs w:val="22"/>
              </w:rPr>
              <w:t>управления</w:t>
            </w:r>
          </w:p>
          <w:p w14:paraId="3D7BF90B" w14:textId="77777777" w:rsidR="005D6397" w:rsidRPr="00FF1919" w:rsidRDefault="005D6397" w:rsidP="005D6397">
            <w:pPr>
              <w:rPr>
                <w:sz w:val="22"/>
                <w:szCs w:val="22"/>
              </w:rPr>
            </w:pPr>
            <w:r w:rsidRPr="00FF1919">
              <w:rPr>
                <w:rFonts w:hint="eastAsia"/>
                <w:sz w:val="22"/>
                <w:szCs w:val="22"/>
              </w:rPr>
              <w:t>МЧС</w:t>
            </w:r>
            <w:r w:rsidRPr="00FF1919">
              <w:rPr>
                <w:sz w:val="22"/>
                <w:szCs w:val="22"/>
              </w:rPr>
              <w:t xml:space="preserve"> </w:t>
            </w:r>
            <w:r w:rsidRPr="00FF1919">
              <w:rPr>
                <w:rFonts w:hint="eastAsia"/>
                <w:sz w:val="22"/>
                <w:szCs w:val="22"/>
              </w:rPr>
              <w:t>России</w:t>
            </w:r>
            <w:r w:rsidRPr="00FF1919">
              <w:rPr>
                <w:sz w:val="22"/>
                <w:szCs w:val="22"/>
              </w:rPr>
              <w:t xml:space="preserve"> </w:t>
            </w:r>
            <w:r w:rsidRPr="00FF1919">
              <w:rPr>
                <w:rFonts w:hint="eastAsia"/>
                <w:sz w:val="22"/>
                <w:szCs w:val="22"/>
              </w:rPr>
              <w:t>по</w:t>
            </w:r>
            <w:r w:rsidRPr="00FF1919">
              <w:rPr>
                <w:sz w:val="22"/>
                <w:szCs w:val="22"/>
              </w:rPr>
              <w:t xml:space="preserve"> </w:t>
            </w:r>
            <w:r w:rsidRPr="00FF1919">
              <w:rPr>
                <w:rFonts w:hint="eastAsia"/>
                <w:sz w:val="22"/>
                <w:szCs w:val="22"/>
              </w:rPr>
              <w:t>Архангельской</w:t>
            </w:r>
          </w:p>
          <w:p w14:paraId="5EE9E541" w14:textId="580DFECD" w:rsidR="005D6397" w:rsidRPr="00FF1919" w:rsidRDefault="005D6397" w:rsidP="005D6397">
            <w:r w:rsidRPr="00FF1919">
              <w:rPr>
                <w:rFonts w:hint="eastAsia"/>
                <w:sz w:val="22"/>
                <w:szCs w:val="22"/>
              </w:rPr>
              <w:t>области</w:t>
            </w:r>
          </w:p>
        </w:tc>
        <w:tc>
          <w:tcPr>
            <w:tcW w:w="3514" w:type="dxa"/>
            <w:vAlign w:val="center"/>
            <w:hideMark/>
          </w:tcPr>
          <w:p w14:paraId="295FB4C8" w14:textId="64B410DF" w:rsidR="005D6397" w:rsidRPr="00FF1919" w:rsidRDefault="005D6397" w:rsidP="005D6397">
            <w:pPr>
              <w:rPr>
                <w:sz w:val="22"/>
                <w:szCs w:val="22"/>
              </w:rPr>
            </w:pPr>
            <w:r w:rsidRPr="00FF1919">
              <w:rPr>
                <w:rFonts w:hint="eastAsia"/>
                <w:sz w:val="22"/>
                <w:szCs w:val="22"/>
              </w:rPr>
              <w:t>территориальный</w:t>
            </w:r>
            <w:r w:rsidRPr="00FF1919">
              <w:rPr>
                <w:sz w:val="22"/>
                <w:szCs w:val="22"/>
              </w:rPr>
              <w:t xml:space="preserve"> </w:t>
            </w:r>
            <w:r w:rsidRPr="00FF1919">
              <w:rPr>
                <w:rFonts w:hint="eastAsia"/>
                <w:sz w:val="22"/>
                <w:szCs w:val="22"/>
              </w:rPr>
              <w:t>округ</w:t>
            </w:r>
            <w:r w:rsidRPr="00FF1919">
              <w:rPr>
                <w:sz w:val="22"/>
                <w:szCs w:val="22"/>
              </w:rPr>
              <w:t xml:space="preserve"> </w:t>
            </w:r>
            <w:r w:rsidRPr="00FF1919">
              <w:rPr>
                <w:rFonts w:hint="eastAsia"/>
                <w:sz w:val="22"/>
                <w:szCs w:val="22"/>
              </w:rPr>
              <w:t>Майская</w:t>
            </w:r>
          </w:p>
          <w:p w14:paraId="4E0CCB26" w14:textId="57A7336C" w:rsidR="005D6397" w:rsidRPr="00FF1919" w:rsidRDefault="005D6397" w:rsidP="005D6397">
            <w:r w:rsidRPr="00FF1919">
              <w:rPr>
                <w:rFonts w:hint="eastAsia"/>
                <w:sz w:val="22"/>
                <w:szCs w:val="22"/>
              </w:rPr>
              <w:t>горка</w:t>
            </w:r>
            <w:r w:rsidRPr="00FF1919">
              <w:rPr>
                <w:sz w:val="22"/>
                <w:szCs w:val="22"/>
              </w:rPr>
              <w:t xml:space="preserve">, </w:t>
            </w:r>
            <w:r w:rsidRPr="00FF1919">
              <w:rPr>
                <w:rFonts w:hint="eastAsia"/>
                <w:sz w:val="22"/>
                <w:szCs w:val="22"/>
              </w:rPr>
              <w:t>ул</w:t>
            </w:r>
            <w:r w:rsidRPr="00FF1919">
              <w:rPr>
                <w:sz w:val="22"/>
                <w:szCs w:val="22"/>
              </w:rPr>
              <w:t xml:space="preserve">. </w:t>
            </w:r>
            <w:r w:rsidRPr="00FF1919">
              <w:rPr>
                <w:rFonts w:hint="eastAsia"/>
                <w:sz w:val="22"/>
                <w:szCs w:val="22"/>
              </w:rPr>
              <w:t>Ленина</w:t>
            </w:r>
            <w:r w:rsidRPr="00FF1919">
              <w:rPr>
                <w:sz w:val="22"/>
                <w:szCs w:val="22"/>
              </w:rPr>
              <w:t xml:space="preserve">, </w:t>
            </w:r>
            <w:r w:rsidRPr="00FF1919">
              <w:rPr>
                <w:rFonts w:hint="eastAsia"/>
                <w:sz w:val="22"/>
                <w:szCs w:val="22"/>
              </w:rPr>
              <w:t>д</w:t>
            </w:r>
            <w:r w:rsidRPr="00FF1919">
              <w:rPr>
                <w:sz w:val="22"/>
                <w:szCs w:val="22"/>
              </w:rPr>
              <w:t>. 25</w:t>
            </w:r>
          </w:p>
        </w:tc>
        <w:tc>
          <w:tcPr>
            <w:tcW w:w="1580" w:type="dxa"/>
            <w:noWrap/>
            <w:vAlign w:val="center"/>
            <w:hideMark/>
          </w:tcPr>
          <w:p w14:paraId="5BDA5728" w14:textId="2959A371" w:rsidR="005D6397" w:rsidRPr="00FF1919" w:rsidRDefault="005D6397" w:rsidP="005D6397">
            <w:pPr>
              <w:jc w:val="center"/>
            </w:pPr>
            <w:r w:rsidRPr="00FF1919">
              <w:rPr>
                <w:sz w:val="22"/>
                <w:szCs w:val="22"/>
              </w:rPr>
              <w:t>Федеральное</w:t>
            </w:r>
          </w:p>
        </w:tc>
      </w:tr>
      <w:tr w:rsidR="00BB6D33" w:rsidRPr="00FF1919" w14:paraId="7D53260A" w14:textId="77777777" w:rsidTr="005D6397">
        <w:trPr>
          <w:trHeight w:val="900"/>
        </w:trPr>
        <w:tc>
          <w:tcPr>
            <w:tcW w:w="513" w:type="dxa"/>
            <w:noWrap/>
            <w:vAlign w:val="center"/>
            <w:hideMark/>
          </w:tcPr>
          <w:p w14:paraId="775F0D2A" w14:textId="77777777" w:rsidR="0063748E" w:rsidRPr="00FF1919" w:rsidRDefault="00102E0F" w:rsidP="00476EFD">
            <w:r w:rsidRPr="00FF1919">
              <w:rPr>
                <w:sz w:val="22"/>
                <w:szCs w:val="22"/>
              </w:rPr>
              <w:t>9</w:t>
            </w:r>
          </w:p>
        </w:tc>
        <w:tc>
          <w:tcPr>
            <w:tcW w:w="3784" w:type="dxa"/>
            <w:vAlign w:val="center"/>
            <w:hideMark/>
          </w:tcPr>
          <w:p w14:paraId="13CE5B3E" w14:textId="77777777" w:rsidR="005D6397" w:rsidRPr="00FF1919" w:rsidRDefault="005D6397" w:rsidP="005D6397">
            <w:pPr>
              <w:rPr>
                <w:sz w:val="22"/>
                <w:szCs w:val="22"/>
              </w:rPr>
            </w:pPr>
            <w:r w:rsidRPr="00FF1919">
              <w:rPr>
                <w:rFonts w:hint="eastAsia"/>
                <w:sz w:val="22"/>
                <w:szCs w:val="22"/>
              </w:rPr>
              <w:t>Государственное</w:t>
            </w:r>
            <w:r w:rsidRPr="00FF1919">
              <w:rPr>
                <w:sz w:val="22"/>
                <w:szCs w:val="22"/>
              </w:rPr>
              <w:t xml:space="preserve"> </w:t>
            </w:r>
            <w:r w:rsidRPr="00FF1919">
              <w:rPr>
                <w:rFonts w:hint="eastAsia"/>
                <w:sz w:val="22"/>
                <w:szCs w:val="22"/>
              </w:rPr>
              <w:t>казенное</w:t>
            </w:r>
          </w:p>
          <w:p w14:paraId="6E8F08CD" w14:textId="77777777" w:rsidR="005D6397" w:rsidRPr="00FF1919" w:rsidRDefault="005D6397" w:rsidP="005D6397">
            <w:pPr>
              <w:rPr>
                <w:sz w:val="22"/>
                <w:szCs w:val="22"/>
              </w:rPr>
            </w:pPr>
            <w:r w:rsidRPr="00FF1919">
              <w:rPr>
                <w:rFonts w:hint="eastAsia"/>
                <w:sz w:val="22"/>
                <w:szCs w:val="22"/>
              </w:rPr>
              <w:t>учреждение</w:t>
            </w:r>
            <w:r w:rsidRPr="00FF1919">
              <w:rPr>
                <w:sz w:val="22"/>
                <w:szCs w:val="22"/>
              </w:rPr>
              <w:t xml:space="preserve"> </w:t>
            </w:r>
            <w:r w:rsidRPr="00FF1919">
              <w:rPr>
                <w:rFonts w:hint="eastAsia"/>
                <w:sz w:val="22"/>
                <w:szCs w:val="22"/>
              </w:rPr>
              <w:t>Архангельской</w:t>
            </w:r>
          </w:p>
          <w:p w14:paraId="005191EB" w14:textId="77777777" w:rsidR="005D6397" w:rsidRPr="00FF1919" w:rsidRDefault="005D6397" w:rsidP="005D6397">
            <w:pPr>
              <w:rPr>
                <w:sz w:val="22"/>
                <w:szCs w:val="22"/>
              </w:rPr>
            </w:pPr>
            <w:r w:rsidRPr="00FF1919">
              <w:rPr>
                <w:rFonts w:hint="eastAsia"/>
                <w:sz w:val="22"/>
                <w:szCs w:val="22"/>
              </w:rPr>
              <w:t>области</w:t>
            </w:r>
            <w:r w:rsidRPr="00FF1919">
              <w:rPr>
                <w:sz w:val="22"/>
                <w:szCs w:val="22"/>
              </w:rPr>
              <w:t xml:space="preserve"> </w:t>
            </w:r>
            <w:r w:rsidRPr="00FF1919">
              <w:rPr>
                <w:rFonts w:hint="eastAsia"/>
                <w:sz w:val="22"/>
                <w:szCs w:val="22"/>
              </w:rPr>
              <w:t>«Отряд</w:t>
            </w:r>
            <w:r w:rsidRPr="00FF1919">
              <w:rPr>
                <w:sz w:val="22"/>
                <w:szCs w:val="22"/>
              </w:rPr>
              <w:t xml:space="preserve"> </w:t>
            </w:r>
            <w:r w:rsidRPr="00FF1919">
              <w:rPr>
                <w:rFonts w:hint="eastAsia"/>
                <w:sz w:val="22"/>
                <w:szCs w:val="22"/>
              </w:rPr>
              <w:t>государственной</w:t>
            </w:r>
          </w:p>
          <w:p w14:paraId="54579825" w14:textId="77777777" w:rsidR="005D6397" w:rsidRPr="00FF1919" w:rsidRDefault="005D6397" w:rsidP="005D6397">
            <w:pPr>
              <w:rPr>
                <w:sz w:val="22"/>
                <w:szCs w:val="22"/>
              </w:rPr>
            </w:pPr>
            <w:r w:rsidRPr="00FF1919">
              <w:rPr>
                <w:rFonts w:hint="eastAsia"/>
                <w:sz w:val="22"/>
                <w:szCs w:val="22"/>
              </w:rPr>
              <w:t>противопожарной</w:t>
            </w:r>
            <w:r w:rsidRPr="00FF1919">
              <w:rPr>
                <w:sz w:val="22"/>
                <w:szCs w:val="22"/>
              </w:rPr>
              <w:t xml:space="preserve"> </w:t>
            </w:r>
            <w:r w:rsidRPr="00FF1919">
              <w:rPr>
                <w:rFonts w:hint="eastAsia"/>
                <w:sz w:val="22"/>
                <w:szCs w:val="22"/>
              </w:rPr>
              <w:t>службы</w:t>
            </w:r>
            <w:r w:rsidRPr="00FF1919">
              <w:rPr>
                <w:sz w:val="22"/>
                <w:szCs w:val="22"/>
              </w:rPr>
              <w:t xml:space="preserve"> </w:t>
            </w:r>
            <w:r w:rsidRPr="00FF1919">
              <w:rPr>
                <w:rFonts w:hint="eastAsia"/>
                <w:sz w:val="22"/>
                <w:szCs w:val="22"/>
              </w:rPr>
              <w:t>№</w:t>
            </w:r>
            <w:r w:rsidRPr="00FF1919">
              <w:rPr>
                <w:sz w:val="22"/>
                <w:szCs w:val="22"/>
              </w:rPr>
              <w:t xml:space="preserve"> 20</w:t>
            </w:r>
            <w:r w:rsidRPr="00FF1919">
              <w:rPr>
                <w:rFonts w:hint="eastAsia"/>
                <w:sz w:val="22"/>
                <w:szCs w:val="22"/>
              </w:rPr>
              <w:t>»</w:t>
            </w:r>
          </w:p>
          <w:p w14:paraId="3F74B0FD" w14:textId="77777777" w:rsidR="005D6397" w:rsidRPr="00FF1919" w:rsidRDefault="005D6397" w:rsidP="005D6397">
            <w:pPr>
              <w:rPr>
                <w:sz w:val="22"/>
                <w:szCs w:val="22"/>
              </w:rPr>
            </w:pPr>
            <w:r w:rsidRPr="00FF1919">
              <w:rPr>
                <w:sz w:val="22"/>
                <w:szCs w:val="22"/>
              </w:rPr>
              <w:t>(</w:t>
            </w:r>
            <w:r w:rsidRPr="00FF1919">
              <w:rPr>
                <w:rFonts w:hint="eastAsia"/>
                <w:sz w:val="22"/>
                <w:szCs w:val="22"/>
              </w:rPr>
              <w:t>далее</w:t>
            </w:r>
            <w:r w:rsidRPr="00FF1919">
              <w:rPr>
                <w:sz w:val="22"/>
                <w:szCs w:val="22"/>
              </w:rPr>
              <w:t xml:space="preserve"> </w:t>
            </w:r>
            <w:r w:rsidRPr="00FF1919">
              <w:rPr>
                <w:rFonts w:hint="eastAsia"/>
                <w:sz w:val="22"/>
                <w:szCs w:val="22"/>
              </w:rPr>
              <w:t>–</w:t>
            </w:r>
            <w:r w:rsidRPr="00FF1919">
              <w:rPr>
                <w:sz w:val="22"/>
                <w:szCs w:val="22"/>
              </w:rPr>
              <w:t xml:space="preserve"> </w:t>
            </w:r>
            <w:r w:rsidRPr="00FF1919">
              <w:rPr>
                <w:rFonts w:hint="eastAsia"/>
                <w:sz w:val="22"/>
                <w:szCs w:val="22"/>
              </w:rPr>
              <w:t>ГКУ</w:t>
            </w:r>
            <w:r w:rsidRPr="00FF1919">
              <w:rPr>
                <w:sz w:val="22"/>
                <w:szCs w:val="22"/>
              </w:rPr>
              <w:t xml:space="preserve"> </w:t>
            </w:r>
            <w:r w:rsidRPr="00FF1919">
              <w:rPr>
                <w:rFonts w:hint="eastAsia"/>
                <w:sz w:val="22"/>
                <w:szCs w:val="22"/>
              </w:rPr>
              <w:t>Архангельской</w:t>
            </w:r>
          </w:p>
          <w:p w14:paraId="1488EAB0" w14:textId="7AB6B133" w:rsidR="0063748E" w:rsidRPr="00FF1919" w:rsidRDefault="005D6397" w:rsidP="005D6397">
            <w:r w:rsidRPr="00FF1919">
              <w:rPr>
                <w:rFonts w:hint="eastAsia"/>
                <w:sz w:val="22"/>
                <w:szCs w:val="22"/>
              </w:rPr>
              <w:t>области</w:t>
            </w:r>
            <w:r w:rsidRPr="00FF1919">
              <w:rPr>
                <w:sz w:val="22"/>
                <w:szCs w:val="22"/>
              </w:rPr>
              <w:t xml:space="preserve"> </w:t>
            </w:r>
            <w:r w:rsidRPr="00FF1919">
              <w:rPr>
                <w:rFonts w:hint="eastAsia"/>
                <w:sz w:val="22"/>
                <w:szCs w:val="22"/>
              </w:rPr>
              <w:t>«ОГПС</w:t>
            </w:r>
            <w:r w:rsidRPr="00FF1919">
              <w:rPr>
                <w:sz w:val="22"/>
                <w:szCs w:val="22"/>
              </w:rPr>
              <w:t xml:space="preserve"> </w:t>
            </w:r>
            <w:r w:rsidRPr="00FF1919">
              <w:rPr>
                <w:rFonts w:hint="eastAsia"/>
                <w:sz w:val="22"/>
                <w:szCs w:val="22"/>
              </w:rPr>
              <w:t>№</w:t>
            </w:r>
            <w:r w:rsidRPr="00FF1919">
              <w:rPr>
                <w:sz w:val="22"/>
                <w:szCs w:val="22"/>
              </w:rPr>
              <w:t xml:space="preserve"> 20</w:t>
            </w:r>
            <w:r w:rsidRPr="00FF1919">
              <w:rPr>
                <w:rFonts w:hint="eastAsia"/>
                <w:sz w:val="22"/>
                <w:szCs w:val="22"/>
              </w:rPr>
              <w:t>»</w:t>
            </w:r>
            <w:r w:rsidRPr="00FF1919">
              <w:rPr>
                <w:sz w:val="22"/>
                <w:szCs w:val="22"/>
              </w:rPr>
              <w:t>)</w:t>
            </w:r>
          </w:p>
        </w:tc>
        <w:tc>
          <w:tcPr>
            <w:tcW w:w="3514" w:type="dxa"/>
            <w:vAlign w:val="center"/>
            <w:hideMark/>
          </w:tcPr>
          <w:p w14:paraId="3B6C8ADD" w14:textId="77777777" w:rsidR="005D6397" w:rsidRPr="00FF1919" w:rsidRDefault="005D6397" w:rsidP="005D6397">
            <w:pPr>
              <w:rPr>
                <w:sz w:val="22"/>
                <w:szCs w:val="22"/>
              </w:rPr>
            </w:pPr>
            <w:r w:rsidRPr="00FF1919">
              <w:rPr>
                <w:rFonts w:hint="eastAsia"/>
                <w:sz w:val="22"/>
                <w:szCs w:val="22"/>
              </w:rPr>
              <w:t>Октябрьский</w:t>
            </w:r>
            <w:r w:rsidRPr="00FF1919">
              <w:rPr>
                <w:sz w:val="22"/>
                <w:szCs w:val="22"/>
              </w:rPr>
              <w:t xml:space="preserve"> </w:t>
            </w:r>
            <w:r w:rsidRPr="00FF1919">
              <w:rPr>
                <w:rFonts w:hint="eastAsia"/>
                <w:sz w:val="22"/>
                <w:szCs w:val="22"/>
              </w:rPr>
              <w:t>территориальный</w:t>
            </w:r>
          </w:p>
          <w:p w14:paraId="63A0211A" w14:textId="4E181315" w:rsidR="0063748E" w:rsidRPr="00FF1919" w:rsidRDefault="005D6397" w:rsidP="005D6397">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 xml:space="preserve">. </w:t>
            </w:r>
            <w:r w:rsidRPr="00FF1919">
              <w:rPr>
                <w:rFonts w:hint="eastAsia"/>
                <w:sz w:val="22"/>
                <w:szCs w:val="22"/>
              </w:rPr>
              <w:t>Гайдара</w:t>
            </w:r>
            <w:r w:rsidRPr="00FF1919">
              <w:rPr>
                <w:sz w:val="22"/>
                <w:szCs w:val="22"/>
              </w:rPr>
              <w:t xml:space="preserve">, </w:t>
            </w:r>
            <w:r w:rsidRPr="00FF1919">
              <w:rPr>
                <w:rFonts w:hint="eastAsia"/>
                <w:sz w:val="22"/>
                <w:szCs w:val="22"/>
              </w:rPr>
              <w:t>д</w:t>
            </w:r>
            <w:r w:rsidRPr="00FF1919">
              <w:rPr>
                <w:sz w:val="22"/>
                <w:szCs w:val="22"/>
              </w:rPr>
              <w:t xml:space="preserve">. 4, </w:t>
            </w:r>
            <w:r w:rsidRPr="00FF1919">
              <w:rPr>
                <w:rFonts w:hint="eastAsia"/>
                <w:sz w:val="22"/>
                <w:szCs w:val="22"/>
              </w:rPr>
              <w:t>корп</w:t>
            </w:r>
            <w:r w:rsidRPr="00FF1919">
              <w:rPr>
                <w:sz w:val="22"/>
                <w:szCs w:val="22"/>
              </w:rPr>
              <w:t>. 1</w:t>
            </w:r>
          </w:p>
        </w:tc>
        <w:tc>
          <w:tcPr>
            <w:tcW w:w="1580" w:type="dxa"/>
            <w:noWrap/>
            <w:vAlign w:val="center"/>
            <w:hideMark/>
          </w:tcPr>
          <w:p w14:paraId="1122C102" w14:textId="77777777" w:rsidR="0063748E" w:rsidRPr="00FF1919" w:rsidRDefault="0063748E" w:rsidP="00476EFD">
            <w:r w:rsidRPr="00FF1919">
              <w:rPr>
                <w:sz w:val="22"/>
                <w:szCs w:val="22"/>
              </w:rPr>
              <w:t xml:space="preserve">Региональное </w:t>
            </w:r>
          </w:p>
        </w:tc>
      </w:tr>
      <w:tr w:rsidR="00BB6D33" w:rsidRPr="00FF1919" w14:paraId="47816EFF" w14:textId="77777777" w:rsidTr="005D6397">
        <w:trPr>
          <w:trHeight w:val="600"/>
        </w:trPr>
        <w:tc>
          <w:tcPr>
            <w:tcW w:w="513" w:type="dxa"/>
            <w:noWrap/>
            <w:vAlign w:val="center"/>
            <w:hideMark/>
          </w:tcPr>
          <w:p w14:paraId="79E7564C" w14:textId="77777777" w:rsidR="0063748E" w:rsidRPr="00FF1919" w:rsidRDefault="0063748E" w:rsidP="00102E0F">
            <w:r w:rsidRPr="00FF1919">
              <w:rPr>
                <w:sz w:val="22"/>
                <w:szCs w:val="22"/>
              </w:rPr>
              <w:t>1</w:t>
            </w:r>
            <w:r w:rsidR="00102E0F" w:rsidRPr="00FF1919">
              <w:rPr>
                <w:sz w:val="22"/>
                <w:szCs w:val="22"/>
              </w:rPr>
              <w:t>0</w:t>
            </w:r>
          </w:p>
        </w:tc>
        <w:tc>
          <w:tcPr>
            <w:tcW w:w="3784" w:type="dxa"/>
            <w:vAlign w:val="center"/>
            <w:hideMark/>
          </w:tcPr>
          <w:p w14:paraId="281D43E6" w14:textId="77777777" w:rsidR="005D6397" w:rsidRPr="00FF1919" w:rsidRDefault="005D6397" w:rsidP="005D6397">
            <w:pPr>
              <w:rPr>
                <w:sz w:val="22"/>
                <w:szCs w:val="22"/>
              </w:rPr>
            </w:pPr>
            <w:r w:rsidRPr="00FF1919">
              <w:rPr>
                <w:sz w:val="22"/>
                <w:szCs w:val="22"/>
              </w:rPr>
              <w:t>Пожарная часть № 69 ГКУ</w:t>
            </w:r>
          </w:p>
          <w:p w14:paraId="05C2A8EC" w14:textId="77777777" w:rsidR="005D6397" w:rsidRPr="00FF1919" w:rsidRDefault="005D6397" w:rsidP="005D6397">
            <w:pPr>
              <w:rPr>
                <w:sz w:val="22"/>
                <w:szCs w:val="22"/>
              </w:rPr>
            </w:pPr>
            <w:r w:rsidRPr="00FF1919">
              <w:rPr>
                <w:sz w:val="22"/>
                <w:szCs w:val="22"/>
              </w:rPr>
              <w:t>Архангельской области</w:t>
            </w:r>
          </w:p>
          <w:p w14:paraId="3AE6ADCD" w14:textId="17D71B76" w:rsidR="0063748E" w:rsidRPr="00FF1919" w:rsidRDefault="005D6397" w:rsidP="005D6397">
            <w:r w:rsidRPr="00FF1919">
              <w:rPr>
                <w:sz w:val="22"/>
                <w:szCs w:val="22"/>
              </w:rPr>
              <w:t>«ОГПС № 20»</w:t>
            </w:r>
          </w:p>
        </w:tc>
        <w:tc>
          <w:tcPr>
            <w:tcW w:w="3514" w:type="dxa"/>
            <w:vAlign w:val="center"/>
            <w:hideMark/>
          </w:tcPr>
          <w:p w14:paraId="502C38B6" w14:textId="77777777" w:rsidR="005D6397" w:rsidRPr="00FF1919" w:rsidRDefault="005D6397" w:rsidP="005D6397">
            <w:pPr>
              <w:rPr>
                <w:sz w:val="22"/>
                <w:szCs w:val="22"/>
              </w:rPr>
            </w:pPr>
            <w:proofErr w:type="spellStart"/>
            <w:r w:rsidRPr="00FF1919">
              <w:rPr>
                <w:rFonts w:hint="eastAsia"/>
                <w:sz w:val="22"/>
                <w:szCs w:val="22"/>
              </w:rPr>
              <w:t>Маймаксанский</w:t>
            </w:r>
            <w:proofErr w:type="spellEnd"/>
          </w:p>
          <w:p w14:paraId="4B888F7C" w14:textId="77777777" w:rsidR="005D6397" w:rsidRPr="00FF1919" w:rsidRDefault="005D6397" w:rsidP="005D6397">
            <w:pPr>
              <w:rPr>
                <w:sz w:val="22"/>
                <w:szCs w:val="22"/>
              </w:rPr>
            </w:pPr>
            <w:r w:rsidRPr="00FF1919">
              <w:rPr>
                <w:rFonts w:hint="eastAsia"/>
                <w:sz w:val="22"/>
                <w:szCs w:val="22"/>
              </w:rPr>
              <w:t>территориальный</w:t>
            </w:r>
            <w:r w:rsidRPr="00FF1919">
              <w:rPr>
                <w:sz w:val="22"/>
                <w:szCs w:val="22"/>
              </w:rPr>
              <w:t xml:space="preserve"> </w:t>
            </w:r>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 xml:space="preserve">. </w:t>
            </w:r>
            <w:r w:rsidRPr="00FF1919">
              <w:rPr>
                <w:rFonts w:hint="eastAsia"/>
                <w:sz w:val="22"/>
                <w:szCs w:val="22"/>
              </w:rPr>
              <w:t>Юнг</w:t>
            </w:r>
          </w:p>
          <w:p w14:paraId="50F55B11" w14:textId="77777777" w:rsidR="005D6397" w:rsidRPr="00FF1919" w:rsidRDefault="005D6397" w:rsidP="005D6397">
            <w:pPr>
              <w:rPr>
                <w:sz w:val="22"/>
                <w:szCs w:val="22"/>
              </w:rPr>
            </w:pPr>
            <w:r w:rsidRPr="00FF1919">
              <w:rPr>
                <w:rFonts w:hint="eastAsia"/>
                <w:sz w:val="22"/>
                <w:szCs w:val="22"/>
              </w:rPr>
              <w:t>Военно</w:t>
            </w:r>
            <w:r w:rsidRPr="00FF1919">
              <w:rPr>
                <w:sz w:val="22"/>
                <w:szCs w:val="22"/>
              </w:rPr>
              <w:t>-</w:t>
            </w:r>
            <w:r w:rsidRPr="00FF1919">
              <w:rPr>
                <w:rFonts w:hint="eastAsia"/>
                <w:sz w:val="22"/>
                <w:szCs w:val="22"/>
              </w:rPr>
              <w:t>Морского</w:t>
            </w:r>
            <w:r w:rsidRPr="00FF1919">
              <w:rPr>
                <w:sz w:val="22"/>
                <w:szCs w:val="22"/>
              </w:rPr>
              <w:t xml:space="preserve"> </w:t>
            </w:r>
            <w:r w:rsidRPr="00FF1919">
              <w:rPr>
                <w:rFonts w:hint="eastAsia"/>
                <w:sz w:val="22"/>
                <w:szCs w:val="22"/>
              </w:rPr>
              <w:t>Флота</w:t>
            </w:r>
            <w:r w:rsidRPr="00FF1919">
              <w:rPr>
                <w:sz w:val="22"/>
                <w:szCs w:val="22"/>
              </w:rPr>
              <w:t xml:space="preserve">, </w:t>
            </w:r>
            <w:r w:rsidRPr="00FF1919">
              <w:rPr>
                <w:rFonts w:hint="eastAsia"/>
                <w:sz w:val="22"/>
                <w:szCs w:val="22"/>
              </w:rPr>
              <w:t>д</w:t>
            </w:r>
            <w:r w:rsidRPr="00FF1919">
              <w:rPr>
                <w:sz w:val="22"/>
                <w:szCs w:val="22"/>
              </w:rPr>
              <w:t>. 39,</w:t>
            </w:r>
          </w:p>
          <w:p w14:paraId="3EA6659E" w14:textId="6FB37EE7" w:rsidR="0063748E" w:rsidRPr="00FF1919" w:rsidRDefault="005D6397" w:rsidP="005D6397">
            <w:r w:rsidRPr="00FF1919">
              <w:rPr>
                <w:rFonts w:hint="eastAsia"/>
                <w:sz w:val="22"/>
                <w:szCs w:val="22"/>
              </w:rPr>
              <w:t>корп</w:t>
            </w:r>
            <w:r w:rsidRPr="00FF1919">
              <w:rPr>
                <w:sz w:val="22"/>
                <w:szCs w:val="22"/>
              </w:rPr>
              <w:t xml:space="preserve">. 1, </w:t>
            </w:r>
            <w:r w:rsidRPr="00FF1919">
              <w:rPr>
                <w:rFonts w:hint="eastAsia"/>
                <w:sz w:val="22"/>
                <w:szCs w:val="22"/>
              </w:rPr>
              <w:t>остров</w:t>
            </w:r>
            <w:r w:rsidRPr="00FF1919">
              <w:rPr>
                <w:sz w:val="22"/>
                <w:szCs w:val="22"/>
              </w:rPr>
              <w:t xml:space="preserve"> </w:t>
            </w:r>
            <w:r w:rsidRPr="00FF1919">
              <w:rPr>
                <w:rFonts w:hint="eastAsia"/>
                <w:sz w:val="22"/>
                <w:szCs w:val="22"/>
              </w:rPr>
              <w:t>Бревенник</w:t>
            </w:r>
          </w:p>
        </w:tc>
        <w:tc>
          <w:tcPr>
            <w:tcW w:w="1580" w:type="dxa"/>
            <w:noWrap/>
            <w:vAlign w:val="center"/>
            <w:hideMark/>
          </w:tcPr>
          <w:p w14:paraId="10953791" w14:textId="77777777" w:rsidR="0063748E" w:rsidRPr="00FF1919" w:rsidRDefault="0063748E" w:rsidP="00476EFD">
            <w:r w:rsidRPr="00FF1919">
              <w:rPr>
                <w:sz w:val="22"/>
                <w:szCs w:val="22"/>
              </w:rPr>
              <w:t xml:space="preserve">Региональное </w:t>
            </w:r>
          </w:p>
        </w:tc>
      </w:tr>
      <w:tr w:rsidR="00BB6D33" w:rsidRPr="00FF1919" w14:paraId="080D54D1" w14:textId="77777777" w:rsidTr="005D6397">
        <w:trPr>
          <w:trHeight w:val="600"/>
        </w:trPr>
        <w:tc>
          <w:tcPr>
            <w:tcW w:w="513" w:type="dxa"/>
            <w:noWrap/>
            <w:vAlign w:val="center"/>
            <w:hideMark/>
          </w:tcPr>
          <w:p w14:paraId="4B8C04C1" w14:textId="77777777" w:rsidR="0063748E" w:rsidRPr="00FF1919" w:rsidRDefault="0063748E" w:rsidP="00102E0F">
            <w:r w:rsidRPr="00FF1919">
              <w:rPr>
                <w:sz w:val="22"/>
                <w:szCs w:val="22"/>
              </w:rPr>
              <w:t>1</w:t>
            </w:r>
            <w:r w:rsidR="00102E0F" w:rsidRPr="00FF1919">
              <w:rPr>
                <w:sz w:val="22"/>
                <w:szCs w:val="22"/>
              </w:rPr>
              <w:t>1</w:t>
            </w:r>
          </w:p>
        </w:tc>
        <w:tc>
          <w:tcPr>
            <w:tcW w:w="3784" w:type="dxa"/>
            <w:vAlign w:val="center"/>
            <w:hideMark/>
          </w:tcPr>
          <w:p w14:paraId="6799F937" w14:textId="77777777" w:rsidR="005D6397" w:rsidRPr="00FF1919" w:rsidRDefault="005D6397" w:rsidP="005D6397">
            <w:pPr>
              <w:rPr>
                <w:sz w:val="22"/>
                <w:szCs w:val="22"/>
              </w:rPr>
            </w:pPr>
            <w:r w:rsidRPr="00FF1919">
              <w:rPr>
                <w:rFonts w:hint="eastAsia"/>
                <w:sz w:val="22"/>
                <w:szCs w:val="22"/>
              </w:rPr>
              <w:t>Пожарная</w:t>
            </w:r>
            <w:r w:rsidRPr="00FF1919">
              <w:rPr>
                <w:sz w:val="22"/>
                <w:szCs w:val="22"/>
              </w:rPr>
              <w:t xml:space="preserve"> </w:t>
            </w:r>
            <w:r w:rsidRPr="00FF1919">
              <w:rPr>
                <w:rFonts w:hint="eastAsia"/>
                <w:sz w:val="22"/>
                <w:szCs w:val="22"/>
              </w:rPr>
              <w:t>части</w:t>
            </w:r>
            <w:r w:rsidRPr="00FF1919">
              <w:rPr>
                <w:sz w:val="22"/>
                <w:szCs w:val="22"/>
              </w:rPr>
              <w:t xml:space="preserve"> </w:t>
            </w:r>
            <w:r w:rsidRPr="00FF1919">
              <w:rPr>
                <w:rFonts w:hint="eastAsia"/>
                <w:sz w:val="22"/>
                <w:szCs w:val="22"/>
              </w:rPr>
              <w:t>№</w:t>
            </w:r>
            <w:r w:rsidRPr="00FF1919">
              <w:rPr>
                <w:sz w:val="22"/>
                <w:szCs w:val="22"/>
              </w:rPr>
              <w:t xml:space="preserve"> 77</w:t>
            </w:r>
          </w:p>
          <w:p w14:paraId="18FA8EB2" w14:textId="77777777" w:rsidR="005D6397" w:rsidRPr="00FF1919" w:rsidRDefault="005D6397" w:rsidP="005D6397">
            <w:pPr>
              <w:rPr>
                <w:sz w:val="22"/>
                <w:szCs w:val="22"/>
              </w:rPr>
            </w:pPr>
            <w:r w:rsidRPr="00FF1919">
              <w:rPr>
                <w:rFonts w:hint="eastAsia"/>
                <w:sz w:val="22"/>
                <w:szCs w:val="22"/>
              </w:rPr>
              <w:t>ГКУ</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p w14:paraId="559F2AF7" w14:textId="5F4102BA" w:rsidR="0063748E" w:rsidRPr="00FF1919" w:rsidRDefault="005D6397" w:rsidP="005D6397">
            <w:r w:rsidRPr="00FF1919">
              <w:rPr>
                <w:rFonts w:hint="eastAsia"/>
                <w:sz w:val="22"/>
                <w:szCs w:val="22"/>
              </w:rPr>
              <w:t>«ОГПС</w:t>
            </w:r>
            <w:r w:rsidRPr="00FF1919">
              <w:rPr>
                <w:sz w:val="22"/>
                <w:szCs w:val="22"/>
              </w:rPr>
              <w:t xml:space="preserve"> </w:t>
            </w:r>
            <w:r w:rsidRPr="00FF1919">
              <w:rPr>
                <w:rFonts w:hint="eastAsia"/>
                <w:sz w:val="22"/>
                <w:szCs w:val="22"/>
              </w:rPr>
              <w:t>№</w:t>
            </w:r>
            <w:r w:rsidRPr="00FF1919">
              <w:rPr>
                <w:sz w:val="22"/>
                <w:szCs w:val="22"/>
              </w:rPr>
              <w:t xml:space="preserve"> 20</w:t>
            </w:r>
            <w:r w:rsidRPr="00FF1919">
              <w:rPr>
                <w:rFonts w:hint="eastAsia"/>
                <w:sz w:val="22"/>
                <w:szCs w:val="22"/>
              </w:rPr>
              <w:t>»</w:t>
            </w:r>
          </w:p>
        </w:tc>
        <w:tc>
          <w:tcPr>
            <w:tcW w:w="3514" w:type="dxa"/>
            <w:vAlign w:val="center"/>
            <w:hideMark/>
          </w:tcPr>
          <w:p w14:paraId="1FB6A525" w14:textId="77777777" w:rsidR="005D6397" w:rsidRPr="00FF1919" w:rsidRDefault="005D6397" w:rsidP="005D6397">
            <w:pPr>
              <w:rPr>
                <w:sz w:val="22"/>
                <w:szCs w:val="22"/>
              </w:rPr>
            </w:pPr>
            <w:r w:rsidRPr="00FF1919">
              <w:rPr>
                <w:rFonts w:hint="eastAsia"/>
                <w:sz w:val="22"/>
                <w:szCs w:val="22"/>
              </w:rPr>
              <w:t>Соломбальский</w:t>
            </w:r>
          </w:p>
          <w:p w14:paraId="3CEA4905" w14:textId="77777777" w:rsidR="005D6397" w:rsidRPr="00FF1919" w:rsidRDefault="005D6397" w:rsidP="005D6397">
            <w:pPr>
              <w:rPr>
                <w:sz w:val="22"/>
                <w:szCs w:val="22"/>
              </w:rPr>
            </w:pPr>
            <w:r w:rsidRPr="00FF1919">
              <w:rPr>
                <w:rFonts w:hint="eastAsia"/>
                <w:sz w:val="22"/>
                <w:szCs w:val="22"/>
              </w:rPr>
              <w:t>территориальный</w:t>
            </w:r>
            <w:r w:rsidRPr="00FF1919">
              <w:rPr>
                <w:sz w:val="22"/>
                <w:szCs w:val="22"/>
              </w:rPr>
              <w:t xml:space="preserve"> </w:t>
            </w:r>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w:t>
            </w:r>
          </w:p>
          <w:p w14:paraId="5640312D" w14:textId="030010B9" w:rsidR="0063748E" w:rsidRPr="00FF1919" w:rsidRDefault="005D6397" w:rsidP="005D6397">
            <w:r w:rsidRPr="00FF1919">
              <w:rPr>
                <w:rFonts w:hint="eastAsia"/>
                <w:sz w:val="22"/>
                <w:szCs w:val="22"/>
              </w:rPr>
              <w:t>Приморская</w:t>
            </w:r>
            <w:r w:rsidRPr="00FF1919">
              <w:rPr>
                <w:sz w:val="22"/>
                <w:szCs w:val="22"/>
              </w:rPr>
              <w:t xml:space="preserve">, </w:t>
            </w:r>
            <w:r w:rsidRPr="00FF1919">
              <w:rPr>
                <w:rFonts w:hint="eastAsia"/>
                <w:sz w:val="22"/>
                <w:szCs w:val="22"/>
              </w:rPr>
              <w:t>д</w:t>
            </w:r>
            <w:r w:rsidRPr="00FF1919">
              <w:rPr>
                <w:sz w:val="22"/>
                <w:szCs w:val="22"/>
              </w:rPr>
              <w:t xml:space="preserve">. 4, </w:t>
            </w:r>
            <w:r w:rsidRPr="00FF1919">
              <w:rPr>
                <w:rFonts w:hint="eastAsia"/>
                <w:sz w:val="22"/>
                <w:szCs w:val="22"/>
              </w:rPr>
              <w:t>остров</w:t>
            </w:r>
            <w:r w:rsidRPr="00FF1919">
              <w:rPr>
                <w:sz w:val="22"/>
                <w:szCs w:val="22"/>
              </w:rPr>
              <w:t xml:space="preserve"> </w:t>
            </w:r>
            <w:proofErr w:type="spellStart"/>
            <w:r w:rsidRPr="00FF1919">
              <w:rPr>
                <w:rFonts w:hint="eastAsia"/>
                <w:sz w:val="22"/>
                <w:szCs w:val="22"/>
              </w:rPr>
              <w:t>Хабарка</w:t>
            </w:r>
            <w:proofErr w:type="spellEnd"/>
          </w:p>
        </w:tc>
        <w:tc>
          <w:tcPr>
            <w:tcW w:w="1580" w:type="dxa"/>
            <w:noWrap/>
            <w:vAlign w:val="center"/>
            <w:hideMark/>
          </w:tcPr>
          <w:p w14:paraId="77AB7751" w14:textId="77777777" w:rsidR="0063748E" w:rsidRPr="00FF1919" w:rsidRDefault="0063748E" w:rsidP="00476EFD">
            <w:r w:rsidRPr="00FF1919">
              <w:rPr>
                <w:sz w:val="22"/>
                <w:szCs w:val="22"/>
              </w:rPr>
              <w:t xml:space="preserve">Региональное </w:t>
            </w:r>
          </w:p>
        </w:tc>
      </w:tr>
      <w:tr w:rsidR="00BB6D33" w:rsidRPr="00FF1919" w14:paraId="4CC7079C" w14:textId="77777777" w:rsidTr="005D6397">
        <w:trPr>
          <w:trHeight w:val="600"/>
        </w:trPr>
        <w:tc>
          <w:tcPr>
            <w:tcW w:w="513" w:type="dxa"/>
            <w:noWrap/>
            <w:vAlign w:val="center"/>
            <w:hideMark/>
          </w:tcPr>
          <w:p w14:paraId="027B891B" w14:textId="77777777" w:rsidR="0063748E" w:rsidRPr="00FF1919" w:rsidRDefault="0063748E" w:rsidP="00102E0F">
            <w:r w:rsidRPr="00FF1919">
              <w:rPr>
                <w:sz w:val="22"/>
                <w:szCs w:val="22"/>
              </w:rPr>
              <w:t>1</w:t>
            </w:r>
            <w:r w:rsidR="00102E0F" w:rsidRPr="00FF1919">
              <w:rPr>
                <w:sz w:val="22"/>
                <w:szCs w:val="22"/>
              </w:rPr>
              <w:t>2</w:t>
            </w:r>
          </w:p>
        </w:tc>
        <w:tc>
          <w:tcPr>
            <w:tcW w:w="3784" w:type="dxa"/>
            <w:vAlign w:val="center"/>
            <w:hideMark/>
          </w:tcPr>
          <w:p w14:paraId="5831CDF1" w14:textId="77777777" w:rsidR="005D6397" w:rsidRPr="00FF1919" w:rsidRDefault="005D6397" w:rsidP="005D6397">
            <w:pPr>
              <w:rPr>
                <w:sz w:val="22"/>
                <w:szCs w:val="22"/>
              </w:rPr>
            </w:pPr>
            <w:r w:rsidRPr="00FF1919">
              <w:rPr>
                <w:rFonts w:hint="eastAsia"/>
                <w:sz w:val="22"/>
                <w:szCs w:val="22"/>
              </w:rPr>
              <w:t>Пожарная</w:t>
            </w:r>
            <w:r w:rsidRPr="00FF1919">
              <w:rPr>
                <w:sz w:val="22"/>
                <w:szCs w:val="22"/>
              </w:rPr>
              <w:t xml:space="preserve"> </w:t>
            </w:r>
            <w:r w:rsidRPr="00FF1919">
              <w:rPr>
                <w:rFonts w:hint="eastAsia"/>
                <w:sz w:val="22"/>
                <w:szCs w:val="22"/>
              </w:rPr>
              <w:t>части</w:t>
            </w:r>
            <w:r w:rsidRPr="00FF1919">
              <w:rPr>
                <w:sz w:val="22"/>
                <w:szCs w:val="22"/>
              </w:rPr>
              <w:t xml:space="preserve"> </w:t>
            </w:r>
            <w:r w:rsidRPr="00FF1919">
              <w:rPr>
                <w:rFonts w:hint="eastAsia"/>
                <w:sz w:val="22"/>
                <w:szCs w:val="22"/>
              </w:rPr>
              <w:t>№</w:t>
            </w:r>
            <w:r w:rsidRPr="00FF1919">
              <w:rPr>
                <w:sz w:val="22"/>
                <w:szCs w:val="22"/>
              </w:rPr>
              <w:t xml:space="preserve"> 78</w:t>
            </w:r>
          </w:p>
          <w:p w14:paraId="09B66FCB" w14:textId="77777777" w:rsidR="005D6397" w:rsidRPr="00FF1919" w:rsidRDefault="005D6397" w:rsidP="005D6397">
            <w:pPr>
              <w:rPr>
                <w:sz w:val="22"/>
                <w:szCs w:val="22"/>
              </w:rPr>
            </w:pPr>
            <w:r w:rsidRPr="00FF1919">
              <w:rPr>
                <w:rFonts w:hint="eastAsia"/>
                <w:sz w:val="22"/>
                <w:szCs w:val="22"/>
              </w:rPr>
              <w:t>ГКУ</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p w14:paraId="5847869B" w14:textId="36EB7F09" w:rsidR="0063748E" w:rsidRPr="00FF1919" w:rsidRDefault="005D6397" w:rsidP="005D6397">
            <w:r w:rsidRPr="00FF1919">
              <w:rPr>
                <w:rFonts w:hint="eastAsia"/>
                <w:sz w:val="22"/>
                <w:szCs w:val="22"/>
              </w:rPr>
              <w:t>«ОГПС</w:t>
            </w:r>
            <w:r w:rsidRPr="00FF1919">
              <w:rPr>
                <w:sz w:val="22"/>
                <w:szCs w:val="22"/>
              </w:rPr>
              <w:t xml:space="preserve"> </w:t>
            </w:r>
            <w:r w:rsidRPr="00FF1919">
              <w:rPr>
                <w:rFonts w:hint="eastAsia"/>
                <w:sz w:val="22"/>
                <w:szCs w:val="22"/>
              </w:rPr>
              <w:t>№</w:t>
            </w:r>
            <w:r w:rsidRPr="00FF1919">
              <w:rPr>
                <w:sz w:val="22"/>
                <w:szCs w:val="22"/>
              </w:rPr>
              <w:t xml:space="preserve"> 20</w:t>
            </w:r>
            <w:r w:rsidRPr="00FF1919">
              <w:rPr>
                <w:rFonts w:hint="eastAsia"/>
                <w:sz w:val="22"/>
                <w:szCs w:val="22"/>
              </w:rPr>
              <w:t>»</w:t>
            </w:r>
          </w:p>
        </w:tc>
        <w:tc>
          <w:tcPr>
            <w:tcW w:w="3514" w:type="dxa"/>
            <w:vAlign w:val="center"/>
            <w:hideMark/>
          </w:tcPr>
          <w:p w14:paraId="4F286B22" w14:textId="77777777" w:rsidR="005D6397" w:rsidRPr="00FF1919" w:rsidRDefault="005D6397" w:rsidP="005D6397">
            <w:pPr>
              <w:rPr>
                <w:sz w:val="22"/>
                <w:szCs w:val="22"/>
              </w:rPr>
            </w:pPr>
            <w:proofErr w:type="spellStart"/>
            <w:r w:rsidRPr="00FF1919">
              <w:rPr>
                <w:rFonts w:hint="eastAsia"/>
                <w:sz w:val="22"/>
                <w:szCs w:val="22"/>
              </w:rPr>
              <w:t>Маймаксанский</w:t>
            </w:r>
            <w:proofErr w:type="spellEnd"/>
          </w:p>
          <w:p w14:paraId="5CA2E113" w14:textId="77777777" w:rsidR="005D6397" w:rsidRPr="00FF1919" w:rsidRDefault="005D6397" w:rsidP="005D6397">
            <w:pPr>
              <w:rPr>
                <w:sz w:val="22"/>
                <w:szCs w:val="22"/>
              </w:rPr>
            </w:pPr>
            <w:r w:rsidRPr="00FF1919">
              <w:rPr>
                <w:rFonts w:hint="eastAsia"/>
                <w:sz w:val="22"/>
                <w:szCs w:val="22"/>
              </w:rPr>
              <w:t>территориальный</w:t>
            </w:r>
            <w:r w:rsidRPr="00FF1919">
              <w:rPr>
                <w:sz w:val="22"/>
                <w:szCs w:val="22"/>
              </w:rPr>
              <w:t xml:space="preserve"> </w:t>
            </w:r>
            <w:r w:rsidRPr="00FF1919">
              <w:rPr>
                <w:rFonts w:hint="eastAsia"/>
                <w:sz w:val="22"/>
                <w:szCs w:val="22"/>
              </w:rPr>
              <w:t>округ</w:t>
            </w:r>
            <w:r w:rsidRPr="00FF1919">
              <w:rPr>
                <w:sz w:val="22"/>
                <w:szCs w:val="22"/>
              </w:rPr>
              <w:t>,</w:t>
            </w:r>
          </w:p>
          <w:p w14:paraId="4B03D22F" w14:textId="6FA17B0E" w:rsidR="0063748E" w:rsidRPr="00FF1919" w:rsidRDefault="005D6397" w:rsidP="005D6397">
            <w:r w:rsidRPr="00FF1919">
              <w:rPr>
                <w:rFonts w:hint="eastAsia"/>
                <w:sz w:val="22"/>
                <w:szCs w:val="22"/>
              </w:rPr>
              <w:t>ул</w:t>
            </w:r>
            <w:r w:rsidRPr="00FF1919">
              <w:rPr>
                <w:sz w:val="22"/>
                <w:szCs w:val="22"/>
              </w:rPr>
              <w:t xml:space="preserve">. </w:t>
            </w:r>
            <w:r w:rsidRPr="00FF1919">
              <w:rPr>
                <w:rFonts w:hint="eastAsia"/>
                <w:sz w:val="22"/>
                <w:szCs w:val="22"/>
              </w:rPr>
              <w:t>Храмцова</w:t>
            </w:r>
            <w:r w:rsidRPr="00FF1919">
              <w:rPr>
                <w:sz w:val="22"/>
                <w:szCs w:val="22"/>
              </w:rPr>
              <w:t xml:space="preserve">, 8, </w:t>
            </w:r>
            <w:r w:rsidRPr="00FF1919">
              <w:rPr>
                <w:rFonts w:hint="eastAsia"/>
                <w:sz w:val="22"/>
                <w:szCs w:val="22"/>
              </w:rPr>
              <w:t>порт</w:t>
            </w:r>
            <w:r w:rsidRPr="00FF1919">
              <w:rPr>
                <w:sz w:val="22"/>
                <w:szCs w:val="22"/>
              </w:rPr>
              <w:t xml:space="preserve"> </w:t>
            </w:r>
            <w:r w:rsidRPr="00FF1919">
              <w:rPr>
                <w:rFonts w:hint="eastAsia"/>
                <w:sz w:val="22"/>
                <w:szCs w:val="22"/>
              </w:rPr>
              <w:t>Экономия</w:t>
            </w:r>
          </w:p>
        </w:tc>
        <w:tc>
          <w:tcPr>
            <w:tcW w:w="1580" w:type="dxa"/>
            <w:noWrap/>
            <w:vAlign w:val="center"/>
            <w:hideMark/>
          </w:tcPr>
          <w:p w14:paraId="6CA338CD" w14:textId="77777777" w:rsidR="0063748E" w:rsidRPr="00FF1919" w:rsidRDefault="0063748E" w:rsidP="00476EFD">
            <w:r w:rsidRPr="00FF1919">
              <w:rPr>
                <w:sz w:val="22"/>
                <w:szCs w:val="22"/>
              </w:rPr>
              <w:t xml:space="preserve">Региональное </w:t>
            </w:r>
          </w:p>
        </w:tc>
      </w:tr>
      <w:tr w:rsidR="00BB6D33" w:rsidRPr="00FF1919" w14:paraId="3967803A" w14:textId="77777777" w:rsidTr="005D6397">
        <w:trPr>
          <w:trHeight w:val="600"/>
        </w:trPr>
        <w:tc>
          <w:tcPr>
            <w:tcW w:w="513" w:type="dxa"/>
            <w:noWrap/>
            <w:vAlign w:val="center"/>
            <w:hideMark/>
          </w:tcPr>
          <w:p w14:paraId="0A7BBE52" w14:textId="77777777" w:rsidR="0063748E" w:rsidRPr="00FF1919" w:rsidRDefault="0063748E" w:rsidP="00102E0F">
            <w:r w:rsidRPr="00FF1919">
              <w:rPr>
                <w:sz w:val="22"/>
                <w:szCs w:val="22"/>
              </w:rPr>
              <w:t>1</w:t>
            </w:r>
            <w:r w:rsidR="00102E0F" w:rsidRPr="00FF1919">
              <w:rPr>
                <w:sz w:val="22"/>
                <w:szCs w:val="22"/>
              </w:rPr>
              <w:t>3</w:t>
            </w:r>
          </w:p>
        </w:tc>
        <w:tc>
          <w:tcPr>
            <w:tcW w:w="3784" w:type="dxa"/>
            <w:vAlign w:val="center"/>
            <w:hideMark/>
          </w:tcPr>
          <w:p w14:paraId="2B63473D" w14:textId="77777777" w:rsidR="005D6397" w:rsidRPr="00FF1919" w:rsidRDefault="005D6397" w:rsidP="005D6397">
            <w:pPr>
              <w:rPr>
                <w:sz w:val="22"/>
                <w:szCs w:val="22"/>
              </w:rPr>
            </w:pPr>
            <w:r w:rsidRPr="00FF1919">
              <w:rPr>
                <w:rFonts w:hint="eastAsia"/>
                <w:sz w:val="22"/>
                <w:szCs w:val="22"/>
              </w:rPr>
              <w:t>Пожарная</w:t>
            </w:r>
            <w:r w:rsidRPr="00FF1919">
              <w:rPr>
                <w:sz w:val="22"/>
                <w:szCs w:val="22"/>
              </w:rPr>
              <w:t xml:space="preserve"> </w:t>
            </w:r>
            <w:r w:rsidRPr="00FF1919">
              <w:rPr>
                <w:rFonts w:hint="eastAsia"/>
                <w:sz w:val="22"/>
                <w:szCs w:val="22"/>
              </w:rPr>
              <w:t>части</w:t>
            </w:r>
            <w:r w:rsidRPr="00FF1919">
              <w:rPr>
                <w:sz w:val="22"/>
                <w:szCs w:val="22"/>
              </w:rPr>
              <w:t xml:space="preserve"> </w:t>
            </w:r>
            <w:r w:rsidRPr="00FF1919">
              <w:rPr>
                <w:rFonts w:hint="eastAsia"/>
                <w:sz w:val="22"/>
                <w:szCs w:val="22"/>
              </w:rPr>
              <w:t>№</w:t>
            </w:r>
            <w:r w:rsidRPr="00FF1919">
              <w:rPr>
                <w:sz w:val="22"/>
                <w:szCs w:val="22"/>
              </w:rPr>
              <w:t xml:space="preserve"> 99</w:t>
            </w:r>
          </w:p>
          <w:p w14:paraId="1AB0BDB0" w14:textId="77777777" w:rsidR="005D6397" w:rsidRPr="00FF1919" w:rsidRDefault="005D6397" w:rsidP="005D6397">
            <w:pPr>
              <w:rPr>
                <w:sz w:val="22"/>
                <w:szCs w:val="22"/>
              </w:rPr>
            </w:pPr>
            <w:r w:rsidRPr="00FF1919">
              <w:rPr>
                <w:rFonts w:hint="eastAsia"/>
                <w:sz w:val="22"/>
                <w:szCs w:val="22"/>
              </w:rPr>
              <w:t>ГКУ</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p w14:paraId="484110AD" w14:textId="0969CA34" w:rsidR="0063748E" w:rsidRPr="00FF1919" w:rsidRDefault="005D6397" w:rsidP="005D6397">
            <w:r w:rsidRPr="00FF1919">
              <w:rPr>
                <w:rFonts w:hint="eastAsia"/>
                <w:sz w:val="22"/>
                <w:szCs w:val="22"/>
              </w:rPr>
              <w:t>«ОГПС</w:t>
            </w:r>
            <w:r w:rsidRPr="00FF1919">
              <w:rPr>
                <w:sz w:val="22"/>
                <w:szCs w:val="22"/>
              </w:rPr>
              <w:t xml:space="preserve"> </w:t>
            </w:r>
            <w:r w:rsidRPr="00FF1919">
              <w:rPr>
                <w:rFonts w:hint="eastAsia"/>
                <w:sz w:val="22"/>
                <w:szCs w:val="22"/>
              </w:rPr>
              <w:t>№</w:t>
            </w:r>
            <w:r w:rsidRPr="00FF1919">
              <w:rPr>
                <w:sz w:val="22"/>
                <w:szCs w:val="22"/>
              </w:rPr>
              <w:t xml:space="preserve"> 20</w:t>
            </w:r>
            <w:r w:rsidRPr="00FF1919">
              <w:rPr>
                <w:rFonts w:hint="eastAsia"/>
                <w:sz w:val="22"/>
                <w:szCs w:val="22"/>
              </w:rPr>
              <w:t>»</w:t>
            </w:r>
          </w:p>
        </w:tc>
        <w:tc>
          <w:tcPr>
            <w:tcW w:w="3514" w:type="dxa"/>
            <w:vAlign w:val="center"/>
            <w:hideMark/>
          </w:tcPr>
          <w:p w14:paraId="3B3FBE94" w14:textId="77777777" w:rsidR="005D6397" w:rsidRPr="00FF1919" w:rsidRDefault="005D6397" w:rsidP="005D6397">
            <w:pPr>
              <w:rPr>
                <w:sz w:val="22"/>
                <w:szCs w:val="22"/>
              </w:rPr>
            </w:pPr>
            <w:r w:rsidRPr="00FF1919">
              <w:rPr>
                <w:rFonts w:hint="eastAsia"/>
                <w:sz w:val="22"/>
                <w:szCs w:val="22"/>
              </w:rPr>
              <w:t>Октябрьский</w:t>
            </w:r>
            <w:r w:rsidRPr="00FF1919">
              <w:rPr>
                <w:sz w:val="22"/>
                <w:szCs w:val="22"/>
              </w:rPr>
              <w:t xml:space="preserve"> </w:t>
            </w:r>
            <w:r w:rsidRPr="00FF1919">
              <w:rPr>
                <w:rFonts w:hint="eastAsia"/>
                <w:sz w:val="22"/>
                <w:szCs w:val="22"/>
              </w:rPr>
              <w:t>территориальный</w:t>
            </w:r>
          </w:p>
          <w:p w14:paraId="177F013F" w14:textId="77777777" w:rsidR="005D6397" w:rsidRPr="00FF1919" w:rsidRDefault="005D6397" w:rsidP="005D6397">
            <w:pPr>
              <w:rPr>
                <w:sz w:val="22"/>
                <w:szCs w:val="22"/>
              </w:rPr>
            </w:pPr>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 xml:space="preserve">. </w:t>
            </w:r>
            <w:r w:rsidRPr="00FF1919">
              <w:rPr>
                <w:rFonts w:hint="eastAsia"/>
                <w:sz w:val="22"/>
                <w:szCs w:val="22"/>
              </w:rPr>
              <w:t>Береговая</w:t>
            </w:r>
            <w:r w:rsidRPr="00FF1919">
              <w:rPr>
                <w:sz w:val="22"/>
                <w:szCs w:val="22"/>
              </w:rPr>
              <w:t xml:space="preserve">, </w:t>
            </w:r>
            <w:r w:rsidRPr="00FF1919">
              <w:rPr>
                <w:rFonts w:hint="eastAsia"/>
                <w:sz w:val="22"/>
                <w:szCs w:val="22"/>
              </w:rPr>
              <w:t>д</w:t>
            </w:r>
            <w:r w:rsidRPr="00FF1919">
              <w:rPr>
                <w:sz w:val="22"/>
                <w:szCs w:val="22"/>
              </w:rPr>
              <w:t xml:space="preserve">. 4, </w:t>
            </w:r>
            <w:r w:rsidRPr="00FF1919">
              <w:rPr>
                <w:rFonts w:hint="eastAsia"/>
                <w:sz w:val="22"/>
                <w:szCs w:val="22"/>
              </w:rPr>
              <w:t>стр</w:t>
            </w:r>
            <w:r w:rsidRPr="00FF1919">
              <w:rPr>
                <w:sz w:val="22"/>
                <w:szCs w:val="22"/>
              </w:rPr>
              <w:t>. 2,</w:t>
            </w:r>
          </w:p>
          <w:p w14:paraId="0329A23B" w14:textId="7E5F7A51" w:rsidR="0063748E" w:rsidRPr="00FF1919" w:rsidRDefault="005D6397" w:rsidP="005D6397">
            <w:r w:rsidRPr="00FF1919">
              <w:rPr>
                <w:rFonts w:hint="eastAsia"/>
                <w:sz w:val="22"/>
                <w:szCs w:val="22"/>
              </w:rPr>
              <w:t>остров</w:t>
            </w:r>
            <w:r w:rsidRPr="00FF1919">
              <w:rPr>
                <w:sz w:val="22"/>
                <w:szCs w:val="22"/>
              </w:rPr>
              <w:t xml:space="preserve"> </w:t>
            </w:r>
            <w:proofErr w:type="spellStart"/>
            <w:r w:rsidRPr="00FF1919">
              <w:rPr>
                <w:rFonts w:hint="eastAsia"/>
                <w:sz w:val="22"/>
                <w:szCs w:val="22"/>
              </w:rPr>
              <w:t>Кего</w:t>
            </w:r>
            <w:proofErr w:type="spellEnd"/>
          </w:p>
        </w:tc>
        <w:tc>
          <w:tcPr>
            <w:tcW w:w="1580" w:type="dxa"/>
            <w:noWrap/>
            <w:vAlign w:val="center"/>
            <w:hideMark/>
          </w:tcPr>
          <w:p w14:paraId="6F415BB1" w14:textId="77777777" w:rsidR="0063748E" w:rsidRPr="00FF1919" w:rsidRDefault="0063748E" w:rsidP="00476EFD">
            <w:r w:rsidRPr="00FF1919">
              <w:rPr>
                <w:sz w:val="22"/>
                <w:szCs w:val="22"/>
              </w:rPr>
              <w:t xml:space="preserve">Региональное </w:t>
            </w:r>
          </w:p>
        </w:tc>
      </w:tr>
      <w:tr w:rsidR="00BB6D33" w:rsidRPr="00FF1919" w14:paraId="142A2649" w14:textId="77777777" w:rsidTr="005D6397">
        <w:trPr>
          <w:trHeight w:val="1036"/>
        </w:trPr>
        <w:tc>
          <w:tcPr>
            <w:tcW w:w="513" w:type="dxa"/>
            <w:noWrap/>
            <w:vAlign w:val="center"/>
            <w:hideMark/>
          </w:tcPr>
          <w:p w14:paraId="52AF0344" w14:textId="77777777" w:rsidR="0063748E" w:rsidRPr="00FF1919" w:rsidRDefault="0063748E" w:rsidP="00102E0F">
            <w:r w:rsidRPr="00FF1919">
              <w:rPr>
                <w:sz w:val="22"/>
                <w:szCs w:val="22"/>
              </w:rPr>
              <w:t>1</w:t>
            </w:r>
            <w:r w:rsidR="00102E0F" w:rsidRPr="00FF1919">
              <w:rPr>
                <w:sz w:val="22"/>
                <w:szCs w:val="22"/>
              </w:rPr>
              <w:t>4</w:t>
            </w:r>
          </w:p>
        </w:tc>
        <w:tc>
          <w:tcPr>
            <w:tcW w:w="3784" w:type="dxa"/>
            <w:vAlign w:val="center"/>
            <w:hideMark/>
          </w:tcPr>
          <w:p w14:paraId="5E39E14E" w14:textId="77777777" w:rsidR="005D6397" w:rsidRPr="00FF1919" w:rsidRDefault="005D6397" w:rsidP="005D6397">
            <w:pPr>
              <w:rPr>
                <w:sz w:val="22"/>
                <w:szCs w:val="22"/>
              </w:rPr>
            </w:pPr>
            <w:r w:rsidRPr="00FF1919">
              <w:rPr>
                <w:rFonts w:hint="eastAsia"/>
                <w:sz w:val="22"/>
                <w:szCs w:val="22"/>
              </w:rPr>
              <w:t>Отдельный</w:t>
            </w:r>
            <w:r w:rsidRPr="00FF1919">
              <w:rPr>
                <w:sz w:val="22"/>
                <w:szCs w:val="22"/>
              </w:rPr>
              <w:t xml:space="preserve"> </w:t>
            </w:r>
            <w:r w:rsidRPr="00FF1919">
              <w:rPr>
                <w:rFonts w:hint="eastAsia"/>
                <w:sz w:val="22"/>
                <w:szCs w:val="22"/>
              </w:rPr>
              <w:t>пост</w:t>
            </w:r>
            <w:r w:rsidRPr="00FF1919">
              <w:rPr>
                <w:sz w:val="22"/>
                <w:szCs w:val="22"/>
              </w:rPr>
              <w:t xml:space="preserve"> </w:t>
            </w:r>
            <w:r w:rsidRPr="00FF1919">
              <w:rPr>
                <w:rFonts w:hint="eastAsia"/>
                <w:sz w:val="22"/>
                <w:szCs w:val="22"/>
              </w:rPr>
              <w:t>пожарной</w:t>
            </w:r>
            <w:r w:rsidRPr="00FF1919">
              <w:rPr>
                <w:sz w:val="22"/>
                <w:szCs w:val="22"/>
              </w:rPr>
              <w:t xml:space="preserve"> </w:t>
            </w:r>
            <w:r w:rsidRPr="00FF1919">
              <w:rPr>
                <w:rFonts w:hint="eastAsia"/>
                <w:sz w:val="22"/>
                <w:szCs w:val="22"/>
              </w:rPr>
              <w:t>части</w:t>
            </w:r>
          </w:p>
          <w:p w14:paraId="6D85514A" w14:textId="77777777" w:rsidR="005D6397" w:rsidRPr="00FF1919" w:rsidRDefault="005D6397" w:rsidP="005D6397">
            <w:pPr>
              <w:rPr>
                <w:sz w:val="22"/>
                <w:szCs w:val="22"/>
              </w:rPr>
            </w:pPr>
            <w:r w:rsidRPr="00FF1919">
              <w:rPr>
                <w:rFonts w:hint="eastAsia"/>
                <w:sz w:val="22"/>
                <w:szCs w:val="22"/>
              </w:rPr>
              <w:t>№</w:t>
            </w:r>
            <w:r w:rsidRPr="00FF1919">
              <w:rPr>
                <w:sz w:val="22"/>
                <w:szCs w:val="22"/>
              </w:rPr>
              <w:t xml:space="preserve"> 53 </w:t>
            </w:r>
            <w:r w:rsidRPr="00FF1919">
              <w:rPr>
                <w:rFonts w:hint="eastAsia"/>
                <w:sz w:val="22"/>
                <w:szCs w:val="22"/>
              </w:rPr>
              <w:t>ГКУ</w:t>
            </w:r>
            <w:r w:rsidRPr="00FF1919">
              <w:rPr>
                <w:sz w:val="22"/>
                <w:szCs w:val="22"/>
              </w:rPr>
              <w:t xml:space="preserve"> </w:t>
            </w:r>
            <w:r w:rsidRPr="00FF1919">
              <w:rPr>
                <w:rFonts w:hint="eastAsia"/>
                <w:sz w:val="22"/>
                <w:szCs w:val="22"/>
              </w:rPr>
              <w:t>Архангельской</w:t>
            </w:r>
            <w:r w:rsidRPr="00FF1919">
              <w:rPr>
                <w:sz w:val="22"/>
                <w:szCs w:val="22"/>
              </w:rPr>
              <w:t xml:space="preserve"> </w:t>
            </w:r>
            <w:r w:rsidRPr="00FF1919">
              <w:rPr>
                <w:rFonts w:hint="eastAsia"/>
                <w:sz w:val="22"/>
                <w:szCs w:val="22"/>
              </w:rPr>
              <w:t>области</w:t>
            </w:r>
          </w:p>
          <w:p w14:paraId="1F1D2B83" w14:textId="2E8C6990" w:rsidR="0063748E" w:rsidRPr="00FF1919" w:rsidRDefault="005D6397" w:rsidP="005D6397">
            <w:r w:rsidRPr="00FF1919">
              <w:rPr>
                <w:rFonts w:hint="eastAsia"/>
                <w:sz w:val="22"/>
                <w:szCs w:val="22"/>
              </w:rPr>
              <w:t>«ОГПС</w:t>
            </w:r>
            <w:r w:rsidRPr="00FF1919">
              <w:rPr>
                <w:sz w:val="22"/>
                <w:szCs w:val="22"/>
              </w:rPr>
              <w:t xml:space="preserve"> </w:t>
            </w:r>
            <w:r w:rsidRPr="00FF1919">
              <w:rPr>
                <w:rFonts w:hint="eastAsia"/>
                <w:sz w:val="22"/>
                <w:szCs w:val="22"/>
              </w:rPr>
              <w:t>№</w:t>
            </w:r>
            <w:r w:rsidRPr="00FF1919">
              <w:rPr>
                <w:sz w:val="22"/>
                <w:szCs w:val="22"/>
              </w:rPr>
              <w:t xml:space="preserve"> 20</w:t>
            </w:r>
            <w:r w:rsidRPr="00FF1919">
              <w:rPr>
                <w:rFonts w:hint="eastAsia"/>
                <w:sz w:val="22"/>
                <w:szCs w:val="22"/>
              </w:rPr>
              <w:t>»</w:t>
            </w:r>
          </w:p>
        </w:tc>
        <w:tc>
          <w:tcPr>
            <w:tcW w:w="3514" w:type="dxa"/>
            <w:vAlign w:val="center"/>
            <w:hideMark/>
          </w:tcPr>
          <w:p w14:paraId="768CC5A7" w14:textId="77777777" w:rsidR="005D6397" w:rsidRPr="00FF1919" w:rsidRDefault="005D6397" w:rsidP="005D6397">
            <w:pPr>
              <w:rPr>
                <w:sz w:val="22"/>
                <w:szCs w:val="22"/>
              </w:rPr>
            </w:pPr>
            <w:proofErr w:type="spellStart"/>
            <w:r w:rsidRPr="00FF1919">
              <w:rPr>
                <w:rFonts w:hint="eastAsia"/>
                <w:sz w:val="22"/>
                <w:szCs w:val="22"/>
              </w:rPr>
              <w:t>Исакогорский</w:t>
            </w:r>
            <w:proofErr w:type="spellEnd"/>
            <w:r w:rsidRPr="00FF1919">
              <w:rPr>
                <w:sz w:val="22"/>
                <w:szCs w:val="22"/>
              </w:rPr>
              <w:t xml:space="preserve"> </w:t>
            </w:r>
            <w:r w:rsidRPr="00FF1919">
              <w:rPr>
                <w:rFonts w:hint="eastAsia"/>
                <w:sz w:val="22"/>
                <w:szCs w:val="22"/>
              </w:rPr>
              <w:t>территориальный</w:t>
            </w:r>
          </w:p>
          <w:p w14:paraId="11878AD6" w14:textId="77777777" w:rsidR="005D6397" w:rsidRPr="00FF1919" w:rsidRDefault="005D6397" w:rsidP="005D6397">
            <w:pPr>
              <w:rPr>
                <w:sz w:val="22"/>
                <w:szCs w:val="22"/>
              </w:rPr>
            </w:pPr>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 xml:space="preserve">. </w:t>
            </w:r>
            <w:r w:rsidRPr="00FF1919">
              <w:rPr>
                <w:rFonts w:hint="eastAsia"/>
                <w:sz w:val="22"/>
                <w:szCs w:val="22"/>
              </w:rPr>
              <w:t>Левобережная</w:t>
            </w:r>
            <w:r w:rsidRPr="00FF1919">
              <w:rPr>
                <w:sz w:val="22"/>
                <w:szCs w:val="22"/>
              </w:rPr>
              <w:t xml:space="preserve">, </w:t>
            </w:r>
            <w:r w:rsidRPr="00FF1919">
              <w:rPr>
                <w:rFonts w:hint="eastAsia"/>
                <w:sz w:val="22"/>
                <w:szCs w:val="22"/>
              </w:rPr>
              <w:t>д</w:t>
            </w:r>
            <w:r w:rsidRPr="00FF1919">
              <w:rPr>
                <w:sz w:val="22"/>
                <w:szCs w:val="22"/>
              </w:rPr>
              <w:t>. 2,</w:t>
            </w:r>
          </w:p>
          <w:p w14:paraId="3D1AF1F8" w14:textId="17E5EE44" w:rsidR="0063748E" w:rsidRPr="00FF1919" w:rsidRDefault="005D6397" w:rsidP="005D6397">
            <w:r w:rsidRPr="00FF1919">
              <w:rPr>
                <w:rFonts w:hint="eastAsia"/>
                <w:sz w:val="22"/>
                <w:szCs w:val="22"/>
              </w:rPr>
              <w:t>пос</w:t>
            </w:r>
            <w:r w:rsidRPr="00FF1919">
              <w:rPr>
                <w:sz w:val="22"/>
                <w:szCs w:val="22"/>
              </w:rPr>
              <w:t xml:space="preserve">. </w:t>
            </w:r>
            <w:proofErr w:type="spellStart"/>
            <w:r w:rsidRPr="00FF1919">
              <w:rPr>
                <w:rFonts w:hint="eastAsia"/>
                <w:sz w:val="22"/>
                <w:szCs w:val="22"/>
              </w:rPr>
              <w:t>Турдеевск</w:t>
            </w:r>
            <w:proofErr w:type="spellEnd"/>
          </w:p>
        </w:tc>
        <w:tc>
          <w:tcPr>
            <w:tcW w:w="1580" w:type="dxa"/>
            <w:noWrap/>
            <w:vAlign w:val="center"/>
            <w:hideMark/>
          </w:tcPr>
          <w:p w14:paraId="4DC18578" w14:textId="77777777" w:rsidR="0063748E" w:rsidRPr="00FF1919" w:rsidRDefault="0063748E" w:rsidP="00476EFD">
            <w:r w:rsidRPr="00FF1919">
              <w:rPr>
                <w:sz w:val="22"/>
                <w:szCs w:val="22"/>
              </w:rPr>
              <w:t xml:space="preserve">Региональное </w:t>
            </w:r>
          </w:p>
        </w:tc>
      </w:tr>
    </w:tbl>
    <w:p w14:paraId="6044D9BB" w14:textId="77777777" w:rsidR="0030022D" w:rsidRPr="00FF1919" w:rsidRDefault="0030022D"/>
    <w:p w14:paraId="4C61D13F" w14:textId="77777777" w:rsidR="0030022D" w:rsidRPr="00FF1919" w:rsidRDefault="0030022D" w:rsidP="0030022D">
      <w:pPr>
        <w:spacing w:before="120" w:after="120"/>
      </w:pPr>
      <w:bookmarkStart w:id="52" w:name="_Hlk177570260"/>
      <w:r w:rsidRPr="00FF1919">
        <w:rPr>
          <w:b/>
          <w:bCs/>
        </w:rPr>
        <w:t>Таблица 80. Проектируемые объекты пожарной безопасности</w:t>
      </w:r>
    </w:p>
    <w:tbl>
      <w:tblPr>
        <w:tblW w:w="93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3871"/>
        <w:gridCol w:w="3514"/>
        <w:gridCol w:w="1580"/>
      </w:tblGrid>
      <w:tr w:rsidR="00BB6D33" w:rsidRPr="00FF1919" w14:paraId="70F108C1" w14:textId="77777777" w:rsidTr="005D6397">
        <w:trPr>
          <w:trHeight w:val="600"/>
        </w:trPr>
        <w:tc>
          <w:tcPr>
            <w:tcW w:w="426" w:type="dxa"/>
            <w:noWrap/>
            <w:hideMark/>
          </w:tcPr>
          <w:p w14:paraId="5FA53075" w14:textId="77777777" w:rsidR="00476EFD" w:rsidRPr="00FF1919" w:rsidRDefault="00476EFD" w:rsidP="00476EFD">
            <w:pPr>
              <w:jc w:val="center"/>
            </w:pPr>
            <w:r w:rsidRPr="00FF1919">
              <w:rPr>
                <w:sz w:val="22"/>
                <w:szCs w:val="22"/>
              </w:rPr>
              <w:t>№</w:t>
            </w:r>
          </w:p>
        </w:tc>
        <w:tc>
          <w:tcPr>
            <w:tcW w:w="3871" w:type="dxa"/>
            <w:hideMark/>
          </w:tcPr>
          <w:p w14:paraId="5F40D8C9" w14:textId="77777777" w:rsidR="00476EFD" w:rsidRPr="00FF1919" w:rsidRDefault="00476EFD" w:rsidP="00476EFD">
            <w:pPr>
              <w:jc w:val="center"/>
            </w:pPr>
            <w:r w:rsidRPr="00FF1919">
              <w:rPr>
                <w:sz w:val="22"/>
                <w:szCs w:val="22"/>
              </w:rPr>
              <w:t>Наименование организации</w:t>
            </w:r>
          </w:p>
        </w:tc>
        <w:tc>
          <w:tcPr>
            <w:tcW w:w="3514" w:type="dxa"/>
            <w:noWrap/>
            <w:hideMark/>
          </w:tcPr>
          <w:p w14:paraId="55C98084" w14:textId="77777777" w:rsidR="00476EFD" w:rsidRPr="00FF1919" w:rsidRDefault="00476EFD" w:rsidP="00476EFD">
            <w:pPr>
              <w:jc w:val="center"/>
            </w:pPr>
            <w:r w:rsidRPr="00FF1919">
              <w:rPr>
                <w:sz w:val="22"/>
                <w:szCs w:val="22"/>
              </w:rPr>
              <w:t>Местоположение</w:t>
            </w:r>
          </w:p>
        </w:tc>
        <w:tc>
          <w:tcPr>
            <w:tcW w:w="1580" w:type="dxa"/>
            <w:hideMark/>
          </w:tcPr>
          <w:p w14:paraId="2E543E91" w14:textId="77777777" w:rsidR="00476EFD" w:rsidRPr="00FF1919" w:rsidRDefault="00476EFD" w:rsidP="00476EFD">
            <w:pPr>
              <w:jc w:val="center"/>
            </w:pPr>
            <w:r w:rsidRPr="00FF1919">
              <w:rPr>
                <w:sz w:val="22"/>
                <w:szCs w:val="22"/>
              </w:rPr>
              <w:t>Значение объекта</w:t>
            </w:r>
          </w:p>
        </w:tc>
      </w:tr>
      <w:tr w:rsidR="00BB6D33" w:rsidRPr="00FF1919" w14:paraId="0262D097" w14:textId="77777777" w:rsidTr="005D6397">
        <w:trPr>
          <w:trHeight w:val="429"/>
        </w:trPr>
        <w:tc>
          <w:tcPr>
            <w:tcW w:w="426" w:type="dxa"/>
            <w:noWrap/>
            <w:vAlign w:val="center"/>
            <w:hideMark/>
          </w:tcPr>
          <w:p w14:paraId="69E9CA46" w14:textId="77777777" w:rsidR="00476EFD" w:rsidRPr="00FF1919" w:rsidRDefault="00476EFD" w:rsidP="00476EFD">
            <w:pPr>
              <w:jc w:val="center"/>
            </w:pPr>
            <w:r w:rsidRPr="00FF1919">
              <w:rPr>
                <w:sz w:val="22"/>
                <w:szCs w:val="22"/>
              </w:rPr>
              <w:t>1</w:t>
            </w:r>
          </w:p>
        </w:tc>
        <w:tc>
          <w:tcPr>
            <w:tcW w:w="3871" w:type="dxa"/>
            <w:hideMark/>
          </w:tcPr>
          <w:p w14:paraId="4901CA81" w14:textId="0C20C387" w:rsidR="00476EFD" w:rsidRPr="00FF1919" w:rsidRDefault="00476EFD" w:rsidP="00476EFD">
            <w:r w:rsidRPr="00FF1919">
              <w:rPr>
                <w:sz w:val="22"/>
                <w:szCs w:val="22"/>
              </w:rPr>
              <w:t>Пожарная часть аэропорт "Тал</w:t>
            </w:r>
            <w:r w:rsidR="001D506B" w:rsidRPr="00FF1919">
              <w:rPr>
                <w:sz w:val="22"/>
                <w:szCs w:val="22"/>
              </w:rPr>
              <w:t>а</w:t>
            </w:r>
            <w:r w:rsidRPr="00FF1919">
              <w:rPr>
                <w:sz w:val="22"/>
                <w:szCs w:val="22"/>
              </w:rPr>
              <w:t xml:space="preserve">ги" </w:t>
            </w:r>
          </w:p>
        </w:tc>
        <w:tc>
          <w:tcPr>
            <w:tcW w:w="3514" w:type="dxa"/>
            <w:hideMark/>
          </w:tcPr>
          <w:p w14:paraId="64C27FFE" w14:textId="77777777" w:rsidR="00476EFD" w:rsidRPr="00FF1919" w:rsidRDefault="00476EFD" w:rsidP="00476EFD">
            <w:r w:rsidRPr="00FF1919">
              <w:rPr>
                <w:sz w:val="22"/>
                <w:szCs w:val="22"/>
              </w:rPr>
              <w:t>Октябрьский территориальный округ, Аэропорт Архангельск</w:t>
            </w:r>
          </w:p>
        </w:tc>
        <w:tc>
          <w:tcPr>
            <w:tcW w:w="1580" w:type="dxa"/>
            <w:noWrap/>
            <w:hideMark/>
          </w:tcPr>
          <w:p w14:paraId="14B517E8" w14:textId="77777777" w:rsidR="00476EFD" w:rsidRPr="00FF1919" w:rsidRDefault="00476EFD" w:rsidP="00476EFD">
            <w:r w:rsidRPr="00FF1919">
              <w:rPr>
                <w:sz w:val="22"/>
                <w:szCs w:val="22"/>
              </w:rPr>
              <w:t xml:space="preserve">Региональное </w:t>
            </w:r>
          </w:p>
        </w:tc>
      </w:tr>
      <w:tr w:rsidR="00BB6D33" w:rsidRPr="00FF1919" w14:paraId="3256F2C1" w14:textId="77777777" w:rsidTr="005D6397">
        <w:trPr>
          <w:trHeight w:val="465"/>
        </w:trPr>
        <w:tc>
          <w:tcPr>
            <w:tcW w:w="426" w:type="dxa"/>
            <w:noWrap/>
            <w:vAlign w:val="center"/>
            <w:hideMark/>
          </w:tcPr>
          <w:p w14:paraId="23E8D1E7" w14:textId="77777777" w:rsidR="00476EFD" w:rsidRPr="00FF1919" w:rsidRDefault="00476EFD" w:rsidP="00476EFD">
            <w:pPr>
              <w:jc w:val="center"/>
            </w:pPr>
            <w:r w:rsidRPr="00FF1919">
              <w:rPr>
                <w:sz w:val="22"/>
                <w:szCs w:val="22"/>
              </w:rPr>
              <w:t>2</w:t>
            </w:r>
          </w:p>
        </w:tc>
        <w:tc>
          <w:tcPr>
            <w:tcW w:w="3871" w:type="dxa"/>
            <w:hideMark/>
          </w:tcPr>
          <w:p w14:paraId="35C9425E" w14:textId="77777777" w:rsidR="00476EFD" w:rsidRPr="00FF1919" w:rsidRDefault="00476EFD" w:rsidP="00476EFD">
            <w:r w:rsidRPr="00FF1919">
              <w:rPr>
                <w:sz w:val="22"/>
                <w:szCs w:val="22"/>
              </w:rPr>
              <w:t xml:space="preserve">Пожарная часть </w:t>
            </w:r>
          </w:p>
        </w:tc>
        <w:tc>
          <w:tcPr>
            <w:tcW w:w="3514" w:type="dxa"/>
            <w:hideMark/>
          </w:tcPr>
          <w:p w14:paraId="0503EA84" w14:textId="77777777" w:rsidR="00476EFD" w:rsidRPr="00FF1919" w:rsidRDefault="00476EFD" w:rsidP="00476EFD">
            <w:proofErr w:type="spellStart"/>
            <w:r w:rsidRPr="00FF1919">
              <w:rPr>
                <w:sz w:val="22"/>
                <w:szCs w:val="22"/>
              </w:rPr>
              <w:t>Маймаксанский</w:t>
            </w:r>
            <w:proofErr w:type="spellEnd"/>
            <w:r w:rsidRPr="00FF1919">
              <w:rPr>
                <w:sz w:val="22"/>
                <w:szCs w:val="22"/>
              </w:rPr>
              <w:t xml:space="preserve"> территориальный округ, поселок 29 Лесозавода</w:t>
            </w:r>
          </w:p>
        </w:tc>
        <w:tc>
          <w:tcPr>
            <w:tcW w:w="1580" w:type="dxa"/>
            <w:noWrap/>
            <w:hideMark/>
          </w:tcPr>
          <w:p w14:paraId="02487FAE" w14:textId="77777777" w:rsidR="00476EFD" w:rsidRPr="00FF1919" w:rsidRDefault="00476EFD" w:rsidP="00476EFD">
            <w:r w:rsidRPr="00FF1919">
              <w:rPr>
                <w:sz w:val="22"/>
                <w:szCs w:val="22"/>
              </w:rPr>
              <w:t xml:space="preserve">Региональное </w:t>
            </w:r>
          </w:p>
        </w:tc>
      </w:tr>
      <w:tr w:rsidR="00BB6D33" w:rsidRPr="00FF1919" w14:paraId="7DE95ADE" w14:textId="77777777" w:rsidTr="005D6397">
        <w:trPr>
          <w:trHeight w:val="529"/>
        </w:trPr>
        <w:tc>
          <w:tcPr>
            <w:tcW w:w="426" w:type="dxa"/>
            <w:noWrap/>
            <w:vAlign w:val="center"/>
            <w:hideMark/>
          </w:tcPr>
          <w:p w14:paraId="4CABA6F6" w14:textId="77777777" w:rsidR="00476EFD" w:rsidRPr="00FF1919" w:rsidRDefault="00476EFD" w:rsidP="00476EFD">
            <w:pPr>
              <w:jc w:val="center"/>
            </w:pPr>
            <w:r w:rsidRPr="00FF1919">
              <w:rPr>
                <w:sz w:val="22"/>
                <w:szCs w:val="22"/>
              </w:rPr>
              <w:t>3</w:t>
            </w:r>
          </w:p>
        </w:tc>
        <w:tc>
          <w:tcPr>
            <w:tcW w:w="3871" w:type="dxa"/>
            <w:hideMark/>
          </w:tcPr>
          <w:p w14:paraId="70311BD5" w14:textId="77777777" w:rsidR="00476EFD" w:rsidRPr="00FF1919" w:rsidRDefault="00476EFD" w:rsidP="00476EFD">
            <w:r w:rsidRPr="00FF1919">
              <w:rPr>
                <w:sz w:val="22"/>
                <w:szCs w:val="22"/>
              </w:rPr>
              <w:t xml:space="preserve">Пожарная часть </w:t>
            </w:r>
          </w:p>
        </w:tc>
        <w:tc>
          <w:tcPr>
            <w:tcW w:w="3514" w:type="dxa"/>
            <w:hideMark/>
          </w:tcPr>
          <w:p w14:paraId="2705ACDF" w14:textId="77777777" w:rsidR="00476EFD" w:rsidRPr="00FF1919" w:rsidRDefault="00476EFD" w:rsidP="00476EFD">
            <w:proofErr w:type="spellStart"/>
            <w:r w:rsidRPr="00FF1919">
              <w:rPr>
                <w:sz w:val="22"/>
                <w:szCs w:val="22"/>
              </w:rPr>
              <w:t>Маймаксанский</w:t>
            </w:r>
            <w:proofErr w:type="spellEnd"/>
            <w:r w:rsidRPr="00FF1919">
              <w:rPr>
                <w:sz w:val="22"/>
                <w:szCs w:val="22"/>
              </w:rPr>
              <w:t xml:space="preserve"> территориальный округ, микрорайон Конвейер</w:t>
            </w:r>
          </w:p>
        </w:tc>
        <w:tc>
          <w:tcPr>
            <w:tcW w:w="1580" w:type="dxa"/>
            <w:noWrap/>
            <w:hideMark/>
          </w:tcPr>
          <w:p w14:paraId="1FC5AF78" w14:textId="77777777" w:rsidR="00476EFD" w:rsidRPr="00FF1919" w:rsidRDefault="00476EFD" w:rsidP="00476EFD">
            <w:r w:rsidRPr="00FF1919">
              <w:rPr>
                <w:sz w:val="22"/>
                <w:szCs w:val="22"/>
              </w:rPr>
              <w:t xml:space="preserve">Региональное </w:t>
            </w:r>
          </w:p>
        </w:tc>
      </w:tr>
      <w:tr w:rsidR="00BB6D33" w:rsidRPr="00FF1919" w14:paraId="42DA93CB" w14:textId="77777777" w:rsidTr="005D6397">
        <w:trPr>
          <w:trHeight w:val="551"/>
        </w:trPr>
        <w:tc>
          <w:tcPr>
            <w:tcW w:w="426" w:type="dxa"/>
            <w:noWrap/>
            <w:vAlign w:val="center"/>
            <w:hideMark/>
          </w:tcPr>
          <w:p w14:paraId="7C4FF367" w14:textId="77777777" w:rsidR="00476EFD" w:rsidRPr="00FF1919" w:rsidRDefault="00476EFD" w:rsidP="00476EFD">
            <w:pPr>
              <w:jc w:val="center"/>
            </w:pPr>
            <w:r w:rsidRPr="00FF1919">
              <w:rPr>
                <w:sz w:val="22"/>
                <w:szCs w:val="22"/>
              </w:rPr>
              <w:lastRenderedPageBreak/>
              <w:t>4</w:t>
            </w:r>
          </w:p>
        </w:tc>
        <w:tc>
          <w:tcPr>
            <w:tcW w:w="3871" w:type="dxa"/>
            <w:hideMark/>
          </w:tcPr>
          <w:p w14:paraId="2239A0E5" w14:textId="77777777" w:rsidR="00476EFD" w:rsidRPr="00FF1919" w:rsidRDefault="00476EFD" w:rsidP="00476EFD">
            <w:r w:rsidRPr="00FF1919">
              <w:rPr>
                <w:sz w:val="22"/>
                <w:szCs w:val="22"/>
              </w:rPr>
              <w:t xml:space="preserve">Пожарная часть </w:t>
            </w:r>
          </w:p>
        </w:tc>
        <w:tc>
          <w:tcPr>
            <w:tcW w:w="3514" w:type="dxa"/>
            <w:hideMark/>
          </w:tcPr>
          <w:p w14:paraId="17DE2904" w14:textId="77777777" w:rsidR="00476EFD" w:rsidRPr="00FF1919" w:rsidRDefault="00476EFD" w:rsidP="00476EFD">
            <w:r w:rsidRPr="00FF1919">
              <w:rPr>
                <w:sz w:val="22"/>
                <w:szCs w:val="22"/>
              </w:rPr>
              <w:t xml:space="preserve">Северный территориальный округ, остров </w:t>
            </w:r>
            <w:proofErr w:type="spellStart"/>
            <w:r w:rsidRPr="00FF1919">
              <w:rPr>
                <w:sz w:val="22"/>
                <w:szCs w:val="22"/>
              </w:rPr>
              <w:t>Повракульский</w:t>
            </w:r>
            <w:proofErr w:type="spellEnd"/>
          </w:p>
        </w:tc>
        <w:tc>
          <w:tcPr>
            <w:tcW w:w="1580" w:type="dxa"/>
            <w:noWrap/>
            <w:hideMark/>
          </w:tcPr>
          <w:p w14:paraId="40D83E4B" w14:textId="77777777" w:rsidR="00476EFD" w:rsidRPr="00FF1919" w:rsidRDefault="00476EFD" w:rsidP="00476EFD">
            <w:r w:rsidRPr="00FF1919">
              <w:rPr>
                <w:sz w:val="22"/>
                <w:szCs w:val="22"/>
              </w:rPr>
              <w:t xml:space="preserve">Региональное </w:t>
            </w:r>
          </w:p>
        </w:tc>
      </w:tr>
      <w:tr w:rsidR="00BB6D33" w:rsidRPr="00FF1919" w14:paraId="168721FA" w14:textId="77777777" w:rsidTr="005D6397">
        <w:trPr>
          <w:trHeight w:val="600"/>
        </w:trPr>
        <w:tc>
          <w:tcPr>
            <w:tcW w:w="426" w:type="dxa"/>
            <w:noWrap/>
            <w:vAlign w:val="center"/>
            <w:hideMark/>
          </w:tcPr>
          <w:p w14:paraId="5664B6B3" w14:textId="77777777" w:rsidR="00476EFD" w:rsidRPr="00FF1919" w:rsidRDefault="00476EFD" w:rsidP="00476EFD">
            <w:pPr>
              <w:jc w:val="center"/>
            </w:pPr>
            <w:r w:rsidRPr="00FF1919">
              <w:rPr>
                <w:sz w:val="22"/>
                <w:szCs w:val="22"/>
              </w:rPr>
              <w:t>5</w:t>
            </w:r>
          </w:p>
        </w:tc>
        <w:tc>
          <w:tcPr>
            <w:tcW w:w="3871" w:type="dxa"/>
            <w:hideMark/>
          </w:tcPr>
          <w:p w14:paraId="70C1D6B4" w14:textId="77777777" w:rsidR="00476EFD" w:rsidRPr="00FF1919" w:rsidRDefault="00476EFD" w:rsidP="00476EFD">
            <w:r w:rsidRPr="00FF1919">
              <w:rPr>
                <w:sz w:val="22"/>
                <w:szCs w:val="22"/>
              </w:rPr>
              <w:t xml:space="preserve">Пожарная часть </w:t>
            </w:r>
          </w:p>
        </w:tc>
        <w:tc>
          <w:tcPr>
            <w:tcW w:w="3514" w:type="dxa"/>
            <w:hideMark/>
          </w:tcPr>
          <w:p w14:paraId="5756A3E3" w14:textId="77777777" w:rsidR="00476EFD" w:rsidRPr="00FF1919" w:rsidRDefault="00476EFD" w:rsidP="00BB343C">
            <w:r w:rsidRPr="00FF1919">
              <w:rPr>
                <w:sz w:val="22"/>
                <w:szCs w:val="22"/>
              </w:rPr>
              <w:t xml:space="preserve">Территориальный округ </w:t>
            </w:r>
            <w:proofErr w:type="spellStart"/>
            <w:r w:rsidRPr="00FF1919">
              <w:rPr>
                <w:sz w:val="22"/>
                <w:szCs w:val="22"/>
              </w:rPr>
              <w:t>Варавино</w:t>
            </w:r>
            <w:proofErr w:type="spellEnd"/>
            <w:r w:rsidRPr="00FF1919">
              <w:rPr>
                <w:sz w:val="22"/>
                <w:szCs w:val="22"/>
              </w:rPr>
              <w:t xml:space="preserve">-Фактория, микрорайон </w:t>
            </w:r>
            <w:proofErr w:type="spellStart"/>
            <w:r w:rsidRPr="00FF1919">
              <w:rPr>
                <w:sz w:val="22"/>
                <w:szCs w:val="22"/>
              </w:rPr>
              <w:t>Ж</w:t>
            </w:r>
            <w:r w:rsidR="00BB343C" w:rsidRPr="00FF1919">
              <w:rPr>
                <w:sz w:val="22"/>
                <w:szCs w:val="22"/>
              </w:rPr>
              <w:t>а</w:t>
            </w:r>
            <w:r w:rsidRPr="00FF1919">
              <w:rPr>
                <w:sz w:val="22"/>
                <w:szCs w:val="22"/>
              </w:rPr>
              <w:t>ровиха</w:t>
            </w:r>
            <w:proofErr w:type="spellEnd"/>
          </w:p>
        </w:tc>
        <w:tc>
          <w:tcPr>
            <w:tcW w:w="1580" w:type="dxa"/>
            <w:noWrap/>
            <w:hideMark/>
          </w:tcPr>
          <w:p w14:paraId="31DA15E8" w14:textId="77777777" w:rsidR="00476EFD" w:rsidRPr="00FF1919" w:rsidRDefault="00476EFD" w:rsidP="00476EFD">
            <w:r w:rsidRPr="00FF1919">
              <w:rPr>
                <w:sz w:val="22"/>
                <w:szCs w:val="22"/>
              </w:rPr>
              <w:t xml:space="preserve">Региональное </w:t>
            </w:r>
          </w:p>
        </w:tc>
      </w:tr>
      <w:tr w:rsidR="00BB6D33" w:rsidRPr="00FF1919" w14:paraId="4D9A951A" w14:textId="77777777" w:rsidTr="005D6397">
        <w:trPr>
          <w:trHeight w:val="509"/>
        </w:trPr>
        <w:tc>
          <w:tcPr>
            <w:tcW w:w="426" w:type="dxa"/>
            <w:noWrap/>
            <w:vAlign w:val="center"/>
            <w:hideMark/>
          </w:tcPr>
          <w:p w14:paraId="592F2C3D" w14:textId="77777777" w:rsidR="00476EFD" w:rsidRPr="00FF1919" w:rsidRDefault="00476EFD" w:rsidP="00476EFD">
            <w:pPr>
              <w:jc w:val="center"/>
            </w:pPr>
            <w:r w:rsidRPr="00FF1919">
              <w:rPr>
                <w:sz w:val="22"/>
                <w:szCs w:val="22"/>
              </w:rPr>
              <w:t>6</w:t>
            </w:r>
          </w:p>
        </w:tc>
        <w:tc>
          <w:tcPr>
            <w:tcW w:w="3871" w:type="dxa"/>
            <w:hideMark/>
          </w:tcPr>
          <w:p w14:paraId="01C117C0" w14:textId="77777777" w:rsidR="00476EFD" w:rsidRPr="00FF1919" w:rsidRDefault="00476EFD" w:rsidP="00476EFD">
            <w:r w:rsidRPr="00FF1919">
              <w:rPr>
                <w:sz w:val="22"/>
                <w:szCs w:val="22"/>
              </w:rPr>
              <w:t xml:space="preserve">Пожарная часть </w:t>
            </w:r>
          </w:p>
        </w:tc>
        <w:tc>
          <w:tcPr>
            <w:tcW w:w="3514" w:type="dxa"/>
            <w:hideMark/>
          </w:tcPr>
          <w:p w14:paraId="67B8D054" w14:textId="77777777" w:rsidR="00476EFD" w:rsidRPr="00FF1919" w:rsidRDefault="00476EFD" w:rsidP="00476EFD">
            <w:proofErr w:type="spellStart"/>
            <w:r w:rsidRPr="00FF1919">
              <w:rPr>
                <w:sz w:val="22"/>
                <w:szCs w:val="22"/>
              </w:rPr>
              <w:t>Цигломенский</w:t>
            </w:r>
            <w:proofErr w:type="spellEnd"/>
            <w:r w:rsidRPr="00FF1919">
              <w:rPr>
                <w:sz w:val="22"/>
                <w:szCs w:val="22"/>
              </w:rPr>
              <w:t xml:space="preserve"> территориальный округ, остров Глуховской </w:t>
            </w:r>
          </w:p>
        </w:tc>
        <w:tc>
          <w:tcPr>
            <w:tcW w:w="1580" w:type="dxa"/>
            <w:noWrap/>
            <w:hideMark/>
          </w:tcPr>
          <w:p w14:paraId="381D0D78" w14:textId="77777777" w:rsidR="00476EFD" w:rsidRPr="00FF1919" w:rsidRDefault="00476EFD" w:rsidP="00476EFD">
            <w:r w:rsidRPr="00FF1919">
              <w:rPr>
                <w:sz w:val="22"/>
                <w:szCs w:val="22"/>
              </w:rPr>
              <w:t xml:space="preserve">Региональное </w:t>
            </w:r>
          </w:p>
        </w:tc>
      </w:tr>
      <w:tr w:rsidR="00BB6D33" w:rsidRPr="00FF1919" w14:paraId="600A9870" w14:textId="77777777" w:rsidTr="005D6397">
        <w:trPr>
          <w:trHeight w:val="621"/>
        </w:trPr>
        <w:tc>
          <w:tcPr>
            <w:tcW w:w="426" w:type="dxa"/>
            <w:noWrap/>
            <w:vAlign w:val="center"/>
            <w:hideMark/>
          </w:tcPr>
          <w:p w14:paraId="3E56DE7D" w14:textId="77777777" w:rsidR="00476EFD" w:rsidRPr="00FF1919" w:rsidRDefault="00476EFD" w:rsidP="00476EFD">
            <w:pPr>
              <w:jc w:val="center"/>
            </w:pPr>
            <w:r w:rsidRPr="00FF1919">
              <w:rPr>
                <w:sz w:val="22"/>
                <w:szCs w:val="22"/>
              </w:rPr>
              <w:t>7</w:t>
            </w:r>
          </w:p>
        </w:tc>
        <w:tc>
          <w:tcPr>
            <w:tcW w:w="3871" w:type="dxa"/>
            <w:hideMark/>
          </w:tcPr>
          <w:p w14:paraId="25A2254C" w14:textId="77777777" w:rsidR="00476EFD" w:rsidRPr="00FF1919" w:rsidRDefault="00476EFD" w:rsidP="00476EFD">
            <w:r w:rsidRPr="00FF1919">
              <w:rPr>
                <w:sz w:val="22"/>
                <w:szCs w:val="22"/>
              </w:rPr>
              <w:t xml:space="preserve">Пожарная часть </w:t>
            </w:r>
          </w:p>
        </w:tc>
        <w:tc>
          <w:tcPr>
            <w:tcW w:w="3514" w:type="dxa"/>
            <w:hideMark/>
          </w:tcPr>
          <w:p w14:paraId="587D9DD0" w14:textId="77777777" w:rsidR="00476EFD" w:rsidRPr="00FF1919" w:rsidRDefault="00476EFD" w:rsidP="00476EFD">
            <w:proofErr w:type="spellStart"/>
            <w:r w:rsidRPr="00FF1919">
              <w:rPr>
                <w:sz w:val="22"/>
                <w:szCs w:val="22"/>
              </w:rPr>
              <w:t>Исакогорский</w:t>
            </w:r>
            <w:proofErr w:type="spellEnd"/>
            <w:r w:rsidRPr="00FF1919">
              <w:rPr>
                <w:sz w:val="22"/>
                <w:szCs w:val="22"/>
              </w:rPr>
              <w:t xml:space="preserve">  территориальный округ</w:t>
            </w:r>
          </w:p>
        </w:tc>
        <w:tc>
          <w:tcPr>
            <w:tcW w:w="1580" w:type="dxa"/>
            <w:noWrap/>
            <w:hideMark/>
          </w:tcPr>
          <w:p w14:paraId="661C2028" w14:textId="77777777" w:rsidR="00476EFD" w:rsidRPr="00FF1919" w:rsidRDefault="00476EFD" w:rsidP="00476EFD">
            <w:r w:rsidRPr="00FF1919">
              <w:rPr>
                <w:sz w:val="22"/>
                <w:szCs w:val="22"/>
              </w:rPr>
              <w:t xml:space="preserve">Региональное </w:t>
            </w:r>
          </w:p>
        </w:tc>
      </w:tr>
      <w:tr w:rsidR="00BB6D33" w:rsidRPr="00FF1919" w14:paraId="71FD1069" w14:textId="77777777" w:rsidTr="005D6397">
        <w:trPr>
          <w:trHeight w:val="70"/>
        </w:trPr>
        <w:tc>
          <w:tcPr>
            <w:tcW w:w="426" w:type="dxa"/>
            <w:noWrap/>
            <w:vAlign w:val="center"/>
            <w:hideMark/>
          </w:tcPr>
          <w:p w14:paraId="1186EED6" w14:textId="77777777" w:rsidR="00476EFD" w:rsidRPr="00FF1919" w:rsidRDefault="00476EFD" w:rsidP="00476EFD">
            <w:pPr>
              <w:jc w:val="center"/>
            </w:pPr>
            <w:r w:rsidRPr="00FF1919">
              <w:rPr>
                <w:sz w:val="22"/>
                <w:szCs w:val="22"/>
              </w:rPr>
              <w:t>8</w:t>
            </w:r>
          </w:p>
        </w:tc>
        <w:tc>
          <w:tcPr>
            <w:tcW w:w="3871" w:type="dxa"/>
            <w:hideMark/>
          </w:tcPr>
          <w:p w14:paraId="00853BAC" w14:textId="77777777" w:rsidR="00476EFD" w:rsidRPr="00FF1919" w:rsidRDefault="00476EFD" w:rsidP="00476EFD">
            <w:r w:rsidRPr="00FF1919">
              <w:rPr>
                <w:sz w:val="22"/>
                <w:szCs w:val="22"/>
              </w:rPr>
              <w:t xml:space="preserve">Пожарная часть </w:t>
            </w:r>
          </w:p>
        </w:tc>
        <w:tc>
          <w:tcPr>
            <w:tcW w:w="3514" w:type="dxa"/>
            <w:hideMark/>
          </w:tcPr>
          <w:p w14:paraId="124EE43E" w14:textId="77777777" w:rsidR="00476EFD" w:rsidRPr="00FF1919" w:rsidRDefault="00476EFD" w:rsidP="00476EFD">
            <w:proofErr w:type="spellStart"/>
            <w:r w:rsidRPr="00FF1919">
              <w:rPr>
                <w:sz w:val="22"/>
                <w:szCs w:val="22"/>
              </w:rPr>
              <w:t>Цигломенский</w:t>
            </w:r>
            <w:proofErr w:type="spellEnd"/>
            <w:r w:rsidRPr="00FF1919">
              <w:rPr>
                <w:sz w:val="22"/>
                <w:szCs w:val="22"/>
              </w:rPr>
              <w:t xml:space="preserve"> территориальный округ,  пос. </w:t>
            </w:r>
            <w:proofErr w:type="spellStart"/>
            <w:r w:rsidRPr="00FF1919">
              <w:rPr>
                <w:sz w:val="22"/>
                <w:szCs w:val="22"/>
              </w:rPr>
              <w:t>Цигломень</w:t>
            </w:r>
            <w:proofErr w:type="spellEnd"/>
            <w:r w:rsidRPr="00FF1919">
              <w:rPr>
                <w:sz w:val="22"/>
                <w:szCs w:val="22"/>
              </w:rPr>
              <w:t xml:space="preserve"> </w:t>
            </w:r>
          </w:p>
        </w:tc>
        <w:tc>
          <w:tcPr>
            <w:tcW w:w="1580" w:type="dxa"/>
            <w:noWrap/>
            <w:hideMark/>
          </w:tcPr>
          <w:p w14:paraId="7796DF2F" w14:textId="77777777" w:rsidR="00476EFD" w:rsidRPr="00FF1919" w:rsidRDefault="00476EFD" w:rsidP="00476EFD">
            <w:r w:rsidRPr="00FF1919">
              <w:rPr>
                <w:sz w:val="22"/>
                <w:szCs w:val="22"/>
              </w:rPr>
              <w:t xml:space="preserve">Региональное </w:t>
            </w:r>
          </w:p>
        </w:tc>
      </w:tr>
      <w:bookmarkEnd w:id="52"/>
    </w:tbl>
    <w:p w14:paraId="146B77D2" w14:textId="77777777" w:rsidR="008720C8" w:rsidRPr="00FF1919" w:rsidRDefault="008720C8" w:rsidP="00113EE0">
      <w:pPr>
        <w:jc w:val="both"/>
        <w:rPr>
          <w:b/>
          <w:bCs/>
          <w:sz w:val="22"/>
          <w:szCs w:val="22"/>
        </w:rPr>
      </w:pPr>
    </w:p>
    <w:p w14:paraId="30EFFD95" w14:textId="74743E8A" w:rsidR="00FE4B58" w:rsidRPr="00FF1919" w:rsidRDefault="00B04C3A" w:rsidP="00B04C3A">
      <w:pPr>
        <w:ind w:firstLine="708"/>
        <w:jc w:val="both"/>
      </w:pPr>
      <w:r w:rsidRPr="00FF1919">
        <w:t>Д</w:t>
      </w:r>
      <w:r w:rsidR="00DF014B" w:rsidRPr="00FF1919">
        <w:t>ля полного обеспечения пожарной безопасности и проведения аварийно-спасательных работ</w:t>
      </w:r>
      <w:r w:rsidRPr="00FF1919">
        <w:t xml:space="preserve"> на территории города Архангельска</w:t>
      </w:r>
      <w:r w:rsidR="00DF014B" w:rsidRPr="00FF1919">
        <w:t xml:space="preserve"> </w:t>
      </w:r>
      <w:r w:rsidRPr="00FF1919">
        <w:t xml:space="preserve">дополнительно </w:t>
      </w:r>
      <w:r w:rsidR="00DF014B" w:rsidRPr="00FF1919">
        <w:t xml:space="preserve">проектом предусмотрено </w:t>
      </w:r>
      <w:r w:rsidRPr="00FF1919">
        <w:t>строительство</w:t>
      </w:r>
      <w:r w:rsidR="00DF014B" w:rsidRPr="00FF1919">
        <w:t xml:space="preserve"> комплекса пожарного депо и базы ОГУ «Архангельская служба спасения» в жилом районе Майская </w:t>
      </w:r>
      <w:r w:rsidRPr="00FF1919">
        <w:t>горка и</w:t>
      </w:r>
      <w:r w:rsidR="00DF014B" w:rsidRPr="00FF1919">
        <w:t xml:space="preserve"> </w:t>
      </w:r>
      <w:r w:rsidRPr="00FF1919">
        <w:t>строительство пожарно-спасательной части в микрорайоне Первых Пятилеток по ул. Партизанской.</w:t>
      </w:r>
    </w:p>
    <w:p w14:paraId="75C5008F" w14:textId="77777777" w:rsidR="00B04C3A" w:rsidRPr="00FF1919" w:rsidRDefault="00B04C3A" w:rsidP="00B04C3A">
      <w:pPr>
        <w:ind w:firstLine="708"/>
        <w:jc w:val="both"/>
        <w:rPr>
          <w:b/>
          <w:bCs/>
          <w:sz w:val="22"/>
          <w:szCs w:val="22"/>
        </w:rPr>
      </w:pPr>
    </w:p>
    <w:tbl>
      <w:tblPr>
        <w:tblW w:w="9571" w:type="dxa"/>
        <w:tblInd w:w="93" w:type="dxa"/>
        <w:tblLook w:val="04A0" w:firstRow="1" w:lastRow="0" w:firstColumn="1" w:lastColumn="0" w:noHBand="0" w:noVBand="1"/>
      </w:tblPr>
      <w:tblGrid>
        <w:gridCol w:w="426"/>
        <w:gridCol w:w="3876"/>
        <w:gridCol w:w="3525"/>
        <w:gridCol w:w="1744"/>
      </w:tblGrid>
      <w:tr w:rsidR="00B04C3A" w:rsidRPr="00FF1919" w14:paraId="46A97A68" w14:textId="77777777" w:rsidTr="00044AB5">
        <w:trPr>
          <w:trHeight w:val="300"/>
        </w:trPr>
        <w:tc>
          <w:tcPr>
            <w:tcW w:w="9571" w:type="dxa"/>
            <w:gridSpan w:val="4"/>
            <w:tcBorders>
              <w:top w:val="nil"/>
              <w:left w:val="nil"/>
              <w:bottom w:val="nil"/>
              <w:right w:val="nil"/>
            </w:tcBorders>
            <w:noWrap/>
            <w:hideMark/>
          </w:tcPr>
          <w:p w14:paraId="0C5F7F76" w14:textId="6091A47C" w:rsidR="00B04C3A" w:rsidRPr="00FF1919" w:rsidRDefault="00B04C3A" w:rsidP="0051603B">
            <w:r w:rsidRPr="00FF1919">
              <w:rPr>
                <w:b/>
                <w:bCs/>
                <w:sz w:val="22"/>
                <w:szCs w:val="22"/>
              </w:rPr>
              <w:t>Таблица 81. Аварийно-спасательные формирования муниципального образования «Город Архангельск».</w:t>
            </w:r>
          </w:p>
        </w:tc>
      </w:tr>
      <w:tr w:rsidR="00BB6D33" w:rsidRPr="00FF1919" w14:paraId="73154059" w14:textId="77777777" w:rsidTr="00B04C3A">
        <w:trPr>
          <w:trHeight w:val="600"/>
        </w:trPr>
        <w:tc>
          <w:tcPr>
            <w:tcW w:w="426" w:type="dxa"/>
            <w:tcBorders>
              <w:top w:val="single" w:sz="4" w:space="0" w:color="auto"/>
              <w:left w:val="single" w:sz="4" w:space="0" w:color="auto"/>
              <w:bottom w:val="single" w:sz="4" w:space="0" w:color="auto"/>
              <w:right w:val="single" w:sz="4" w:space="0" w:color="auto"/>
            </w:tcBorders>
            <w:noWrap/>
            <w:hideMark/>
          </w:tcPr>
          <w:p w14:paraId="6EC9BC83" w14:textId="77777777" w:rsidR="00FE4B58" w:rsidRPr="00FF1919" w:rsidRDefault="00FE4B58" w:rsidP="0051603B">
            <w:pPr>
              <w:jc w:val="center"/>
            </w:pPr>
            <w:r w:rsidRPr="00FF1919">
              <w:rPr>
                <w:sz w:val="22"/>
                <w:szCs w:val="22"/>
              </w:rPr>
              <w:t>№</w:t>
            </w:r>
          </w:p>
        </w:tc>
        <w:tc>
          <w:tcPr>
            <w:tcW w:w="3876" w:type="dxa"/>
            <w:tcBorders>
              <w:top w:val="single" w:sz="4" w:space="0" w:color="auto"/>
              <w:left w:val="nil"/>
              <w:bottom w:val="single" w:sz="4" w:space="0" w:color="auto"/>
              <w:right w:val="single" w:sz="4" w:space="0" w:color="auto"/>
            </w:tcBorders>
            <w:hideMark/>
          </w:tcPr>
          <w:p w14:paraId="4C51EF37" w14:textId="77777777" w:rsidR="00FE4B58" w:rsidRPr="00FF1919" w:rsidRDefault="00FE4B58" w:rsidP="0051603B">
            <w:pPr>
              <w:jc w:val="center"/>
            </w:pPr>
            <w:r w:rsidRPr="00FF1919">
              <w:rPr>
                <w:sz w:val="22"/>
                <w:szCs w:val="22"/>
              </w:rPr>
              <w:t>Наименование организации</w:t>
            </w:r>
          </w:p>
        </w:tc>
        <w:tc>
          <w:tcPr>
            <w:tcW w:w="3525" w:type="dxa"/>
            <w:tcBorders>
              <w:top w:val="single" w:sz="4" w:space="0" w:color="auto"/>
              <w:left w:val="nil"/>
              <w:bottom w:val="single" w:sz="4" w:space="0" w:color="auto"/>
              <w:right w:val="single" w:sz="4" w:space="0" w:color="auto"/>
            </w:tcBorders>
            <w:noWrap/>
            <w:hideMark/>
          </w:tcPr>
          <w:p w14:paraId="7E52F41B" w14:textId="77777777" w:rsidR="00FE4B58" w:rsidRPr="00FF1919" w:rsidRDefault="00FE4B58" w:rsidP="0051603B">
            <w:pPr>
              <w:jc w:val="center"/>
            </w:pPr>
            <w:r w:rsidRPr="00FF1919">
              <w:rPr>
                <w:sz w:val="22"/>
                <w:szCs w:val="22"/>
              </w:rPr>
              <w:t>Местоположение</w:t>
            </w:r>
          </w:p>
        </w:tc>
        <w:tc>
          <w:tcPr>
            <w:tcW w:w="1744" w:type="dxa"/>
            <w:tcBorders>
              <w:top w:val="single" w:sz="4" w:space="0" w:color="auto"/>
              <w:left w:val="nil"/>
              <w:bottom w:val="single" w:sz="4" w:space="0" w:color="auto"/>
              <w:right w:val="single" w:sz="4" w:space="0" w:color="auto"/>
            </w:tcBorders>
            <w:hideMark/>
          </w:tcPr>
          <w:p w14:paraId="4F6BBBED" w14:textId="77777777" w:rsidR="00FE4B58" w:rsidRPr="00FF1919" w:rsidRDefault="00FE4B58" w:rsidP="0051603B">
            <w:pPr>
              <w:jc w:val="center"/>
            </w:pPr>
            <w:r w:rsidRPr="00FF1919">
              <w:rPr>
                <w:sz w:val="22"/>
                <w:szCs w:val="22"/>
              </w:rPr>
              <w:t>Значение объекта</w:t>
            </w:r>
          </w:p>
        </w:tc>
      </w:tr>
      <w:tr w:rsidR="00BB6D33" w:rsidRPr="00FF1919" w14:paraId="4B312751" w14:textId="77777777" w:rsidTr="00B04C3A">
        <w:trPr>
          <w:trHeight w:val="429"/>
        </w:trPr>
        <w:tc>
          <w:tcPr>
            <w:tcW w:w="426" w:type="dxa"/>
            <w:tcBorders>
              <w:top w:val="nil"/>
              <w:left w:val="single" w:sz="4" w:space="0" w:color="auto"/>
              <w:bottom w:val="single" w:sz="4" w:space="0" w:color="auto"/>
              <w:right w:val="single" w:sz="4" w:space="0" w:color="auto"/>
            </w:tcBorders>
            <w:noWrap/>
            <w:vAlign w:val="center"/>
            <w:hideMark/>
          </w:tcPr>
          <w:p w14:paraId="11527A97" w14:textId="77777777" w:rsidR="00FE4B58" w:rsidRPr="00FF1919" w:rsidRDefault="00FE4B58" w:rsidP="0051603B">
            <w:pPr>
              <w:jc w:val="center"/>
            </w:pPr>
            <w:r w:rsidRPr="00FF1919">
              <w:rPr>
                <w:sz w:val="22"/>
                <w:szCs w:val="22"/>
              </w:rPr>
              <w:t>1</w:t>
            </w:r>
          </w:p>
        </w:tc>
        <w:tc>
          <w:tcPr>
            <w:tcW w:w="3876" w:type="dxa"/>
            <w:tcBorders>
              <w:top w:val="nil"/>
              <w:left w:val="nil"/>
              <w:bottom w:val="single" w:sz="4" w:space="0" w:color="auto"/>
              <w:right w:val="single" w:sz="4" w:space="0" w:color="auto"/>
            </w:tcBorders>
          </w:tcPr>
          <w:p w14:paraId="5011D867" w14:textId="77777777" w:rsidR="005D6397" w:rsidRPr="00FF1919" w:rsidRDefault="005D6397" w:rsidP="005D6397">
            <w:pPr>
              <w:rPr>
                <w:rStyle w:val="ab"/>
                <w:rFonts w:eastAsiaTheme="majorEastAsia"/>
                <w:b w:val="0"/>
              </w:rPr>
            </w:pPr>
            <w:r w:rsidRPr="00FF1919">
              <w:rPr>
                <w:rStyle w:val="ab"/>
                <w:rFonts w:eastAsiaTheme="majorEastAsia"/>
                <w:b w:val="0"/>
              </w:rPr>
              <w:t>«Архангельский арктический</w:t>
            </w:r>
          </w:p>
          <w:p w14:paraId="57A7CDFE" w14:textId="77777777" w:rsidR="005D6397" w:rsidRPr="00FF1919" w:rsidRDefault="005D6397" w:rsidP="005D6397">
            <w:pPr>
              <w:rPr>
                <w:rStyle w:val="ab"/>
                <w:rFonts w:eastAsiaTheme="majorEastAsia"/>
                <w:b w:val="0"/>
              </w:rPr>
            </w:pPr>
            <w:r w:rsidRPr="00FF1919">
              <w:rPr>
                <w:rStyle w:val="ab"/>
                <w:rFonts w:eastAsiaTheme="majorEastAsia"/>
                <w:b w:val="0"/>
              </w:rPr>
              <w:t>комплексный аварийно-</w:t>
            </w:r>
          </w:p>
          <w:p w14:paraId="5B967CA9" w14:textId="77777777" w:rsidR="005D6397" w:rsidRPr="00FF1919" w:rsidRDefault="005D6397" w:rsidP="005D6397">
            <w:pPr>
              <w:rPr>
                <w:rStyle w:val="ab"/>
                <w:rFonts w:eastAsiaTheme="majorEastAsia"/>
                <w:b w:val="0"/>
              </w:rPr>
            </w:pPr>
            <w:r w:rsidRPr="00FF1919">
              <w:rPr>
                <w:rStyle w:val="ab"/>
                <w:rFonts w:eastAsiaTheme="majorEastAsia"/>
                <w:b w:val="0"/>
              </w:rPr>
              <w:t>спасательный центр МЧС</w:t>
            </w:r>
          </w:p>
          <w:p w14:paraId="3739551C" w14:textId="77777777" w:rsidR="005D6397" w:rsidRPr="00FF1919" w:rsidRDefault="005D6397" w:rsidP="005D6397">
            <w:pPr>
              <w:rPr>
                <w:rStyle w:val="ab"/>
                <w:rFonts w:eastAsiaTheme="majorEastAsia"/>
                <w:b w:val="0"/>
              </w:rPr>
            </w:pPr>
            <w:r w:rsidRPr="00FF1919">
              <w:rPr>
                <w:rStyle w:val="ab"/>
                <w:rFonts w:eastAsiaTheme="majorEastAsia"/>
                <w:b w:val="0"/>
              </w:rPr>
              <w:t>России – филиал ФГКУ «Северо-</w:t>
            </w:r>
          </w:p>
          <w:p w14:paraId="2D82D45C" w14:textId="77777777" w:rsidR="005D6397" w:rsidRPr="00FF1919" w:rsidRDefault="005D6397" w:rsidP="005D6397">
            <w:pPr>
              <w:rPr>
                <w:rStyle w:val="ab"/>
                <w:rFonts w:eastAsiaTheme="majorEastAsia"/>
                <w:b w:val="0"/>
              </w:rPr>
            </w:pPr>
            <w:r w:rsidRPr="00FF1919">
              <w:rPr>
                <w:rStyle w:val="ab"/>
                <w:rFonts w:eastAsiaTheme="majorEastAsia"/>
                <w:b w:val="0"/>
              </w:rPr>
              <w:t>Западный региональный поисково-</w:t>
            </w:r>
          </w:p>
          <w:p w14:paraId="0F19A850" w14:textId="77777777" w:rsidR="005D6397" w:rsidRPr="00FF1919" w:rsidRDefault="005D6397" w:rsidP="005D6397">
            <w:pPr>
              <w:rPr>
                <w:rStyle w:val="ab"/>
                <w:rFonts w:eastAsiaTheme="majorEastAsia"/>
                <w:b w:val="0"/>
              </w:rPr>
            </w:pPr>
            <w:r w:rsidRPr="00FF1919">
              <w:rPr>
                <w:rStyle w:val="ab"/>
                <w:rFonts w:eastAsiaTheme="majorEastAsia"/>
                <w:b w:val="0"/>
              </w:rPr>
              <w:t>спасательный отряд</w:t>
            </w:r>
          </w:p>
          <w:p w14:paraId="2435A7D5" w14:textId="665AC533" w:rsidR="00FE4B58" w:rsidRPr="00FF1919" w:rsidRDefault="005D6397" w:rsidP="005D6397">
            <w:pPr>
              <w:rPr>
                <w:b/>
              </w:rPr>
            </w:pPr>
            <w:r w:rsidRPr="00FF1919">
              <w:rPr>
                <w:rStyle w:val="ab"/>
                <w:rFonts w:eastAsiaTheme="majorEastAsia"/>
                <w:b w:val="0"/>
              </w:rPr>
              <w:t>МЧС России»</w:t>
            </w:r>
          </w:p>
        </w:tc>
        <w:tc>
          <w:tcPr>
            <w:tcW w:w="3525" w:type="dxa"/>
            <w:tcBorders>
              <w:top w:val="nil"/>
              <w:left w:val="nil"/>
              <w:bottom w:val="single" w:sz="4" w:space="0" w:color="auto"/>
              <w:right w:val="single" w:sz="4" w:space="0" w:color="auto"/>
            </w:tcBorders>
            <w:hideMark/>
          </w:tcPr>
          <w:p w14:paraId="024950FD" w14:textId="77777777" w:rsidR="005D6397" w:rsidRPr="00FF1919" w:rsidRDefault="005D6397" w:rsidP="005D6397">
            <w:pPr>
              <w:rPr>
                <w:sz w:val="22"/>
                <w:szCs w:val="22"/>
              </w:rPr>
            </w:pPr>
            <w:proofErr w:type="spellStart"/>
            <w:r w:rsidRPr="00FF1919">
              <w:rPr>
                <w:rFonts w:hint="eastAsia"/>
                <w:sz w:val="22"/>
                <w:szCs w:val="22"/>
              </w:rPr>
              <w:t>Маймаксанский</w:t>
            </w:r>
            <w:proofErr w:type="spellEnd"/>
          </w:p>
          <w:p w14:paraId="51B4B9AC" w14:textId="77777777" w:rsidR="005D6397" w:rsidRPr="00FF1919" w:rsidRDefault="005D6397" w:rsidP="005D6397">
            <w:pPr>
              <w:rPr>
                <w:sz w:val="22"/>
                <w:szCs w:val="22"/>
              </w:rPr>
            </w:pPr>
            <w:r w:rsidRPr="00FF1919">
              <w:rPr>
                <w:rFonts w:hint="eastAsia"/>
                <w:sz w:val="22"/>
                <w:szCs w:val="22"/>
              </w:rPr>
              <w:t>территориальный</w:t>
            </w:r>
            <w:r w:rsidRPr="00FF1919">
              <w:rPr>
                <w:sz w:val="22"/>
                <w:szCs w:val="22"/>
              </w:rPr>
              <w:t xml:space="preserve"> </w:t>
            </w:r>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w:t>
            </w:r>
          </w:p>
          <w:p w14:paraId="397459F7" w14:textId="1D43EB6F" w:rsidR="00FE4B58" w:rsidRPr="00FF1919" w:rsidRDefault="005D6397" w:rsidP="005D6397">
            <w:proofErr w:type="spellStart"/>
            <w:r w:rsidRPr="00FF1919">
              <w:rPr>
                <w:rFonts w:hint="eastAsia"/>
                <w:sz w:val="22"/>
                <w:szCs w:val="22"/>
              </w:rPr>
              <w:t>Маймаксанская</w:t>
            </w:r>
            <w:proofErr w:type="spellEnd"/>
            <w:r w:rsidRPr="00FF1919">
              <w:rPr>
                <w:sz w:val="22"/>
                <w:szCs w:val="22"/>
              </w:rPr>
              <w:t xml:space="preserve">, </w:t>
            </w:r>
            <w:r w:rsidRPr="00FF1919">
              <w:rPr>
                <w:rFonts w:hint="eastAsia"/>
                <w:sz w:val="22"/>
                <w:szCs w:val="22"/>
              </w:rPr>
              <w:t>д</w:t>
            </w:r>
            <w:r w:rsidRPr="00FF1919">
              <w:rPr>
                <w:sz w:val="22"/>
                <w:szCs w:val="22"/>
              </w:rPr>
              <w:t xml:space="preserve">. 17, </w:t>
            </w:r>
            <w:r w:rsidRPr="00FF1919">
              <w:rPr>
                <w:rFonts w:hint="eastAsia"/>
                <w:sz w:val="22"/>
                <w:szCs w:val="22"/>
              </w:rPr>
              <w:t>корп</w:t>
            </w:r>
            <w:r w:rsidRPr="00FF1919">
              <w:rPr>
                <w:sz w:val="22"/>
                <w:szCs w:val="22"/>
              </w:rPr>
              <w:t>. 1</w:t>
            </w:r>
          </w:p>
        </w:tc>
        <w:tc>
          <w:tcPr>
            <w:tcW w:w="1744" w:type="dxa"/>
            <w:tcBorders>
              <w:top w:val="nil"/>
              <w:left w:val="nil"/>
              <w:bottom w:val="single" w:sz="4" w:space="0" w:color="auto"/>
              <w:right w:val="single" w:sz="4" w:space="0" w:color="auto"/>
            </w:tcBorders>
            <w:noWrap/>
            <w:hideMark/>
          </w:tcPr>
          <w:p w14:paraId="3FAC2C6D" w14:textId="3A7EFC80" w:rsidR="00FE4B58" w:rsidRPr="00FF1919" w:rsidRDefault="005D6397" w:rsidP="0051603B">
            <w:r w:rsidRPr="00FF1919">
              <w:rPr>
                <w:rFonts w:hint="eastAsia"/>
                <w:sz w:val="22"/>
                <w:szCs w:val="22"/>
              </w:rPr>
              <w:t>Федеральное</w:t>
            </w:r>
          </w:p>
        </w:tc>
      </w:tr>
      <w:tr w:rsidR="00BB6D33" w:rsidRPr="00FF1919" w14:paraId="7DEF0BD6" w14:textId="77777777" w:rsidTr="00B04C3A">
        <w:trPr>
          <w:trHeight w:val="465"/>
        </w:trPr>
        <w:tc>
          <w:tcPr>
            <w:tcW w:w="426" w:type="dxa"/>
            <w:tcBorders>
              <w:top w:val="nil"/>
              <w:left w:val="single" w:sz="4" w:space="0" w:color="auto"/>
              <w:bottom w:val="single" w:sz="4" w:space="0" w:color="auto"/>
              <w:right w:val="single" w:sz="4" w:space="0" w:color="auto"/>
            </w:tcBorders>
            <w:noWrap/>
            <w:vAlign w:val="center"/>
            <w:hideMark/>
          </w:tcPr>
          <w:p w14:paraId="37BE2079" w14:textId="77777777" w:rsidR="00FE4B58" w:rsidRPr="00FF1919" w:rsidRDefault="00FE4B58" w:rsidP="0051603B">
            <w:pPr>
              <w:jc w:val="center"/>
            </w:pPr>
            <w:r w:rsidRPr="00FF1919">
              <w:rPr>
                <w:sz w:val="22"/>
                <w:szCs w:val="22"/>
              </w:rPr>
              <w:t>2</w:t>
            </w:r>
          </w:p>
        </w:tc>
        <w:tc>
          <w:tcPr>
            <w:tcW w:w="3876" w:type="dxa"/>
            <w:tcBorders>
              <w:top w:val="nil"/>
              <w:left w:val="nil"/>
              <w:bottom w:val="single" w:sz="4" w:space="0" w:color="auto"/>
              <w:right w:val="single" w:sz="4" w:space="0" w:color="auto"/>
            </w:tcBorders>
          </w:tcPr>
          <w:p w14:paraId="27B0A272" w14:textId="77777777" w:rsidR="005D6397" w:rsidRPr="00FF1919" w:rsidRDefault="005D6397" w:rsidP="005D6397">
            <w:pPr>
              <w:tabs>
                <w:tab w:val="left" w:pos="945"/>
              </w:tabs>
              <w:rPr>
                <w:rStyle w:val="ab"/>
                <w:rFonts w:eastAsiaTheme="majorEastAsia"/>
                <w:b w:val="0"/>
              </w:rPr>
            </w:pPr>
            <w:r w:rsidRPr="00FF1919">
              <w:rPr>
                <w:rStyle w:val="ab"/>
                <w:rFonts w:eastAsiaTheme="majorEastAsia"/>
                <w:b w:val="0"/>
              </w:rPr>
              <w:t>Государственное казенное</w:t>
            </w:r>
          </w:p>
          <w:p w14:paraId="3E54A7D6" w14:textId="77777777" w:rsidR="005D6397" w:rsidRPr="00FF1919" w:rsidRDefault="005D6397" w:rsidP="005D6397">
            <w:pPr>
              <w:tabs>
                <w:tab w:val="left" w:pos="945"/>
              </w:tabs>
              <w:rPr>
                <w:rStyle w:val="ab"/>
                <w:rFonts w:eastAsiaTheme="majorEastAsia"/>
                <w:b w:val="0"/>
              </w:rPr>
            </w:pPr>
            <w:r w:rsidRPr="00FF1919">
              <w:rPr>
                <w:rStyle w:val="ab"/>
                <w:rFonts w:eastAsiaTheme="majorEastAsia"/>
                <w:b w:val="0"/>
              </w:rPr>
              <w:t>учреждение Архангельской</w:t>
            </w:r>
          </w:p>
          <w:p w14:paraId="50B78DF7" w14:textId="77777777" w:rsidR="005D6397" w:rsidRPr="00FF1919" w:rsidRDefault="005D6397" w:rsidP="005D6397">
            <w:pPr>
              <w:tabs>
                <w:tab w:val="left" w:pos="945"/>
              </w:tabs>
              <w:rPr>
                <w:rStyle w:val="ab"/>
                <w:rFonts w:eastAsiaTheme="majorEastAsia"/>
                <w:b w:val="0"/>
              </w:rPr>
            </w:pPr>
            <w:r w:rsidRPr="00FF1919">
              <w:rPr>
                <w:rStyle w:val="ab"/>
                <w:rFonts w:eastAsiaTheme="majorEastAsia"/>
                <w:b w:val="0"/>
              </w:rPr>
              <w:t>области «Центр обеспечения</w:t>
            </w:r>
          </w:p>
          <w:p w14:paraId="2CCE12AD" w14:textId="77777777" w:rsidR="005D6397" w:rsidRPr="00FF1919" w:rsidRDefault="005D6397" w:rsidP="005D6397">
            <w:pPr>
              <w:tabs>
                <w:tab w:val="left" w:pos="945"/>
              </w:tabs>
              <w:rPr>
                <w:rStyle w:val="ab"/>
                <w:rFonts w:eastAsiaTheme="majorEastAsia"/>
                <w:b w:val="0"/>
              </w:rPr>
            </w:pPr>
            <w:r w:rsidRPr="00FF1919">
              <w:rPr>
                <w:rStyle w:val="ab"/>
                <w:rFonts w:eastAsiaTheme="majorEastAsia"/>
                <w:b w:val="0"/>
              </w:rPr>
              <w:t>мероприятий гражданской</w:t>
            </w:r>
          </w:p>
          <w:p w14:paraId="13F097D4" w14:textId="78AF376F" w:rsidR="00FE4B58" w:rsidRPr="00FF1919" w:rsidRDefault="005D6397" w:rsidP="005D6397">
            <w:pPr>
              <w:tabs>
                <w:tab w:val="left" w:pos="945"/>
              </w:tabs>
              <w:rPr>
                <w:b/>
              </w:rPr>
            </w:pPr>
            <w:r w:rsidRPr="00FF1919">
              <w:rPr>
                <w:rStyle w:val="ab"/>
                <w:rFonts w:eastAsiaTheme="majorEastAsia"/>
                <w:b w:val="0"/>
              </w:rPr>
              <w:t>защиты»</w:t>
            </w:r>
          </w:p>
        </w:tc>
        <w:tc>
          <w:tcPr>
            <w:tcW w:w="3525" w:type="dxa"/>
            <w:tcBorders>
              <w:top w:val="nil"/>
              <w:left w:val="nil"/>
              <w:bottom w:val="single" w:sz="4" w:space="0" w:color="auto"/>
              <w:right w:val="single" w:sz="4" w:space="0" w:color="auto"/>
            </w:tcBorders>
            <w:hideMark/>
          </w:tcPr>
          <w:p w14:paraId="2A3A2114" w14:textId="77777777" w:rsidR="005D6397" w:rsidRPr="00FF1919" w:rsidRDefault="005D6397" w:rsidP="005D6397">
            <w:pPr>
              <w:rPr>
                <w:sz w:val="22"/>
                <w:szCs w:val="22"/>
              </w:rPr>
            </w:pPr>
            <w:r w:rsidRPr="00FF1919">
              <w:rPr>
                <w:rFonts w:hint="eastAsia"/>
                <w:sz w:val="22"/>
                <w:szCs w:val="22"/>
              </w:rPr>
              <w:t>Октябрьский</w:t>
            </w:r>
            <w:r w:rsidRPr="00FF1919">
              <w:rPr>
                <w:sz w:val="22"/>
                <w:szCs w:val="22"/>
              </w:rPr>
              <w:t xml:space="preserve"> </w:t>
            </w:r>
            <w:r w:rsidRPr="00FF1919">
              <w:rPr>
                <w:rFonts w:hint="eastAsia"/>
                <w:sz w:val="22"/>
                <w:szCs w:val="22"/>
              </w:rPr>
              <w:t>территориальный</w:t>
            </w:r>
          </w:p>
          <w:p w14:paraId="0FFD59A4" w14:textId="1313C6F9" w:rsidR="00FE4B58" w:rsidRPr="00FF1919" w:rsidRDefault="005D6397" w:rsidP="005D6397">
            <w:r w:rsidRPr="00FF1919">
              <w:rPr>
                <w:rFonts w:hint="eastAsia"/>
                <w:sz w:val="22"/>
                <w:szCs w:val="22"/>
              </w:rPr>
              <w:t>округ</w:t>
            </w:r>
            <w:r w:rsidRPr="00FF1919">
              <w:rPr>
                <w:sz w:val="22"/>
                <w:szCs w:val="22"/>
              </w:rPr>
              <w:t xml:space="preserve">, </w:t>
            </w:r>
            <w:r w:rsidRPr="00FF1919">
              <w:rPr>
                <w:rFonts w:hint="eastAsia"/>
                <w:sz w:val="22"/>
                <w:szCs w:val="22"/>
              </w:rPr>
              <w:t>ул</w:t>
            </w:r>
            <w:r w:rsidRPr="00FF1919">
              <w:rPr>
                <w:sz w:val="22"/>
                <w:szCs w:val="22"/>
              </w:rPr>
              <w:t xml:space="preserve">. </w:t>
            </w:r>
            <w:r w:rsidRPr="00FF1919">
              <w:rPr>
                <w:rFonts w:hint="eastAsia"/>
                <w:sz w:val="22"/>
                <w:szCs w:val="22"/>
              </w:rPr>
              <w:t>Свободы</w:t>
            </w:r>
            <w:r w:rsidRPr="00FF1919">
              <w:rPr>
                <w:sz w:val="22"/>
                <w:szCs w:val="22"/>
              </w:rPr>
              <w:t xml:space="preserve">, </w:t>
            </w:r>
            <w:r w:rsidRPr="00FF1919">
              <w:rPr>
                <w:rFonts w:hint="eastAsia"/>
                <w:sz w:val="22"/>
                <w:szCs w:val="22"/>
              </w:rPr>
              <w:t>д</w:t>
            </w:r>
            <w:r w:rsidRPr="00FF1919">
              <w:rPr>
                <w:sz w:val="22"/>
                <w:szCs w:val="22"/>
              </w:rPr>
              <w:t>. 27</w:t>
            </w:r>
          </w:p>
        </w:tc>
        <w:tc>
          <w:tcPr>
            <w:tcW w:w="1744" w:type="dxa"/>
            <w:tcBorders>
              <w:top w:val="nil"/>
              <w:left w:val="nil"/>
              <w:bottom w:val="single" w:sz="4" w:space="0" w:color="auto"/>
              <w:right w:val="single" w:sz="4" w:space="0" w:color="auto"/>
            </w:tcBorders>
            <w:noWrap/>
            <w:hideMark/>
          </w:tcPr>
          <w:p w14:paraId="05648FD8" w14:textId="77777777" w:rsidR="00FE4B58" w:rsidRPr="00FF1919" w:rsidRDefault="00FE4B58" w:rsidP="0051603B">
            <w:r w:rsidRPr="00FF1919">
              <w:rPr>
                <w:sz w:val="22"/>
                <w:szCs w:val="22"/>
              </w:rPr>
              <w:t xml:space="preserve">Региональное </w:t>
            </w:r>
          </w:p>
        </w:tc>
      </w:tr>
      <w:tr w:rsidR="00BB6D33" w:rsidRPr="00FF1919" w14:paraId="5519ECD7" w14:textId="77777777" w:rsidTr="00B04C3A">
        <w:trPr>
          <w:trHeight w:val="529"/>
        </w:trPr>
        <w:tc>
          <w:tcPr>
            <w:tcW w:w="426" w:type="dxa"/>
            <w:tcBorders>
              <w:top w:val="nil"/>
              <w:left w:val="single" w:sz="4" w:space="0" w:color="auto"/>
              <w:bottom w:val="single" w:sz="4" w:space="0" w:color="auto"/>
              <w:right w:val="single" w:sz="4" w:space="0" w:color="auto"/>
            </w:tcBorders>
            <w:noWrap/>
            <w:vAlign w:val="center"/>
            <w:hideMark/>
          </w:tcPr>
          <w:p w14:paraId="56A5FDB0" w14:textId="77777777" w:rsidR="00FE4B58" w:rsidRPr="00FF1919" w:rsidRDefault="00FE4B58" w:rsidP="0051603B">
            <w:pPr>
              <w:jc w:val="center"/>
            </w:pPr>
            <w:r w:rsidRPr="00FF1919">
              <w:rPr>
                <w:sz w:val="22"/>
                <w:szCs w:val="22"/>
              </w:rPr>
              <w:t>3</w:t>
            </w:r>
          </w:p>
        </w:tc>
        <w:tc>
          <w:tcPr>
            <w:tcW w:w="3876" w:type="dxa"/>
            <w:tcBorders>
              <w:top w:val="nil"/>
              <w:left w:val="nil"/>
              <w:bottom w:val="single" w:sz="4" w:space="0" w:color="auto"/>
              <w:right w:val="single" w:sz="4" w:space="0" w:color="auto"/>
            </w:tcBorders>
          </w:tcPr>
          <w:p w14:paraId="2384CA37" w14:textId="77777777" w:rsidR="005D6397" w:rsidRPr="00FF1919" w:rsidRDefault="005D6397" w:rsidP="005D6397">
            <w:pPr>
              <w:rPr>
                <w:rStyle w:val="ab"/>
                <w:rFonts w:eastAsiaTheme="majorEastAsia"/>
                <w:b w:val="0"/>
              </w:rPr>
            </w:pPr>
            <w:r w:rsidRPr="00FF1919">
              <w:rPr>
                <w:rStyle w:val="ab"/>
                <w:rFonts w:eastAsiaTheme="majorEastAsia"/>
                <w:b w:val="0"/>
              </w:rPr>
              <w:t>Центр Государственной</w:t>
            </w:r>
          </w:p>
          <w:p w14:paraId="384E6BBC" w14:textId="77777777" w:rsidR="005D6397" w:rsidRPr="00FF1919" w:rsidRDefault="005D6397" w:rsidP="005D6397">
            <w:pPr>
              <w:rPr>
                <w:rStyle w:val="ab"/>
                <w:rFonts w:eastAsiaTheme="majorEastAsia"/>
                <w:b w:val="0"/>
              </w:rPr>
            </w:pPr>
            <w:r w:rsidRPr="00FF1919">
              <w:rPr>
                <w:rStyle w:val="ab"/>
                <w:rFonts w:eastAsiaTheme="majorEastAsia"/>
                <w:b w:val="0"/>
              </w:rPr>
              <w:t>инспекции по маломерным судам</w:t>
            </w:r>
          </w:p>
          <w:p w14:paraId="3387D746" w14:textId="77777777" w:rsidR="005D6397" w:rsidRPr="00FF1919" w:rsidRDefault="005D6397" w:rsidP="005D6397">
            <w:pPr>
              <w:rPr>
                <w:rStyle w:val="ab"/>
                <w:rFonts w:eastAsiaTheme="majorEastAsia"/>
                <w:b w:val="0"/>
              </w:rPr>
            </w:pPr>
            <w:r w:rsidRPr="00FF1919">
              <w:rPr>
                <w:rStyle w:val="ab"/>
                <w:rFonts w:eastAsiaTheme="majorEastAsia"/>
                <w:b w:val="0"/>
              </w:rPr>
              <w:t>Главного управления МЧС России</w:t>
            </w:r>
          </w:p>
          <w:p w14:paraId="390226F9" w14:textId="7D5A794F" w:rsidR="00FE4B58" w:rsidRPr="00FF1919" w:rsidRDefault="005D6397" w:rsidP="005D6397">
            <w:pPr>
              <w:rPr>
                <w:b/>
              </w:rPr>
            </w:pPr>
            <w:r w:rsidRPr="00FF1919">
              <w:rPr>
                <w:rStyle w:val="ab"/>
                <w:rFonts w:eastAsiaTheme="majorEastAsia"/>
                <w:b w:val="0"/>
              </w:rPr>
              <w:t>по Архангельской области</w:t>
            </w:r>
          </w:p>
        </w:tc>
        <w:tc>
          <w:tcPr>
            <w:tcW w:w="3525" w:type="dxa"/>
            <w:tcBorders>
              <w:top w:val="nil"/>
              <w:left w:val="nil"/>
              <w:bottom w:val="single" w:sz="4" w:space="0" w:color="auto"/>
              <w:right w:val="single" w:sz="4" w:space="0" w:color="auto"/>
            </w:tcBorders>
            <w:hideMark/>
          </w:tcPr>
          <w:p w14:paraId="1BF220D3" w14:textId="77777777" w:rsidR="005D6397" w:rsidRPr="00FF1919" w:rsidRDefault="005D6397" w:rsidP="005D6397">
            <w:pPr>
              <w:rPr>
                <w:sz w:val="22"/>
                <w:szCs w:val="22"/>
              </w:rPr>
            </w:pPr>
            <w:r w:rsidRPr="00FF1919">
              <w:rPr>
                <w:rFonts w:hint="eastAsia"/>
                <w:sz w:val="22"/>
                <w:szCs w:val="22"/>
              </w:rPr>
              <w:t>Октябрьский</w:t>
            </w:r>
            <w:r w:rsidRPr="00FF1919">
              <w:rPr>
                <w:sz w:val="22"/>
                <w:szCs w:val="22"/>
              </w:rPr>
              <w:t xml:space="preserve"> </w:t>
            </w:r>
            <w:r w:rsidRPr="00FF1919">
              <w:rPr>
                <w:rFonts w:hint="eastAsia"/>
                <w:sz w:val="22"/>
                <w:szCs w:val="22"/>
              </w:rPr>
              <w:t>территориальный</w:t>
            </w:r>
          </w:p>
          <w:p w14:paraId="32E1F08E" w14:textId="77777777" w:rsidR="005D6397" w:rsidRPr="00FF1919" w:rsidRDefault="005D6397" w:rsidP="005D6397">
            <w:pPr>
              <w:rPr>
                <w:sz w:val="22"/>
                <w:szCs w:val="22"/>
              </w:rPr>
            </w:pPr>
            <w:r w:rsidRPr="00FF1919">
              <w:rPr>
                <w:rFonts w:hint="eastAsia"/>
                <w:sz w:val="22"/>
                <w:szCs w:val="22"/>
              </w:rPr>
              <w:t>округ</w:t>
            </w:r>
            <w:r w:rsidRPr="00FF1919">
              <w:rPr>
                <w:sz w:val="22"/>
                <w:szCs w:val="22"/>
              </w:rPr>
              <w:t xml:space="preserve">, </w:t>
            </w:r>
            <w:r w:rsidRPr="00FF1919">
              <w:rPr>
                <w:rFonts w:hint="eastAsia"/>
                <w:sz w:val="22"/>
                <w:szCs w:val="22"/>
              </w:rPr>
              <w:t>набережная</w:t>
            </w:r>
            <w:r w:rsidRPr="00FF1919">
              <w:rPr>
                <w:sz w:val="22"/>
                <w:szCs w:val="22"/>
              </w:rPr>
              <w:t xml:space="preserve"> </w:t>
            </w:r>
            <w:r w:rsidRPr="00FF1919">
              <w:rPr>
                <w:rFonts w:hint="eastAsia"/>
                <w:sz w:val="22"/>
                <w:szCs w:val="22"/>
              </w:rPr>
              <w:t>Северной</w:t>
            </w:r>
          </w:p>
          <w:p w14:paraId="229DF6BA" w14:textId="20D65061" w:rsidR="00FE4B58" w:rsidRPr="00FF1919" w:rsidRDefault="005D6397" w:rsidP="005D6397">
            <w:r w:rsidRPr="00FF1919">
              <w:rPr>
                <w:rFonts w:hint="eastAsia"/>
                <w:sz w:val="22"/>
                <w:szCs w:val="22"/>
              </w:rPr>
              <w:t>Двины</w:t>
            </w:r>
            <w:r w:rsidRPr="00FF1919">
              <w:rPr>
                <w:sz w:val="22"/>
                <w:szCs w:val="22"/>
              </w:rPr>
              <w:t>, 110</w:t>
            </w:r>
          </w:p>
        </w:tc>
        <w:tc>
          <w:tcPr>
            <w:tcW w:w="1744" w:type="dxa"/>
            <w:tcBorders>
              <w:top w:val="nil"/>
              <w:left w:val="nil"/>
              <w:bottom w:val="single" w:sz="4" w:space="0" w:color="auto"/>
              <w:right w:val="single" w:sz="4" w:space="0" w:color="auto"/>
            </w:tcBorders>
            <w:noWrap/>
            <w:hideMark/>
          </w:tcPr>
          <w:p w14:paraId="210EF000" w14:textId="77777777" w:rsidR="00FE4B58" w:rsidRPr="00FF1919" w:rsidRDefault="002928BD" w:rsidP="0051603B">
            <w:r w:rsidRPr="00FF1919">
              <w:rPr>
                <w:sz w:val="22"/>
                <w:szCs w:val="22"/>
              </w:rPr>
              <w:t>Федеральное</w:t>
            </w:r>
          </w:p>
        </w:tc>
      </w:tr>
      <w:tr w:rsidR="00BB6D33" w:rsidRPr="00FF1919" w14:paraId="1A3BD042" w14:textId="77777777" w:rsidTr="00B04C3A">
        <w:trPr>
          <w:trHeight w:val="551"/>
        </w:trPr>
        <w:tc>
          <w:tcPr>
            <w:tcW w:w="426" w:type="dxa"/>
            <w:tcBorders>
              <w:top w:val="single" w:sz="4" w:space="0" w:color="auto"/>
              <w:left w:val="single" w:sz="4" w:space="0" w:color="auto"/>
              <w:bottom w:val="single" w:sz="4" w:space="0" w:color="auto"/>
              <w:right w:val="single" w:sz="4" w:space="0" w:color="auto"/>
            </w:tcBorders>
            <w:noWrap/>
            <w:vAlign w:val="center"/>
          </w:tcPr>
          <w:p w14:paraId="5E9FE0D3" w14:textId="77777777" w:rsidR="002928BD" w:rsidRPr="00FF1919" w:rsidRDefault="002928BD" w:rsidP="0051603B">
            <w:pPr>
              <w:jc w:val="center"/>
            </w:pPr>
            <w:r w:rsidRPr="00FF1919">
              <w:rPr>
                <w:sz w:val="22"/>
                <w:szCs w:val="22"/>
              </w:rPr>
              <w:t>4</w:t>
            </w:r>
          </w:p>
        </w:tc>
        <w:tc>
          <w:tcPr>
            <w:tcW w:w="3876" w:type="dxa"/>
            <w:tcBorders>
              <w:top w:val="single" w:sz="4" w:space="0" w:color="auto"/>
              <w:left w:val="nil"/>
              <w:bottom w:val="single" w:sz="4" w:space="0" w:color="auto"/>
              <w:right w:val="single" w:sz="4" w:space="0" w:color="auto"/>
            </w:tcBorders>
          </w:tcPr>
          <w:p w14:paraId="5F7A3132" w14:textId="77777777" w:rsidR="005D6397" w:rsidRPr="00FF1919" w:rsidRDefault="005D6397" w:rsidP="005D6397">
            <w:pPr>
              <w:rPr>
                <w:rStyle w:val="ab"/>
                <w:rFonts w:eastAsiaTheme="majorEastAsia"/>
                <w:b w:val="0"/>
              </w:rPr>
            </w:pPr>
            <w:r w:rsidRPr="00FF1919">
              <w:rPr>
                <w:rStyle w:val="ab"/>
                <w:rFonts w:eastAsiaTheme="majorEastAsia"/>
                <w:b w:val="0"/>
              </w:rPr>
              <w:t>Государственное бюджетное</w:t>
            </w:r>
          </w:p>
          <w:p w14:paraId="6DBE3868" w14:textId="77777777" w:rsidR="005D6397" w:rsidRPr="00FF1919" w:rsidRDefault="005D6397" w:rsidP="005D6397">
            <w:pPr>
              <w:rPr>
                <w:rStyle w:val="ab"/>
                <w:rFonts w:eastAsiaTheme="majorEastAsia"/>
                <w:b w:val="0"/>
              </w:rPr>
            </w:pPr>
            <w:r w:rsidRPr="00FF1919">
              <w:rPr>
                <w:rStyle w:val="ab"/>
                <w:rFonts w:eastAsiaTheme="majorEastAsia"/>
                <w:b w:val="0"/>
              </w:rPr>
              <w:t>учреждение Архангельской</w:t>
            </w:r>
          </w:p>
          <w:p w14:paraId="3586E78A" w14:textId="77777777" w:rsidR="005D6397" w:rsidRPr="00FF1919" w:rsidRDefault="005D6397" w:rsidP="005D6397">
            <w:pPr>
              <w:rPr>
                <w:rStyle w:val="ab"/>
                <w:rFonts w:eastAsiaTheme="majorEastAsia"/>
                <w:b w:val="0"/>
              </w:rPr>
            </w:pPr>
            <w:r w:rsidRPr="00FF1919">
              <w:rPr>
                <w:rStyle w:val="ab"/>
                <w:rFonts w:eastAsiaTheme="majorEastAsia"/>
                <w:b w:val="0"/>
              </w:rPr>
              <w:t>области «Служба спасения имени</w:t>
            </w:r>
          </w:p>
          <w:p w14:paraId="3680EDFF" w14:textId="136D796B" w:rsidR="002928BD" w:rsidRPr="00FF1919" w:rsidRDefault="005D6397" w:rsidP="005D6397">
            <w:pPr>
              <w:rPr>
                <w:b/>
              </w:rPr>
            </w:pPr>
            <w:r w:rsidRPr="00FF1919">
              <w:rPr>
                <w:rStyle w:val="ab"/>
                <w:rFonts w:eastAsiaTheme="majorEastAsia"/>
                <w:b w:val="0"/>
              </w:rPr>
              <w:t xml:space="preserve">И.А. </w:t>
            </w:r>
            <w:proofErr w:type="spellStart"/>
            <w:r w:rsidRPr="00FF1919">
              <w:rPr>
                <w:rStyle w:val="ab"/>
                <w:rFonts w:eastAsiaTheme="majorEastAsia"/>
                <w:b w:val="0"/>
              </w:rPr>
              <w:t>Поливаного</w:t>
            </w:r>
            <w:proofErr w:type="spellEnd"/>
            <w:r w:rsidRPr="00FF1919">
              <w:rPr>
                <w:rStyle w:val="ab"/>
                <w:rFonts w:eastAsiaTheme="majorEastAsia"/>
                <w:b w:val="0"/>
              </w:rPr>
              <w:t>»</w:t>
            </w:r>
          </w:p>
        </w:tc>
        <w:tc>
          <w:tcPr>
            <w:tcW w:w="3525" w:type="dxa"/>
            <w:tcBorders>
              <w:top w:val="single" w:sz="4" w:space="0" w:color="auto"/>
              <w:left w:val="nil"/>
              <w:bottom w:val="single" w:sz="4" w:space="0" w:color="auto"/>
              <w:right w:val="single" w:sz="4" w:space="0" w:color="auto"/>
            </w:tcBorders>
          </w:tcPr>
          <w:p w14:paraId="283DC273" w14:textId="77777777" w:rsidR="005D6397" w:rsidRPr="00FF1919" w:rsidRDefault="005D6397" w:rsidP="005D6397">
            <w:pPr>
              <w:rPr>
                <w:sz w:val="22"/>
                <w:szCs w:val="22"/>
              </w:rPr>
            </w:pPr>
            <w:r w:rsidRPr="00FF1919">
              <w:rPr>
                <w:rFonts w:hint="eastAsia"/>
                <w:sz w:val="22"/>
                <w:szCs w:val="22"/>
              </w:rPr>
              <w:t>Октябрьский</w:t>
            </w:r>
            <w:r w:rsidRPr="00FF1919">
              <w:rPr>
                <w:sz w:val="22"/>
                <w:szCs w:val="22"/>
              </w:rPr>
              <w:t xml:space="preserve"> </w:t>
            </w:r>
            <w:r w:rsidRPr="00FF1919">
              <w:rPr>
                <w:rFonts w:hint="eastAsia"/>
                <w:sz w:val="22"/>
                <w:szCs w:val="22"/>
              </w:rPr>
              <w:t>территориальный</w:t>
            </w:r>
          </w:p>
          <w:p w14:paraId="0B372655" w14:textId="645987AC" w:rsidR="002928BD" w:rsidRPr="00FF1919" w:rsidRDefault="005D6397" w:rsidP="005D6397">
            <w:r w:rsidRPr="00FF1919">
              <w:rPr>
                <w:rFonts w:hint="eastAsia"/>
                <w:sz w:val="22"/>
                <w:szCs w:val="22"/>
              </w:rPr>
              <w:t>округ</w:t>
            </w:r>
            <w:r w:rsidRPr="00FF1919">
              <w:rPr>
                <w:sz w:val="22"/>
                <w:szCs w:val="22"/>
              </w:rPr>
              <w:t xml:space="preserve">, </w:t>
            </w:r>
            <w:r w:rsidRPr="00FF1919">
              <w:rPr>
                <w:rFonts w:hint="eastAsia"/>
                <w:sz w:val="22"/>
                <w:szCs w:val="22"/>
              </w:rPr>
              <w:t>пр</w:t>
            </w:r>
            <w:r w:rsidRPr="00FF1919">
              <w:rPr>
                <w:sz w:val="22"/>
                <w:szCs w:val="22"/>
              </w:rPr>
              <w:t xml:space="preserve">. </w:t>
            </w:r>
            <w:r w:rsidRPr="00FF1919">
              <w:rPr>
                <w:rFonts w:hint="eastAsia"/>
                <w:sz w:val="22"/>
                <w:szCs w:val="22"/>
              </w:rPr>
              <w:t>Ленинградский</w:t>
            </w:r>
            <w:r w:rsidRPr="00FF1919">
              <w:rPr>
                <w:sz w:val="22"/>
                <w:szCs w:val="22"/>
              </w:rPr>
              <w:t xml:space="preserve">, </w:t>
            </w:r>
            <w:r w:rsidRPr="00FF1919">
              <w:rPr>
                <w:rFonts w:hint="eastAsia"/>
                <w:sz w:val="22"/>
                <w:szCs w:val="22"/>
              </w:rPr>
              <w:t>д</w:t>
            </w:r>
            <w:r w:rsidRPr="00FF1919">
              <w:rPr>
                <w:sz w:val="22"/>
                <w:szCs w:val="22"/>
              </w:rPr>
              <w:t>. 10</w:t>
            </w:r>
          </w:p>
        </w:tc>
        <w:tc>
          <w:tcPr>
            <w:tcW w:w="1744" w:type="dxa"/>
            <w:tcBorders>
              <w:top w:val="single" w:sz="4" w:space="0" w:color="auto"/>
              <w:left w:val="nil"/>
              <w:bottom w:val="single" w:sz="4" w:space="0" w:color="auto"/>
              <w:right w:val="single" w:sz="4" w:space="0" w:color="auto"/>
            </w:tcBorders>
            <w:noWrap/>
          </w:tcPr>
          <w:p w14:paraId="5DC6446C" w14:textId="7C1110C6" w:rsidR="002928BD" w:rsidRPr="00FF1919" w:rsidRDefault="005D6397" w:rsidP="0051603B">
            <w:r w:rsidRPr="00FF1919">
              <w:rPr>
                <w:sz w:val="22"/>
                <w:szCs w:val="22"/>
              </w:rPr>
              <w:t>Региональное</w:t>
            </w:r>
          </w:p>
        </w:tc>
      </w:tr>
      <w:tr w:rsidR="00BB6D33" w:rsidRPr="00FF1919" w14:paraId="38E716A5" w14:textId="77777777" w:rsidTr="00B04C3A">
        <w:trPr>
          <w:trHeight w:val="551"/>
        </w:trPr>
        <w:tc>
          <w:tcPr>
            <w:tcW w:w="426" w:type="dxa"/>
            <w:tcBorders>
              <w:top w:val="single" w:sz="4" w:space="0" w:color="auto"/>
              <w:left w:val="single" w:sz="4" w:space="0" w:color="auto"/>
              <w:bottom w:val="single" w:sz="4" w:space="0" w:color="auto"/>
              <w:right w:val="single" w:sz="4" w:space="0" w:color="auto"/>
            </w:tcBorders>
            <w:noWrap/>
            <w:vAlign w:val="center"/>
            <w:hideMark/>
          </w:tcPr>
          <w:p w14:paraId="03B13279" w14:textId="77777777" w:rsidR="002928BD" w:rsidRPr="00FF1919" w:rsidRDefault="002928BD" w:rsidP="0051603B">
            <w:pPr>
              <w:jc w:val="center"/>
            </w:pPr>
            <w:r w:rsidRPr="00FF1919">
              <w:rPr>
                <w:sz w:val="22"/>
                <w:szCs w:val="22"/>
              </w:rPr>
              <w:t>5</w:t>
            </w:r>
          </w:p>
        </w:tc>
        <w:tc>
          <w:tcPr>
            <w:tcW w:w="3876" w:type="dxa"/>
            <w:tcBorders>
              <w:top w:val="single" w:sz="4" w:space="0" w:color="auto"/>
              <w:left w:val="nil"/>
              <w:bottom w:val="single" w:sz="4" w:space="0" w:color="auto"/>
              <w:right w:val="single" w:sz="4" w:space="0" w:color="auto"/>
            </w:tcBorders>
          </w:tcPr>
          <w:p w14:paraId="626ADB41" w14:textId="77777777" w:rsidR="005D6397" w:rsidRPr="00FF1919" w:rsidRDefault="005D6397" w:rsidP="005D6397">
            <w:pPr>
              <w:rPr>
                <w:rStyle w:val="ab"/>
                <w:rFonts w:eastAsiaTheme="majorEastAsia"/>
                <w:b w:val="0"/>
              </w:rPr>
            </w:pPr>
            <w:r w:rsidRPr="00FF1919">
              <w:rPr>
                <w:rStyle w:val="ab"/>
                <w:rFonts w:eastAsiaTheme="majorEastAsia"/>
                <w:b w:val="0"/>
              </w:rPr>
              <w:t>Муниципальное казенное</w:t>
            </w:r>
          </w:p>
          <w:p w14:paraId="386A48FF" w14:textId="77777777" w:rsidR="005D6397" w:rsidRPr="00FF1919" w:rsidRDefault="005D6397" w:rsidP="005D6397">
            <w:pPr>
              <w:rPr>
                <w:rStyle w:val="ab"/>
                <w:rFonts w:eastAsiaTheme="majorEastAsia"/>
                <w:b w:val="0"/>
              </w:rPr>
            </w:pPr>
            <w:r w:rsidRPr="00FF1919">
              <w:rPr>
                <w:rStyle w:val="ab"/>
                <w:rFonts w:eastAsiaTheme="majorEastAsia"/>
                <w:b w:val="0"/>
              </w:rPr>
              <w:t>учреждение ГО «Город</w:t>
            </w:r>
          </w:p>
          <w:p w14:paraId="607F2631" w14:textId="77777777" w:rsidR="005D6397" w:rsidRPr="00FF1919" w:rsidRDefault="005D6397" w:rsidP="005D6397">
            <w:pPr>
              <w:rPr>
                <w:rStyle w:val="ab"/>
                <w:rFonts w:eastAsiaTheme="majorEastAsia"/>
                <w:b w:val="0"/>
              </w:rPr>
            </w:pPr>
            <w:r w:rsidRPr="00FF1919">
              <w:rPr>
                <w:rStyle w:val="ab"/>
                <w:rFonts w:eastAsiaTheme="majorEastAsia"/>
                <w:b w:val="0"/>
              </w:rPr>
              <w:t>Архангельск» «Городской центр</w:t>
            </w:r>
          </w:p>
          <w:p w14:paraId="3FE9EBCD" w14:textId="08E9118D" w:rsidR="002928BD" w:rsidRPr="00FF1919" w:rsidRDefault="005D6397" w:rsidP="005D6397">
            <w:pPr>
              <w:rPr>
                <w:b/>
              </w:rPr>
            </w:pPr>
            <w:r w:rsidRPr="00FF1919">
              <w:rPr>
                <w:rStyle w:val="ab"/>
                <w:rFonts w:eastAsiaTheme="majorEastAsia"/>
                <w:b w:val="0"/>
              </w:rPr>
              <w:t>гражданской защиты»</w:t>
            </w:r>
          </w:p>
        </w:tc>
        <w:tc>
          <w:tcPr>
            <w:tcW w:w="3525" w:type="dxa"/>
            <w:tcBorders>
              <w:top w:val="single" w:sz="4" w:space="0" w:color="auto"/>
              <w:left w:val="nil"/>
              <w:bottom w:val="single" w:sz="4" w:space="0" w:color="auto"/>
              <w:right w:val="single" w:sz="4" w:space="0" w:color="auto"/>
            </w:tcBorders>
            <w:hideMark/>
          </w:tcPr>
          <w:p w14:paraId="0C07F8E2" w14:textId="77777777" w:rsidR="002928BD" w:rsidRPr="00FF1919" w:rsidRDefault="002928BD" w:rsidP="0051603B">
            <w:r w:rsidRPr="00FF1919">
              <w:t>Ломоносовский территориальный округ,</w:t>
            </w:r>
          </w:p>
          <w:p w14:paraId="28E3AEAD" w14:textId="77777777" w:rsidR="002928BD" w:rsidRPr="00FF1919" w:rsidRDefault="002928BD" w:rsidP="0051603B">
            <w:r w:rsidRPr="00FF1919">
              <w:t>ул. Нагорная, 56.</w:t>
            </w:r>
          </w:p>
        </w:tc>
        <w:tc>
          <w:tcPr>
            <w:tcW w:w="1744" w:type="dxa"/>
            <w:tcBorders>
              <w:top w:val="single" w:sz="4" w:space="0" w:color="auto"/>
              <w:left w:val="nil"/>
              <w:bottom w:val="single" w:sz="4" w:space="0" w:color="auto"/>
              <w:right w:val="single" w:sz="4" w:space="0" w:color="auto"/>
            </w:tcBorders>
            <w:noWrap/>
            <w:hideMark/>
          </w:tcPr>
          <w:p w14:paraId="41B0DBA5" w14:textId="417573A7" w:rsidR="002928BD" w:rsidRPr="00FF1919" w:rsidRDefault="005D6397" w:rsidP="0051603B">
            <w:r w:rsidRPr="00FF1919">
              <w:rPr>
                <w:sz w:val="22"/>
                <w:szCs w:val="22"/>
              </w:rPr>
              <w:t>Муницип</w:t>
            </w:r>
            <w:r w:rsidR="00A70EF8" w:rsidRPr="00FF1919">
              <w:rPr>
                <w:sz w:val="22"/>
                <w:szCs w:val="22"/>
              </w:rPr>
              <w:t>а</w:t>
            </w:r>
            <w:r w:rsidRPr="00FF1919">
              <w:rPr>
                <w:sz w:val="22"/>
                <w:szCs w:val="22"/>
              </w:rPr>
              <w:t>льное</w:t>
            </w:r>
            <w:r w:rsidR="002928BD" w:rsidRPr="00FF1919">
              <w:rPr>
                <w:sz w:val="22"/>
                <w:szCs w:val="22"/>
              </w:rPr>
              <w:t xml:space="preserve"> </w:t>
            </w:r>
          </w:p>
        </w:tc>
      </w:tr>
    </w:tbl>
    <w:p w14:paraId="145C7948" w14:textId="77777777" w:rsidR="00FE4B58" w:rsidRPr="00FF1919" w:rsidRDefault="00FE4B58" w:rsidP="00113EE0">
      <w:pPr>
        <w:jc w:val="both"/>
        <w:rPr>
          <w:b/>
          <w:bCs/>
        </w:rPr>
      </w:pPr>
    </w:p>
    <w:p w14:paraId="3AA5819E" w14:textId="63FFD8DA" w:rsidR="00FE4B58" w:rsidRPr="00FF1919" w:rsidRDefault="005D6397" w:rsidP="005D6397">
      <w:pPr>
        <w:ind w:right="-2"/>
        <w:jc w:val="both"/>
      </w:pPr>
      <w:r w:rsidRPr="00FF1919">
        <w:rPr>
          <w:b/>
          <w:bCs/>
        </w:rPr>
        <w:lastRenderedPageBreak/>
        <w:tab/>
      </w:r>
      <w:r w:rsidRPr="00FF1919">
        <w:t>Расположенные на территории ГО «Город Архангельск» силы и средства пожарной охраны Главного управления МЧС России по Архангельской области в совокупности с силами и средствами подчинёнными агентству государственной противопожарной службы и гражданской защиты Архангельской области не обеспечивают в полном объеме исполнение требований статьи 76 Федерального закона Российской Федерации от 22.07.2008 № 123-ФЗ «Технический регламент о требованиях пожарной безопасности», СП 11.13130.2009 «Места дислокации подразделений пожарной охраны», время прибытия первого подразделения к месту вызова в некоторых точках городского округа превышает 10 минут.</w:t>
      </w:r>
    </w:p>
    <w:p w14:paraId="19E24D4B" w14:textId="77777777" w:rsidR="005D6397" w:rsidRPr="00FF1919" w:rsidRDefault="005D6397" w:rsidP="005D6397">
      <w:pPr>
        <w:jc w:val="both"/>
        <w:rPr>
          <w:b/>
          <w:bCs/>
          <w:sz w:val="22"/>
          <w:szCs w:val="22"/>
        </w:rPr>
      </w:pPr>
    </w:p>
    <w:p w14:paraId="7A6A68A8" w14:textId="77777777" w:rsidR="00CF2A5E" w:rsidRPr="00FF1919" w:rsidRDefault="00CF2A5E" w:rsidP="00CF2A5E">
      <w:pPr>
        <w:widowControl w:val="0"/>
        <w:ind w:firstLine="709"/>
        <w:jc w:val="both"/>
        <w:rPr>
          <w:i/>
          <w:u w:val="single"/>
          <w:lang w:eastAsia="en-US"/>
        </w:rPr>
      </w:pPr>
      <w:r w:rsidRPr="00FF1919">
        <w:rPr>
          <w:i/>
          <w:u w:val="single"/>
          <w:lang w:eastAsia="en-US"/>
        </w:rPr>
        <w:t xml:space="preserve">Мероприятия по обеспечению пожарной безопасности на территории садоводческих объединений </w:t>
      </w:r>
    </w:p>
    <w:p w14:paraId="5F3DE233" w14:textId="77777777" w:rsidR="00CF2A5E" w:rsidRPr="00FF1919" w:rsidRDefault="00CF2A5E" w:rsidP="00CF2A5E">
      <w:pPr>
        <w:widowControl w:val="0"/>
        <w:ind w:firstLine="709"/>
        <w:jc w:val="both"/>
        <w:rPr>
          <w:b/>
        </w:rPr>
      </w:pPr>
    </w:p>
    <w:p w14:paraId="641BB164" w14:textId="17FAE450" w:rsidR="00CF2A5E" w:rsidRPr="00FF1919" w:rsidRDefault="00CF2A5E" w:rsidP="00CF2A5E">
      <w:pPr>
        <w:widowControl w:val="0"/>
        <w:ind w:firstLine="709"/>
        <w:jc w:val="both"/>
        <w:rPr>
          <w:lang w:eastAsia="en-US"/>
        </w:rPr>
      </w:pPr>
      <w:r w:rsidRPr="00FF1919">
        <w:rPr>
          <w:lang w:eastAsia="en-US"/>
        </w:rPr>
        <w:t>Мероприятия по обеспечению пожарной безопасности на территории садоводческих объединений, расположенных на территории муниципального образования «Город Архангельск», предусмотре</w:t>
      </w:r>
      <w:r w:rsidR="004B4ABA" w:rsidRPr="00FF1919">
        <w:rPr>
          <w:lang w:eastAsia="en-US"/>
        </w:rPr>
        <w:t>н</w:t>
      </w:r>
      <w:r w:rsidRPr="00FF1919">
        <w:rPr>
          <w:lang w:eastAsia="en-US"/>
        </w:rPr>
        <w:t>ы согла</w:t>
      </w:r>
      <w:r w:rsidR="004B4ABA" w:rsidRPr="00FF1919">
        <w:rPr>
          <w:lang w:eastAsia="en-US"/>
        </w:rPr>
        <w:t>с</w:t>
      </w:r>
      <w:r w:rsidRPr="00FF1919">
        <w:rPr>
          <w:lang w:eastAsia="en-US"/>
        </w:rPr>
        <w:t>но требованиям СП 53.13330.2011 «Планировка и застройка территорий садоводческих (дачных) объединений граждан, зданий и сооружений.</w:t>
      </w:r>
    </w:p>
    <w:p w14:paraId="157134A1" w14:textId="77777777" w:rsidR="00CF2A5E" w:rsidRPr="00FF1919" w:rsidRDefault="00CF2A5E" w:rsidP="00C543B1">
      <w:pPr>
        <w:pStyle w:val="a5"/>
        <w:numPr>
          <w:ilvl w:val="0"/>
          <w:numId w:val="44"/>
        </w:numPr>
        <w:ind w:left="714" w:hanging="357"/>
        <w:contextualSpacing w:val="0"/>
        <w:jc w:val="both"/>
        <w:rPr>
          <w:lang w:eastAsia="en-US"/>
        </w:rPr>
      </w:pPr>
      <w:r w:rsidRPr="00FF1919">
        <w:rPr>
          <w:lang w:eastAsia="en-US"/>
        </w:rPr>
        <w:t xml:space="preserve">Для обеспечения пожаротушения, при отсутствии централизованного водоснабжения, на территории общего пользования садоводческого, дачного объединения должны предусматриваться противопожарные водоемы или резервуары вместимостью, </w:t>
      </w:r>
      <w:r w:rsidR="00930E4A" w:rsidRPr="00FF1919">
        <w:rPr>
          <w:lang w:eastAsia="en-US"/>
        </w:rPr>
        <w:t>м</w:t>
      </w:r>
      <w:r w:rsidR="00930E4A" w:rsidRPr="00FF1919">
        <w:rPr>
          <w:vertAlign w:val="superscript"/>
          <w:lang w:eastAsia="en-US"/>
        </w:rPr>
        <w:t>3</w:t>
      </w:r>
      <w:r w:rsidRPr="00FF1919">
        <w:rPr>
          <w:lang w:eastAsia="en-US"/>
        </w:rPr>
        <w:t>, при числе участков: до 300 - не менее 25, более 300 - не менее 60 (каждый с площадками для установки пожарной техники, с возможностью забора воды насосами и организацией подъезда не менее двух пожарных автомобилей).</w:t>
      </w:r>
    </w:p>
    <w:p w14:paraId="32FCBC29" w14:textId="77777777" w:rsidR="00CF2A5E" w:rsidRPr="00FF1919" w:rsidRDefault="00CF2A5E" w:rsidP="00C543B1">
      <w:pPr>
        <w:pStyle w:val="a5"/>
        <w:numPr>
          <w:ilvl w:val="0"/>
          <w:numId w:val="44"/>
        </w:numPr>
        <w:jc w:val="both"/>
        <w:rPr>
          <w:lang w:eastAsia="en-US"/>
        </w:rPr>
      </w:pPr>
      <w:r w:rsidRPr="00FF1919">
        <w:rPr>
          <w:lang w:eastAsia="en-US"/>
        </w:rPr>
        <w:t>Садоводческие, дачные объединения, включающие до 300 садовых участков, в противопожарных целях должны иметь переносную мотопомпу; при числе участков от 301 до 1000 - прицепную мотопомпу; при числе участков более 1000 - не менее двух прицепных мотопомп. Для хранения мотопомп обязательно строительство специального помещения.</w:t>
      </w:r>
    </w:p>
    <w:p w14:paraId="24CB4929" w14:textId="77777777" w:rsidR="001D470F" w:rsidRPr="00FF1919" w:rsidRDefault="00CF2A5E" w:rsidP="001D470F">
      <w:pPr>
        <w:pStyle w:val="a5"/>
        <w:numPr>
          <w:ilvl w:val="0"/>
          <w:numId w:val="44"/>
        </w:numPr>
        <w:jc w:val="both"/>
        <w:rPr>
          <w:lang w:eastAsia="en-US"/>
        </w:rPr>
      </w:pPr>
      <w:r w:rsidRPr="00FF1919">
        <w:rPr>
          <w:lang w:eastAsia="en-US"/>
        </w:rPr>
        <w:t>Территории садоводческих, дачных объединений должны быть обеспечены противопожарным водоснабжением путем подключения к наружным водопроводным сетям либо путем устройства противопожарных водоемов или резервуаров.</w:t>
      </w:r>
    </w:p>
    <w:p w14:paraId="483D41B1" w14:textId="77777777" w:rsidR="00F42682" w:rsidRPr="00FF1919" w:rsidRDefault="00CF2A5E" w:rsidP="00F42682">
      <w:pPr>
        <w:pStyle w:val="a5"/>
        <w:numPr>
          <w:ilvl w:val="0"/>
          <w:numId w:val="44"/>
        </w:numPr>
        <w:ind w:left="709" w:hanging="283"/>
        <w:jc w:val="both"/>
        <w:rPr>
          <w:lang w:eastAsia="en-US"/>
        </w:rPr>
      </w:pPr>
      <w:r w:rsidRPr="00FF1919">
        <w:rPr>
          <w:lang w:eastAsia="en-US"/>
        </w:rPr>
        <w:t>На наружных водопроводных сетях через каждые 100 м следует устанавливать соединительные головки для забора воды пожарными машинами.</w:t>
      </w:r>
    </w:p>
    <w:p w14:paraId="61D3D16C" w14:textId="507C7446" w:rsidR="00F42682" w:rsidRPr="00FF1919" w:rsidRDefault="00F42682" w:rsidP="00F42682">
      <w:pPr>
        <w:pStyle w:val="a5"/>
        <w:ind w:left="0"/>
        <w:jc w:val="both"/>
        <w:rPr>
          <w:lang w:eastAsia="en-US"/>
        </w:rPr>
      </w:pPr>
    </w:p>
    <w:p w14:paraId="25C282B0" w14:textId="740AEA84" w:rsidR="00CF2A5E" w:rsidRPr="00FF1919" w:rsidRDefault="00CF2A5E" w:rsidP="00F42682">
      <w:pPr>
        <w:pStyle w:val="a5"/>
        <w:ind w:left="0" w:firstLine="709"/>
        <w:jc w:val="both"/>
        <w:rPr>
          <w:lang w:eastAsia="en-US"/>
        </w:rPr>
      </w:pPr>
      <w:r w:rsidRPr="00FF1919">
        <w:rPr>
          <w:lang w:eastAsia="en-US"/>
        </w:rPr>
        <w:t>Водонапорные башни, расположенные на территории садоводческих, дачных объединений, должны быть оборудованы устройствами (соединительными головками и т.п.) для забора воды пожарными машинами.</w:t>
      </w:r>
    </w:p>
    <w:p w14:paraId="321C56C8" w14:textId="77777777" w:rsidR="00CF2A5E" w:rsidRPr="00FF1919" w:rsidRDefault="00CF2A5E" w:rsidP="00CF2A5E">
      <w:pPr>
        <w:widowControl w:val="0"/>
        <w:ind w:firstLine="709"/>
        <w:contextualSpacing/>
        <w:jc w:val="both"/>
        <w:rPr>
          <w:lang w:eastAsia="en-US"/>
        </w:rPr>
      </w:pPr>
    </w:p>
    <w:p w14:paraId="0439FD05" w14:textId="77777777" w:rsidR="00FE4B58" w:rsidRPr="00FF1919" w:rsidRDefault="00FE4B58" w:rsidP="00CF2A5E">
      <w:pPr>
        <w:contextualSpacing/>
        <w:jc w:val="both"/>
        <w:rPr>
          <w:b/>
          <w:bCs/>
          <w:sz w:val="22"/>
          <w:szCs w:val="22"/>
        </w:rPr>
      </w:pPr>
    </w:p>
    <w:p w14:paraId="3FAC4B6F" w14:textId="77777777" w:rsidR="00FE4B58" w:rsidRPr="00FF1919" w:rsidRDefault="00FE4B58" w:rsidP="00113EE0">
      <w:pPr>
        <w:jc w:val="both"/>
        <w:rPr>
          <w:b/>
          <w:bCs/>
          <w:sz w:val="22"/>
          <w:szCs w:val="22"/>
        </w:rPr>
      </w:pPr>
    </w:p>
    <w:p w14:paraId="4FD6B804" w14:textId="77777777" w:rsidR="0082570A" w:rsidRPr="00FF1919" w:rsidRDefault="0082570A" w:rsidP="00113EE0">
      <w:pPr>
        <w:jc w:val="both"/>
        <w:rPr>
          <w:rFonts w:eastAsia="TimesNewRoman"/>
        </w:rPr>
      </w:pPr>
      <w:r w:rsidRPr="00FF1919">
        <w:rPr>
          <w:rFonts w:eastAsia="TimesNewRoman"/>
        </w:rPr>
        <w:br w:type="page"/>
      </w:r>
    </w:p>
    <w:p w14:paraId="7B5E515C" w14:textId="77777777" w:rsidR="0082570A" w:rsidRPr="00FF1919" w:rsidRDefault="00C248D9" w:rsidP="00C248D9">
      <w:pPr>
        <w:spacing w:after="240"/>
        <w:rPr>
          <w:b/>
        </w:rPr>
      </w:pPr>
      <w:r w:rsidRPr="00FF1919">
        <w:rPr>
          <w:b/>
        </w:rPr>
        <w:lastRenderedPageBreak/>
        <w:t>10. ОСНОВНЫЕ ТЕХНИКО-ЭКОНОМИЧЕСКИЕ ПОКАЗАТЕЛИ ПРОЕКТА</w:t>
      </w: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firstRow="0" w:lastRow="0" w:firstColumn="0" w:lastColumn="0" w:noHBand="0" w:noVBand="0"/>
      </w:tblPr>
      <w:tblGrid>
        <w:gridCol w:w="815"/>
        <w:gridCol w:w="2835"/>
        <w:gridCol w:w="1134"/>
        <w:gridCol w:w="1276"/>
        <w:gridCol w:w="1417"/>
        <w:gridCol w:w="8"/>
        <w:gridCol w:w="1516"/>
        <w:gridCol w:w="36"/>
        <w:gridCol w:w="19"/>
        <w:gridCol w:w="1361"/>
      </w:tblGrid>
      <w:tr w:rsidR="00BB6D33" w:rsidRPr="00FF1919" w14:paraId="4ED21F47" w14:textId="77777777" w:rsidTr="0082570A">
        <w:trPr>
          <w:trHeight w:val="372"/>
          <w:tblHeader/>
          <w:jc w:val="center"/>
        </w:trPr>
        <w:tc>
          <w:tcPr>
            <w:tcW w:w="815" w:type="dxa"/>
            <w:vMerge w:val="restart"/>
            <w:vAlign w:val="center"/>
          </w:tcPr>
          <w:p w14:paraId="6C642371" w14:textId="77777777" w:rsidR="0082570A" w:rsidRPr="00FF1919" w:rsidRDefault="0082570A" w:rsidP="0082570A">
            <w:pPr>
              <w:jc w:val="center"/>
              <w:rPr>
                <w:iCs/>
              </w:rPr>
            </w:pPr>
          </w:p>
        </w:tc>
        <w:tc>
          <w:tcPr>
            <w:tcW w:w="2835" w:type="dxa"/>
            <w:vMerge w:val="restart"/>
            <w:vAlign w:val="center"/>
          </w:tcPr>
          <w:p w14:paraId="58B08AFA" w14:textId="77777777" w:rsidR="0082570A" w:rsidRPr="00FF1919" w:rsidRDefault="0082570A" w:rsidP="0082570A">
            <w:pPr>
              <w:jc w:val="center"/>
              <w:rPr>
                <w:iCs/>
              </w:rPr>
            </w:pPr>
            <w:r w:rsidRPr="00FF1919">
              <w:rPr>
                <w:iCs/>
                <w:sz w:val="22"/>
                <w:szCs w:val="22"/>
              </w:rPr>
              <w:t>Показатели</w:t>
            </w:r>
          </w:p>
        </w:tc>
        <w:tc>
          <w:tcPr>
            <w:tcW w:w="1134" w:type="dxa"/>
            <w:vMerge w:val="restart"/>
            <w:vAlign w:val="center"/>
          </w:tcPr>
          <w:p w14:paraId="07D08C70" w14:textId="77777777" w:rsidR="0082570A" w:rsidRPr="00FF1919" w:rsidRDefault="0082570A" w:rsidP="0082570A">
            <w:pPr>
              <w:jc w:val="center"/>
              <w:rPr>
                <w:iCs/>
              </w:rPr>
            </w:pPr>
            <w:r w:rsidRPr="00FF1919">
              <w:rPr>
                <w:iCs/>
                <w:sz w:val="22"/>
                <w:szCs w:val="22"/>
              </w:rPr>
              <w:t>Един.</w:t>
            </w:r>
          </w:p>
          <w:p w14:paraId="66A86294" w14:textId="77777777" w:rsidR="0082570A" w:rsidRPr="00FF1919" w:rsidRDefault="0082570A" w:rsidP="0082570A">
            <w:pPr>
              <w:jc w:val="center"/>
              <w:rPr>
                <w:iCs/>
              </w:rPr>
            </w:pPr>
            <w:proofErr w:type="spellStart"/>
            <w:r w:rsidRPr="00FF1919">
              <w:rPr>
                <w:iCs/>
                <w:sz w:val="22"/>
                <w:szCs w:val="22"/>
              </w:rPr>
              <w:t>измер</w:t>
            </w:r>
            <w:proofErr w:type="spellEnd"/>
            <w:r w:rsidRPr="00FF1919">
              <w:rPr>
                <w:iCs/>
                <w:sz w:val="22"/>
                <w:szCs w:val="22"/>
              </w:rPr>
              <w:t>.</w:t>
            </w:r>
          </w:p>
        </w:tc>
        <w:tc>
          <w:tcPr>
            <w:tcW w:w="1276" w:type="dxa"/>
            <w:vMerge w:val="restart"/>
            <w:vAlign w:val="center"/>
          </w:tcPr>
          <w:p w14:paraId="64DAA2F4" w14:textId="77777777" w:rsidR="0082570A" w:rsidRPr="00FF1919" w:rsidRDefault="0082570A" w:rsidP="0082570A">
            <w:pPr>
              <w:jc w:val="center"/>
              <w:rPr>
                <w:iCs/>
              </w:rPr>
            </w:pPr>
            <w:proofErr w:type="spellStart"/>
            <w:r w:rsidRPr="00FF1919">
              <w:rPr>
                <w:iCs/>
                <w:sz w:val="22"/>
                <w:szCs w:val="22"/>
              </w:rPr>
              <w:t>Современ-ное</w:t>
            </w:r>
            <w:proofErr w:type="spellEnd"/>
            <w:r w:rsidRPr="00FF1919">
              <w:rPr>
                <w:iCs/>
                <w:sz w:val="22"/>
                <w:szCs w:val="22"/>
              </w:rPr>
              <w:t xml:space="preserve"> состояние, </w:t>
            </w:r>
          </w:p>
          <w:p w14:paraId="32AA46A7" w14:textId="77777777" w:rsidR="0082570A" w:rsidRPr="00FF1919" w:rsidRDefault="0082570A" w:rsidP="0082570A">
            <w:pPr>
              <w:jc w:val="center"/>
              <w:rPr>
                <w:iCs/>
                <w:spacing w:val="-8"/>
              </w:rPr>
            </w:pPr>
            <w:r w:rsidRPr="00FF1919">
              <w:rPr>
                <w:iCs/>
                <w:sz w:val="22"/>
                <w:szCs w:val="22"/>
              </w:rPr>
              <w:t>2019 г.</w:t>
            </w:r>
          </w:p>
        </w:tc>
        <w:tc>
          <w:tcPr>
            <w:tcW w:w="4357" w:type="dxa"/>
            <w:gridSpan w:val="6"/>
          </w:tcPr>
          <w:p w14:paraId="4965509B" w14:textId="77777777" w:rsidR="0082570A" w:rsidRPr="00FF1919" w:rsidRDefault="0082570A" w:rsidP="0082570A">
            <w:pPr>
              <w:jc w:val="center"/>
            </w:pPr>
            <w:r w:rsidRPr="00FF1919">
              <w:rPr>
                <w:sz w:val="22"/>
                <w:szCs w:val="22"/>
              </w:rPr>
              <w:t>Этапы проектирования</w:t>
            </w:r>
          </w:p>
        </w:tc>
      </w:tr>
      <w:tr w:rsidR="00BB6D33" w:rsidRPr="00FF1919" w14:paraId="389C814D" w14:textId="77777777" w:rsidTr="0082570A">
        <w:trPr>
          <w:trHeight w:val="292"/>
          <w:tblHeader/>
          <w:jc w:val="center"/>
        </w:trPr>
        <w:tc>
          <w:tcPr>
            <w:tcW w:w="815" w:type="dxa"/>
            <w:vMerge/>
            <w:vAlign w:val="center"/>
          </w:tcPr>
          <w:p w14:paraId="6E06BFE1" w14:textId="77777777" w:rsidR="0082570A" w:rsidRPr="00FF1919" w:rsidRDefault="0082570A" w:rsidP="0082570A">
            <w:pPr>
              <w:jc w:val="center"/>
              <w:rPr>
                <w:iCs/>
              </w:rPr>
            </w:pPr>
          </w:p>
        </w:tc>
        <w:tc>
          <w:tcPr>
            <w:tcW w:w="2835" w:type="dxa"/>
            <w:vMerge/>
            <w:vAlign w:val="center"/>
          </w:tcPr>
          <w:p w14:paraId="13FC19D2" w14:textId="77777777" w:rsidR="0082570A" w:rsidRPr="00FF1919" w:rsidRDefault="0082570A" w:rsidP="0082570A">
            <w:pPr>
              <w:jc w:val="center"/>
              <w:rPr>
                <w:iCs/>
              </w:rPr>
            </w:pPr>
          </w:p>
        </w:tc>
        <w:tc>
          <w:tcPr>
            <w:tcW w:w="1134" w:type="dxa"/>
            <w:vMerge/>
            <w:vAlign w:val="center"/>
          </w:tcPr>
          <w:p w14:paraId="4977432A" w14:textId="77777777" w:rsidR="0082570A" w:rsidRPr="00FF1919" w:rsidRDefault="0082570A" w:rsidP="0082570A">
            <w:pPr>
              <w:jc w:val="center"/>
              <w:rPr>
                <w:iCs/>
              </w:rPr>
            </w:pPr>
          </w:p>
        </w:tc>
        <w:tc>
          <w:tcPr>
            <w:tcW w:w="1276" w:type="dxa"/>
            <w:vMerge/>
            <w:vAlign w:val="center"/>
          </w:tcPr>
          <w:p w14:paraId="7F586CBC" w14:textId="77777777" w:rsidR="0082570A" w:rsidRPr="00FF1919" w:rsidRDefault="0082570A" w:rsidP="0082570A">
            <w:pPr>
              <w:jc w:val="center"/>
              <w:rPr>
                <w:iCs/>
                <w:spacing w:val="-8"/>
              </w:rPr>
            </w:pPr>
          </w:p>
        </w:tc>
        <w:tc>
          <w:tcPr>
            <w:tcW w:w="2977" w:type="dxa"/>
            <w:gridSpan w:val="4"/>
          </w:tcPr>
          <w:p w14:paraId="7E505743" w14:textId="77777777" w:rsidR="0082570A" w:rsidRPr="00FF1919" w:rsidRDefault="0082570A" w:rsidP="0082570A">
            <w:pPr>
              <w:ind w:right="-57"/>
              <w:jc w:val="center"/>
            </w:pPr>
            <w:r w:rsidRPr="00FF1919">
              <w:rPr>
                <w:sz w:val="22"/>
                <w:szCs w:val="22"/>
                <w:lang w:val="en-US"/>
              </w:rPr>
              <w:t>I</w:t>
            </w:r>
            <w:r w:rsidRPr="00FF1919">
              <w:rPr>
                <w:sz w:val="22"/>
                <w:szCs w:val="22"/>
              </w:rPr>
              <w:t xml:space="preserve"> очередь </w:t>
            </w:r>
          </w:p>
        </w:tc>
        <w:tc>
          <w:tcPr>
            <w:tcW w:w="1380" w:type="dxa"/>
            <w:gridSpan w:val="2"/>
            <w:vMerge w:val="restart"/>
          </w:tcPr>
          <w:p w14:paraId="6B30A5FD" w14:textId="77777777" w:rsidR="0082570A" w:rsidRPr="00FF1919" w:rsidRDefault="0082570A" w:rsidP="0082570A">
            <w:pPr>
              <w:ind w:right="-57"/>
              <w:jc w:val="center"/>
            </w:pPr>
            <w:r w:rsidRPr="00FF1919">
              <w:rPr>
                <w:sz w:val="22"/>
                <w:szCs w:val="22"/>
              </w:rPr>
              <w:t>Расчетный срок</w:t>
            </w:r>
          </w:p>
          <w:p w14:paraId="445CD678" w14:textId="77777777" w:rsidR="0082570A" w:rsidRPr="00FF1919" w:rsidRDefault="0082570A" w:rsidP="0082570A">
            <w:pPr>
              <w:ind w:right="-57"/>
              <w:jc w:val="center"/>
            </w:pPr>
            <w:r w:rsidRPr="00FF1919">
              <w:rPr>
                <w:sz w:val="22"/>
                <w:szCs w:val="22"/>
              </w:rPr>
              <w:t>(</w:t>
            </w:r>
            <w:proofErr w:type="spellStart"/>
            <w:r w:rsidRPr="00FF1919">
              <w:rPr>
                <w:sz w:val="22"/>
                <w:szCs w:val="22"/>
              </w:rPr>
              <w:t>долгосроч-ный</w:t>
            </w:r>
            <w:proofErr w:type="spellEnd"/>
            <w:r w:rsidRPr="00FF1919">
              <w:rPr>
                <w:sz w:val="22"/>
                <w:szCs w:val="22"/>
              </w:rPr>
              <w:t xml:space="preserve"> период до 2040 г.)</w:t>
            </w:r>
          </w:p>
        </w:tc>
      </w:tr>
      <w:tr w:rsidR="00BB6D33" w:rsidRPr="00FF1919" w14:paraId="4FAEEA28" w14:textId="77777777" w:rsidTr="0082570A">
        <w:trPr>
          <w:trHeight w:val="703"/>
          <w:tblHeader/>
          <w:jc w:val="center"/>
        </w:trPr>
        <w:tc>
          <w:tcPr>
            <w:tcW w:w="815" w:type="dxa"/>
            <w:vMerge/>
            <w:vAlign w:val="center"/>
          </w:tcPr>
          <w:p w14:paraId="67193A4A" w14:textId="77777777" w:rsidR="0082570A" w:rsidRPr="00FF1919" w:rsidRDefault="0082570A" w:rsidP="0082570A">
            <w:pPr>
              <w:jc w:val="center"/>
              <w:rPr>
                <w:iCs/>
              </w:rPr>
            </w:pPr>
          </w:p>
        </w:tc>
        <w:tc>
          <w:tcPr>
            <w:tcW w:w="2835" w:type="dxa"/>
            <w:vMerge/>
            <w:vAlign w:val="center"/>
          </w:tcPr>
          <w:p w14:paraId="4DDE287C" w14:textId="77777777" w:rsidR="0082570A" w:rsidRPr="00FF1919" w:rsidRDefault="0082570A" w:rsidP="0082570A">
            <w:pPr>
              <w:jc w:val="center"/>
              <w:rPr>
                <w:iCs/>
              </w:rPr>
            </w:pPr>
          </w:p>
        </w:tc>
        <w:tc>
          <w:tcPr>
            <w:tcW w:w="1134" w:type="dxa"/>
            <w:vMerge/>
            <w:vAlign w:val="center"/>
          </w:tcPr>
          <w:p w14:paraId="5EC403B2" w14:textId="77777777" w:rsidR="0082570A" w:rsidRPr="00FF1919" w:rsidRDefault="0082570A" w:rsidP="0082570A">
            <w:pPr>
              <w:jc w:val="center"/>
              <w:rPr>
                <w:iCs/>
              </w:rPr>
            </w:pPr>
          </w:p>
        </w:tc>
        <w:tc>
          <w:tcPr>
            <w:tcW w:w="1276" w:type="dxa"/>
            <w:vMerge/>
            <w:vAlign w:val="center"/>
          </w:tcPr>
          <w:p w14:paraId="20CEBE06" w14:textId="77777777" w:rsidR="0082570A" w:rsidRPr="00FF1919" w:rsidRDefault="0082570A" w:rsidP="0082570A">
            <w:pPr>
              <w:jc w:val="center"/>
              <w:rPr>
                <w:iCs/>
                <w:spacing w:val="-8"/>
              </w:rPr>
            </w:pPr>
          </w:p>
        </w:tc>
        <w:tc>
          <w:tcPr>
            <w:tcW w:w="1417" w:type="dxa"/>
          </w:tcPr>
          <w:p w14:paraId="365CB769" w14:textId="77777777" w:rsidR="0082570A" w:rsidRPr="00FF1919" w:rsidRDefault="0082570A" w:rsidP="0082570A">
            <w:pPr>
              <w:ind w:right="-57"/>
              <w:jc w:val="center"/>
            </w:pPr>
            <w:r w:rsidRPr="00FF1919">
              <w:rPr>
                <w:sz w:val="22"/>
                <w:szCs w:val="22"/>
              </w:rPr>
              <w:t>(</w:t>
            </w:r>
            <w:proofErr w:type="spellStart"/>
            <w:r w:rsidRPr="00FF1919">
              <w:rPr>
                <w:sz w:val="22"/>
                <w:szCs w:val="22"/>
              </w:rPr>
              <w:t>краткосроч-ный</w:t>
            </w:r>
            <w:proofErr w:type="spellEnd"/>
            <w:r w:rsidRPr="00FF1919">
              <w:rPr>
                <w:sz w:val="22"/>
                <w:szCs w:val="22"/>
              </w:rPr>
              <w:t xml:space="preserve"> период до 2023 г.)</w:t>
            </w:r>
          </w:p>
        </w:tc>
        <w:tc>
          <w:tcPr>
            <w:tcW w:w="1560" w:type="dxa"/>
            <w:gridSpan w:val="3"/>
          </w:tcPr>
          <w:p w14:paraId="1DF4F8B6" w14:textId="77777777" w:rsidR="0082570A" w:rsidRPr="00FF1919" w:rsidRDefault="0082570A" w:rsidP="0082570A">
            <w:pPr>
              <w:ind w:right="-57"/>
              <w:jc w:val="center"/>
            </w:pPr>
            <w:r w:rsidRPr="00FF1919">
              <w:rPr>
                <w:sz w:val="22"/>
                <w:szCs w:val="22"/>
              </w:rPr>
              <w:t>(</w:t>
            </w:r>
            <w:proofErr w:type="spellStart"/>
            <w:r w:rsidRPr="00FF1919">
              <w:rPr>
                <w:sz w:val="22"/>
                <w:szCs w:val="22"/>
              </w:rPr>
              <w:t>среднесроч-ный</w:t>
            </w:r>
            <w:proofErr w:type="spellEnd"/>
            <w:r w:rsidRPr="00FF1919">
              <w:rPr>
                <w:sz w:val="22"/>
                <w:szCs w:val="22"/>
              </w:rPr>
              <w:t xml:space="preserve"> период до 2030 г.)</w:t>
            </w:r>
          </w:p>
        </w:tc>
        <w:tc>
          <w:tcPr>
            <w:tcW w:w="1380" w:type="dxa"/>
            <w:gridSpan w:val="2"/>
            <w:vMerge/>
          </w:tcPr>
          <w:p w14:paraId="59F60F1E" w14:textId="77777777" w:rsidR="0082570A" w:rsidRPr="00FF1919" w:rsidRDefault="0082570A" w:rsidP="0082570A">
            <w:pPr>
              <w:ind w:right="-57"/>
              <w:jc w:val="center"/>
            </w:pPr>
          </w:p>
        </w:tc>
      </w:tr>
      <w:tr w:rsidR="00BB6D33" w:rsidRPr="00FF1919" w14:paraId="7791109D" w14:textId="77777777" w:rsidTr="0082570A">
        <w:trPr>
          <w:jc w:val="center"/>
        </w:trPr>
        <w:tc>
          <w:tcPr>
            <w:tcW w:w="815" w:type="dxa"/>
            <w:shd w:val="clear" w:color="auto" w:fill="FFFFFF"/>
            <w:vAlign w:val="center"/>
          </w:tcPr>
          <w:p w14:paraId="0459EED4" w14:textId="77777777" w:rsidR="0082570A" w:rsidRPr="00FF1919" w:rsidRDefault="0082570A" w:rsidP="0082570A">
            <w:pPr>
              <w:jc w:val="center"/>
              <w:rPr>
                <w:iCs/>
              </w:rPr>
            </w:pPr>
            <w:r w:rsidRPr="00FF1919">
              <w:rPr>
                <w:iCs/>
                <w:sz w:val="22"/>
                <w:szCs w:val="22"/>
              </w:rPr>
              <w:t>1</w:t>
            </w:r>
          </w:p>
        </w:tc>
        <w:tc>
          <w:tcPr>
            <w:tcW w:w="9602" w:type="dxa"/>
            <w:gridSpan w:val="9"/>
            <w:shd w:val="clear" w:color="auto" w:fill="FFFFFF"/>
            <w:vAlign w:val="center"/>
          </w:tcPr>
          <w:p w14:paraId="092BFCE2" w14:textId="77777777" w:rsidR="0082570A" w:rsidRPr="00FF1919" w:rsidRDefault="0082570A" w:rsidP="0082570A">
            <w:pPr>
              <w:rPr>
                <w:b/>
              </w:rPr>
            </w:pPr>
            <w:r w:rsidRPr="00FF1919">
              <w:rPr>
                <w:b/>
                <w:iCs/>
                <w:sz w:val="22"/>
                <w:szCs w:val="22"/>
              </w:rPr>
              <w:t>Территория</w:t>
            </w:r>
          </w:p>
        </w:tc>
      </w:tr>
      <w:tr w:rsidR="00BB6D33" w:rsidRPr="00FF1919" w14:paraId="2691876A" w14:textId="77777777" w:rsidTr="0082570A">
        <w:trPr>
          <w:jc w:val="center"/>
        </w:trPr>
        <w:tc>
          <w:tcPr>
            <w:tcW w:w="815" w:type="dxa"/>
            <w:shd w:val="clear" w:color="auto" w:fill="FFFFFF"/>
            <w:vAlign w:val="center"/>
          </w:tcPr>
          <w:p w14:paraId="13373ED0" w14:textId="77777777" w:rsidR="0082570A" w:rsidRPr="00FF1919" w:rsidRDefault="0082570A" w:rsidP="0082570A">
            <w:pPr>
              <w:jc w:val="center"/>
              <w:rPr>
                <w:iCs/>
              </w:rPr>
            </w:pPr>
            <w:r w:rsidRPr="00FF1919">
              <w:rPr>
                <w:iCs/>
                <w:sz w:val="22"/>
                <w:szCs w:val="22"/>
              </w:rPr>
              <w:t>1.1</w:t>
            </w:r>
          </w:p>
        </w:tc>
        <w:tc>
          <w:tcPr>
            <w:tcW w:w="2835" w:type="dxa"/>
            <w:shd w:val="clear" w:color="auto" w:fill="FFFFFF"/>
          </w:tcPr>
          <w:p w14:paraId="49717B11" w14:textId="77777777" w:rsidR="0082570A" w:rsidRPr="00FF1919" w:rsidRDefault="0082570A" w:rsidP="0082570A">
            <w:pPr>
              <w:jc w:val="both"/>
            </w:pPr>
            <w:r w:rsidRPr="00FF1919">
              <w:rPr>
                <w:sz w:val="22"/>
                <w:szCs w:val="22"/>
              </w:rPr>
              <w:t>Общая площадь земель в границах муниципального образования</w:t>
            </w:r>
          </w:p>
        </w:tc>
        <w:tc>
          <w:tcPr>
            <w:tcW w:w="1134" w:type="dxa"/>
            <w:shd w:val="clear" w:color="auto" w:fill="FFFFFF"/>
            <w:vAlign w:val="center"/>
          </w:tcPr>
          <w:p w14:paraId="218B1C49" w14:textId="77777777" w:rsidR="0082570A" w:rsidRPr="00FF1919" w:rsidRDefault="0082570A" w:rsidP="0082570A">
            <w:pPr>
              <w:jc w:val="center"/>
              <w:rPr>
                <w:iCs/>
              </w:rPr>
            </w:pPr>
            <w:r w:rsidRPr="00FF1919">
              <w:rPr>
                <w:iCs/>
                <w:sz w:val="22"/>
                <w:szCs w:val="22"/>
              </w:rPr>
              <w:t>кв. км</w:t>
            </w:r>
          </w:p>
        </w:tc>
        <w:tc>
          <w:tcPr>
            <w:tcW w:w="1276" w:type="dxa"/>
            <w:shd w:val="clear" w:color="auto" w:fill="FFFFFF"/>
          </w:tcPr>
          <w:p w14:paraId="70C8DF94" w14:textId="77777777" w:rsidR="0082570A" w:rsidRPr="00FF1919" w:rsidRDefault="0082570A" w:rsidP="0082570A">
            <w:pPr>
              <w:jc w:val="center"/>
            </w:pPr>
            <w:r w:rsidRPr="00FF1919">
              <w:rPr>
                <w:sz w:val="22"/>
                <w:szCs w:val="22"/>
              </w:rPr>
              <w:t>294</w:t>
            </w:r>
          </w:p>
        </w:tc>
        <w:tc>
          <w:tcPr>
            <w:tcW w:w="1417" w:type="dxa"/>
            <w:shd w:val="clear" w:color="auto" w:fill="FFFFFF"/>
          </w:tcPr>
          <w:p w14:paraId="65362068" w14:textId="089729E1" w:rsidR="0082570A" w:rsidRPr="00FF1919" w:rsidRDefault="00DC4117" w:rsidP="0082570A">
            <w:pPr>
              <w:jc w:val="center"/>
            </w:pPr>
            <w:r w:rsidRPr="00FF1919">
              <w:rPr>
                <w:sz w:val="22"/>
                <w:szCs w:val="22"/>
              </w:rPr>
              <w:t>294</w:t>
            </w:r>
          </w:p>
        </w:tc>
        <w:tc>
          <w:tcPr>
            <w:tcW w:w="1560" w:type="dxa"/>
            <w:gridSpan w:val="3"/>
            <w:shd w:val="clear" w:color="auto" w:fill="FFFFFF"/>
          </w:tcPr>
          <w:p w14:paraId="6886287F" w14:textId="104D9CFE" w:rsidR="0082570A" w:rsidRPr="00FF1919" w:rsidRDefault="00DC4117" w:rsidP="0082570A">
            <w:pPr>
              <w:jc w:val="center"/>
            </w:pPr>
            <w:r w:rsidRPr="00FF1919">
              <w:rPr>
                <w:sz w:val="22"/>
                <w:szCs w:val="22"/>
              </w:rPr>
              <w:t>294</w:t>
            </w:r>
          </w:p>
        </w:tc>
        <w:tc>
          <w:tcPr>
            <w:tcW w:w="1380" w:type="dxa"/>
            <w:gridSpan w:val="2"/>
            <w:shd w:val="clear" w:color="auto" w:fill="FFFFFF"/>
          </w:tcPr>
          <w:p w14:paraId="7DCC6D7E" w14:textId="11EBEA27" w:rsidR="0082570A" w:rsidRPr="00FF1919" w:rsidRDefault="00DC4117" w:rsidP="0082570A">
            <w:pPr>
              <w:jc w:val="center"/>
            </w:pPr>
            <w:r w:rsidRPr="00FF1919">
              <w:rPr>
                <w:sz w:val="22"/>
                <w:szCs w:val="22"/>
              </w:rPr>
              <w:t>294</w:t>
            </w:r>
          </w:p>
        </w:tc>
      </w:tr>
      <w:tr w:rsidR="00BB6D33" w:rsidRPr="00FF1919" w14:paraId="0D82BB04" w14:textId="77777777" w:rsidTr="0082570A">
        <w:trPr>
          <w:jc w:val="center"/>
        </w:trPr>
        <w:tc>
          <w:tcPr>
            <w:tcW w:w="815" w:type="dxa"/>
            <w:shd w:val="clear" w:color="auto" w:fill="FFFFFF"/>
            <w:vAlign w:val="center"/>
          </w:tcPr>
          <w:p w14:paraId="3804C51A" w14:textId="77777777" w:rsidR="0082570A" w:rsidRPr="00FF1919" w:rsidRDefault="0082570A" w:rsidP="0082570A">
            <w:pPr>
              <w:jc w:val="center"/>
              <w:rPr>
                <w:iCs/>
              </w:rPr>
            </w:pPr>
            <w:r w:rsidRPr="00FF1919">
              <w:rPr>
                <w:iCs/>
                <w:sz w:val="22"/>
                <w:szCs w:val="22"/>
              </w:rPr>
              <w:t>1.2</w:t>
            </w:r>
          </w:p>
        </w:tc>
        <w:tc>
          <w:tcPr>
            <w:tcW w:w="2835" w:type="dxa"/>
            <w:shd w:val="clear" w:color="auto" w:fill="FFFFFF"/>
          </w:tcPr>
          <w:p w14:paraId="2A0A36E3" w14:textId="77777777" w:rsidR="0082570A" w:rsidRPr="00FF1919" w:rsidRDefault="0082570A" w:rsidP="0082570A">
            <w:pPr>
              <w:jc w:val="both"/>
            </w:pPr>
            <w:r w:rsidRPr="00FF1919">
              <w:rPr>
                <w:sz w:val="22"/>
                <w:szCs w:val="22"/>
              </w:rPr>
              <w:t>Общая площадь земель в границах территориальных округов:</w:t>
            </w:r>
          </w:p>
        </w:tc>
        <w:tc>
          <w:tcPr>
            <w:tcW w:w="1134" w:type="dxa"/>
            <w:shd w:val="clear" w:color="auto" w:fill="FFFFFF"/>
          </w:tcPr>
          <w:p w14:paraId="64E85E08" w14:textId="77777777" w:rsidR="0082570A" w:rsidRPr="00FF1919" w:rsidRDefault="0082570A" w:rsidP="0082570A">
            <w:pPr>
              <w:jc w:val="center"/>
              <w:rPr>
                <w:iCs/>
              </w:rPr>
            </w:pPr>
          </w:p>
        </w:tc>
        <w:tc>
          <w:tcPr>
            <w:tcW w:w="1276" w:type="dxa"/>
            <w:shd w:val="clear" w:color="auto" w:fill="FFFFFF"/>
          </w:tcPr>
          <w:p w14:paraId="416C4241" w14:textId="77777777" w:rsidR="0082570A" w:rsidRPr="00FF1919" w:rsidRDefault="0082570A" w:rsidP="0082570A">
            <w:pPr>
              <w:jc w:val="center"/>
            </w:pPr>
          </w:p>
        </w:tc>
        <w:tc>
          <w:tcPr>
            <w:tcW w:w="1417" w:type="dxa"/>
            <w:shd w:val="clear" w:color="auto" w:fill="FFFFFF"/>
          </w:tcPr>
          <w:p w14:paraId="7136A049" w14:textId="77777777" w:rsidR="0082570A" w:rsidRPr="00FF1919" w:rsidRDefault="0082570A" w:rsidP="0082570A">
            <w:pPr>
              <w:jc w:val="center"/>
            </w:pPr>
          </w:p>
        </w:tc>
        <w:tc>
          <w:tcPr>
            <w:tcW w:w="1560" w:type="dxa"/>
            <w:gridSpan w:val="3"/>
            <w:shd w:val="clear" w:color="auto" w:fill="FFFFFF"/>
          </w:tcPr>
          <w:p w14:paraId="57B00734" w14:textId="77777777" w:rsidR="0082570A" w:rsidRPr="00FF1919" w:rsidRDefault="0082570A" w:rsidP="0082570A">
            <w:pPr>
              <w:jc w:val="center"/>
            </w:pPr>
          </w:p>
        </w:tc>
        <w:tc>
          <w:tcPr>
            <w:tcW w:w="1380" w:type="dxa"/>
            <w:gridSpan w:val="2"/>
            <w:shd w:val="clear" w:color="auto" w:fill="FFFFFF"/>
          </w:tcPr>
          <w:p w14:paraId="17114B4E" w14:textId="77777777" w:rsidR="0082570A" w:rsidRPr="00FF1919" w:rsidRDefault="0082570A" w:rsidP="0082570A">
            <w:pPr>
              <w:jc w:val="center"/>
            </w:pPr>
          </w:p>
        </w:tc>
      </w:tr>
      <w:tr w:rsidR="00BB6D33" w:rsidRPr="00FF1919" w14:paraId="2E1899F0" w14:textId="77777777" w:rsidTr="0082570A">
        <w:trPr>
          <w:jc w:val="center"/>
        </w:trPr>
        <w:tc>
          <w:tcPr>
            <w:tcW w:w="815" w:type="dxa"/>
            <w:shd w:val="clear" w:color="auto" w:fill="FFFFFF"/>
            <w:vAlign w:val="center"/>
          </w:tcPr>
          <w:p w14:paraId="6B4D4D76" w14:textId="77777777" w:rsidR="0082570A" w:rsidRPr="00FF1919" w:rsidRDefault="0082570A" w:rsidP="0082570A">
            <w:pPr>
              <w:jc w:val="center"/>
              <w:rPr>
                <w:iCs/>
              </w:rPr>
            </w:pPr>
          </w:p>
        </w:tc>
        <w:tc>
          <w:tcPr>
            <w:tcW w:w="2835" w:type="dxa"/>
            <w:shd w:val="clear" w:color="auto" w:fill="FFFFFF"/>
          </w:tcPr>
          <w:p w14:paraId="0FA18CE0" w14:textId="77777777" w:rsidR="0082570A" w:rsidRPr="00FF1919" w:rsidRDefault="0082570A" w:rsidP="0082570A">
            <w:pPr>
              <w:jc w:val="both"/>
            </w:pPr>
            <w:proofErr w:type="spellStart"/>
            <w:r w:rsidRPr="00FF1919">
              <w:rPr>
                <w:sz w:val="22"/>
                <w:szCs w:val="22"/>
              </w:rPr>
              <w:t>Варавино</w:t>
            </w:r>
            <w:proofErr w:type="spellEnd"/>
            <w:r w:rsidRPr="00FF1919">
              <w:rPr>
                <w:sz w:val="22"/>
                <w:szCs w:val="22"/>
              </w:rPr>
              <w:t>-Фактория</w:t>
            </w:r>
          </w:p>
        </w:tc>
        <w:tc>
          <w:tcPr>
            <w:tcW w:w="1134" w:type="dxa"/>
            <w:shd w:val="clear" w:color="auto" w:fill="FFFFFF"/>
          </w:tcPr>
          <w:p w14:paraId="43A61B28" w14:textId="77777777" w:rsidR="0082570A" w:rsidRPr="00FF1919" w:rsidRDefault="0082570A" w:rsidP="0082570A">
            <w:pPr>
              <w:jc w:val="center"/>
            </w:pPr>
            <w:r w:rsidRPr="00FF1919">
              <w:rPr>
                <w:iCs/>
                <w:sz w:val="22"/>
                <w:szCs w:val="22"/>
              </w:rPr>
              <w:t>-«-</w:t>
            </w:r>
          </w:p>
        </w:tc>
        <w:tc>
          <w:tcPr>
            <w:tcW w:w="1276" w:type="dxa"/>
            <w:shd w:val="clear" w:color="auto" w:fill="FFFFFF"/>
            <w:vAlign w:val="bottom"/>
          </w:tcPr>
          <w:p w14:paraId="566CA6B2" w14:textId="77777777" w:rsidR="0082570A" w:rsidRPr="00FF1919" w:rsidRDefault="0082570A" w:rsidP="0082570A">
            <w:pPr>
              <w:jc w:val="center"/>
            </w:pPr>
            <w:r w:rsidRPr="00FF1919">
              <w:rPr>
                <w:sz w:val="22"/>
                <w:szCs w:val="22"/>
              </w:rPr>
              <w:t>19,2</w:t>
            </w:r>
          </w:p>
        </w:tc>
        <w:tc>
          <w:tcPr>
            <w:tcW w:w="1417" w:type="dxa"/>
            <w:shd w:val="clear" w:color="auto" w:fill="FFFFFF"/>
            <w:vAlign w:val="bottom"/>
          </w:tcPr>
          <w:p w14:paraId="2143DA5A" w14:textId="77777777" w:rsidR="0082570A" w:rsidRPr="00FF1919" w:rsidRDefault="0082570A" w:rsidP="0082570A">
            <w:pPr>
              <w:jc w:val="center"/>
            </w:pPr>
            <w:r w:rsidRPr="00FF1919">
              <w:rPr>
                <w:sz w:val="22"/>
                <w:szCs w:val="22"/>
              </w:rPr>
              <w:t>19,2</w:t>
            </w:r>
          </w:p>
        </w:tc>
        <w:tc>
          <w:tcPr>
            <w:tcW w:w="1560" w:type="dxa"/>
            <w:gridSpan w:val="3"/>
            <w:shd w:val="clear" w:color="auto" w:fill="FFFFFF"/>
            <w:vAlign w:val="bottom"/>
          </w:tcPr>
          <w:p w14:paraId="431C6073" w14:textId="77777777" w:rsidR="0082570A" w:rsidRPr="00FF1919" w:rsidRDefault="0082570A" w:rsidP="0082570A">
            <w:pPr>
              <w:jc w:val="center"/>
            </w:pPr>
            <w:r w:rsidRPr="00FF1919">
              <w:rPr>
                <w:sz w:val="22"/>
                <w:szCs w:val="22"/>
              </w:rPr>
              <w:t>19,2</w:t>
            </w:r>
          </w:p>
        </w:tc>
        <w:tc>
          <w:tcPr>
            <w:tcW w:w="1380" w:type="dxa"/>
            <w:gridSpan w:val="2"/>
            <w:shd w:val="clear" w:color="auto" w:fill="FFFFFF"/>
            <w:vAlign w:val="bottom"/>
          </w:tcPr>
          <w:p w14:paraId="32ACE6A2" w14:textId="77777777" w:rsidR="0082570A" w:rsidRPr="00FF1919" w:rsidRDefault="0082570A" w:rsidP="0082570A">
            <w:pPr>
              <w:jc w:val="center"/>
            </w:pPr>
            <w:r w:rsidRPr="00FF1919">
              <w:rPr>
                <w:sz w:val="22"/>
                <w:szCs w:val="22"/>
              </w:rPr>
              <w:t>19,2</w:t>
            </w:r>
          </w:p>
        </w:tc>
      </w:tr>
      <w:tr w:rsidR="00BB6D33" w:rsidRPr="00FF1919" w14:paraId="031B2235" w14:textId="77777777" w:rsidTr="0082570A">
        <w:trPr>
          <w:jc w:val="center"/>
        </w:trPr>
        <w:tc>
          <w:tcPr>
            <w:tcW w:w="815" w:type="dxa"/>
            <w:shd w:val="clear" w:color="auto" w:fill="FFFFFF"/>
            <w:vAlign w:val="center"/>
          </w:tcPr>
          <w:p w14:paraId="00D651CD" w14:textId="77777777" w:rsidR="0082570A" w:rsidRPr="00FF1919" w:rsidRDefault="0082570A" w:rsidP="0082570A">
            <w:pPr>
              <w:jc w:val="center"/>
              <w:rPr>
                <w:iCs/>
              </w:rPr>
            </w:pPr>
          </w:p>
        </w:tc>
        <w:tc>
          <w:tcPr>
            <w:tcW w:w="2835" w:type="dxa"/>
            <w:shd w:val="clear" w:color="auto" w:fill="FFFFFF"/>
          </w:tcPr>
          <w:p w14:paraId="390CCF22" w14:textId="77777777" w:rsidR="0082570A" w:rsidRPr="00FF1919" w:rsidRDefault="0082570A" w:rsidP="0082570A">
            <w:pPr>
              <w:jc w:val="both"/>
            </w:pPr>
            <w:proofErr w:type="spellStart"/>
            <w:r w:rsidRPr="00FF1919">
              <w:rPr>
                <w:sz w:val="22"/>
                <w:szCs w:val="22"/>
              </w:rPr>
              <w:t>Исакогорский</w:t>
            </w:r>
            <w:proofErr w:type="spellEnd"/>
          </w:p>
        </w:tc>
        <w:tc>
          <w:tcPr>
            <w:tcW w:w="1134" w:type="dxa"/>
            <w:shd w:val="clear" w:color="auto" w:fill="FFFFFF"/>
          </w:tcPr>
          <w:p w14:paraId="3B7324E5" w14:textId="77777777" w:rsidR="0082570A" w:rsidRPr="00FF1919" w:rsidRDefault="0082570A" w:rsidP="0082570A">
            <w:pPr>
              <w:jc w:val="center"/>
            </w:pPr>
            <w:r w:rsidRPr="00FF1919">
              <w:rPr>
                <w:iCs/>
                <w:sz w:val="22"/>
                <w:szCs w:val="22"/>
              </w:rPr>
              <w:t>-«-</w:t>
            </w:r>
          </w:p>
        </w:tc>
        <w:tc>
          <w:tcPr>
            <w:tcW w:w="1276" w:type="dxa"/>
            <w:shd w:val="clear" w:color="auto" w:fill="FFFFFF"/>
            <w:vAlign w:val="bottom"/>
          </w:tcPr>
          <w:p w14:paraId="4B5B2674" w14:textId="77777777" w:rsidR="0082570A" w:rsidRPr="00FF1919" w:rsidRDefault="0082570A" w:rsidP="0082570A">
            <w:pPr>
              <w:jc w:val="center"/>
            </w:pPr>
            <w:r w:rsidRPr="00FF1919">
              <w:rPr>
                <w:sz w:val="22"/>
                <w:szCs w:val="22"/>
              </w:rPr>
              <w:t>38,3</w:t>
            </w:r>
          </w:p>
        </w:tc>
        <w:tc>
          <w:tcPr>
            <w:tcW w:w="1417" w:type="dxa"/>
            <w:shd w:val="clear" w:color="auto" w:fill="FFFFFF"/>
            <w:vAlign w:val="bottom"/>
          </w:tcPr>
          <w:p w14:paraId="02DF1200" w14:textId="77777777" w:rsidR="0082570A" w:rsidRPr="00FF1919" w:rsidRDefault="0082570A" w:rsidP="0082570A">
            <w:pPr>
              <w:jc w:val="center"/>
            </w:pPr>
            <w:r w:rsidRPr="00FF1919">
              <w:rPr>
                <w:sz w:val="22"/>
                <w:szCs w:val="22"/>
              </w:rPr>
              <w:t>38,3</w:t>
            </w:r>
          </w:p>
        </w:tc>
        <w:tc>
          <w:tcPr>
            <w:tcW w:w="1560" w:type="dxa"/>
            <w:gridSpan w:val="3"/>
            <w:shd w:val="clear" w:color="auto" w:fill="FFFFFF"/>
            <w:vAlign w:val="bottom"/>
          </w:tcPr>
          <w:p w14:paraId="42C24605" w14:textId="77777777" w:rsidR="0082570A" w:rsidRPr="00FF1919" w:rsidRDefault="0082570A" w:rsidP="0082570A">
            <w:pPr>
              <w:jc w:val="center"/>
            </w:pPr>
            <w:r w:rsidRPr="00FF1919">
              <w:rPr>
                <w:sz w:val="22"/>
                <w:szCs w:val="22"/>
              </w:rPr>
              <w:t>38,3</w:t>
            </w:r>
          </w:p>
        </w:tc>
        <w:tc>
          <w:tcPr>
            <w:tcW w:w="1380" w:type="dxa"/>
            <w:gridSpan w:val="2"/>
            <w:shd w:val="clear" w:color="auto" w:fill="FFFFFF"/>
            <w:vAlign w:val="bottom"/>
          </w:tcPr>
          <w:p w14:paraId="3204F441" w14:textId="77777777" w:rsidR="0082570A" w:rsidRPr="00FF1919" w:rsidRDefault="0082570A" w:rsidP="0082570A">
            <w:pPr>
              <w:jc w:val="center"/>
            </w:pPr>
            <w:r w:rsidRPr="00FF1919">
              <w:rPr>
                <w:sz w:val="22"/>
                <w:szCs w:val="22"/>
              </w:rPr>
              <w:t>38,3</w:t>
            </w:r>
          </w:p>
        </w:tc>
      </w:tr>
      <w:tr w:rsidR="00BB6D33" w:rsidRPr="00FF1919" w14:paraId="5400C2C9" w14:textId="77777777" w:rsidTr="0082570A">
        <w:trPr>
          <w:jc w:val="center"/>
        </w:trPr>
        <w:tc>
          <w:tcPr>
            <w:tcW w:w="815" w:type="dxa"/>
            <w:shd w:val="clear" w:color="auto" w:fill="FFFFFF"/>
            <w:vAlign w:val="center"/>
          </w:tcPr>
          <w:p w14:paraId="42FBEE65" w14:textId="77777777" w:rsidR="0082570A" w:rsidRPr="00FF1919" w:rsidRDefault="0082570A" w:rsidP="0082570A">
            <w:pPr>
              <w:jc w:val="center"/>
              <w:rPr>
                <w:iCs/>
              </w:rPr>
            </w:pPr>
          </w:p>
        </w:tc>
        <w:tc>
          <w:tcPr>
            <w:tcW w:w="2835" w:type="dxa"/>
            <w:shd w:val="clear" w:color="auto" w:fill="FFFFFF"/>
          </w:tcPr>
          <w:p w14:paraId="55F579CD" w14:textId="77777777" w:rsidR="0082570A" w:rsidRPr="00FF1919" w:rsidRDefault="0082570A" w:rsidP="0082570A">
            <w:pPr>
              <w:jc w:val="both"/>
            </w:pPr>
            <w:r w:rsidRPr="00FF1919">
              <w:rPr>
                <w:sz w:val="22"/>
                <w:szCs w:val="22"/>
              </w:rPr>
              <w:t>Ломоносовский</w:t>
            </w:r>
          </w:p>
        </w:tc>
        <w:tc>
          <w:tcPr>
            <w:tcW w:w="1134" w:type="dxa"/>
            <w:shd w:val="clear" w:color="auto" w:fill="FFFFFF"/>
          </w:tcPr>
          <w:p w14:paraId="454E8789" w14:textId="77777777" w:rsidR="0082570A" w:rsidRPr="00FF1919" w:rsidRDefault="0082570A" w:rsidP="0082570A">
            <w:pPr>
              <w:jc w:val="center"/>
            </w:pPr>
            <w:r w:rsidRPr="00FF1919">
              <w:rPr>
                <w:iCs/>
                <w:sz w:val="22"/>
                <w:szCs w:val="22"/>
              </w:rPr>
              <w:t>-«-</w:t>
            </w:r>
          </w:p>
        </w:tc>
        <w:tc>
          <w:tcPr>
            <w:tcW w:w="1276" w:type="dxa"/>
            <w:shd w:val="clear" w:color="auto" w:fill="FFFFFF"/>
            <w:vAlign w:val="bottom"/>
          </w:tcPr>
          <w:p w14:paraId="70B27958" w14:textId="77777777" w:rsidR="0082570A" w:rsidRPr="00FF1919" w:rsidRDefault="0082570A" w:rsidP="0082570A">
            <w:pPr>
              <w:jc w:val="center"/>
            </w:pPr>
            <w:r w:rsidRPr="00FF1919">
              <w:rPr>
                <w:sz w:val="22"/>
                <w:szCs w:val="22"/>
              </w:rPr>
              <w:t>11,4</w:t>
            </w:r>
          </w:p>
        </w:tc>
        <w:tc>
          <w:tcPr>
            <w:tcW w:w="1417" w:type="dxa"/>
            <w:shd w:val="clear" w:color="auto" w:fill="FFFFFF"/>
            <w:vAlign w:val="bottom"/>
          </w:tcPr>
          <w:p w14:paraId="09E6185D" w14:textId="77777777" w:rsidR="0082570A" w:rsidRPr="00FF1919" w:rsidRDefault="0082570A" w:rsidP="0082570A">
            <w:pPr>
              <w:jc w:val="center"/>
            </w:pPr>
            <w:r w:rsidRPr="00FF1919">
              <w:rPr>
                <w:sz w:val="22"/>
                <w:szCs w:val="22"/>
              </w:rPr>
              <w:t>11,4</w:t>
            </w:r>
          </w:p>
        </w:tc>
        <w:tc>
          <w:tcPr>
            <w:tcW w:w="1560" w:type="dxa"/>
            <w:gridSpan w:val="3"/>
            <w:shd w:val="clear" w:color="auto" w:fill="FFFFFF"/>
            <w:vAlign w:val="bottom"/>
          </w:tcPr>
          <w:p w14:paraId="5B4150C5" w14:textId="77777777" w:rsidR="0082570A" w:rsidRPr="00FF1919" w:rsidRDefault="0082570A" w:rsidP="0082570A">
            <w:pPr>
              <w:jc w:val="center"/>
            </w:pPr>
            <w:r w:rsidRPr="00FF1919">
              <w:rPr>
                <w:sz w:val="22"/>
                <w:szCs w:val="22"/>
              </w:rPr>
              <w:t>11,4</w:t>
            </w:r>
          </w:p>
        </w:tc>
        <w:tc>
          <w:tcPr>
            <w:tcW w:w="1380" w:type="dxa"/>
            <w:gridSpan w:val="2"/>
            <w:shd w:val="clear" w:color="auto" w:fill="FFFFFF"/>
            <w:vAlign w:val="bottom"/>
          </w:tcPr>
          <w:p w14:paraId="73C47D1D" w14:textId="77777777" w:rsidR="0082570A" w:rsidRPr="00FF1919" w:rsidRDefault="0082570A" w:rsidP="0082570A">
            <w:pPr>
              <w:jc w:val="center"/>
            </w:pPr>
            <w:r w:rsidRPr="00FF1919">
              <w:rPr>
                <w:sz w:val="22"/>
                <w:szCs w:val="22"/>
              </w:rPr>
              <w:t>11,4</w:t>
            </w:r>
          </w:p>
        </w:tc>
      </w:tr>
      <w:tr w:rsidR="00BB6D33" w:rsidRPr="00FF1919" w14:paraId="43D55261" w14:textId="77777777" w:rsidTr="0082570A">
        <w:trPr>
          <w:jc w:val="center"/>
        </w:trPr>
        <w:tc>
          <w:tcPr>
            <w:tcW w:w="815" w:type="dxa"/>
            <w:shd w:val="clear" w:color="auto" w:fill="FFFFFF"/>
            <w:vAlign w:val="center"/>
          </w:tcPr>
          <w:p w14:paraId="3C3D7F99" w14:textId="77777777" w:rsidR="0082570A" w:rsidRPr="00FF1919" w:rsidRDefault="0082570A" w:rsidP="0082570A">
            <w:pPr>
              <w:jc w:val="center"/>
              <w:rPr>
                <w:iCs/>
              </w:rPr>
            </w:pPr>
          </w:p>
        </w:tc>
        <w:tc>
          <w:tcPr>
            <w:tcW w:w="2835" w:type="dxa"/>
            <w:shd w:val="clear" w:color="auto" w:fill="FFFFFF"/>
          </w:tcPr>
          <w:p w14:paraId="1E54DD9C" w14:textId="77777777" w:rsidR="0082570A" w:rsidRPr="00FF1919" w:rsidRDefault="0082570A" w:rsidP="0082570A">
            <w:pPr>
              <w:jc w:val="both"/>
            </w:pPr>
            <w:proofErr w:type="spellStart"/>
            <w:r w:rsidRPr="00FF1919">
              <w:rPr>
                <w:sz w:val="22"/>
                <w:szCs w:val="22"/>
              </w:rPr>
              <w:t>Маймаксанский</w:t>
            </w:r>
            <w:proofErr w:type="spellEnd"/>
          </w:p>
        </w:tc>
        <w:tc>
          <w:tcPr>
            <w:tcW w:w="1134" w:type="dxa"/>
            <w:shd w:val="clear" w:color="auto" w:fill="FFFFFF"/>
          </w:tcPr>
          <w:p w14:paraId="38C67906" w14:textId="77777777" w:rsidR="0082570A" w:rsidRPr="00FF1919" w:rsidRDefault="0082570A" w:rsidP="0082570A">
            <w:pPr>
              <w:jc w:val="center"/>
            </w:pPr>
            <w:r w:rsidRPr="00FF1919">
              <w:rPr>
                <w:iCs/>
                <w:sz w:val="22"/>
                <w:szCs w:val="22"/>
              </w:rPr>
              <w:t>-«-</w:t>
            </w:r>
          </w:p>
        </w:tc>
        <w:tc>
          <w:tcPr>
            <w:tcW w:w="1276" w:type="dxa"/>
            <w:shd w:val="clear" w:color="auto" w:fill="FFFFFF"/>
            <w:vAlign w:val="bottom"/>
          </w:tcPr>
          <w:p w14:paraId="311D9C5E" w14:textId="77777777" w:rsidR="0082570A" w:rsidRPr="00FF1919" w:rsidRDefault="0082570A" w:rsidP="0082570A">
            <w:pPr>
              <w:jc w:val="center"/>
            </w:pPr>
            <w:r w:rsidRPr="00FF1919">
              <w:rPr>
                <w:sz w:val="22"/>
                <w:szCs w:val="22"/>
              </w:rPr>
              <w:t>117,0</w:t>
            </w:r>
          </w:p>
        </w:tc>
        <w:tc>
          <w:tcPr>
            <w:tcW w:w="1417" w:type="dxa"/>
            <w:shd w:val="clear" w:color="auto" w:fill="FFFFFF"/>
            <w:vAlign w:val="bottom"/>
          </w:tcPr>
          <w:p w14:paraId="58049D09" w14:textId="77777777" w:rsidR="0082570A" w:rsidRPr="00FF1919" w:rsidRDefault="0082570A" w:rsidP="0082570A">
            <w:pPr>
              <w:jc w:val="center"/>
            </w:pPr>
            <w:r w:rsidRPr="00FF1919">
              <w:rPr>
                <w:sz w:val="22"/>
                <w:szCs w:val="22"/>
              </w:rPr>
              <w:t>117,0</w:t>
            </w:r>
          </w:p>
        </w:tc>
        <w:tc>
          <w:tcPr>
            <w:tcW w:w="1560" w:type="dxa"/>
            <w:gridSpan w:val="3"/>
            <w:shd w:val="clear" w:color="auto" w:fill="FFFFFF"/>
            <w:vAlign w:val="bottom"/>
          </w:tcPr>
          <w:p w14:paraId="440948C6" w14:textId="77777777" w:rsidR="0082570A" w:rsidRPr="00FF1919" w:rsidRDefault="0082570A" w:rsidP="0082570A">
            <w:pPr>
              <w:jc w:val="center"/>
            </w:pPr>
            <w:r w:rsidRPr="00FF1919">
              <w:rPr>
                <w:sz w:val="22"/>
                <w:szCs w:val="22"/>
              </w:rPr>
              <w:t>117,0</w:t>
            </w:r>
          </w:p>
        </w:tc>
        <w:tc>
          <w:tcPr>
            <w:tcW w:w="1380" w:type="dxa"/>
            <w:gridSpan w:val="2"/>
            <w:shd w:val="clear" w:color="auto" w:fill="FFFFFF"/>
            <w:vAlign w:val="bottom"/>
          </w:tcPr>
          <w:p w14:paraId="333999FD" w14:textId="77777777" w:rsidR="0082570A" w:rsidRPr="00FF1919" w:rsidRDefault="0082570A" w:rsidP="0082570A">
            <w:pPr>
              <w:jc w:val="center"/>
            </w:pPr>
            <w:r w:rsidRPr="00FF1919">
              <w:rPr>
                <w:sz w:val="22"/>
                <w:szCs w:val="22"/>
              </w:rPr>
              <w:t>117,0</w:t>
            </w:r>
          </w:p>
        </w:tc>
      </w:tr>
      <w:tr w:rsidR="00BB6D33" w:rsidRPr="00FF1919" w14:paraId="24A21FBB" w14:textId="77777777" w:rsidTr="0082570A">
        <w:trPr>
          <w:jc w:val="center"/>
        </w:trPr>
        <w:tc>
          <w:tcPr>
            <w:tcW w:w="815" w:type="dxa"/>
            <w:shd w:val="clear" w:color="auto" w:fill="FFFFFF"/>
            <w:vAlign w:val="center"/>
          </w:tcPr>
          <w:p w14:paraId="69C63A6A" w14:textId="77777777" w:rsidR="0082570A" w:rsidRPr="00FF1919" w:rsidRDefault="0082570A" w:rsidP="0082570A">
            <w:pPr>
              <w:jc w:val="center"/>
              <w:rPr>
                <w:iCs/>
              </w:rPr>
            </w:pPr>
          </w:p>
        </w:tc>
        <w:tc>
          <w:tcPr>
            <w:tcW w:w="2835" w:type="dxa"/>
            <w:shd w:val="clear" w:color="auto" w:fill="FFFFFF"/>
          </w:tcPr>
          <w:p w14:paraId="74BBD2EA" w14:textId="77777777" w:rsidR="0082570A" w:rsidRPr="00FF1919" w:rsidRDefault="00C248D9" w:rsidP="0082570A">
            <w:pPr>
              <w:jc w:val="both"/>
            </w:pPr>
            <w:r w:rsidRPr="00FF1919">
              <w:rPr>
                <w:sz w:val="22"/>
                <w:szCs w:val="22"/>
              </w:rPr>
              <w:t>Майская Горка</w:t>
            </w:r>
          </w:p>
        </w:tc>
        <w:tc>
          <w:tcPr>
            <w:tcW w:w="1134" w:type="dxa"/>
            <w:shd w:val="clear" w:color="auto" w:fill="FFFFFF"/>
          </w:tcPr>
          <w:p w14:paraId="6497561D" w14:textId="77777777" w:rsidR="0082570A" w:rsidRPr="00FF1919" w:rsidRDefault="0082570A" w:rsidP="0082570A">
            <w:pPr>
              <w:jc w:val="center"/>
            </w:pPr>
            <w:r w:rsidRPr="00FF1919">
              <w:rPr>
                <w:iCs/>
                <w:sz w:val="22"/>
                <w:szCs w:val="22"/>
              </w:rPr>
              <w:t>-«-</w:t>
            </w:r>
          </w:p>
        </w:tc>
        <w:tc>
          <w:tcPr>
            <w:tcW w:w="1276" w:type="dxa"/>
            <w:shd w:val="clear" w:color="auto" w:fill="FFFFFF"/>
            <w:vAlign w:val="bottom"/>
          </w:tcPr>
          <w:p w14:paraId="1CCF8129" w14:textId="77777777" w:rsidR="0082570A" w:rsidRPr="00FF1919" w:rsidRDefault="0082570A" w:rsidP="0082570A">
            <w:pPr>
              <w:jc w:val="center"/>
            </w:pPr>
            <w:r w:rsidRPr="00FF1919">
              <w:rPr>
                <w:sz w:val="22"/>
                <w:szCs w:val="22"/>
              </w:rPr>
              <w:t>19,4</w:t>
            </w:r>
          </w:p>
        </w:tc>
        <w:tc>
          <w:tcPr>
            <w:tcW w:w="1417" w:type="dxa"/>
            <w:shd w:val="clear" w:color="auto" w:fill="FFFFFF"/>
            <w:vAlign w:val="bottom"/>
          </w:tcPr>
          <w:p w14:paraId="5F9AC794" w14:textId="77777777" w:rsidR="0082570A" w:rsidRPr="00FF1919" w:rsidRDefault="0082570A" w:rsidP="0082570A">
            <w:pPr>
              <w:jc w:val="center"/>
            </w:pPr>
            <w:r w:rsidRPr="00FF1919">
              <w:rPr>
                <w:sz w:val="22"/>
                <w:szCs w:val="22"/>
              </w:rPr>
              <w:t>19,4</w:t>
            </w:r>
          </w:p>
        </w:tc>
        <w:tc>
          <w:tcPr>
            <w:tcW w:w="1560" w:type="dxa"/>
            <w:gridSpan w:val="3"/>
            <w:shd w:val="clear" w:color="auto" w:fill="FFFFFF"/>
            <w:vAlign w:val="bottom"/>
          </w:tcPr>
          <w:p w14:paraId="4FE74FC2" w14:textId="77777777" w:rsidR="0082570A" w:rsidRPr="00FF1919" w:rsidRDefault="0082570A" w:rsidP="0082570A">
            <w:pPr>
              <w:jc w:val="center"/>
            </w:pPr>
            <w:r w:rsidRPr="00FF1919">
              <w:rPr>
                <w:sz w:val="22"/>
                <w:szCs w:val="22"/>
              </w:rPr>
              <w:t>19,4</w:t>
            </w:r>
          </w:p>
        </w:tc>
        <w:tc>
          <w:tcPr>
            <w:tcW w:w="1380" w:type="dxa"/>
            <w:gridSpan w:val="2"/>
            <w:shd w:val="clear" w:color="auto" w:fill="FFFFFF"/>
            <w:vAlign w:val="bottom"/>
          </w:tcPr>
          <w:p w14:paraId="77EB9AE4" w14:textId="77777777" w:rsidR="0082570A" w:rsidRPr="00FF1919" w:rsidRDefault="0082570A" w:rsidP="0082570A">
            <w:pPr>
              <w:jc w:val="center"/>
            </w:pPr>
            <w:r w:rsidRPr="00FF1919">
              <w:rPr>
                <w:sz w:val="22"/>
                <w:szCs w:val="22"/>
              </w:rPr>
              <w:t>19,4</w:t>
            </w:r>
          </w:p>
        </w:tc>
      </w:tr>
      <w:tr w:rsidR="00BB6D33" w:rsidRPr="00FF1919" w14:paraId="193249EB" w14:textId="77777777" w:rsidTr="0082570A">
        <w:trPr>
          <w:jc w:val="center"/>
        </w:trPr>
        <w:tc>
          <w:tcPr>
            <w:tcW w:w="815" w:type="dxa"/>
            <w:shd w:val="clear" w:color="auto" w:fill="FFFFFF"/>
            <w:vAlign w:val="center"/>
          </w:tcPr>
          <w:p w14:paraId="7AA808FE" w14:textId="77777777" w:rsidR="0082570A" w:rsidRPr="00FF1919" w:rsidRDefault="0082570A" w:rsidP="0082570A">
            <w:pPr>
              <w:jc w:val="center"/>
              <w:rPr>
                <w:iCs/>
              </w:rPr>
            </w:pPr>
          </w:p>
        </w:tc>
        <w:tc>
          <w:tcPr>
            <w:tcW w:w="2835" w:type="dxa"/>
            <w:shd w:val="clear" w:color="auto" w:fill="FFFFFF"/>
          </w:tcPr>
          <w:p w14:paraId="1B6E0418" w14:textId="77777777" w:rsidR="0082570A" w:rsidRPr="00FF1919" w:rsidRDefault="0082570A" w:rsidP="0082570A">
            <w:pPr>
              <w:jc w:val="both"/>
            </w:pPr>
            <w:r w:rsidRPr="00FF1919">
              <w:rPr>
                <w:sz w:val="22"/>
                <w:szCs w:val="22"/>
              </w:rPr>
              <w:t>Октябрьский</w:t>
            </w:r>
          </w:p>
        </w:tc>
        <w:tc>
          <w:tcPr>
            <w:tcW w:w="1134" w:type="dxa"/>
            <w:shd w:val="clear" w:color="auto" w:fill="FFFFFF"/>
          </w:tcPr>
          <w:p w14:paraId="669FBE18" w14:textId="77777777" w:rsidR="0082570A" w:rsidRPr="00FF1919" w:rsidRDefault="0082570A" w:rsidP="0082570A">
            <w:pPr>
              <w:jc w:val="center"/>
            </w:pPr>
            <w:r w:rsidRPr="00FF1919">
              <w:rPr>
                <w:iCs/>
                <w:sz w:val="22"/>
                <w:szCs w:val="22"/>
              </w:rPr>
              <w:t>-«-</w:t>
            </w:r>
          </w:p>
        </w:tc>
        <w:tc>
          <w:tcPr>
            <w:tcW w:w="1276" w:type="dxa"/>
            <w:shd w:val="clear" w:color="auto" w:fill="FFFFFF"/>
            <w:vAlign w:val="bottom"/>
          </w:tcPr>
          <w:p w14:paraId="194C9376" w14:textId="77777777" w:rsidR="0082570A" w:rsidRPr="00FF1919" w:rsidRDefault="0082570A" w:rsidP="0082570A">
            <w:pPr>
              <w:jc w:val="center"/>
            </w:pPr>
            <w:r w:rsidRPr="00FF1919">
              <w:rPr>
                <w:sz w:val="22"/>
                <w:szCs w:val="22"/>
              </w:rPr>
              <w:t>31,9</w:t>
            </w:r>
          </w:p>
        </w:tc>
        <w:tc>
          <w:tcPr>
            <w:tcW w:w="1417" w:type="dxa"/>
            <w:shd w:val="clear" w:color="auto" w:fill="FFFFFF"/>
            <w:vAlign w:val="bottom"/>
          </w:tcPr>
          <w:p w14:paraId="29C1C932" w14:textId="77777777" w:rsidR="0082570A" w:rsidRPr="00FF1919" w:rsidRDefault="0082570A" w:rsidP="0082570A">
            <w:pPr>
              <w:jc w:val="center"/>
            </w:pPr>
            <w:r w:rsidRPr="00FF1919">
              <w:rPr>
                <w:sz w:val="22"/>
                <w:szCs w:val="22"/>
              </w:rPr>
              <w:t>31,9</w:t>
            </w:r>
          </w:p>
        </w:tc>
        <w:tc>
          <w:tcPr>
            <w:tcW w:w="1560" w:type="dxa"/>
            <w:gridSpan w:val="3"/>
            <w:shd w:val="clear" w:color="auto" w:fill="FFFFFF"/>
            <w:vAlign w:val="bottom"/>
          </w:tcPr>
          <w:p w14:paraId="0A5046E7" w14:textId="77777777" w:rsidR="0082570A" w:rsidRPr="00FF1919" w:rsidRDefault="0082570A" w:rsidP="0082570A">
            <w:pPr>
              <w:jc w:val="center"/>
            </w:pPr>
            <w:r w:rsidRPr="00FF1919">
              <w:rPr>
                <w:sz w:val="22"/>
                <w:szCs w:val="22"/>
              </w:rPr>
              <w:t>31,9</w:t>
            </w:r>
          </w:p>
        </w:tc>
        <w:tc>
          <w:tcPr>
            <w:tcW w:w="1380" w:type="dxa"/>
            <w:gridSpan w:val="2"/>
            <w:shd w:val="clear" w:color="auto" w:fill="FFFFFF"/>
            <w:vAlign w:val="bottom"/>
          </w:tcPr>
          <w:p w14:paraId="44BCC730" w14:textId="77777777" w:rsidR="0082570A" w:rsidRPr="00FF1919" w:rsidRDefault="0082570A" w:rsidP="0082570A">
            <w:pPr>
              <w:jc w:val="center"/>
            </w:pPr>
            <w:r w:rsidRPr="00FF1919">
              <w:rPr>
                <w:sz w:val="22"/>
                <w:szCs w:val="22"/>
              </w:rPr>
              <w:t>31,9</w:t>
            </w:r>
          </w:p>
        </w:tc>
      </w:tr>
      <w:tr w:rsidR="00BB6D33" w:rsidRPr="00FF1919" w14:paraId="2D3AFA02" w14:textId="77777777" w:rsidTr="0082570A">
        <w:trPr>
          <w:jc w:val="center"/>
        </w:trPr>
        <w:tc>
          <w:tcPr>
            <w:tcW w:w="815" w:type="dxa"/>
            <w:shd w:val="clear" w:color="auto" w:fill="FFFFFF"/>
            <w:vAlign w:val="center"/>
          </w:tcPr>
          <w:p w14:paraId="394A68CE" w14:textId="77777777" w:rsidR="0082570A" w:rsidRPr="00FF1919" w:rsidRDefault="0082570A" w:rsidP="0082570A">
            <w:pPr>
              <w:jc w:val="center"/>
              <w:rPr>
                <w:iCs/>
              </w:rPr>
            </w:pPr>
          </w:p>
        </w:tc>
        <w:tc>
          <w:tcPr>
            <w:tcW w:w="2835" w:type="dxa"/>
            <w:shd w:val="clear" w:color="auto" w:fill="FFFFFF"/>
          </w:tcPr>
          <w:p w14:paraId="76A375A8" w14:textId="77777777" w:rsidR="0082570A" w:rsidRPr="00FF1919" w:rsidRDefault="0082570A" w:rsidP="0082570A">
            <w:pPr>
              <w:jc w:val="both"/>
            </w:pPr>
            <w:r w:rsidRPr="00FF1919">
              <w:rPr>
                <w:sz w:val="22"/>
                <w:szCs w:val="22"/>
              </w:rPr>
              <w:t>Северный</w:t>
            </w:r>
          </w:p>
        </w:tc>
        <w:tc>
          <w:tcPr>
            <w:tcW w:w="1134" w:type="dxa"/>
            <w:shd w:val="clear" w:color="auto" w:fill="FFFFFF"/>
          </w:tcPr>
          <w:p w14:paraId="77E5B187" w14:textId="77777777" w:rsidR="0082570A" w:rsidRPr="00FF1919" w:rsidRDefault="0082570A" w:rsidP="0082570A">
            <w:pPr>
              <w:jc w:val="center"/>
            </w:pPr>
            <w:r w:rsidRPr="00FF1919">
              <w:rPr>
                <w:iCs/>
                <w:sz w:val="22"/>
                <w:szCs w:val="22"/>
              </w:rPr>
              <w:t>-«-</w:t>
            </w:r>
          </w:p>
        </w:tc>
        <w:tc>
          <w:tcPr>
            <w:tcW w:w="1276" w:type="dxa"/>
            <w:shd w:val="clear" w:color="auto" w:fill="FFFFFF"/>
            <w:vAlign w:val="bottom"/>
          </w:tcPr>
          <w:p w14:paraId="41D87FDB" w14:textId="77777777" w:rsidR="0082570A" w:rsidRPr="00FF1919" w:rsidRDefault="0082570A" w:rsidP="0082570A">
            <w:pPr>
              <w:jc w:val="center"/>
            </w:pPr>
            <w:r w:rsidRPr="00FF1919">
              <w:rPr>
                <w:sz w:val="22"/>
                <w:szCs w:val="22"/>
              </w:rPr>
              <w:t>9,1</w:t>
            </w:r>
          </w:p>
        </w:tc>
        <w:tc>
          <w:tcPr>
            <w:tcW w:w="1417" w:type="dxa"/>
            <w:shd w:val="clear" w:color="auto" w:fill="FFFFFF"/>
            <w:vAlign w:val="bottom"/>
          </w:tcPr>
          <w:p w14:paraId="29ADB91F" w14:textId="77777777" w:rsidR="0082570A" w:rsidRPr="00FF1919" w:rsidRDefault="0082570A" w:rsidP="0082570A">
            <w:pPr>
              <w:jc w:val="center"/>
            </w:pPr>
            <w:r w:rsidRPr="00FF1919">
              <w:rPr>
                <w:sz w:val="22"/>
                <w:szCs w:val="22"/>
              </w:rPr>
              <w:t>9,1</w:t>
            </w:r>
          </w:p>
        </w:tc>
        <w:tc>
          <w:tcPr>
            <w:tcW w:w="1560" w:type="dxa"/>
            <w:gridSpan w:val="3"/>
            <w:shd w:val="clear" w:color="auto" w:fill="FFFFFF"/>
            <w:vAlign w:val="bottom"/>
          </w:tcPr>
          <w:p w14:paraId="08A39575" w14:textId="77777777" w:rsidR="0082570A" w:rsidRPr="00FF1919" w:rsidRDefault="0082570A" w:rsidP="0082570A">
            <w:pPr>
              <w:jc w:val="center"/>
            </w:pPr>
            <w:r w:rsidRPr="00FF1919">
              <w:rPr>
                <w:sz w:val="22"/>
                <w:szCs w:val="22"/>
              </w:rPr>
              <w:t>9,1</w:t>
            </w:r>
          </w:p>
        </w:tc>
        <w:tc>
          <w:tcPr>
            <w:tcW w:w="1380" w:type="dxa"/>
            <w:gridSpan w:val="2"/>
            <w:shd w:val="clear" w:color="auto" w:fill="FFFFFF"/>
            <w:vAlign w:val="bottom"/>
          </w:tcPr>
          <w:p w14:paraId="06A97004" w14:textId="77777777" w:rsidR="0082570A" w:rsidRPr="00FF1919" w:rsidRDefault="0082570A" w:rsidP="0082570A">
            <w:pPr>
              <w:jc w:val="center"/>
            </w:pPr>
            <w:r w:rsidRPr="00FF1919">
              <w:rPr>
                <w:sz w:val="22"/>
                <w:szCs w:val="22"/>
              </w:rPr>
              <w:t>9,1</w:t>
            </w:r>
          </w:p>
        </w:tc>
      </w:tr>
      <w:tr w:rsidR="00BB6D33" w:rsidRPr="00FF1919" w14:paraId="3A10CB90" w14:textId="77777777" w:rsidTr="0082570A">
        <w:trPr>
          <w:jc w:val="center"/>
        </w:trPr>
        <w:tc>
          <w:tcPr>
            <w:tcW w:w="815" w:type="dxa"/>
            <w:shd w:val="clear" w:color="auto" w:fill="FFFFFF"/>
            <w:vAlign w:val="center"/>
          </w:tcPr>
          <w:p w14:paraId="4A95ED2D" w14:textId="77777777" w:rsidR="0082570A" w:rsidRPr="00FF1919" w:rsidRDefault="0082570A" w:rsidP="0082570A">
            <w:pPr>
              <w:jc w:val="center"/>
              <w:rPr>
                <w:iCs/>
              </w:rPr>
            </w:pPr>
          </w:p>
        </w:tc>
        <w:tc>
          <w:tcPr>
            <w:tcW w:w="2835" w:type="dxa"/>
            <w:shd w:val="clear" w:color="auto" w:fill="FFFFFF"/>
          </w:tcPr>
          <w:p w14:paraId="74B8B801" w14:textId="77777777" w:rsidR="0082570A" w:rsidRPr="00FF1919" w:rsidRDefault="0082570A" w:rsidP="0082570A">
            <w:pPr>
              <w:jc w:val="both"/>
            </w:pPr>
            <w:r w:rsidRPr="00FF1919">
              <w:rPr>
                <w:sz w:val="22"/>
                <w:szCs w:val="22"/>
              </w:rPr>
              <w:t>Соломбальский</w:t>
            </w:r>
          </w:p>
        </w:tc>
        <w:tc>
          <w:tcPr>
            <w:tcW w:w="1134" w:type="dxa"/>
            <w:shd w:val="clear" w:color="auto" w:fill="FFFFFF"/>
          </w:tcPr>
          <w:p w14:paraId="6D77E457" w14:textId="77777777" w:rsidR="0082570A" w:rsidRPr="00FF1919" w:rsidRDefault="0082570A" w:rsidP="0082570A">
            <w:pPr>
              <w:jc w:val="center"/>
            </w:pPr>
            <w:r w:rsidRPr="00FF1919">
              <w:rPr>
                <w:iCs/>
                <w:sz w:val="22"/>
                <w:szCs w:val="22"/>
              </w:rPr>
              <w:t>-«-</w:t>
            </w:r>
          </w:p>
        </w:tc>
        <w:tc>
          <w:tcPr>
            <w:tcW w:w="1276" w:type="dxa"/>
            <w:shd w:val="clear" w:color="auto" w:fill="FFFFFF"/>
            <w:vAlign w:val="bottom"/>
          </w:tcPr>
          <w:p w14:paraId="2B7FBFB0" w14:textId="77777777" w:rsidR="0082570A" w:rsidRPr="00FF1919" w:rsidRDefault="0082570A" w:rsidP="0082570A">
            <w:pPr>
              <w:jc w:val="center"/>
            </w:pPr>
            <w:r w:rsidRPr="00FF1919">
              <w:rPr>
                <w:sz w:val="22"/>
                <w:szCs w:val="22"/>
              </w:rPr>
              <w:t>28,0</w:t>
            </w:r>
          </w:p>
        </w:tc>
        <w:tc>
          <w:tcPr>
            <w:tcW w:w="1417" w:type="dxa"/>
            <w:shd w:val="clear" w:color="auto" w:fill="FFFFFF"/>
            <w:vAlign w:val="bottom"/>
          </w:tcPr>
          <w:p w14:paraId="5EE993EF" w14:textId="6178756C" w:rsidR="0082570A" w:rsidRPr="00FF1919" w:rsidRDefault="0082570A" w:rsidP="0082570A">
            <w:pPr>
              <w:jc w:val="center"/>
              <w:rPr>
                <w:lang w:val="en-US"/>
              </w:rPr>
            </w:pPr>
            <w:r w:rsidRPr="00FF1919">
              <w:rPr>
                <w:sz w:val="22"/>
                <w:szCs w:val="22"/>
              </w:rPr>
              <w:t>28,</w:t>
            </w:r>
            <w:r w:rsidR="002A10E8" w:rsidRPr="00FF1919">
              <w:rPr>
                <w:sz w:val="22"/>
                <w:szCs w:val="22"/>
                <w:lang w:val="en-US"/>
              </w:rPr>
              <w:t>2</w:t>
            </w:r>
          </w:p>
        </w:tc>
        <w:tc>
          <w:tcPr>
            <w:tcW w:w="1560" w:type="dxa"/>
            <w:gridSpan w:val="3"/>
            <w:shd w:val="clear" w:color="auto" w:fill="FFFFFF"/>
            <w:vAlign w:val="bottom"/>
          </w:tcPr>
          <w:p w14:paraId="41DD1F3A" w14:textId="087323B6" w:rsidR="0082570A" w:rsidRPr="00FF1919" w:rsidRDefault="0082570A" w:rsidP="0082570A">
            <w:pPr>
              <w:jc w:val="center"/>
              <w:rPr>
                <w:lang w:val="en-US"/>
              </w:rPr>
            </w:pPr>
            <w:r w:rsidRPr="00FF1919">
              <w:rPr>
                <w:sz w:val="22"/>
                <w:szCs w:val="22"/>
              </w:rPr>
              <w:t>28,</w:t>
            </w:r>
            <w:r w:rsidR="002A10E8" w:rsidRPr="00FF1919">
              <w:rPr>
                <w:sz w:val="22"/>
                <w:szCs w:val="22"/>
                <w:lang w:val="en-US"/>
              </w:rPr>
              <w:t>2</w:t>
            </w:r>
          </w:p>
        </w:tc>
        <w:tc>
          <w:tcPr>
            <w:tcW w:w="1380" w:type="dxa"/>
            <w:gridSpan w:val="2"/>
            <w:shd w:val="clear" w:color="auto" w:fill="FFFFFF"/>
            <w:vAlign w:val="bottom"/>
          </w:tcPr>
          <w:p w14:paraId="5B03C105" w14:textId="01C3A99B" w:rsidR="0082570A" w:rsidRPr="00FF1919" w:rsidRDefault="0082570A" w:rsidP="0082570A">
            <w:pPr>
              <w:jc w:val="center"/>
              <w:rPr>
                <w:lang w:val="en-US"/>
              </w:rPr>
            </w:pPr>
            <w:r w:rsidRPr="00FF1919">
              <w:rPr>
                <w:sz w:val="22"/>
                <w:szCs w:val="22"/>
              </w:rPr>
              <w:t>28,</w:t>
            </w:r>
            <w:r w:rsidR="002A10E8" w:rsidRPr="00FF1919">
              <w:rPr>
                <w:sz w:val="22"/>
                <w:szCs w:val="22"/>
                <w:lang w:val="en-US"/>
              </w:rPr>
              <w:t>2</w:t>
            </w:r>
          </w:p>
        </w:tc>
      </w:tr>
      <w:tr w:rsidR="00BB6D33" w:rsidRPr="00FF1919" w14:paraId="6D121230" w14:textId="77777777" w:rsidTr="0082570A">
        <w:trPr>
          <w:jc w:val="center"/>
        </w:trPr>
        <w:tc>
          <w:tcPr>
            <w:tcW w:w="815" w:type="dxa"/>
            <w:shd w:val="clear" w:color="auto" w:fill="FFFFFF"/>
            <w:vAlign w:val="center"/>
          </w:tcPr>
          <w:p w14:paraId="315E189F" w14:textId="77777777" w:rsidR="0082570A" w:rsidRPr="00FF1919" w:rsidRDefault="0082570A" w:rsidP="0082570A">
            <w:pPr>
              <w:jc w:val="center"/>
              <w:rPr>
                <w:iCs/>
              </w:rPr>
            </w:pPr>
          </w:p>
        </w:tc>
        <w:tc>
          <w:tcPr>
            <w:tcW w:w="2835" w:type="dxa"/>
            <w:shd w:val="clear" w:color="auto" w:fill="FFFFFF"/>
          </w:tcPr>
          <w:p w14:paraId="01E36647" w14:textId="77777777" w:rsidR="0082570A" w:rsidRPr="00FF1919" w:rsidRDefault="0082570A" w:rsidP="0082570A">
            <w:pPr>
              <w:jc w:val="both"/>
            </w:pPr>
            <w:proofErr w:type="spellStart"/>
            <w:r w:rsidRPr="00FF1919">
              <w:rPr>
                <w:sz w:val="22"/>
                <w:szCs w:val="22"/>
              </w:rPr>
              <w:t>Цигломенский</w:t>
            </w:r>
            <w:proofErr w:type="spellEnd"/>
          </w:p>
        </w:tc>
        <w:tc>
          <w:tcPr>
            <w:tcW w:w="1134" w:type="dxa"/>
            <w:shd w:val="clear" w:color="auto" w:fill="FFFFFF"/>
          </w:tcPr>
          <w:p w14:paraId="0BD77575" w14:textId="77777777" w:rsidR="0082570A" w:rsidRPr="00FF1919" w:rsidRDefault="0082570A" w:rsidP="0082570A">
            <w:pPr>
              <w:jc w:val="center"/>
            </w:pPr>
            <w:r w:rsidRPr="00FF1919">
              <w:rPr>
                <w:iCs/>
                <w:sz w:val="22"/>
                <w:szCs w:val="22"/>
              </w:rPr>
              <w:t>-«-</w:t>
            </w:r>
          </w:p>
        </w:tc>
        <w:tc>
          <w:tcPr>
            <w:tcW w:w="1276" w:type="dxa"/>
            <w:shd w:val="clear" w:color="auto" w:fill="FFFFFF"/>
            <w:vAlign w:val="bottom"/>
          </w:tcPr>
          <w:p w14:paraId="63C1BDCE" w14:textId="77777777" w:rsidR="0082570A" w:rsidRPr="00FF1919" w:rsidRDefault="0082570A" w:rsidP="0082570A">
            <w:pPr>
              <w:jc w:val="center"/>
            </w:pPr>
            <w:r w:rsidRPr="00FF1919">
              <w:rPr>
                <w:sz w:val="22"/>
                <w:szCs w:val="22"/>
              </w:rPr>
              <w:t>19,7</w:t>
            </w:r>
          </w:p>
        </w:tc>
        <w:tc>
          <w:tcPr>
            <w:tcW w:w="1417" w:type="dxa"/>
            <w:shd w:val="clear" w:color="auto" w:fill="FFFFFF"/>
            <w:vAlign w:val="bottom"/>
          </w:tcPr>
          <w:p w14:paraId="1A9B706E" w14:textId="77777777" w:rsidR="0082570A" w:rsidRPr="00FF1919" w:rsidRDefault="0082570A" w:rsidP="0082570A">
            <w:pPr>
              <w:jc w:val="center"/>
            </w:pPr>
            <w:r w:rsidRPr="00FF1919">
              <w:rPr>
                <w:sz w:val="22"/>
                <w:szCs w:val="22"/>
              </w:rPr>
              <w:t>19,7</w:t>
            </w:r>
          </w:p>
        </w:tc>
        <w:tc>
          <w:tcPr>
            <w:tcW w:w="1560" w:type="dxa"/>
            <w:gridSpan w:val="3"/>
            <w:shd w:val="clear" w:color="auto" w:fill="FFFFFF"/>
            <w:vAlign w:val="bottom"/>
          </w:tcPr>
          <w:p w14:paraId="5834E607" w14:textId="77777777" w:rsidR="0082570A" w:rsidRPr="00FF1919" w:rsidRDefault="0082570A" w:rsidP="0082570A">
            <w:pPr>
              <w:jc w:val="center"/>
            </w:pPr>
            <w:r w:rsidRPr="00FF1919">
              <w:rPr>
                <w:sz w:val="22"/>
                <w:szCs w:val="22"/>
              </w:rPr>
              <w:t>19,7</w:t>
            </w:r>
          </w:p>
        </w:tc>
        <w:tc>
          <w:tcPr>
            <w:tcW w:w="1380" w:type="dxa"/>
            <w:gridSpan w:val="2"/>
            <w:shd w:val="clear" w:color="auto" w:fill="FFFFFF"/>
            <w:vAlign w:val="bottom"/>
          </w:tcPr>
          <w:p w14:paraId="006991FC" w14:textId="77777777" w:rsidR="0082570A" w:rsidRPr="00FF1919" w:rsidRDefault="0082570A" w:rsidP="0082570A">
            <w:pPr>
              <w:jc w:val="center"/>
            </w:pPr>
            <w:r w:rsidRPr="00FF1919">
              <w:rPr>
                <w:sz w:val="22"/>
                <w:szCs w:val="22"/>
              </w:rPr>
              <w:t>19,7</w:t>
            </w:r>
          </w:p>
        </w:tc>
      </w:tr>
      <w:tr w:rsidR="00BB6D33" w:rsidRPr="00FF1919" w14:paraId="3E20F5F8" w14:textId="77777777" w:rsidTr="0082570A">
        <w:trPr>
          <w:trHeight w:val="452"/>
          <w:jc w:val="center"/>
        </w:trPr>
        <w:tc>
          <w:tcPr>
            <w:tcW w:w="815" w:type="dxa"/>
            <w:shd w:val="clear" w:color="auto" w:fill="FFFFFF"/>
            <w:vAlign w:val="center"/>
          </w:tcPr>
          <w:p w14:paraId="6950AAA1" w14:textId="77777777" w:rsidR="0082570A" w:rsidRPr="00FF1919" w:rsidRDefault="0082570A" w:rsidP="0082570A">
            <w:pPr>
              <w:jc w:val="center"/>
              <w:rPr>
                <w:iCs/>
              </w:rPr>
            </w:pPr>
            <w:r w:rsidRPr="00FF1919">
              <w:rPr>
                <w:iCs/>
                <w:sz w:val="22"/>
                <w:szCs w:val="22"/>
              </w:rPr>
              <w:t>1.3</w:t>
            </w:r>
          </w:p>
        </w:tc>
        <w:tc>
          <w:tcPr>
            <w:tcW w:w="2835" w:type="dxa"/>
            <w:shd w:val="clear" w:color="auto" w:fill="FFFFFF"/>
            <w:vAlign w:val="center"/>
          </w:tcPr>
          <w:p w14:paraId="56AEDFFE" w14:textId="77777777" w:rsidR="0082570A" w:rsidRPr="00FF1919" w:rsidRDefault="0082570A" w:rsidP="0082570A">
            <w:pPr>
              <w:rPr>
                <w:b/>
              </w:rPr>
            </w:pPr>
            <w:r w:rsidRPr="00FF1919">
              <w:rPr>
                <w:sz w:val="22"/>
                <w:szCs w:val="22"/>
              </w:rPr>
              <w:t>Общая площадь земель в границах застройки,</w:t>
            </w:r>
          </w:p>
        </w:tc>
        <w:tc>
          <w:tcPr>
            <w:tcW w:w="1134" w:type="dxa"/>
            <w:shd w:val="clear" w:color="auto" w:fill="FFFFFF"/>
            <w:vAlign w:val="center"/>
          </w:tcPr>
          <w:p w14:paraId="0DD3F6A2" w14:textId="77777777" w:rsidR="0082570A" w:rsidRPr="00FF1919" w:rsidRDefault="0082570A" w:rsidP="0082570A">
            <w:pPr>
              <w:rPr>
                <w:b/>
              </w:rPr>
            </w:pPr>
          </w:p>
        </w:tc>
        <w:tc>
          <w:tcPr>
            <w:tcW w:w="1276" w:type="dxa"/>
            <w:shd w:val="clear" w:color="auto" w:fill="FFFFFF"/>
            <w:vAlign w:val="center"/>
          </w:tcPr>
          <w:p w14:paraId="17A952C9" w14:textId="77777777" w:rsidR="0082570A" w:rsidRPr="00FF1919" w:rsidRDefault="0082570A" w:rsidP="0082570A">
            <w:pPr>
              <w:rPr>
                <w:b/>
              </w:rPr>
            </w:pPr>
          </w:p>
        </w:tc>
        <w:tc>
          <w:tcPr>
            <w:tcW w:w="1417" w:type="dxa"/>
            <w:shd w:val="clear" w:color="auto" w:fill="FFFFFF"/>
            <w:vAlign w:val="center"/>
          </w:tcPr>
          <w:p w14:paraId="55D9A9C2" w14:textId="77777777" w:rsidR="0082570A" w:rsidRPr="00FF1919" w:rsidRDefault="0082570A" w:rsidP="0082570A">
            <w:pPr>
              <w:rPr>
                <w:b/>
              </w:rPr>
            </w:pPr>
          </w:p>
        </w:tc>
        <w:tc>
          <w:tcPr>
            <w:tcW w:w="1560" w:type="dxa"/>
            <w:gridSpan w:val="3"/>
            <w:shd w:val="clear" w:color="auto" w:fill="FFFFFF"/>
            <w:vAlign w:val="center"/>
          </w:tcPr>
          <w:p w14:paraId="1A524EEC" w14:textId="77777777" w:rsidR="0082570A" w:rsidRPr="00FF1919" w:rsidRDefault="0082570A" w:rsidP="0082570A">
            <w:pPr>
              <w:rPr>
                <w:b/>
              </w:rPr>
            </w:pPr>
          </w:p>
        </w:tc>
        <w:tc>
          <w:tcPr>
            <w:tcW w:w="1380" w:type="dxa"/>
            <w:gridSpan w:val="2"/>
            <w:shd w:val="clear" w:color="auto" w:fill="FFFFFF"/>
            <w:vAlign w:val="center"/>
          </w:tcPr>
          <w:p w14:paraId="62AA663C" w14:textId="77777777" w:rsidR="0082570A" w:rsidRPr="00FF1919" w:rsidRDefault="0082570A" w:rsidP="0082570A">
            <w:pPr>
              <w:rPr>
                <w:b/>
              </w:rPr>
            </w:pPr>
          </w:p>
        </w:tc>
      </w:tr>
      <w:tr w:rsidR="00BB6D33" w:rsidRPr="00FF1919" w14:paraId="7F981424" w14:textId="77777777" w:rsidTr="0082570A">
        <w:trPr>
          <w:trHeight w:val="536"/>
          <w:jc w:val="center"/>
        </w:trPr>
        <w:tc>
          <w:tcPr>
            <w:tcW w:w="815" w:type="dxa"/>
            <w:shd w:val="clear" w:color="auto" w:fill="FFFFFF"/>
            <w:vAlign w:val="center"/>
          </w:tcPr>
          <w:p w14:paraId="118913B2" w14:textId="77777777" w:rsidR="0082570A" w:rsidRPr="00FF1919" w:rsidRDefault="0082570A" w:rsidP="0082570A">
            <w:pPr>
              <w:jc w:val="center"/>
              <w:rPr>
                <w:iCs/>
              </w:rPr>
            </w:pPr>
          </w:p>
        </w:tc>
        <w:tc>
          <w:tcPr>
            <w:tcW w:w="2835" w:type="dxa"/>
            <w:shd w:val="clear" w:color="auto" w:fill="FFFFFF"/>
            <w:vAlign w:val="center"/>
          </w:tcPr>
          <w:p w14:paraId="52C55D05" w14:textId="77777777" w:rsidR="0082570A" w:rsidRPr="00FF1919" w:rsidRDefault="0082570A" w:rsidP="0082570A">
            <w:pPr>
              <w:rPr>
                <w:b/>
              </w:rPr>
            </w:pPr>
            <w:r w:rsidRPr="00FF1919">
              <w:rPr>
                <w:b/>
                <w:sz w:val="22"/>
                <w:szCs w:val="22"/>
              </w:rPr>
              <w:t>Жилая зона</w:t>
            </w:r>
          </w:p>
          <w:p w14:paraId="788E5BFC" w14:textId="77777777" w:rsidR="0082570A" w:rsidRPr="00FF1919" w:rsidRDefault="0082570A" w:rsidP="0082570A">
            <w:r w:rsidRPr="00FF1919">
              <w:rPr>
                <w:sz w:val="22"/>
                <w:szCs w:val="22"/>
              </w:rPr>
              <w:t>в том числе:</w:t>
            </w:r>
          </w:p>
        </w:tc>
        <w:tc>
          <w:tcPr>
            <w:tcW w:w="1134" w:type="dxa"/>
            <w:shd w:val="clear" w:color="auto" w:fill="FFFFFF"/>
            <w:vAlign w:val="center"/>
          </w:tcPr>
          <w:p w14:paraId="086BC438" w14:textId="77777777" w:rsidR="0082570A" w:rsidRPr="00FF1919" w:rsidRDefault="0082570A" w:rsidP="0082570A">
            <w:pPr>
              <w:rPr>
                <w:b/>
              </w:rPr>
            </w:pPr>
          </w:p>
        </w:tc>
        <w:tc>
          <w:tcPr>
            <w:tcW w:w="1276" w:type="dxa"/>
            <w:shd w:val="clear" w:color="auto" w:fill="FFFFFF"/>
            <w:vAlign w:val="center"/>
          </w:tcPr>
          <w:p w14:paraId="29533A96" w14:textId="77777777" w:rsidR="0082570A" w:rsidRPr="00FF1919" w:rsidRDefault="0082570A" w:rsidP="008133AF">
            <w:pPr>
              <w:jc w:val="center"/>
            </w:pPr>
            <w:r w:rsidRPr="00FF1919">
              <w:rPr>
                <w:sz w:val="22"/>
                <w:szCs w:val="22"/>
              </w:rPr>
              <w:t>4</w:t>
            </w:r>
            <w:r w:rsidR="008133AF" w:rsidRPr="00FF1919">
              <w:rPr>
                <w:sz w:val="22"/>
                <w:szCs w:val="22"/>
              </w:rPr>
              <w:t>3</w:t>
            </w:r>
            <w:r w:rsidRPr="00FF1919">
              <w:rPr>
                <w:sz w:val="22"/>
                <w:szCs w:val="22"/>
              </w:rPr>
              <w:t>46,0</w:t>
            </w:r>
          </w:p>
        </w:tc>
        <w:tc>
          <w:tcPr>
            <w:tcW w:w="1417" w:type="dxa"/>
            <w:shd w:val="clear" w:color="auto" w:fill="FFFFFF"/>
            <w:vAlign w:val="center"/>
          </w:tcPr>
          <w:p w14:paraId="78FB66B4" w14:textId="77777777" w:rsidR="0082570A" w:rsidRPr="00FF1919" w:rsidRDefault="0082570A" w:rsidP="008133AF">
            <w:pPr>
              <w:jc w:val="center"/>
              <w:rPr>
                <w:b/>
              </w:rPr>
            </w:pPr>
            <w:r w:rsidRPr="00FF1919">
              <w:rPr>
                <w:sz w:val="22"/>
                <w:szCs w:val="22"/>
              </w:rPr>
              <w:t>4</w:t>
            </w:r>
            <w:r w:rsidR="008133AF" w:rsidRPr="00FF1919">
              <w:rPr>
                <w:sz w:val="22"/>
                <w:szCs w:val="22"/>
              </w:rPr>
              <w:t>3</w:t>
            </w:r>
            <w:r w:rsidRPr="00FF1919">
              <w:rPr>
                <w:sz w:val="22"/>
                <w:szCs w:val="22"/>
              </w:rPr>
              <w:t>46,0</w:t>
            </w:r>
          </w:p>
        </w:tc>
        <w:tc>
          <w:tcPr>
            <w:tcW w:w="1560" w:type="dxa"/>
            <w:gridSpan w:val="3"/>
            <w:shd w:val="clear" w:color="auto" w:fill="FFFFFF"/>
            <w:vAlign w:val="center"/>
          </w:tcPr>
          <w:p w14:paraId="5F9FFBE7" w14:textId="77777777" w:rsidR="0082570A" w:rsidRPr="00FF1919" w:rsidRDefault="008133AF" w:rsidP="0082570A">
            <w:pPr>
              <w:jc w:val="center"/>
            </w:pPr>
            <w:r w:rsidRPr="00FF1919">
              <w:rPr>
                <w:sz w:val="22"/>
                <w:szCs w:val="22"/>
              </w:rPr>
              <w:t>4186,0</w:t>
            </w:r>
          </w:p>
        </w:tc>
        <w:tc>
          <w:tcPr>
            <w:tcW w:w="1380" w:type="dxa"/>
            <w:gridSpan w:val="2"/>
            <w:shd w:val="clear" w:color="auto" w:fill="FFFFFF"/>
            <w:vAlign w:val="center"/>
          </w:tcPr>
          <w:p w14:paraId="178FB825" w14:textId="77777777" w:rsidR="0082570A" w:rsidRPr="00FF1919" w:rsidRDefault="008133AF" w:rsidP="0082570A">
            <w:pPr>
              <w:jc w:val="center"/>
            </w:pPr>
            <w:r w:rsidRPr="00FF1919">
              <w:t>4253,1</w:t>
            </w:r>
          </w:p>
        </w:tc>
      </w:tr>
      <w:tr w:rsidR="00BB6D33" w:rsidRPr="00FF1919" w14:paraId="6264DFB9" w14:textId="77777777" w:rsidTr="0082570A">
        <w:trPr>
          <w:jc w:val="center"/>
        </w:trPr>
        <w:tc>
          <w:tcPr>
            <w:tcW w:w="815" w:type="dxa"/>
            <w:shd w:val="clear" w:color="auto" w:fill="FFFFFF"/>
            <w:vAlign w:val="center"/>
          </w:tcPr>
          <w:p w14:paraId="0849ABD5" w14:textId="77777777" w:rsidR="0082570A" w:rsidRPr="00FF1919" w:rsidRDefault="0082570A" w:rsidP="0082570A">
            <w:pPr>
              <w:jc w:val="center"/>
              <w:rPr>
                <w:iCs/>
              </w:rPr>
            </w:pPr>
            <w:r w:rsidRPr="00FF1919">
              <w:rPr>
                <w:iCs/>
                <w:sz w:val="22"/>
                <w:szCs w:val="22"/>
              </w:rPr>
              <w:t>1.3.1</w:t>
            </w:r>
          </w:p>
        </w:tc>
        <w:tc>
          <w:tcPr>
            <w:tcW w:w="2835" w:type="dxa"/>
            <w:shd w:val="clear" w:color="auto" w:fill="FFFFFF"/>
            <w:vAlign w:val="center"/>
          </w:tcPr>
          <w:p w14:paraId="0D51BC82" w14:textId="77777777" w:rsidR="0082570A" w:rsidRPr="00FF1919" w:rsidRDefault="0082570A" w:rsidP="0082570A">
            <w:pPr>
              <w:rPr>
                <w:b/>
              </w:rPr>
            </w:pPr>
            <w:r w:rsidRPr="00FF1919">
              <w:rPr>
                <w:sz w:val="22"/>
                <w:szCs w:val="22"/>
              </w:rPr>
              <w:t>Зона многоэтажной жилой застройки</w:t>
            </w:r>
          </w:p>
        </w:tc>
        <w:tc>
          <w:tcPr>
            <w:tcW w:w="1134" w:type="dxa"/>
            <w:shd w:val="clear" w:color="auto" w:fill="FFFFFF"/>
          </w:tcPr>
          <w:p w14:paraId="13B98E90" w14:textId="77777777" w:rsidR="0082570A" w:rsidRPr="00FF1919" w:rsidRDefault="0082570A" w:rsidP="0082570A">
            <w:pPr>
              <w:jc w:val="center"/>
            </w:pPr>
            <w:r w:rsidRPr="00FF1919">
              <w:rPr>
                <w:iCs/>
                <w:sz w:val="22"/>
                <w:szCs w:val="22"/>
              </w:rPr>
              <w:t>га</w:t>
            </w:r>
          </w:p>
        </w:tc>
        <w:tc>
          <w:tcPr>
            <w:tcW w:w="1276" w:type="dxa"/>
            <w:shd w:val="clear" w:color="auto" w:fill="FFFFFF"/>
            <w:vAlign w:val="center"/>
          </w:tcPr>
          <w:p w14:paraId="509EDACA" w14:textId="77777777" w:rsidR="0082570A" w:rsidRPr="00FF1919" w:rsidRDefault="0082570A" w:rsidP="0082570A">
            <w:pPr>
              <w:jc w:val="center"/>
            </w:pPr>
            <w:r w:rsidRPr="00FF1919">
              <w:rPr>
                <w:sz w:val="22"/>
                <w:szCs w:val="22"/>
              </w:rPr>
              <w:t>454,0</w:t>
            </w:r>
          </w:p>
        </w:tc>
        <w:tc>
          <w:tcPr>
            <w:tcW w:w="1417" w:type="dxa"/>
            <w:shd w:val="clear" w:color="auto" w:fill="FFFFFF"/>
            <w:vAlign w:val="center"/>
          </w:tcPr>
          <w:p w14:paraId="793C6539" w14:textId="77777777" w:rsidR="0082570A" w:rsidRPr="00FF1919" w:rsidRDefault="0082570A" w:rsidP="0082570A">
            <w:pPr>
              <w:jc w:val="center"/>
              <w:rPr>
                <w:b/>
              </w:rPr>
            </w:pPr>
            <w:r w:rsidRPr="00FF1919">
              <w:rPr>
                <w:sz w:val="22"/>
                <w:szCs w:val="22"/>
              </w:rPr>
              <w:t>454,0</w:t>
            </w:r>
          </w:p>
        </w:tc>
        <w:tc>
          <w:tcPr>
            <w:tcW w:w="1560" w:type="dxa"/>
            <w:gridSpan w:val="3"/>
            <w:shd w:val="clear" w:color="auto" w:fill="FFFFFF"/>
            <w:vAlign w:val="center"/>
          </w:tcPr>
          <w:p w14:paraId="1D0446DA" w14:textId="77777777" w:rsidR="0082570A" w:rsidRPr="00FF1919" w:rsidRDefault="0082570A" w:rsidP="0082570A">
            <w:pPr>
              <w:jc w:val="center"/>
            </w:pPr>
            <w:r w:rsidRPr="00FF1919">
              <w:rPr>
                <w:sz w:val="22"/>
                <w:szCs w:val="22"/>
              </w:rPr>
              <w:t>548,0</w:t>
            </w:r>
          </w:p>
        </w:tc>
        <w:tc>
          <w:tcPr>
            <w:tcW w:w="1380" w:type="dxa"/>
            <w:gridSpan w:val="2"/>
            <w:shd w:val="clear" w:color="auto" w:fill="FFFFFF"/>
            <w:vAlign w:val="center"/>
          </w:tcPr>
          <w:p w14:paraId="481ED882" w14:textId="77777777" w:rsidR="0082570A" w:rsidRPr="00FF1919" w:rsidRDefault="004B3697" w:rsidP="0082570A">
            <w:pPr>
              <w:jc w:val="center"/>
            </w:pPr>
            <w:r w:rsidRPr="00FF1919">
              <w:t>592,2</w:t>
            </w:r>
          </w:p>
        </w:tc>
      </w:tr>
      <w:tr w:rsidR="00BB6D33" w:rsidRPr="00FF1919" w14:paraId="68BA97D9" w14:textId="77777777" w:rsidTr="0082570A">
        <w:trPr>
          <w:jc w:val="center"/>
        </w:trPr>
        <w:tc>
          <w:tcPr>
            <w:tcW w:w="815" w:type="dxa"/>
            <w:shd w:val="clear" w:color="auto" w:fill="FFFFFF"/>
            <w:vAlign w:val="center"/>
          </w:tcPr>
          <w:p w14:paraId="52E796A5" w14:textId="77777777" w:rsidR="0082570A" w:rsidRPr="00FF1919" w:rsidRDefault="0082570A" w:rsidP="0082570A">
            <w:pPr>
              <w:jc w:val="center"/>
              <w:rPr>
                <w:iCs/>
              </w:rPr>
            </w:pPr>
            <w:r w:rsidRPr="00FF1919">
              <w:rPr>
                <w:iCs/>
                <w:sz w:val="22"/>
                <w:szCs w:val="22"/>
              </w:rPr>
              <w:t>1.3.2</w:t>
            </w:r>
          </w:p>
        </w:tc>
        <w:tc>
          <w:tcPr>
            <w:tcW w:w="2835" w:type="dxa"/>
            <w:shd w:val="clear" w:color="auto" w:fill="FFFFFF"/>
          </w:tcPr>
          <w:p w14:paraId="198B1B00" w14:textId="77777777" w:rsidR="0082570A" w:rsidRPr="00FF1919" w:rsidRDefault="0082570A" w:rsidP="0082570A">
            <w:r w:rsidRPr="00FF1919">
              <w:rPr>
                <w:sz w:val="22"/>
                <w:szCs w:val="22"/>
              </w:rPr>
              <w:t xml:space="preserve">Зона жилой застройки средней этажности </w:t>
            </w:r>
          </w:p>
        </w:tc>
        <w:tc>
          <w:tcPr>
            <w:tcW w:w="1134" w:type="dxa"/>
            <w:shd w:val="clear" w:color="auto" w:fill="FFFFFF"/>
          </w:tcPr>
          <w:p w14:paraId="0897876D" w14:textId="77777777" w:rsidR="0082570A" w:rsidRPr="00FF1919" w:rsidRDefault="0082570A" w:rsidP="0082570A">
            <w:pPr>
              <w:jc w:val="center"/>
            </w:pPr>
            <w:r w:rsidRPr="00FF1919">
              <w:rPr>
                <w:iCs/>
                <w:sz w:val="22"/>
                <w:szCs w:val="22"/>
              </w:rPr>
              <w:t>га</w:t>
            </w:r>
          </w:p>
        </w:tc>
        <w:tc>
          <w:tcPr>
            <w:tcW w:w="1276" w:type="dxa"/>
            <w:shd w:val="clear" w:color="auto" w:fill="FFFFFF"/>
            <w:vAlign w:val="center"/>
          </w:tcPr>
          <w:p w14:paraId="38330B75" w14:textId="77777777" w:rsidR="0082570A" w:rsidRPr="00FF1919" w:rsidRDefault="0082570A" w:rsidP="0082570A">
            <w:pPr>
              <w:jc w:val="center"/>
            </w:pPr>
            <w:r w:rsidRPr="00FF1919">
              <w:rPr>
                <w:sz w:val="22"/>
                <w:szCs w:val="22"/>
              </w:rPr>
              <w:t>442,0</w:t>
            </w:r>
          </w:p>
        </w:tc>
        <w:tc>
          <w:tcPr>
            <w:tcW w:w="1417" w:type="dxa"/>
            <w:shd w:val="clear" w:color="auto" w:fill="FFFFFF"/>
            <w:vAlign w:val="center"/>
          </w:tcPr>
          <w:p w14:paraId="194B5D73" w14:textId="77777777" w:rsidR="0082570A" w:rsidRPr="00FF1919" w:rsidRDefault="0082570A" w:rsidP="0082570A">
            <w:pPr>
              <w:jc w:val="center"/>
            </w:pPr>
            <w:r w:rsidRPr="00FF1919">
              <w:rPr>
                <w:sz w:val="22"/>
                <w:szCs w:val="22"/>
              </w:rPr>
              <w:t>442,0</w:t>
            </w:r>
          </w:p>
        </w:tc>
        <w:tc>
          <w:tcPr>
            <w:tcW w:w="1560" w:type="dxa"/>
            <w:gridSpan w:val="3"/>
            <w:shd w:val="clear" w:color="auto" w:fill="FFFFFF"/>
            <w:vAlign w:val="center"/>
          </w:tcPr>
          <w:p w14:paraId="7B4CC55D" w14:textId="77777777" w:rsidR="0082570A" w:rsidRPr="00FF1919" w:rsidRDefault="008133AF" w:rsidP="0082570A">
            <w:pPr>
              <w:jc w:val="center"/>
            </w:pPr>
            <w:r w:rsidRPr="00FF1919">
              <w:rPr>
                <w:sz w:val="22"/>
                <w:szCs w:val="22"/>
              </w:rPr>
              <w:t>520,0</w:t>
            </w:r>
          </w:p>
        </w:tc>
        <w:tc>
          <w:tcPr>
            <w:tcW w:w="1380" w:type="dxa"/>
            <w:gridSpan w:val="2"/>
            <w:shd w:val="clear" w:color="auto" w:fill="FFFFFF"/>
            <w:vAlign w:val="center"/>
          </w:tcPr>
          <w:p w14:paraId="4B3C70A7" w14:textId="19A950A9" w:rsidR="0082570A" w:rsidRPr="00FF1919" w:rsidRDefault="004B3697" w:rsidP="0082570A">
            <w:pPr>
              <w:jc w:val="center"/>
            </w:pPr>
            <w:r w:rsidRPr="00FF1919">
              <w:t>64</w:t>
            </w:r>
            <w:r w:rsidR="00D42B0E" w:rsidRPr="00FF1919">
              <w:t>8</w:t>
            </w:r>
            <w:r w:rsidRPr="00FF1919">
              <w:t>,</w:t>
            </w:r>
            <w:r w:rsidR="00D42B0E" w:rsidRPr="00FF1919">
              <w:t>5</w:t>
            </w:r>
          </w:p>
        </w:tc>
      </w:tr>
      <w:tr w:rsidR="00BB6D33" w:rsidRPr="00FF1919" w14:paraId="040F4E60" w14:textId="77777777" w:rsidTr="0082570A">
        <w:trPr>
          <w:jc w:val="center"/>
        </w:trPr>
        <w:tc>
          <w:tcPr>
            <w:tcW w:w="815" w:type="dxa"/>
            <w:shd w:val="clear" w:color="auto" w:fill="FFFFFF"/>
            <w:vAlign w:val="center"/>
          </w:tcPr>
          <w:p w14:paraId="59605039" w14:textId="77777777" w:rsidR="0082570A" w:rsidRPr="00FF1919" w:rsidRDefault="0082570A" w:rsidP="0082570A">
            <w:pPr>
              <w:jc w:val="center"/>
              <w:rPr>
                <w:iCs/>
              </w:rPr>
            </w:pPr>
            <w:r w:rsidRPr="00FF1919">
              <w:rPr>
                <w:iCs/>
                <w:sz w:val="22"/>
                <w:szCs w:val="22"/>
              </w:rPr>
              <w:t>1.3.3</w:t>
            </w:r>
          </w:p>
        </w:tc>
        <w:tc>
          <w:tcPr>
            <w:tcW w:w="2835" w:type="dxa"/>
            <w:shd w:val="clear" w:color="auto" w:fill="FFFFFF"/>
          </w:tcPr>
          <w:p w14:paraId="5EF2863A" w14:textId="77777777" w:rsidR="0082570A" w:rsidRPr="00FF1919" w:rsidRDefault="0082570A" w:rsidP="0082570A">
            <w:r w:rsidRPr="00FF1919">
              <w:rPr>
                <w:sz w:val="22"/>
                <w:szCs w:val="22"/>
              </w:rPr>
              <w:t xml:space="preserve">Зона индивидуальной жилой застройки постоянного проживания </w:t>
            </w:r>
          </w:p>
        </w:tc>
        <w:tc>
          <w:tcPr>
            <w:tcW w:w="1134" w:type="dxa"/>
            <w:shd w:val="clear" w:color="auto" w:fill="FFFFFF"/>
            <w:vAlign w:val="center"/>
          </w:tcPr>
          <w:p w14:paraId="19145203" w14:textId="77777777" w:rsidR="0082570A" w:rsidRPr="00FF1919" w:rsidRDefault="0082570A" w:rsidP="0082570A">
            <w:pPr>
              <w:jc w:val="center"/>
              <w:rPr>
                <w:b/>
              </w:rPr>
            </w:pPr>
            <w:r w:rsidRPr="00FF1919">
              <w:rPr>
                <w:iCs/>
                <w:sz w:val="22"/>
                <w:szCs w:val="22"/>
              </w:rPr>
              <w:t>га</w:t>
            </w:r>
          </w:p>
        </w:tc>
        <w:tc>
          <w:tcPr>
            <w:tcW w:w="1276" w:type="dxa"/>
            <w:shd w:val="clear" w:color="auto" w:fill="FFFFFF"/>
            <w:vAlign w:val="center"/>
          </w:tcPr>
          <w:p w14:paraId="3B9B08FE" w14:textId="77777777" w:rsidR="0082570A" w:rsidRPr="00FF1919" w:rsidRDefault="0082570A" w:rsidP="0082570A">
            <w:pPr>
              <w:jc w:val="center"/>
            </w:pPr>
            <w:r w:rsidRPr="00FF1919">
              <w:rPr>
                <w:sz w:val="22"/>
                <w:szCs w:val="22"/>
              </w:rPr>
              <w:t>2116,0</w:t>
            </w:r>
          </w:p>
        </w:tc>
        <w:tc>
          <w:tcPr>
            <w:tcW w:w="1417" w:type="dxa"/>
            <w:shd w:val="clear" w:color="auto" w:fill="FFFFFF"/>
            <w:vAlign w:val="center"/>
          </w:tcPr>
          <w:p w14:paraId="45B4D230" w14:textId="77777777" w:rsidR="0082570A" w:rsidRPr="00FF1919" w:rsidRDefault="0082570A" w:rsidP="0082570A">
            <w:pPr>
              <w:jc w:val="center"/>
            </w:pPr>
            <w:r w:rsidRPr="00FF1919">
              <w:rPr>
                <w:sz w:val="22"/>
                <w:szCs w:val="22"/>
              </w:rPr>
              <w:t>2116,0</w:t>
            </w:r>
          </w:p>
        </w:tc>
        <w:tc>
          <w:tcPr>
            <w:tcW w:w="1560" w:type="dxa"/>
            <w:gridSpan w:val="3"/>
            <w:shd w:val="clear" w:color="auto" w:fill="FFFFFF"/>
            <w:vAlign w:val="center"/>
          </w:tcPr>
          <w:p w14:paraId="44F05414" w14:textId="77777777" w:rsidR="0082570A" w:rsidRPr="00FF1919" w:rsidRDefault="0082570A" w:rsidP="008133AF">
            <w:pPr>
              <w:jc w:val="center"/>
            </w:pPr>
            <w:r w:rsidRPr="00FF1919">
              <w:rPr>
                <w:sz w:val="22"/>
                <w:szCs w:val="22"/>
              </w:rPr>
              <w:t>1</w:t>
            </w:r>
            <w:r w:rsidR="008133AF" w:rsidRPr="00FF1919">
              <w:rPr>
                <w:sz w:val="22"/>
                <w:szCs w:val="22"/>
              </w:rPr>
              <w:t>9</w:t>
            </w:r>
            <w:r w:rsidRPr="00FF1919">
              <w:rPr>
                <w:sz w:val="22"/>
                <w:szCs w:val="22"/>
              </w:rPr>
              <w:t>33,0</w:t>
            </w:r>
          </w:p>
        </w:tc>
        <w:tc>
          <w:tcPr>
            <w:tcW w:w="1380" w:type="dxa"/>
            <w:gridSpan w:val="2"/>
            <w:shd w:val="clear" w:color="auto" w:fill="FFFFFF"/>
            <w:vAlign w:val="center"/>
          </w:tcPr>
          <w:p w14:paraId="52D65888" w14:textId="77777777" w:rsidR="0082570A" w:rsidRPr="00FF1919" w:rsidRDefault="004B3697" w:rsidP="0082570A">
            <w:pPr>
              <w:jc w:val="center"/>
            </w:pPr>
            <w:r w:rsidRPr="00FF1919">
              <w:t>1803,3</w:t>
            </w:r>
          </w:p>
        </w:tc>
      </w:tr>
      <w:tr w:rsidR="00BB6D33" w:rsidRPr="00FF1919" w14:paraId="341DF9BB" w14:textId="77777777" w:rsidTr="0082570A">
        <w:trPr>
          <w:jc w:val="center"/>
        </w:trPr>
        <w:tc>
          <w:tcPr>
            <w:tcW w:w="815" w:type="dxa"/>
            <w:shd w:val="clear" w:color="auto" w:fill="FFFFFF"/>
            <w:vAlign w:val="center"/>
          </w:tcPr>
          <w:p w14:paraId="5A3E5ABE" w14:textId="77777777" w:rsidR="0082570A" w:rsidRPr="00FF1919" w:rsidRDefault="0082570A" w:rsidP="0082570A">
            <w:pPr>
              <w:jc w:val="center"/>
              <w:rPr>
                <w:iCs/>
              </w:rPr>
            </w:pPr>
            <w:r w:rsidRPr="00FF1919">
              <w:rPr>
                <w:iCs/>
                <w:sz w:val="22"/>
                <w:szCs w:val="22"/>
              </w:rPr>
              <w:t>1.3.4</w:t>
            </w:r>
          </w:p>
        </w:tc>
        <w:tc>
          <w:tcPr>
            <w:tcW w:w="2835" w:type="dxa"/>
            <w:shd w:val="clear" w:color="auto" w:fill="FFFFFF"/>
            <w:vAlign w:val="center"/>
          </w:tcPr>
          <w:p w14:paraId="252C08C3" w14:textId="77777777" w:rsidR="0082570A" w:rsidRPr="00FF1919" w:rsidRDefault="0082570A" w:rsidP="0082570A">
            <w:r w:rsidRPr="00FF1919">
              <w:rPr>
                <w:sz w:val="22"/>
                <w:szCs w:val="22"/>
              </w:rPr>
              <w:t>Зона смешанной общественно-деловой застройки</w:t>
            </w:r>
          </w:p>
        </w:tc>
        <w:tc>
          <w:tcPr>
            <w:tcW w:w="1134" w:type="dxa"/>
            <w:shd w:val="clear" w:color="auto" w:fill="FFFFFF"/>
            <w:vAlign w:val="center"/>
          </w:tcPr>
          <w:p w14:paraId="2558DD3C" w14:textId="77777777" w:rsidR="0082570A" w:rsidRPr="00FF1919" w:rsidRDefault="0082570A" w:rsidP="0082570A">
            <w:pPr>
              <w:jc w:val="center"/>
              <w:rPr>
                <w:b/>
              </w:rPr>
            </w:pPr>
            <w:r w:rsidRPr="00FF1919">
              <w:rPr>
                <w:iCs/>
                <w:sz w:val="22"/>
                <w:szCs w:val="22"/>
              </w:rPr>
              <w:t>га</w:t>
            </w:r>
          </w:p>
        </w:tc>
        <w:tc>
          <w:tcPr>
            <w:tcW w:w="1276" w:type="dxa"/>
            <w:shd w:val="clear" w:color="auto" w:fill="FFFFFF"/>
            <w:vAlign w:val="center"/>
          </w:tcPr>
          <w:p w14:paraId="5D2C09B5" w14:textId="77777777" w:rsidR="0082570A" w:rsidRPr="00FF1919" w:rsidRDefault="0082570A" w:rsidP="0082570A">
            <w:pPr>
              <w:jc w:val="center"/>
            </w:pPr>
            <w:r w:rsidRPr="00FF1919">
              <w:rPr>
                <w:sz w:val="22"/>
                <w:szCs w:val="22"/>
              </w:rPr>
              <w:t>198,0</w:t>
            </w:r>
          </w:p>
        </w:tc>
        <w:tc>
          <w:tcPr>
            <w:tcW w:w="1417" w:type="dxa"/>
            <w:shd w:val="clear" w:color="auto" w:fill="FFFFFF"/>
            <w:vAlign w:val="center"/>
          </w:tcPr>
          <w:p w14:paraId="7D7D4675" w14:textId="77777777" w:rsidR="0082570A" w:rsidRPr="00FF1919" w:rsidRDefault="0082570A" w:rsidP="0082570A">
            <w:pPr>
              <w:jc w:val="center"/>
            </w:pPr>
            <w:r w:rsidRPr="00FF1919">
              <w:rPr>
                <w:sz w:val="22"/>
                <w:szCs w:val="22"/>
              </w:rPr>
              <w:t>198,0</w:t>
            </w:r>
          </w:p>
        </w:tc>
        <w:tc>
          <w:tcPr>
            <w:tcW w:w="1560" w:type="dxa"/>
            <w:gridSpan w:val="3"/>
            <w:shd w:val="clear" w:color="auto" w:fill="FFFFFF"/>
            <w:vAlign w:val="center"/>
          </w:tcPr>
          <w:p w14:paraId="4A04F150" w14:textId="77777777" w:rsidR="0082570A" w:rsidRPr="00FF1919" w:rsidRDefault="0082570A" w:rsidP="0082570A">
            <w:pPr>
              <w:jc w:val="center"/>
            </w:pPr>
            <w:r w:rsidRPr="00FF1919">
              <w:rPr>
                <w:sz w:val="22"/>
                <w:szCs w:val="22"/>
              </w:rPr>
              <w:t>340,0</w:t>
            </w:r>
          </w:p>
        </w:tc>
        <w:tc>
          <w:tcPr>
            <w:tcW w:w="1380" w:type="dxa"/>
            <w:gridSpan w:val="2"/>
            <w:shd w:val="clear" w:color="auto" w:fill="FFFFFF"/>
            <w:vAlign w:val="center"/>
          </w:tcPr>
          <w:p w14:paraId="3AAA58D0" w14:textId="77777777" w:rsidR="0082570A" w:rsidRPr="00FF1919" w:rsidRDefault="008133AF" w:rsidP="0082570A">
            <w:pPr>
              <w:jc w:val="center"/>
            </w:pPr>
            <w:r w:rsidRPr="00FF1919">
              <w:t>390,5</w:t>
            </w:r>
          </w:p>
        </w:tc>
      </w:tr>
      <w:tr w:rsidR="00BB6D33" w:rsidRPr="00FF1919" w14:paraId="110D02D4" w14:textId="77777777" w:rsidTr="0082570A">
        <w:trPr>
          <w:jc w:val="center"/>
        </w:trPr>
        <w:tc>
          <w:tcPr>
            <w:tcW w:w="815" w:type="dxa"/>
            <w:shd w:val="clear" w:color="auto" w:fill="FFFFFF"/>
            <w:vAlign w:val="center"/>
          </w:tcPr>
          <w:p w14:paraId="7D02506C" w14:textId="77777777" w:rsidR="0082570A" w:rsidRPr="00FF1919" w:rsidRDefault="008133AF" w:rsidP="0082570A">
            <w:pPr>
              <w:jc w:val="center"/>
              <w:rPr>
                <w:iCs/>
              </w:rPr>
            </w:pPr>
            <w:r w:rsidRPr="00FF1919">
              <w:rPr>
                <w:iCs/>
                <w:sz w:val="22"/>
                <w:szCs w:val="22"/>
              </w:rPr>
              <w:t>1.3.5</w:t>
            </w:r>
          </w:p>
        </w:tc>
        <w:tc>
          <w:tcPr>
            <w:tcW w:w="2835" w:type="dxa"/>
            <w:shd w:val="clear" w:color="auto" w:fill="FFFFFF"/>
            <w:vAlign w:val="center"/>
          </w:tcPr>
          <w:p w14:paraId="5CD4491A" w14:textId="77777777" w:rsidR="0082570A" w:rsidRPr="00FF1919" w:rsidRDefault="0082570A" w:rsidP="0082570A">
            <w:r w:rsidRPr="00FF1919">
              <w:rPr>
                <w:sz w:val="22"/>
                <w:szCs w:val="22"/>
              </w:rPr>
              <w:t xml:space="preserve">Зона малоэтажной жилой </w:t>
            </w:r>
          </w:p>
          <w:p w14:paraId="57054CAD" w14:textId="77777777" w:rsidR="0082570A" w:rsidRPr="00FF1919" w:rsidRDefault="0082570A" w:rsidP="0082570A">
            <w:r w:rsidRPr="00FF1919">
              <w:rPr>
                <w:sz w:val="22"/>
                <w:szCs w:val="22"/>
              </w:rPr>
              <w:t>застройки</w:t>
            </w:r>
          </w:p>
        </w:tc>
        <w:tc>
          <w:tcPr>
            <w:tcW w:w="1134" w:type="dxa"/>
            <w:shd w:val="clear" w:color="auto" w:fill="FFFFFF"/>
            <w:vAlign w:val="center"/>
          </w:tcPr>
          <w:p w14:paraId="015B67B6" w14:textId="77777777" w:rsidR="0082570A" w:rsidRPr="00FF1919" w:rsidRDefault="0082570A" w:rsidP="0082570A">
            <w:pPr>
              <w:jc w:val="center"/>
              <w:rPr>
                <w:b/>
              </w:rPr>
            </w:pPr>
            <w:r w:rsidRPr="00FF1919">
              <w:rPr>
                <w:iCs/>
                <w:sz w:val="22"/>
                <w:szCs w:val="22"/>
              </w:rPr>
              <w:t>га</w:t>
            </w:r>
          </w:p>
        </w:tc>
        <w:tc>
          <w:tcPr>
            <w:tcW w:w="1276" w:type="dxa"/>
            <w:shd w:val="clear" w:color="auto" w:fill="FFFFFF"/>
            <w:vAlign w:val="center"/>
          </w:tcPr>
          <w:p w14:paraId="2AA662F2" w14:textId="77777777" w:rsidR="0082570A" w:rsidRPr="00FF1919" w:rsidRDefault="0082570A" w:rsidP="0082570A">
            <w:pPr>
              <w:jc w:val="center"/>
            </w:pPr>
            <w:r w:rsidRPr="00FF1919">
              <w:rPr>
                <w:sz w:val="22"/>
                <w:szCs w:val="22"/>
              </w:rPr>
              <w:t>1136,0</w:t>
            </w:r>
          </w:p>
        </w:tc>
        <w:tc>
          <w:tcPr>
            <w:tcW w:w="1417" w:type="dxa"/>
            <w:shd w:val="clear" w:color="auto" w:fill="FFFFFF"/>
            <w:vAlign w:val="center"/>
          </w:tcPr>
          <w:p w14:paraId="4C2EAFBD" w14:textId="77777777" w:rsidR="0082570A" w:rsidRPr="00FF1919" w:rsidRDefault="0082570A" w:rsidP="0082570A">
            <w:pPr>
              <w:jc w:val="center"/>
            </w:pPr>
            <w:r w:rsidRPr="00FF1919">
              <w:rPr>
                <w:sz w:val="22"/>
                <w:szCs w:val="22"/>
              </w:rPr>
              <w:t>1136,0</w:t>
            </w:r>
          </w:p>
        </w:tc>
        <w:tc>
          <w:tcPr>
            <w:tcW w:w="1560" w:type="dxa"/>
            <w:gridSpan w:val="3"/>
            <w:shd w:val="clear" w:color="auto" w:fill="FFFFFF"/>
            <w:vAlign w:val="center"/>
          </w:tcPr>
          <w:p w14:paraId="3618B220" w14:textId="77777777" w:rsidR="0082570A" w:rsidRPr="00FF1919" w:rsidRDefault="0082570A" w:rsidP="0082570A">
            <w:pPr>
              <w:jc w:val="center"/>
            </w:pPr>
            <w:r w:rsidRPr="00FF1919">
              <w:rPr>
                <w:sz w:val="22"/>
                <w:szCs w:val="22"/>
              </w:rPr>
              <w:t>845,0</w:t>
            </w:r>
          </w:p>
        </w:tc>
        <w:tc>
          <w:tcPr>
            <w:tcW w:w="1380" w:type="dxa"/>
            <w:gridSpan w:val="2"/>
            <w:shd w:val="clear" w:color="auto" w:fill="FFFFFF"/>
            <w:vAlign w:val="center"/>
          </w:tcPr>
          <w:p w14:paraId="6C764A4B" w14:textId="72248337" w:rsidR="0082570A" w:rsidRPr="00FF1919" w:rsidRDefault="004B3697" w:rsidP="0082570A">
            <w:pPr>
              <w:jc w:val="center"/>
            </w:pPr>
            <w:r w:rsidRPr="00FF1919">
              <w:t>819,</w:t>
            </w:r>
            <w:r w:rsidR="00D42B0E" w:rsidRPr="00FF1919">
              <w:t>9</w:t>
            </w:r>
          </w:p>
        </w:tc>
      </w:tr>
      <w:tr w:rsidR="00BB6D33" w:rsidRPr="00FF1919" w14:paraId="6DC5C02B" w14:textId="77777777" w:rsidTr="0082570A">
        <w:trPr>
          <w:jc w:val="center"/>
        </w:trPr>
        <w:tc>
          <w:tcPr>
            <w:tcW w:w="815" w:type="dxa"/>
            <w:shd w:val="clear" w:color="auto" w:fill="FFFFFF"/>
            <w:vAlign w:val="center"/>
          </w:tcPr>
          <w:p w14:paraId="3B3241ED" w14:textId="77777777" w:rsidR="0082570A" w:rsidRPr="00FF1919" w:rsidRDefault="0082570A" w:rsidP="0082570A">
            <w:pPr>
              <w:jc w:val="center"/>
              <w:rPr>
                <w:iCs/>
              </w:rPr>
            </w:pPr>
            <w:r w:rsidRPr="00FF1919">
              <w:rPr>
                <w:iCs/>
                <w:sz w:val="22"/>
                <w:szCs w:val="22"/>
              </w:rPr>
              <w:t>1.4</w:t>
            </w:r>
          </w:p>
        </w:tc>
        <w:tc>
          <w:tcPr>
            <w:tcW w:w="2835" w:type="dxa"/>
            <w:shd w:val="clear" w:color="auto" w:fill="FFFFFF"/>
            <w:vAlign w:val="center"/>
          </w:tcPr>
          <w:p w14:paraId="121802CF" w14:textId="77777777" w:rsidR="0082570A" w:rsidRPr="00FF1919" w:rsidRDefault="0082570A" w:rsidP="0082570A">
            <w:pPr>
              <w:rPr>
                <w:b/>
              </w:rPr>
            </w:pPr>
            <w:r w:rsidRPr="00FF1919">
              <w:rPr>
                <w:b/>
                <w:sz w:val="22"/>
                <w:szCs w:val="22"/>
              </w:rPr>
              <w:t>Общественно-деловая зона</w:t>
            </w:r>
          </w:p>
          <w:p w14:paraId="3E306D48" w14:textId="77777777" w:rsidR="0082570A" w:rsidRPr="00FF1919" w:rsidRDefault="0082570A" w:rsidP="0082570A">
            <w:r w:rsidRPr="00FF1919">
              <w:rPr>
                <w:sz w:val="22"/>
                <w:szCs w:val="22"/>
              </w:rPr>
              <w:t>(многофункциональная/ специализированная)</w:t>
            </w:r>
          </w:p>
        </w:tc>
        <w:tc>
          <w:tcPr>
            <w:tcW w:w="1134" w:type="dxa"/>
            <w:shd w:val="clear" w:color="auto" w:fill="FFFFFF"/>
            <w:vAlign w:val="center"/>
          </w:tcPr>
          <w:p w14:paraId="62DD31D4" w14:textId="77777777" w:rsidR="0082570A" w:rsidRPr="00FF1919" w:rsidRDefault="0082570A" w:rsidP="0082570A">
            <w:pPr>
              <w:jc w:val="center"/>
              <w:rPr>
                <w:b/>
              </w:rPr>
            </w:pPr>
            <w:r w:rsidRPr="00FF1919">
              <w:rPr>
                <w:iCs/>
                <w:sz w:val="22"/>
                <w:szCs w:val="22"/>
              </w:rPr>
              <w:t>га</w:t>
            </w:r>
          </w:p>
        </w:tc>
        <w:tc>
          <w:tcPr>
            <w:tcW w:w="1276" w:type="dxa"/>
            <w:shd w:val="clear" w:color="auto" w:fill="FFFFFF"/>
            <w:vAlign w:val="center"/>
          </w:tcPr>
          <w:p w14:paraId="5ACD8794" w14:textId="77777777" w:rsidR="0082570A" w:rsidRPr="00FF1919" w:rsidRDefault="0082570A" w:rsidP="0082570A">
            <w:r w:rsidRPr="00FF1919">
              <w:rPr>
                <w:sz w:val="22"/>
                <w:szCs w:val="22"/>
              </w:rPr>
              <w:t>212,0/380,0</w:t>
            </w:r>
          </w:p>
        </w:tc>
        <w:tc>
          <w:tcPr>
            <w:tcW w:w="1417" w:type="dxa"/>
            <w:shd w:val="clear" w:color="auto" w:fill="FFFFFF"/>
            <w:vAlign w:val="center"/>
          </w:tcPr>
          <w:p w14:paraId="19D71262" w14:textId="77777777" w:rsidR="0082570A" w:rsidRPr="00FF1919" w:rsidRDefault="0082570A" w:rsidP="0082570A">
            <w:r w:rsidRPr="00FF1919">
              <w:rPr>
                <w:sz w:val="22"/>
                <w:szCs w:val="22"/>
              </w:rPr>
              <w:t>212,0/380,0</w:t>
            </w:r>
          </w:p>
        </w:tc>
        <w:tc>
          <w:tcPr>
            <w:tcW w:w="1560" w:type="dxa"/>
            <w:gridSpan w:val="3"/>
            <w:shd w:val="clear" w:color="auto" w:fill="FFFFFF"/>
            <w:vAlign w:val="center"/>
          </w:tcPr>
          <w:p w14:paraId="6AE8F65E" w14:textId="77777777" w:rsidR="0082570A" w:rsidRPr="00FF1919" w:rsidRDefault="0082570A" w:rsidP="008133AF">
            <w:r w:rsidRPr="00FF1919">
              <w:rPr>
                <w:sz w:val="22"/>
                <w:szCs w:val="22"/>
              </w:rPr>
              <w:t>453,0/</w:t>
            </w:r>
            <w:r w:rsidR="008133AF" w:rsidRPr="00FF1919">
              <w:rPr>
                <w:sz w:val="22"/>
                <w:szCs w:val="22"/>
              </w:rPr>
              <w:t>517</w:t>
            </w:r>
            <w:r w:rsidRPr="00FF1919">
              <w:rPr>
                <w:sz w:val="22"/>
                <w:szCs w:val="22"/>
              </w:rPr>
              <w:t>,0</w:t>
            </w:r>
          </w:p>
        </w:tc>
        <w:tc>
          <w:tcPr>
            <w:tcW w:w="1380" w:type="dxa"/>
            <w:gridSpan w:val="2"/>
            <w:shd w:val="clear" w:color="auto" w:fill="FFFFFF"/>
            <w:vAlign w:val="center"/>
          </w:tcPr>
          <w:p w14:paraId="064059E8" w14:textId="36CC0496" w:rsidR="0082570A" w:rsidRPr="00FF1919" w:rsidRDefault="008133AF" w:rsidP="008133AF">
            <w:r w:rsidRPr="00FF1919">
              <w:t>589,1</w:t>
            </w:r>
            <w:r w:rsidR="00784C28" w:rsidRPr="00FF1919">
              <w:t>/60</w:t>
            </w:r>
            <w:r w:rsidR="00AA01E4" w:rsidRPr="00FF1919">
              <w:t>0</w:t>
            </w:r>
            <w:r w:rsidRPr="00FF1919">
              <w:t>,</w:t>
            </w:r>
            <w:r w:rsidR="00AA01E4" w:rsidRPr="00FF1919">
              <w:t>9</w:t>
            </w:r>
          </w:p>
        </w:tc>
      </w:tr>
      <w:tr w:rsidR="00BB6D33" w:rsidRPr="00FF1919" w14:paraId="049228D2" w14:textId="77777777" w:rsidTr="0082570A">
        <w:trPr>
          <w:jc w:val="center"/>
        </w:trPr>
        <w:tc>
          <w:tcPr>
            <w:tcW w:w="815" w:type="dxa"/>
            <w:shd w:val="clear" w:color="auto" w:fill="FFFFFF"/>
            <w:vAlign w:val="center"/>
          </w:tcPr>
          <w:p w14:paraId="566A15E0" w14:textId="77777777" w:rsidR="0082570A" w:rsidRPr="00FF1919" w:rsidRDefault="0082570A" w:rsidP="0082570A">
            <w:pPr>
              <w:jc w:val="center"/>
              <w:rPr>
                <w:iCs/>
              </w:rPr>
            </w:pPr>
            <w:r w:rsidRPr="00FF1919">
              <w:rPr>
                <w:iCs/>
                <w:sz w:val="22"/>
                <w:szCs w:val="22"/>
              </w:rPr>
              <w:t>1.5</w:t>
            </w:r>
          </w:p>
        </w:tc>
        <w:tc>
          <w:tcPr>
            <w:tcW w:w="2835" w:type="dxa"/>
            <w:shd w:val="clear" w:color="auto" w:fill="FFFFFF"/>
            <w:vAlign w:val="center"/>
          </w:tcPr>
          <w:p w14:paraId="3ED60DB7" w14:textId="77777777" w:rsidR="0082570A" w:rsidRPr="00FF1919" w:rsidRDefault="0082570A" w:rsidP="008133AF">
            <w:r w:rsidRPr="00FF1919">
              <w:rPr>
                <w:b/>
                <w:sz w:val="22"/>
                <w:szCs w:val="22"/>
              </w:rPr>
              <w:t>Производственная зона</w:t>
            </w:r>
          </w:p>
        </w:tc>
        <w:tc>
          <w:tcPr>
            <w:tcW w:w="1134" w:type="dxa"/>
            <w:shd w:val="clear" w:color="auto" w:fill="FFFFFF"/>
            <w:vAlign w:val="center"/>
          </w:tcPr>
          <w:p w14:paraId="34D8E911" w14:textId="77777777" w:rsidR="0082570A" w:rsidRPr="00FF1919" w:rsidRDefault="0082570A" w:rsidP="0082570A">
            <w:pPr>
              <w:jc w:val="center"/>
            </w:pPr>
            <w:r w:rsidRPr="00FF1919">
              <w:rPr>
                <w:sz w:val="22"/>
                <w:szCs w:val="22"/>
              </w:rPr>
              <w:t>га</w:t>
            </w:r>
          </w:p>
        </w:tc>
        <w:tc>
          <w:tcPr>
            <w:tcW w:w="1276" w:type="dxa"/>
            <w:shd w:val="clear" w:color="auto" w:fill="FFFFFF"/>
            <w:vAlign w:val="center"/>
          </w:tcPr>
          <w:p w14:paraId="007204E0" w14:textId="77777777" w:rsidR="0082570A" w:rsidRPr="00FF1919" w:rsidRDefault="0082570A" w:rsidP="0082570A">
            <w:pPr>
              <w:jc w:val="center"/>
            </w:pPr>
            <w:r w:rsidRPr="00FF1919">
              <w:rPr>
                <w:sz w:val="22"/>
                <w:szCs w:val="22"/>
              </w:rPr>
              <w:t>3430,5</w:t>
            </w:r>
          </w:p>
        </w:tc>
        <w:tc>
          <w:tcPr>
            <w:tcW w:w="1417" w:type="dxa"/>
            <w:shd w:val="clear" w:color="auto" w:fill="FFFFFF"/>
            <w:vAlign w:val="center"/>
          </w:tcPr>
          <w:p w14:paraId="3131B4BB" w14:textId="77777777" w:rsidR="0082570A" w:rsidRPr="00FF1919" w:rsidRDefault="0082570A" w:rsidP="0082570A">
            <w:pPr>
              <w:jc w:val="center"/>
              <w:rPr>
                <w:b/>
              </w:rPr>
            </w:pPr>
            <w:r w:rsidRPr="00FF1919">
              <w:rPr>
                <w:sz w:val="22"/>
                <w:szCs w:val="22"/>
              </w:rPr>
              <w:t>3430,5</w:t>
            </w:r>
          </w:p>
        </w:tc>
        <w:tc>
          <w:tcPr>
            <w:tcW w:w="1560" w:type="dxa"/>
            <w:gridSpan w:val="3"/>
            <w:shd w:val="clear" w:color="auto" w:fill="FFFFFF"/>
            <w:vAlign w:val="center"/>
          </w:tcPr>
          <w:p w14:paraId="5AEF3BFB" w14:textId="77777777" w:rsidR="0082570A" w:rsidRPr="00FF1919" w:rsidRDefault="0082570A" w:rsidP="0082570A">
            <w:pPr>
              <w:jc w:val="center"/>
            </w:pPr>
            <w:r w:rsidRPr="00FF1919">
              <w:rPr>
                <w:sz w:val="22"/>
                <w:szCs w:val="22"/>
              </w:rPr>
              <w:t>2907,0</w:t>
            </w:r>
          </w:p>
        </w:tc>
        <w:tc>
          <w:tcPr>
            <w:tcW w:w="1380" w:type="dxa"/>
            <w:gridSpan w:val="2"/>
            <w:shd w:val="clear" w:color="auto" w:fill="FFFFFF"/>
            <w:vAlign w:val="center"/>
          </w:tcPr>
          <w:p w14:paraId="26DCED8E" w14:textId="672E56AE" w:rsidR="0082570A" w:rsidRPr="00FF1919" w:rsidRDefault="008133AF" w:rsidP="0082570A">
            <w:pPr>
              <w:jc w:val="center"/>
            </w:pPr>
            <w:r w:rsidRPr="00FF1919">
              <w:rPr>
                <w:sz w:val="22"/>
                <w:szCs w:val="22"/>
              </w:rPr>
              <w:t>229</w:t>
            </w:r>
            <w:r w:rsidR="002F44FD" w:rsidRPr="00FF1919">
              <w:rPr>
                <w:sz w:val="22"/>
                <w:szCs w:val="22"/>
              </w:rPr>
              <w:t>3</w:t>
            </w:r>
            <w:r w:rsidRPr="00FF1919">
              <w:rPr>
                <w:sz w:val="22"/>
                <w:szCs w:val="22"/>
              </w:rPr>
              <w:t>,</w:t>
            </w:r>
            <w:r w:rsidR="002F44FD" w:rsidRPr="00FF1919">
              <w:rPr>
                <w:sz w:val="22"/>
                <w:szCs w:val="22"/>
              </w:rPr>
              <w:t>8</w:t>
            </w:r>
          </w:p>
        </w:tc>
      </w:tr>
      <w:tr w:rsidR="00BB6D33" w:rsidRPr="00FF1919" w14:paraId="65B80E4C" w14:textId="77777777" w:rsidTr="0082570A">
        <w:trPr>
          <w:jc w:val="center"/>
        </w:trPr>
        <w:tc>
          <w:tcPr>
            <w:tcW w:w="815" w:type="dxa"/>
            <w:shd w:val="clear" w:color="auto" w:fill="FFFFFF"/>
            <w:vAlign w:val="center"/>
          </w:tcPr>
          <w:p w14:paraId="7634B7A8" w14:textId="77777777" w:rsidR="0082570A" w:rsidRPr="00FF1919" w:rsidRDefault="0082570A" w:rsidP="0082570A">
            <w:pPr>
              <w:jc w:val="center"/>
              <w:rPr>
                <w:iCs/>
              </w:rPr>
            </w:pPr>
            <w:r w:rsidRPr="00FF1919">
              <w:rPr>
                <w:iCs/>
                <w:sz w:val="22"/>
                <w:szCs w:val="22"/>
              </w:rPr>
              <w:t>1.6</w:t>
            </w:r>
          </w:p>
        </w:tc>
        <w:tc>
          <w:tcPr>
            <w:tcW w:w="2835" w:type="dxa"/>
            <w:shd w:val="clear" w:color="auto" w:fill="FFFFFF"/>
            <w:vAlign w:val="center"/>
          </w:tcPr>
          <w:p w14:paraId="5F76B126" w14:textId="77777777" w:rsidR="0082570A" w:rsidRPr="00FF1919" w:rsidRDefault="0082570A" w:rsidP="0082570A">
            <w:pPr>
              <w:rPr>
                <w:b/>
              </w:rPr>
            </w:pPr>
            <w:r w:rsidRPr="00FF1919">
              <w:rPr>
                <w:b/>
                <w:sz w:val="22"/>
                <w:szCs w:val="22"/>
              </w:rPr>
              <w:t>Зона инженерной инфраструктуры</w:t>
            </w:r>
          </w:p>
        </w:tc>
        <w:tc>
          <w:tcPr>
            <w:tcW w:w="1134" w:type="dxa"/>
            <w:shd w:val="clear" w:color="auto" w:fill="FFFFFF"/>
          </w:tcPr>
          <w:p w14:paraId="6776E83A" w14:textId="77777777" w:rsidR="0082570A" w:rsidRPr="00FF1919" w:rsidRDefault="0082570A" w:rsidP="0082570A">
            <w:pPr>
              <w:jc w:val="center"/>
            </w:pPr>
            <w:r w:rsidRPr="00FF1919">
              <w:rPr>
                <w:iCs/>
                <w:sz w:val="22"/>
                <w:szCs w:val="22"/>
              </w:rPr>
              <w:t>га</w:t>
            </w:r>
          </w:p>
        </w:tc>
        <w:tc>
          <w:tcPr>
            <w:tcW w:w="1276" w:type="dxa"/>
            <w:shd w:val="clear" w:color="auto" w:fill="FFFFFF"/>
            <w:vAlign w:val="center"/>
          </w:tcPr>
          <w:p w14:paraId="57B7E8B6" w14:textId="77777777" w:rsidR="0082570A" w:rsidRPr="00FF1919" w:rsidRDefault="0082570A" w:rsidP="0082570A">
            <w:pPr>
              <w:jc w:val="center"/>
            </w:pPr>
            <w:r w:rsidRPr="00FF1919">
              <w:rPr>
                <w:sz w:val="22"/>
                <w:szCs w:val="22"/>
              </w:rPr>
              <w:t>65,0</w:t>
            </w:r>
          </w:p>
        </w:tc>
        <w:tc>
          <w:tcPr>
            <w:tcW w:w="1417" w:type="dxa"/>
            <w:shd w:val="clear" w:color="auto" w:fill="FFFFFF"/>
            <w:vAlign w:val="center"/>
          </w:tcPr>
          <w:p w14:paraId="456780AF" w14:textId="77777777" w:rsidR="0082570A" w:rsidRPr="00FF1919" w:rsidRDefault="0082570A" w:rsidP="0082570A">
            <w:pPr>
              <w:jc w:val="center"/>
            </w:pPr>
            <w:r w:rsidRPr="00FF1919">
              <w:rPr>
                <w:sz w:val="22"/>
                <w:szCs w:val="22"/>
              </w:rPr>
              <w:t>65,0</w:t>
            </w:r>
          </w:p>
        </w:tc>
        <w:tc>
          <w:tcPr>
            <w:tcW w:w="1560" w:type="dxa"/>
            <w:gridSpan w:val="3"/>
            <w:shd w:val="clear" w:color="auto" w:fill="FFFFFF"/>
            <w:vAlign w:val="center"/>
          </w:tcPr>
          <w:p w14:paraId="2EC08900" w14:textId="77777777" w:rsidR="0082570A" w:rsidRPr="00FF1919" w:rsidRDefault="0082570A" w:rsidP="0082570A">
            <w:pPr>
              <w:jc w:val="center"/>
            </w:pPr>
            <w:r w:rsidRPr="00FF1919">
              <w:rPr>
                <w:sz w:val="22"/>
                <w:szCs w:val="22"/>
              </w:rPr>
              <w:t>85,0</w:t>
            </w:r>
          </w:p>
        </w:tc>
        <w:tc>
          <w:tcPr>
            <w:tcW w:w="1380" w:type="dxa"/>
            <w:gridSpan w:val="2"/>
            <w:shd w:val="clear" w:color="auto" w:fill="FFFFFF"/>
            <w:vAlign w:val="center"/>
          </w:tcPr>
          <w:p w14:paraId="2B548D28" w14:textId="77777777" w:rsidR="0082570A" w:rsidRPr="00FF1919" w:rsidRDefault="004B3697" w:rsidP="0082570A">
            <w:pPr>
              <w:jc w:val="center"/>
            </w:pPr>
            <w:r w:rsidRPr="00FF1919">
              <w:rPr>
                <w:sz w:val="22"/>
                <w:szCs w:val="22"/>
              </w:rPr>
              <w:t>84,2</w:t>
            </w:r>
          </w:p>
        </w:tc>
      </w:tr>
      <w:tr w:rsidR="008133AF" w:rsidRPr="00FF1919" w14:paraId="47E2755A" w14:textId="77777777" w:rsidTr="0082570A">
        <w:trPr>
          <w:jc w:val="center"/>
        </w:trPr>
        <w:tc>
          <w:tcPr>
            <w:tcW w:w="815" w:type="dxa"/>
            <w:shd w:val="clear" w:color="auto" w:fill="FFFFFF"/>
            <w:vAlign w:val="center"/>
          </w:tcPr>
          <w:p w14:paraId="6109607C" w14:textId="77777777" w:rsidR="0082570A" w:rsidRPr="00FF1919" w:rsidRDefault="0082570A" w:rsidP="0082570A">
            <w:pPr>
              <w:jc w:val="center"/>
              <w:rPr>
                <w:iCs/>
              </w:rPr>
            </w:pPr>
            <w:r w:rsidRPr="00FF1919">
              <w:rPr>
                <w:iCs/>
                <w:sz w:val="22"/>
                <w:szCs w:val="22"/>
              </w:rPr>
              <w:t>1.7</w:t>
            </w:r>
          </w:p>
        </w:tc>
        <w:tc>
          <w:tcPr>
            <w:tcW w:w="2835" w:type="dxa"/>
            <w:shd w:val="clear" w:color="auto" w:fill="FFFFFF"/>
            <w:vAlign w:val="center"/>
          </w:tcPr>
          <w:p w14:paraId="3FC75DF2" w14:textId="77777777" w:rsidR="0082570A" w:rsidRPr="00FF1919" w:rsidRDefault="0082570A" w:rsidP="0082570A">
            <w:pPr>
              <w:rPr>
                <w:b/>
              </w:rPr>
            </w:pPr>
            <w:r w:rsidRPr="00FF1919">
              <w:rPr>
                <w:b/>
                <w:sz w:val="22"/>
                <w:szCs w:val="22"/>
              </w:rPr>
              <w:t>Зона транспортной инфраструктуры</w:t>
            </w:r>
          </w:p>
        </w:tc>
        <w:tc>
          <w:tcPr>
            <w:tcW w:w="1134" w:type="dxa"/>
            <w:shd w:val="clear" w:color="auto" w:fill="FFFFFF"/>
          </w:tcPr>
          <w:p w14:paraId="5E6BF224" w14:textId="77777777" w:rsidR="0082570A" w:rsidRPr="00FF1919" w:rsidRDefault="0082570A" w:rsidP="0082570A">
            <w:pPr>
              <w:jc w:val="center"/>
            </w:pPr>
            <w:r w:rsidRPr="00FF1919">
              <w:rPr>
                <w:iCs/>
                <w:sz w:val="22"/>
                <w:szCs w:val="22"/>
              </w:rPr>
              <w:t>га</w:t>
            </w:r>
          </w:p>
        </w:tc>
        <w:tc>
          <w:tcPr>
            <w:tcW w:w="1276" w:type="dxa"/>
            <w:shd w:val="clear" w:color="auto" w:fill="FFFFFF"/>
            <w:vAlign w:val="center"/>
          </w:tcPr>
          <w:p w14:paraId="6E353820" w14:textId="77777777" w:rsidR="0082570A" w:rsidRPr="00FF1919" w:rsidRDefault="0082570A" w:rsidP="0082570A">
            <w:pPr>
              <w:jc w:val="center"/>
            </w:pPr>
            <w:r w:rsidRPr="00FF1919">
              <w:rPr>
                <w:sz w:val="22"/>
                <w:szCs w:val="22"/>
              </w:rPr>
              <w:t>1780,0</w:t>
            </w:r>
          </w:p>
        </w:tc>
        <w:tc>
          <w:tcPr>
            <w:tcW w:w="1417" w:type="dxa"/>
            <w:shd w:val="clear" w:color="auto" w:fill="FFFFFF"/>
            <w:vAlign w:val="center"/>
          </w:tcPr>
          <w:p w14:paraId="0AB716CB" w14:textId="77777777" w:rsidR="0082570A" w:rsidRPr="00FF1919" w:rsidRDefault="0082570A" w:rsidP="0082570A">
            <w:pPr>
              <w:jc w:val="center"/>
            </w:pPr>
            <w:r w:rsidRPr="00FF1919">
              <w:rPr>
                <w:sz w:val="22"/>
                <w:szCs w:val="22"/>
              </w:rPr>
              <w:t>1780,0</w:t>
            </w:r>
          </w:p>
        </w:tc>
        <w:tc>
          <w:tcPr>
            <w:tcW w:w="1560" w:type="dxa"/>
            <w:gridSpan w:val="3"/>
            <w:shd w:val="clear" w:color="auto" w:fill="FFFFFF"/>
            <w:vAlign w:val="center"/>
          </w:tcPr>
          <w:p w14:paraId="2CF22444" w14:textId="77777777" w:rsidR="0082570A" w:rsidRPr="00FF1919" w:rsidRDefault="0082570A" w:rsidP="0082570A">
            <w:pPr>
              <w:jc w:val="center"/>
            </w:pPr>
            <w:r w:rsidRPr="00FF1919">
              <w:rPr>
                <w:sz w:val="22"/>
                <w:szCs w:val="22"/>
              </w:rPr>
              <w:t>2510,0</w:t>
            </w:r>
          </w:p>
        </w:tc>
        <w:tc>
          <w:tcPr>
            <w:tcW w:w="1380" w:type="dxa"/>
            <w:gridSpan w:val="2"/>
            <w:shd w:val="clear" w:color="auto" w:fill="FFFFFF"/>
            <w:vAlign w:val="center"/>
          </w:tcPr>
          <w:p w14:paraId="60661938" w14:textId="56C30A59" w:rsidR="0082570A" w:rsidRPr="00FF1919" w:rsidRDefault="008133AF" w:rsidP="0082570A">
            <w:pPr>
              <w:jc w:val="center"/>
            </w:pPr>
            <w:r w:rsidRPr="00FF1919">
              <w:rPr>
                <w:sz w:val="22"/>
                <w:szCs w:val="22"/>
              </w:rPr>
              <w:t>241</w:t>
            </w:r>
            <w:r w:rsidR="00685769" w:rsidRPr="00FF1919">
              <w:rPr>
                <w:sz w:val="22"/>
                <w:szCs w:val="22"/>
              </w:rPr>
              <w:t>3</w:t>
            </w:r>
            <w:r w:rsidRPr="00FF1919">
              <w:rPr>
                <w:sz w:val="22"/>
                <w:szCs w:val="22"/>
              </w:rPr>
              <w:t>,</w:t>
            </w:r>
            <w:r w:rsidR="00685769" w:rsidRPr="00FF1919">
              <w:rPr>
                <w:sz w:val="22"/>
                <w:szCs w:val="22"/>
              </w:rPr>
              <w:t>4</w:t>
            </w:r>
          </w:p>
        </w:tc>
      </w:tr>
      <w:tr w:rsidR="00D73BA5" w:rsidRPr="00FF1919" w14:paraId="1B6110CC" w14:textId="77777777" w:rsidTr="0082570A">
        <w:trPr>
          <w:jc w:val="center"/>
        </w:trPr>
        <w:tc>
          <w:tcPr>
            <w:tcW w:w="815" w:type="dxa"/>
            <w:shd w:val="clear" w:color="auto" w:fill="FFFFFF"/>
            <w:vAlign w:val="center"/>
          </w:tcPr>
          <w:p w14:paraId="55BCC8C6" w14:textId="77777777" w:rsidR="0082570A" w:rsidRPr="00FF1919" w:rsidRDefault="0082570A" w:rsidP="0082570A">
            <w:pPr>
              <w:jc w:val="center"/>
              <w:rPr>
                <w:iCs/>
              </w:rPr>
            </w:pPr>
            <w:r w:rsidRPr="00FF1919">
              <w:rPr>
                <w:iCs/>
                <w:sz w:val="22"/>
                <w:szCs w:val="22"/>
              </w:rPr>
              <w:lastRenderedPageBreak/>
              <w:t>1.8</w:t>
            </w:r>
          </w:p>
        </w:tc>
        <w:tc>
          <w:tcPr>
            <w:tcW w:w="2835" w:type="dxa"/>
            <w:shd w:val="clear" w:color="auto" w:fill="FFFFFF"/>
            <w:vAlign w:val="center"/>
          </w:tcPr>
          <w:p w14:paraId="466F2DEB" w14:textId="77777777" w:rsidR="0082570A" w:rsidRPr="00FF1919" w:rsidRDefault="0082570A" w:rsidP="00770644">
            <w:r w:rsidRPr="00FF1919">
              <w:rPr>
                <w:b/>
                <w:sz w:val="22"/>
                <w:szCs w:val="22"/>
              </w:rPr>
              <w:t>Зона рекреационного назначения</w:t>
            </w:r>
          </w:p>
        </w:tc>
        <w:tc>
          <w:tcPr>
            <w:tcW w:w="1134" w:type="dxa"/>
            <w:shd w:val="clear" w:color="auto" w:fill="FFFFFF"/>
          </w:tcPr>
          <w:p w14:paraId="32416FFB" w14:textId="77777777" w:rsidR="0082570A" w:rsidRPr="00FF1919" w:rsidRDefault="0082570A" w:rsidP="0082570A">
            <w:pPr>
              <w:jc w:val="center"/>
            </w:pPr>
            <w:r w:rsidRPr="00FF1919">
              <w:rPr>
                <w:iCs/>
                <w:sz w:val="22"/>
                <w:szCs w:val="22"/>
              </w:rPr>
              <w:t>га</w:t>
            </w:r>
          </w:p>
        </w:tc>
        <w:tc>
          <w:tcPr>
            <w:tcW w:w="1276" w:type="dxa"/>
            <w:shd w:val="clear" w:color="auto" w:fill="FFFFFF"/>
            <w:vAlign w:val="center"/>
          </w:tcPr>
          <w:p w14:paraId="1371C155" w14:textId="77777777" w:rsidR="0082570A" w:rsidRPr="00FF1919" w:rsidRDefault="00F80C35" w:rsidP="0082570A">
            <w:pPr>
              <w:jc w:val="center"/>
            </w:pPr>
            <w:r w:rsidRPr="00FF1919">
              <w:rPr>
                <w:sz w:val="22"/>
                <w:szCs w:val="22"/>
              </w:rPr>
              <w:t>13032,0</w:t>
            </w:r>
          </w:p>
        </w:tc>
        <w:tc>
          <w:tcPr>
            <w:tcW w:w="1417" w:type="dxa"/>
            <w:shd w:val="clear" w:color="auto" w:fill="FFFFFF"/>
            <w:vAlign w:val="center"/>
          </w:tcPr>
          <w:p w14:paraId="0E12A8DB" w14:textId="77777777" w:rsidR="0082570A" w:rsidRPr="00FF1919" w:rsidRDefault="00F80C35" w:rsidP="0082570A">
            <w:pPr>
              <w:jc w:val="center"/>
            </w:pPr>
            <w:r w:rsidRPr="00FF1919">
              <w:rPr>
                <w:sz w:val="22"/>
                <w:szCs w:val="22"/>
              </w:rPr>
              <w:t>13032,0</w:t>
            </w:r>
          </w:p>
        </w:tc>
        <w:tc>
          <w:tcPr>
            <w:tcW w:w="1560" w:type="dxa"/>
            <w:gridSpan w:val="3"/>
            <w:shd w:val="clear" w:color="auto" w:fill="FFFFFF"/>
            <w:vAlign w:val="center"/>
          </w:tcPr>
          <w:p w14:paraId="7CE49E44" w14:textId="77777777" w:rsidR="0082570A" w:rsidRPr="00FF1919" w:rsidRDefault="00F80C35" w:rsidP="0082570A">
            <w:pPr>
              <w:jc w:val="center"/>
            </w:pPr>
            <w:r w:rsidRPr="00FF1919">
              <w:rPr>
                <w:sz w:val="22"/>
                <w:szCs w:val="22"/>
              </w:rPr>
              <w:t>12696,0</w:t>
            </w:r>
          </w:p>
        </w:tc>
        <w:tc>
          <w:tcPr>
            <w:tcW w:w="1380" w:type="dxa"/>
            <w:gridSpan w:val="2"/>
            <w:shd w:val="clear" w:color="auto" w:fill="FFFFFF"/>
            <w:vAlign w:val="center"/>
          </w:tcPr>
          <w:p w14:paraId="69988632" w14:textId="77777777" w:rsidR="0082570A" w:rsidRPr="00FF1919" w:rsidRDefault="00D73BA5" w:rsidP="0082570A">
            <w:pPr>
              <w:jc w:val="center"/>
            </w:pPr>
            <w:r w:rsidRPr="00FF1919">
              <w:t>4802,3</w:t>
            </w:r>
          </w:p>
        </w:tc>
      </w:tr>
      <w:tr w:rsidR="00D73BA5" w:rsidRPr="00FF1919" w14:paraId="3BC4A016" w14:textId="77777777" w:rsidTr="0082570A">
        <w:trPr>
          <w:jc w:val="center"/>
        </w:trPr>
        <w:tc>
          <w:tcPr>
            <w:tcW w:w="815" w:type="dxa"/>
            <w:shd w:val="clear" w:color="auto" w:fill="FFFFFF"/>
            <w:vAlign w:val="center"/>
          </w:tcPr>
          <w:p w14:paraId="75CE1369" w14:textId="77777777" w:rsidR="0082570A" w:rsidRPr="00FF1919" w:rsidRDefault="0082570A" w:rsidP="0082570A">
            <w:pPr>
              <w:jc w:val="center"/>
              <w:rPr>
                <w:iCs/>
              </w:rPr>
            </w:pPr>
            <w:r w:rsidRPr="00FF1919">
              <w:rPr>
                <w:iCs/>
                <w:sz w:val="22"/>
                <w:szCs w:val="22"/>
              </w:rPr>
              <w:t>1.9</w:t>
            </w:r>
          </w:p>
        </w:tc>
        <w:tc>
          <w:tcPr>
            <w:tcW w:w="2835" w:type="dxa"/>
            <w:shd w:val="clear" w:color="auto" w:fill="FFFFFF"/>
          </w:tcPr>
          <w:p w14:paraId="7DCB90E9" w14:textId="77777777" w:rsidR="0082570A" w:rsidRPr="00FF1919" w:rsidRDefault="0082570A" w:rsidP="0082570A">
            <w:pPr>
              <w:rPr>
                <w:b/>
              </w:rPr>
            </w:pPr>
            <w:r w:rsidRPr="00FF1919">
              <w:rPr>
                <w:b/>
                <w:sz w:val="22"/>
                <w:szCs w:val="22"/>
              </w:rPr>
              <w:t>Зона сельскохозяйственного использования</w:t>
            </w:r>
          </w:p>
        </w:tc>
        <w:tc>
          <w:tcPr>
            <w:tcW w:w="1134" w:type="dxa"/>
            <w:shd w:val="clear" w:color="auto" w:fill="FFFFFF"/>
          </w:tcPr>
          <w:p w14:paraId="05833EE6" w14:textId="77777777" w:rsidR="0082570A" w:rsidRPr="00FF1919" w:rsidRDefault="0082570A" w:rsidP="0082570A">
            <w:pPr>
              <w:jc w:val="center"/>
            </w:pPr>
            <w:r w:rsidRPr="00FF1919">
              <w:rPr>
                <w:iCs/>
                <w:sz w:val="22"/>
                <w:szCs w:val="22"/>
              </w:rPr>
              <w:t>га</w:t>
            </w:r>
          </w:p>
        </w:tc>
        <w:tc>
          <w:tcPr>
            <w:tcW w:w="1276" w:type="dxa"/>
            <w:shd w:val="clear" w:color="auto" w:fill="FFFFFF"/>
            <w:vAlign w:val="center"/>
          </w:tcPr>
          <w:p w14:paraId="1710A199" w14:textId="77777777" w:rsidR="0082570A" w:rsidRPr="00FF1919" w:rsidRDefault="0082570A" w:rsidP="0082570A">
            <w:pPr>
              <w:jc w:val="center"/>
            </w:pPr>
            <w:r w:rsidRPr="00FF1919">
              <w:rPr>
                <w:sz w:val="22"/>
                <w:szCs w:val="22"/>
              </w:rPr>
              <w:t>2090,0</w:t>
            </w:r>
          </w:p>
        </w:tc>
        <w:tc>
          <w:tcPr>
            <w:tcW w:w="1417" w:type="dxa"/>
            <w:shd w:val="clear" w:color="auto" w:fill="FFFFFF"/>
            <w:vAlign w:val="center"/>
          </w:tcPr>
          <w:p w14:paraId="74142C37" w14:textId="77777777" w:rsidR="0082570A" w:rsidRPr="00FF1919" w:rsidRDefault="0082570A" w:rsidP="0082570A">
            <w:pPr>
              <w:jc w:val="center"/>
              <w:rPr>
                <w:b/>
              </w:rPr>
            </w:pPr>
            <w:r w:rsidRPr="00FF1919">
              <w:rPr>
                <w:sz w:val="22"/>
                <w:szCs w:val="22"/>
              </w:rPr>
              <w:t>2090,0</w:t>
            </w:r>
          </w:p>
        </w:tc>
        <w:tc>
          <w:tcPr>
            <w:tcW w:w="1560" w:type="dxa"/>
            <w:gridSpan w:val="3"/>
            <w:shd w:val="clear" w:color="auto" w:fill="FFFFFF"/>
            <w:vAlign w:val="center"/>
          </w:tcPr>
          <w:p w14:paraId="44F13EAE" w14:textId="77777777" w:rsidR="0082570A" w:rsidRPr="00FF1919" w:rsidRDefault="0082570A" w:rsidP="0082570A">
            <w:pPr>
              <w:jc w:val="center"/>
            </w:pPr>
            <w:r w:rsidRPr="00FF1919">
              <w:rPr>
                <w:sz w:val="22"/>
                <w:szCs w:val="22"/>
              </w:rPr>
              <w:t>1445,0</w:t>
            </w:r>
          </w:p>
        </w:tc>
        <w:tc>
          <w:tcPr>
            <w:tcW w:w="1380" w:type="dxa"/>
            <w:gridSpan w:val="2"/>
            <w:shd w:val="clear" w:color="auto" w:fill="FFFFFF"/>
            <w:vAlign w:val="center"/>
          </w:tcPr>
          <w:p w14:paraId="75FE670F" w14:textId="77777777" w:rsidR="0082570A" w:rsidRPr="00FF1919" w:rsidRDefault="00D73BA5" w:rsidP="0082570A">
            <w:pPr>
              <w:jc w:val="center"/>
            </w:pPr>
            <w:r w:rsidRPr="00FF1919">
              <w:t>1252,4</w:t>
            </w:r>
          </w:p>
        </w:tc>
      </w:tr>
      <w:tr w:rsidR="00BB6D33" w:rsidRPr="00FF1919" w14:paraId="22DB7F43" w14:textId="77777777" w:rsidTr="0082570A">
        <w:trPr>
          <w:jc w:val="center"/>
        </w:trPr>
        <w:tc>
          <w:tcPr>
            <w:tcW w:w="815" w:type="dxa"/>
            <w:shd w:val="clear" w:color="auto" w:fill="FFFFFF"/>
            <w:vAlign w:val="center"/>
          </w:tcPr>
          <w:p w14:paraId="013E4CBB" w14:textId="77777777" w:rsidR="0082570A" w:rsidRPr="00FF1919" w:rsidRDefault="0082570A" w:rsidP="0082570A">
            <w:pPr>
              <w:jc w:val="center"/>
              <w:rPr>
                <w:iCs/>
              </w:rPr>
            </w:pPr>
            <w:r w:rsidRPr="00FF1919">
              <w:rPr>
                <w:iCs/>
                <w:sz w:val="22"/>
                <w:szCs w:val="22"/>
              </w:rPr>
              <w:t>1.10</w:t>
            </w:r>
          </w:p>
        </w:tc>
        <w:tc>
          <w:tcPr>
            <w:tcW w:w="2835" w:type="dxa"/>
            <w:shd w:val="clear" w:color="auto" w:fill="FFFFFF"/>
            <w:vAlign w:val="center"/>
          </w:tcPr>
          <w:p w14:paraId="4E124227" w14:textId="77777777" w:rsidR="0082570A" w:rsidRPr="00FF1919" w:rsidRDefault="0082570A" w:rsidP="0082570A">
            <w:pPr>
              <w:rPr>
                <w:b/>
              </w:rPr>
            </w:pPr>
            <w:r w:rsidRPr="00FF1919">
              <w:rPr>
                <w:b/>
                <w:sz w:val="22"/>
                <w:szCs w:val="22"/>
              </w:rPr>
              <w:t>Зона специального назначения</w:t>
            </w:r>
            <w:r w:rsidRPr="00FF1919">
              <w:rPr>
                <w:sz w:val="22"/>
                <w:szCs w:val="22"/>
              </w:rPr>
              <w:t>, в том числе</w:t>
            </w:r>
          </w:p>
        </w:tc>
        <w:tc>
          <w:tcPr>
            <w:tcW w:w="1134" w:type="dxa"/>
            <w:shd w:val="clear" w:color="auto" w:fill="FFFFFF"/>
          </w:tcPr>
          <w:p w14:paraId="2D80B00E" w14:textId="77777777" w:rsidR="0082570A" w:rsidRPr="00FF1919" w:rsidRDefault="0082570A" w:rsidP="0082570A">
            <w:pPr>
              <w:jc w:val="center"/>
            </w:pPr>
            <w:r w:rsidRPr="00FF1919">
              <w:rPr>
                <w:iCs/>
                <w:sz w:val="22"/>
                <w:szCs w:val="22"/>
              </w:rPr>
              <w:t>га</w:t>
            </w:r>
          </w:p>
        </w:tc>
        <w:tc>
          <w:tcPr>
            <w:tcW w:w="1276" w:type="dxa"/>
            <w:shd w:val="clear" w:color="auto" w:fill="FFFFFF"/>
            <w:vAlign w:val="center"/>
          </w:tcPr>
          <w:p w14:paraId="3CEEDEE1" w14:textId="77777777" w:rsidR="0082570A" w:rsidRPr="00FF1919" w:rsidRDefault="00D562F5" w:rsidP="00D562F5">
            <w:pPr>
              <w:jc w:val="center"/>
            </w:pPr>
            <w:r w:rsidRPr="00FF1919">
              <w:rPr>
                <w:sz w:val="22"/>
                <w:szCs w:val="22"/>
              </w:rPr>
              <w:t>250,0</w:t>
            </w:r>
          </w:p>
        </w:tc>
        <w:tc>
          <w:tcPr>
            <w:tcW w:w="1417" w:type="dxa"/>
            <w:shd w:val="clear" w:color="auto" w:fill="FFFFFF"/>
            <w:vAlign w:val="center"/>
          </w:tcPr>
          <w:p w14:paraId="32E936C1" w14:textId="77777777" w:rsidR="0082570A" w:rsidRPr="00FF1919" w:rsidRDefault="00D562F5" w:rsidP="00D562F5">
            <w:pPr>
              <w:jc w:val="center"/>
              <w:rPr>
                <w:b/>
              </w:rPr>
            </w:pPr>
            <w:r w:rsidRPr="00FF1919">
              <w:rPr>
                <w:sz w:val="22"/>
                <w:szCs w:val="22"/>
              </w:rPr>
              <w:t>250,0</w:t>
            </w:r>
          </w:p>
        </w:tc>
        <w:tc>
          <w:tcPr>
            <w:tcW w:w="1560" w:type="dxa"/>
            <w:gridSpan w:val="3"/>
            <w:shd w:val="clear" w:color="auto" w:fill="FFFFFF"/>
            <w:vAlign w:val="center"/>
          </w:tcPr>
          <w:p w14:paraId="37E65BDC" w14:textId="77777777" w:rsidR="0082570A" w:rsidRPr="00FF1919" w:rsidRDefault="00D562F5" w:rsidP="00D562F5">
            <w:pPr>
              <w:jc w:val="center"/>
              <w:rPr>
                <w:b/>
              </w:rPr>
            </w:pPr>
            <w:r w:rsidRPr="00FF1919">
              <w:rPr>
                <w:sz w:val="22"/>
                <w:szCs w:val="22"/>
              </w:rPr>
              <w:t>250,0</w:t>
            </w:r>
          </w:p>
        </w:tc>
        <w:tc>
          <w:tcPr>
            <w:tcW w:w="1380" w:type="dxa"/>
            <w:gridSpan w:val="2"/>
            <w:shd w:val="clear" w:color="auto" w:fill="FFFFFF"/>
            <w:vAlign w:val="center"/>
          </w:tcPr>
          <w:p w14:paraId="1B5EE748" w14:textId="77777777" w:rsidR="0082570A" w:rsidRPr="00FF1919" w:rsidRDefault="00784C28" w:rsidP="00D562F5">
            <w:pPr>
              <w:jc w:val="center"/>
            </w:pPr>
            <w:r w:rsidRPr="00FF1919">
              <w:t>228,6</w:t>
            </w:r>
          </w:p>
        </w:tc>
      </w:tr>
      <w:tr w:rsidR="004B3697" w:rsidRPr="00FF1919" w14:paraId="2AC3473F" w14:textId="77777777" w:rsidTr="0082570A">
        <w:trPr>
          <w:jc w:val="center"/>
        </w:trPr>
        <w:tc>
          <w:tcPr>
            <w:tcW w:w="815" w:type="dxa"/>
            <w:shd w:val="clear" w:color="auto" w:fill="FFFFFF"/>
            <w:vAlign w:val="center"/>
          </w:tcPr>
          <w:p w14:paraId="59ADF977" w14:textId="77777777" w:rsidR="0082570A" w:rsidRPr="00FF1919" w:rsidRDefault="0082570A" w:rsidP="0082570A">
            <w:pPr>
              <w:jc w:val="center"/>
              <w:rPr>
                <w:iCs/>
              </w:rPr>
            </w:pPr>
            <w:r w:rsidRPr="00FF1919">
              <w:rPr>
                <w:iCs/>
                <w:sz w:val="22"/>
                <w:szCs w:val="22"/>
              </w:rPr>
              <w:t>1.10.1</w:t>
            </w:r>
          </w:p>
        </w:tc>
        <w:tc>
          <w:tcPr>
            <w:tcW w:w="2835" w:type="dxa"/>
            <w:shd w:val="clear" w:color="auto" w:fill="FFFFFF"/>
            <w:vAlign w:val="center"/>
          </w:tcPr>
          <w:p w14:paraId="0248390E" w14:textId="77777777" w:rsidR="0082570A" w:rsidRPr="00FF1919" w:rsidRDefault="0082570A" w:rsidP="0082570A">
            <w:pPr>
              <w:rPr>
                <w:b/>
              </w:rPr>
            </w:pPr>
            <w:r w:rsidRPr="00FF1919">
              <w:rPr>
                <w:sz w:val="22"/>
                <w:szCs w:val="22"/>
              </w:rPr>
              <w:t>Зона ритуального назначения</w:t>
            </w:r>
          </w:p>
        </w:tc>
        <w:tc>
          <w:tcPr>
            <w:tcW w:w="1134" w:type="dxa"/>
            <w:shd w:val="clear" w:color="auto" w:fill="FFFFFF"/>
          </w:tcPr>
          <w:p w14:paraId="27C17400" w14:textId="77777777" w:rsidR="0082570A" w:rsidRPr="00FF1919" w:rsidRDefault="0082570A" w:rsidP="0082570A">
            <w:pPr>
              <w:jc w:val="center"/>
            </w:pPr>
            <w:r w:rsidRPr="00FF1919">
              <w:rPr>
                <w:iCs/>
                <w:sz w:val="22"/>
                <w:szCs w:val="22"/>
              </w:rPr>
              <w:t>га</w:t>
            </w:r>
          </w:p>
        </w:tc>
        <w:tc>
          <w:tcPr>
            <w:tcW w:w="1276" w:type="dxa"/>
            <w:shd w:val="clear" w:color="auto" w:fill="FFFFFF"/>
            <w:vAlign w:val="center"/>
          </w:tcPr>
          <w:p w14:paraId="438BFA65" w14:textId="77777777" w:rsidR="0082570A" w:rsidRPr="00FF1919" w:rsidRDefault="0082570A" w:rsidP="0082570A">
            <w:pPr>
              <w:jc w:val="center"/>
            </w:pPr>
            <w:r w:rsidRPr="00FF1919">
              <w:rPr>
                <w:sz w:val="22"/>
                <w:szCs w:val="22"/>
              </w:rPr>
              <w:t>165,0</w:t>
            </w:r>
          </w:p>
        </w:tc>
        <w:tc>
          <w:tcPr>
            <w:tcW w:w="1417" w:type="dxa"/>
            <w:shd w:val="clear" w:color="auto" w:fill="FFFFFF"/>
            <w:vAlign w:val="center"/>
          </w:tcPr>
          <w:p w14:paraId="6C11CFBA" w14:textId="77777777" w:rsidR="0082570A" w:rsidRPr="00FF1919" w:rsidRDefault="0082570A" w:rsidP="0082570A">
            <w:pPr>
              <w:jc w:val="center"/>
            </w:pPr>
            <w:r w:rsidRPr="00FF1919">
              <w:rPr>
                <w:sz w:val="22"/>
                <w:szCs w:val="22"/>
              </w:rPr>
              <w:t>165,0</w:t>
            </w:r>
          </w:p>
        </w:tc>
        <w:tc>
          <w:tcPr>
            <w:tcW w:w="1560" w:type="dxa"/>
            <w:gridSpan w:val="3"/>
            <w:shd w:val="clear" w:color="auto" w:fill="FFFFFF"/>
            <w:vAlign w:val="center"/>
          </w:tcPr>
          <w:p w14:paraId="025B0703" w14:textId="77777777" w:rsidR="0082570A" w:rsidRPr="00FF1919" w:rsidRDefault="0082570A" w:rsidP="0082570A">
            <w:pPr>
              <w:jc w:val="center"/>
            </w:pPr>
            <w:r w:rsidRPr="00FF1919">
              <w:rPr>
                <w:sz w:val="22"/>
                <w:szCs w:val="22"/>
              </w:rPr>
              <w:t>165,0</w:t>
            </w:r>
          </w:p>
        </w:tc>
        <w:tc>
          <w:tcPr>
            <w:tcW w:w="1380" w:type="dxa"/>
            <w:gridSpan w:val="2"/>
            <w:shd w:val="clear" w:color="auto" w:fill="FFFFFF"/>
            <w:vAlign w:val="center"/>
          </w:tcPr>
          <w:p w14:paraId="7928BC0D" w14:textId="77777777" w:rsidR="0082570A" w:rsidRPr="00FF1919" w:rsidRDefault="00784C28" w:rsidP="0082570A">
            <w:pPr>
              <w:jc w:val="center"/>
            </w:pPr>
            <w:r w:rsidRPr="00FF1919">
              <w:t>173,9</w:t>
            </w:r>
          </w:p>
        </w:tc>
      </w:tr>
      <w:tr w:rsidR="00BB6D33" w:rsidRPr="00FF1919" w14:paraId="65A3AAA6" w14:textId="77777777" w:rsidTr="0082570A">
        <w:trPr>
          <w:jc w:val="center"/>
        </w:trPr>
        <w:tc>
          <w:tcPr>
            <w:tcW w:w="815" w:type="dxa"/>
            <w:shd w:val="clear" w:color="auto" w:fill="FFFFFF"/>
            <w:vAlign w:val="center"/>
          </w:tcPr>
          <w:p w14:paraId="2091047F" w14:textId="77777777" w:rsidR="0082570A" w:rsidRPr="00FF1919" w:rsidRDefault="0082570A" w:rsidP="0082570A">
            <w:pPr>
              <w:jc w:val="center"/>
              <w:rPr>
                <w:iCs/>
              </w:rPr>
            </w:pPr>
            <w:r w:rsidRPr="00FF1919">
              <w:rPr>
                <w:iCs/>
                <w:sz w:val="22"/>
                <w:szCs w:val="22"/>
              </w:rPr>
              <w:t>1.10.2</w:t>
            </w:r>
          </w:p>
        </w:tc>
        <w:tc>
          <w:tcPr>
            <w:tcW w:w="2835" w:type="dxa"/>
            <w:shd w:val="clear" w:color="auto" w:fill="FFFFFF"/>
            <w:vAlign w:val="center"/>
          </w:tcPr>
          <w:p w14:paraId="76662FFC" w14:textId="77777777" w:rsidR="0082570A" w:rsidRPr="00FF1919" w:rsidRDefault="0082570A" w:rsidP="0082570A">
            <w:pPr>
              <w:rPr>
                <w:b/>
              </w:rPr>
            </w:pPr>
            <w:r w:rsidRPr="00FF1919">
              <w:rPr>
                <w:sz w:val="22"/>
                <w:szCs w:val="22"/>
              </w:rPr>
              <w:t>Зона складирования и захоронения отходов</w:t>
            </w:r>
          </w:p>
        </w:tc>
        <w:tc>
          <w:tcPr>
            <w:tcW w:w="1134" w:type="dxa"/>
            <w:shd w:val="clear" w:color="auto" w:fill="FFFFFF"/>
          </w:tcPr>
          <w:p w14:paraId="494BCB0F" w14:textId="77777777" w:rsidR="0082570A" w:rsidRPr="00FF1919" w:rsidRDefault="0082570A" w:rsidP="0082570A">
            <w:pPr>
              <w:jc w:val="center"/>
            </w:pPr>
            <w:r w:rsidRPr="00FF1919">
              <w:rPr>
                <w:iCs/>
                <w:sz w:val="22"/>
                <w:szCs w:val="22"/>
              </w:rPr>
              <w:t>га</w:t>
            </w:r>
          </w:p>
        </w:tc>
        <w:tc>
          <w:tcPr>
            <w:tcW w:w="1276" w:type="dxa"/>
            <w:shd w:val="clear" w:color="auto" w:fill="FFFFFF"/>
            <w:vAlign w:val="center"/>
          </w:tcPr>
          <w:p w14:paraId="7BB9E9AB" w14:textId="77777777" w:rsidR="0082570A" w:rsidRPr="00FF1919" w:rsidRDefault="0082570A" w:rsidP="0082570A">
            <w:pPr>
              <w:jc w:val="center"/>
            </w:pPr>
            <w:r w:rsidRPr="00FF1919">
              <w:rPr>
                <w:sz w:val="22"/>
                <w:szCs w:val="22"/>
              </w:rPr>
              <w:t>85,0</w:t>
            </w:r>
          </w:p>
        </w:tc>
        <w:tc>
          <w:tcPr>
            <w:tcW w:w="1417" w:type="dxa"/>
            <w:shd w:val="clear" w:color="auto" w:fill="FFFFFF"/>
            <w:vAlign w:val="center"/>
          </w:tcPr>
          <w:p w14:paraId="2646428E" w14:textId="77777777" w:rsidR="0082570A" w:rsidRPr="00FF1919" w:rsidRDefault="0082570A" w:rsidP="0082570A">
            <w:pPr>
              <w:jc w:val="center"/>
            </w:pPr>
            <w:r w:rsidRPr="00FF1919">
              <w:rPr>
                <w:sz w:val="22"/>
                <w:szCs w:val="22"/>
              </w:rPr>
              <w:t>85,0</w:t>
            </w:r>
          </w:p>
        </w:tc>
        <w:tc>
          <w:tcPr>
            <w:tcW w:w="1560" w:type="dxa"/>
            <w:gridSpan w:val="3"/>
            <w:shd w:val="clear" w:color="auto" w:fill="FFFFFF"/>
            <w:vAlign w:val="center"/>
          </w:tcPr>
          <w:p w14:paraId="7073F7C2" w14:textId="77777777" w:rsidR="0082570A" w:rsidRPr="00FF1919" w:rsidRDefault="0082570A" w:rsidP="0082570A">
            <w:pPr>
              <w:jc w:val="center"/>
            </w:pPr>
            <w:r w:rsidRPr="00FF1919">
              <w:rPr>
                <w:sz w:val="22"/>
                <w:szCs w:val="22"/>
              </w:rPr>
              <w:t>85,0</w:t>
            </w:r>
          </w:p>
        </w:tc>
        <w:tc>
          <w:tcPr>
            <w:tcW w:w="1380" w:type="dxa"/>
            <w:gridSpan w:val="2"/>
            <w:shd w:val="clear" w:color="auto" w:fill="FFFFFF"/>
            <w:vAlign w:val="center"/>
          </w:tcPr>
          <w:p w14:paraId="2BF4B3D5" w14:textId="77777777" w:rsidR="0082570A" w:rsidRPr="00FF1919" w:rsidRDefault="00784C28" w:rsidP="0082570A">
            <w:pPr>
              <w:jc w:val="center"/>
            </w:pPr>
            <w:r w:rsidRPr="00FF1919">
              <w:t>54,7</w:t>
            </w:r>
          </w:p>
        </w:tc>
      </w:tr>
      <w:tr w:rsidR="00D73BA5" w:rsidRPr="00FF1919" w14:paraId="368F9E6B" w14:textId="77777777" w:rsidTr="0082570A">
        <w:trPr>
          <w:jc w:val="center"/>
        </w:trPr>
        <w:tc>
          <w:tcPr>
            <w:tcW w:w="815" w:type="dxa"/>
            <w:shd w:val="clear" w:color="auto" w:fill="FFFFFF"/>
            <w:vAlign w:val="center"/>
          </w:tcPr>
          <w:p w14:paraId="52D68BF4" w14:textId="77777777" w:rsidR="0082570A" w:rsidRPr="00FF1919" w:rsidRDefault="0082570A" w:rsidP="0082570A">
            <w:pPr>
              <w:jc w:val="center"/>
              <w:rPr>
                <w:iCs/>
              </w:rPr>
            </w:pPr>
            <w:r w:rsidRPr="00FF1919">
              <w:rPr>
                <w:iCs/>
                <w:sz w:val="22"/>
                <w:szCs w:val="22"/>
              </w:rPr>
              <w:t>1.11</w:t>
            </w:r>
          </w:p>
        </w:tc>
        <w:tc>
          <w:tcPr>
            <w:tcW w:w="2835" w:type="dxa"/>
            <w:shd w:val="clear" w:color="auto" w:fill="FFFFFF"/>
            <w:vAlign w:val="center"/>
          </w:tcPr>
          <w:p w14:paraId="0BC3EDD4" w14:textId="77777777" w:rsidR="0082570A" w:rsidRPr="00FF1919" w:rsidRDefault="0082570A" w:rsidP="0082570A">
            <w:pPr>
              <w:rPr>
                <w:b/>
              </w:rPr>
            </w:pPr>
            <w:r w:rsidRPr="00FF1919">
              <w:rPr>
                <w:b/>
                <w:sz w:val="22"/>
                <w:szCs w:val="22"/>
              </w:rPr>
              <w:t>Зона военных объектов и режимных территорий</w:t>
            </w:r>
          </w:p>
        </w:tc>
        <w:tc>
          <w:tcPr>
            <w:tcW w:w="1134" w:type="dxa"/>
            <w:shd w:val="clear" w:color="auto" w:fill="FFFFFF"/>
            <w:vAlign w:val="center"/>
          </w:tcPr>
          <w:p w14:paraId="76879DDA" w14:textId="77777777" w:rsidR="0082570A" w:rsidRPr="00FF1919" w:rsidRDefault="0082570A" w:rsidP="0082570A">
            <w:pPr>
              <w:jc w:val="center"/>
            </w:pPr>
            <w:r w:rsidRPr="00FF1919">
              <w:rPr>
                <w:sz w:val="22"/>
                <w:szCs w:val="22"/>
              </w:rPr>
              <w:t>га</w:t>
            </w:r>
          </w:p>
        </w:tc>
        <w:tc>
          <w:tcPr>
            <w:tcW w:w="1276" w:type="dxa"/>
            <w:shd w:val="clear" w:color="auto" w:fill="FFFFFF"/>
            <w:vAlign w:val="center"/>
          </w:tcPr>
          <w:p w14:paraId="4BBFAB1B" w14:textId="77777777" w:rsidR="0082570A" w:rsidRPr="00FF1919" w:rsidRDefault="0082570A" w:rsidP="0082570A">
            <w:pPr>
              <w:jc w:val="center"/>
            </w:pPr>
            <w:r w:rsidRPr="00FF1919">
              <w:rPr>
                <w:sz w:val="22"/>
                <w:szCs w:val="22"/>
              </w:rPr>
              <w:t>348,0</w:t>
            </w:r>
          </w:p>
        </w:tc>
        <w:tc>
          <w:tcPr>
            <w:tcW w:w="1417" w:type="dxa"/>
            <w:shd w:val="clear" w:color="auto" w:fill="FFFFFF"/>
            <w:vAlign w:val="center"/>
          </w:tcPr>
          <w:p w14:paraId="13140ED7" w14:textId="77777777" w:rsidR="0082570A" w:rsidRPr="00FF1919" w:rsidRDefault="0082570A" w:rsidP="0082570A">
            <w:pPr>
              <w:jc w:val="center"/>
            </w:pPr>
            <w:r w:rsidRPr="00FF1919">
              <w:rPr>
                <w:sz w:val="22"/>
                <w:szCs w:val="22"/>
              </w:rPr>
              <w:t>348,0</w:t>
            </w:r>
          </w:p>
        </w:tc>
        <w:tc>
          <w:tcPr>
            <w:tcW w:w="1560" w:type="dxa"/>
            <w:gridSpan w:val="3"/>
            <w:shd w:val="clear" w:color="auto" w:fill="FFFFFF"/>
            <w:vAlign w:val="center"/>
          </w:tcPr>
          <w:p w14:paraId="038A1464" w14:textId="77777777" w:rsidR="0082570A" w:rsidRPr="00FF1919" w:rsidRDefault="0082570A" w:rsidP="0082570A">
            <w:pPr>
              <w:jc w:val="center"/>
            </w:pPr>
            <w:r w:rsidRPr="00FF1919">
              <w:rPr>
                <w:sz w:val="22"/>
                <w:szCs w:val="22"/>
              </w:rPr>
              <w:t>348,0</w:t>
            </w:r>
          </w:p>
        </w:tc>
        <w:tc>
          <w:tcPr>
            <w:tcW w:w="1380" w:type="dxa"/>
            <w:gridSpan w:val="2"/>
            <w:shd w:val="clear" w:color="auto" w:fill="FFFFFF"/>
            <w:vAlign w:val="center"/>
          </w:tcPr>
          <w:p w14:paraId="633D0257" w14:textId="77777777" w:rsidR="0082570A" w:rsidRPr="00FF1919" w:rsidRDefault="00D73BA5" w:rsidP="0082570A">
            <w:pPr>
              <w:jc w:val="center"/>
            </w:pPr>
            <w:r w:rsidRPr="00FF1919">
              <w:t>339,7</w:t>
            </w:r>
          </w:p>
        </w:tc>
      </w:tr>
      <w:tr w:rsidR="00D73BA5" w:rsidRPr="00FF1919" w14:paraId="39325BBC" w14:textId="77777777" w:rsidTr="0082570A">
        <w:trPr>
          <w:jc w:val="center"/>
        </w:trPr>
        <w:tc>
          <w:tcPr>
            <w:tcW w:w="815" w:type="dxa"/>
            <w:shd w:val="clear" w:color="auto" w:fill="FFFFFF"/>
            <w:vAlign w:val="center"/>
          </w:tcPr>
          <w:p w14:paraId="3EBD4E68" w14:textId="77777777" w:rsidR="0082570A" w:rsidRPr="00FF1919" w:rsidRDefault="0082570A" w:rsidP="0082570A">
            <w:pPr>
              <w:jc w:val="center"/>
              <w:rPr>
                <w:iCs/>
              </w:rPr>
            </w:pPr>
            <w:r w:rsidRPr="00FF1919">
              <w:rPr>
                <w:iCs/>
                <w:sz w:val="22"/>
                <w:szCs w:val="22"/>
              </w:rPr>
              <w:t>1.12</w:t>
            </w:r>
          </w:p>
        </w:tc>
        <w:tc>
          <w:tcPr>
            <w:tcW w:w="2835" w:type="dxa"/>
            <w:shd w:val="clear" w:color="auto" w:fill="FFFFFF"/>
          </w:tcPr>
          <w:p w14:paraId="7F75B5F5" w14:textId="77777777" w:rsidR="0082570A" w:rsidRPr="00FF1919" w:rsidRDefault="0082570A" w:rsidP="0082570A">
            <w:pPr>
              <w:rPr>
                <w:b/>
              </w:rPr>
            </w:pPr>
            <w:r w:rsidRPr="00FF1919">
              <w:rPr>
                <w:b/>
                <w:sz w:val="22"/>
                <w:szCs w:val="22"/>
              </w:rPr>
              <w:t xml:space="preserve">Зона акваторий </w:t>
            </w:r>
          </w:p>
        </w:tc>
        <w:tc>
          <w:tcPr>
            <w:tcW w:w="1134" w:type="dxa"/>
            <w:shd w:val="clear" w:color="auto" w:fill="FFFFFF"/>
            <w:vAlign w:val="center"/>
          </w:tcPr>
          <w:p w14:paraId="61D27176" w14:textId="77777777" w:rsidR="0082570A" w:rsidRPr="00FF1919" w:rsidRDefault="0082570A" w:rsidP="0082570A">
            <w:pPr>
              <w:jc w:val="center"/>
            </w:pPr>
            <w:r w:rsidRPr="00FF1919">
              <w:rPr>
                <w:sz w:val="22"/>
                <w:szCs w:val="22"/>
              </w:rPr>
              <w:t>га</w:t>
            </w:r>
          </w:p>
        </w:tc>
        <w:tc>
          <w:tcPr>
            <w:tcW w:w="1276" w:type="dxa"/>
            <w:shd w:val="clear" w:color="auto" w:fill="FFFFFF"/>
            <w:vAlign w:val="center"/>
          </w:tcPr>
          <w:p w14:paraId="6157A6A3" w14:textId="77777777" w:rsidR="0082570A" w:rsidRPr="00FF1919" w:rsidRDefault="0082570A" w:rsidP="0082570A">
            <w:pPr>
              <w:jc w:val="center"/>
            </w:pPr>
            <w:r w:rsidRPr="00FF1919">
              <w:rPr>
                <w:sz w:val="22"/>
                <w:szCs w:val="22"/>
              </w:rPr>
              <w:t>8823,0</w:t>
            </w:r>
          </w:p>
        </w:tc>
        <w:tc>
          <w:tcPr>
            <w:tcW w:w="1417" w:type="dxa"/>
            <w:shd w:val="clear" w:color="auto" w:fill="FFFFFF"/>
            <w:vAlign w:val="center"/>
          </w:tcPr>
          <w:p w14:paraId="7AA0B532" w14:textId="77777777" w:rsidR="0082570A" w:rsidRPr="00FF1919" w:rsidRDefault="0082570A" w:rsidP="0082570A">
            <w:pPr>
              <w:jc w:val="center"/>
            </w:pPr>
            <w:r w:rsidRPr="00FF1919">
              <w:rPr>
                <w:sz w:val="22"/>
                <w:szCs w:val="22"/>
              </w:rPr>
              <w:t>8823,0</w:t>
            </w:r>
          </w:p>
        </w:tc>
        <w:tc>
          <w:tcPr>
            <w:tcW w:w="1560" w:type="dxa"/>
            <w:gridSpan w:val="3"/>
            <w:shd w:val="clear" w:color="auto" w:fill="FFFFFF"/>
            <w:vAlign w:val="center"/>
          </w:tcPr>
          <w:p w14:paraId="02543448" w14:textId="77777777" w:rsidR="0082570A" w:rsidRPr="00FF1919" w:rsidRDefault="0082570A" w:rsidP="0082570A">
            <w:pPr>
              <w:jc w:val="center"/>
            </w:pPr>
            <w:r w:rsidRPr="00FF1919">
              <w:rPr>
                <w:sz w:val="22"/>
                <w:szCs w:val="22"/>
              </w:rPr>
              <w:t>8823,0</w:t>
            </w:r>
          </w:p>
        </w:tc>
        <w:tc>
          <w:tcPr>
            <w:tcW w:w="1380" w:type="dxa"/>
            <w:gridSpan w:val="2"/>
            <w:shd w:val="clear" w:color="auto" w:fill="FFFFFF"/>
            <w:vAlign w:val="center"/>
          </w:tcPr>
          <w:p w14:paraId="73665E08" w14:textId="05DA31E6" w:rsidR="0082570A" w:rsidRPr="00FF1919" w:rsidRDefault="001F2DA2" w:rsidP="0082570A">
            <w:pPr>
              <w:jc w:val="center"/>
            </w:pPr>
            <w:r w:rsidRPr="00FF1919">
              <w:t>13449</w:t>
            </w:r>
            <w:r w:rsidR="00784C28" w:rsidRPr="00FF1919">
              <w:t>,</w:t>
            </w:r>
            <w:r w:rsidRPr="00FF1919">
              <w:t>2</w:t>
            </w:r>
          </w:p>
        </w:tc>
      </w:tr>
      <w:tr w:rsidR="00BB6D33" w:rsidRPr="00FF1919" w14:paraId="2C013692" w14:textId="77777777" w:rsidTr="0082570A">
        <w:trPr>
          <w:jc w:val="center"/>
        </w:trPr>
        <w:tc>
          <w:tcPr>
            <w:tcW w:w="815" w:type="dxa"/>
            <w:shd w:val="clear" w:color="auto" w:fill="FFFFFF"/>
            <w:vAlign w:val="center"/>
          </w:tcPr>
          <w:p w14:paraId="5BF60B65" w14:textId="77777777" w:rsidR="0082570A" w:rsidRPr="00FF1919" w:rsidRDefault="0082570A" w:rsidP="0082570A">
            <w:pPr>
              <w:jc w:val="center"/>
              <w:rPr>
                <w:iCs/>
              </w:rPr>
            </w:pPr>
            <w:r w:rsidRPr="00FF1919">
              <w:rPr>
                <w:iCs/>
                <w:sz w:val="22"/>
                <w:szCs w:val="22"/>
              </w:rPr>
              <w:t>2</w:t>
            </w:r>
          </w:p>
        </w:tc>
        <w:tc>
          <w:tcPr>
            <w:tcW w:w="9602" w:type="dxa"/>
            <w:gridSpan w:val="9"/>
            <w:shd w:val="clear" w:color="auto" w:fill="FFFFFF"/>
            <w:vAlign w:val="center"/>
          </w:tcPr>
          <w:p w14:paraId="09200234" w14:textId="77777777" w:rsidR="0082570A" w:rsidRPr="00FF1919" w:rsidRDefault="0082570A" w:rsidP="0082570A">
            <w:pPr>
              <w:rPr>
                <w:b/>
              </w:rPr>
            </w:pPr>
            <w:r w:rsidRPr="00FF1919">
              <w:rPr>
                <w:b/>
                <w:sz w:val="22"/>
                <w:szCs w:val="22"/>
              </w:rPr>
              <w:t>Население</w:t>
            </w:r>
          </w:p>
        </w:tc>
      </w:tr>
      <w:tr w:rsidR="00BB6D33" w:rsidRPr="00FF1919" w14:paraId="30E3D02D" w14:textId="77777777" w:rsidTr="0082570A">
        <w:trPr>
          <w:jc w:val="center"/>
        </w:trPr>
        <w:tc>
          <w:tcPr>
            <w:tcW w:w="815" w:type="dxa"/>
            <w:shd w:val="clear" w:color="auto" w:fill="FFFFFF"/>
            <w:vAlign w:val="center"/>
          </w:tcPr>
          <w:p w14:paraId="459742ED" w14:textId="77777777" w:rsidR="0082570A" w:rsidRPr="00FF1919" w:rsidRDefault="0082570A" w:rsidP="0082570A">
            <w:pPr>
              <w:jc w:val="center"/>
              <w:rPr>
                <w:iCs/>
              </w:rPr>
            </w:pPr>
            <w:r w:rsidRPr="00FF1919">
              <w:rPr>
                <w:iCs/>
                <w:sz w:val="22"/>
                <w:szCs w:val="22"/>
              </w:rPr>
              <w:t>2.1</w:t>
            </w:r>
          </w:p>
        </w:tc>
        <w:tc>
          <w:tcPr>
            <w:tcW w:w="2835" w:type="dxa"/>
            <w:shd w:val="clear" w:color="auto" w:fill="FFFFFF"/>
            <w:vAlign w:val="center"/>
          </w:tcPr>
          <w:p w14:paraId="56EF474D" w14:textId="77777777" w:rsidR="0082570A" w:rsidRPr="00FF1919" w:rsidRDefault="0082570A" w:rsidP="0082570A">
            <w:pPr>
              <w:rPr>
                <w:iCs/>
              </w:rPr>
            </w:pPr>
            <w:r w:rsidRPr="00FF1919">
              <w:rPr>
                <w:iCs/>
                <w:sz w:val="22"/>
                <w:szCs w:val="22"/>
              </w:rPr>
              <w:t>Численность населения</w:t>
            </w:r>
          </w:p>
        </w:tc>
        <w:tc>
          <w:tcPr>
            <w:tcW w:w="1134" w:type="dxa"/>
            <w:shd w:val="clear" w:color="auto" w:fill="FFFFFF"/>
            <w:vAlign w:val="center"/>
          </w:tcPr>
          <w:p w14:paraId="348F4092" w14:textId="77777777" w:rsidR="0082570A" w:rsidRPr="00FF1919" w:rsidRDefault="0082570A" w:rsidP="0082570A">
            <w:pPr>
              <w:jc w:val="center"/>
              <w:rPr>
                <w:iCs/>
              </w:rPr>
            </w:pPr>
            <w:proofErr w:type="spellStart"/>
            <w:r w:rsidRPr="00FF1919">
              <w:rPr>
                <w:iCs/>
                <w:sz w:val="22"/>
                <w:szCs w:val="22"/>
              </w:rPr>
              <w:t>тыс.чел</w:t>
            </w:r>
            <w:proofErr w:type="spellEnd"/>
            <w:r w:rsidRPr="00FF1919">
              <w:rPr>
                <w:iCs/>
                <w:sz w:val="22"/>
                <w:szCs w:val="22"/>
              </w:rPr>
              <w:t>.</w:t>
            </w:r>
          </w:p>
        </w:tc>
        <w:tc>
          <w:tcPr>
            <w:tcW w:w="1276" w:type="dxa"/>
            <w:shd w:val="clear" w:color="auto" w:fill="FFFFFF"/>
            <w:vAlign w:val="center"/>
          </w:tcPr>
          <w:p w14:paraId="76ACF495" w14:textId="77777777" w:rsidR="0082570A" w:rsidRPr="00FF1919" w:rsidRDefault="0082570A" w:rsidP="0082570A">
            <w:pPr>
              <w:jc w:val="center"/>
            </w:pPr>
            <w:r w:rsidRPr="00FF1919">
              <w:rPr>
                <w:sz w:val="22"/>
                <w:szCs w:val="22"/>
              </w:rPr>
              <w:t>356, 9</w:t>
            </w:r>
          </w:p>
        </w:tc>
        <w:tc>
          <w:tcPr>
            <w:tcW w:w="1417" w:type="dxa"/>
            <w:shd w:val="clear" w:color="auto" w:fill="FFFFFF"/>
            <w:vAlign w:val="center"/>
          </w:tcPr>
          <w:p w14:paraId="642FE646" w14:textId="77777777" w:rsidR="0082570A" w:rsidRPr="00FF1919" w:rsidRDefault="0082570A" w:rsidP="0082570A">
            <w:pPr>
              <w:jc w:val="center"/>
            </w:pPr>
            <w:r w:rsidRPr="00FF1919">
              <w:rPr>
                <w:sz w:val="22"/>
                <w:szCs w:val="22"/>
              </w:rPr>
              <w:t>349,5</w:t>
            </w:r>
          </w:p>
        </w:tc>
        <w:tc>
          <w:tcPr>
            <w:tcW w:w="1560" w:type="dxa"/>
            <w:gridSpan w:val="3"/>
            <w:shd w:val="clear" w:color="auto" w:fill="FFFFFF"/>
            <w:vAlign w:val="center"/>
          </w:tcPr>
          <w:p w14:paraId="1CA1E5DF" w14:textId="77777777" w:rsidR="0082570A" w:rsidRPr="00FF1919" w:rsidRDefault="0082570A" w:rsidP="0082570A">
            <w:pPr>
              <w:jc w:val="center"/>
            </w:pPr>
            <w:r w:rsidRPr="00FF1919">
              <w:rPr>
                <w:sz w:val="22"/>
                <w:szCs w:val="22"/>
              </w:rPr>
              <w:t>353,5</w:t>
            </w:r>
          </w:p>
        </w:tc>
        <w:tc>
          <w:tcPr>
            <w:tcW w:w="1380" w:type="dxa"/>
            <w:gridSpan w:val="2"/>
            <w:shd w:val="clear" w:color="auto" w:fill="FFFFFF"/>
            <w:vAlign w:val="center"/>
          </w:tcPr>
          <w:p w14:paraId="09FC58B5" w14:textId="77777777" w:rsidR="0082570A" w:rsidRPr="00FF1919" w:rsidRDefault="0082570A" w:rsidP="0082570A">
            <w:pPr>
              <w:jc w:val="center"/>
            </w:pPr>
            <w:r w:rsidRPr="00FF1919">
              <w:rPr>
                <w:sz w:val="22"/>
                <w:szCs w:val="22"/>
              </w:rPr>
              <w:t>367,0</w:t>
            </w:r>
          </w:p>
        </w:tc>
      </w:tr>
      <w:tr w:rsidR="00BB6D33" w:rsidRPr="00FF1919" w14:paraId="753D9B2F" w14:textId="77777777" w:rsidTr="0082570A">
        <w:trPr>
          <w:jc w:val="center"/>
        </w:trPr>
        <w:tc>
          <w:tcPr>
            <w:tcW w:w="815" w:type="dxa"/>
            <w:shd w:val="clear" w:color="auto" w:fill="FFFFFF"/>
            <w:vAlign w:val="center"/>
          </w:tcPr>
          <w:p w14:paraId="2EB61F92" w14:textId="77777777" w:rsidR="0082570A" w:rsidRPr="00FF1919" w:rsidRDefault="0082570A" w:rsidP="0082570A">
            <w:pPr>
              <w:jc w:val="center"/>
              <w:rPr>
                <w:iCs/>
              </w:rPr>
            </w:pPr>
          </w:p>
        </w:tc>
        <w:tc>
          <w:tcPr>
            <w:tcW w:w="2835" w:type="dxa"/>
            <w:shd w:val="clear" w:color="auto" w:fill="FFFFFF"/>
          </w:tcPr>
          <w:p w14:paraId="1BE5F9FC" w14:textId="77777777" w:rsidR="0082570A" w:rsidRPr="00FF1919" w:rsidRDefault="0082570A" w:rsidP="0082570A">
            <w:pPr>
              <w:jc w:val="both"/>
            </w:pPr>
            <w:proofErr w:type="spellStart"/>
            <w:r w:rsidRPr="00FF1919">
              <w:rPr>
                <w:sz w:val="22"/>
                <w:szCs w:val="22"/>
              </w:rPr>
              <w:t>Варавино</w:t>
            </w:r>
            <w:proofErr w:type="spellEnd"/>
            <w:r w:rsidRPr="00FF1919">
              <w:rPr>
                <w:sz w:val="22"/>
                <w:szCs w:val="22"/>
              </w:rPr>
              <w:t>-Фактория</w:t>
            </w:r>
            <w:r w:rsidRPr="00FF1919">
              <w:rPr>
                <w:rStyle w:val="af1"/>
                <w:sz w:val="22"/>
                <w:szCs w:val="22"/>
              </w:rPr>
              <w:footnoteReference w:id="12"/>
            </w:r>
          </w:p>
        </w:tc>
        <w:tc>
          <w:tcPr>
            <w:tcW w:w="1134" w:type="dxa"/>
            <w:shd w:val="clear" w:color="auto" w:fill="FFFFFF"/>
          </w:tcPr>
          <w:p w14:paraId="60B3F922" w14:textId="77777777" w:rsidR="0082570A" w:rsidRPr="00FF1919" w:rsidRDefault="0082570A" w:rsidP="0082570A">
            <w:pPr>
              <w:jc w:val="center"/>
            </w:pPr>
            <w:r w:rsidRPr="00FF1919">
              <w:rPr>
                <w:iCs/>
                <w:sz w:val="22"/>
                <w:szCs w:val="22"/>
              </w:rPr>
              <w:t>-«-</w:t>
            </w:r>
          </w:p>
        </w:tc>
        <w:tc>
          <w:tcPr>
            <w:tcW w:w="1276" w:type="dxa"/>
            <w:shd w:val="clear" w:color="auto" w:fill="FFFFFF"/>
          </w:tcPr>
          <w:p w14:paraId="73697D37" w14:textId="77777777" w:rsidR="0082570A" w:rsidRPr="00FF1919" w:rsidRDefault="0082570A" w:rsidP="0082570A">
            <w:pPr>
              <w:jc w:val="center"/>
            </w:pPr>
            <w:r w:rsidRPr="00FF1919">
              <w:rPr>
                <w:sz w:val="22"/>
                <w:szCs w:val="22"/>
              </w:rPr>
              <w:t>37,8</w:t>
            </w:r>
          </w:p>
        </w:tc>
        <w:tc>
          <w:tcPr>
            <w:tcW w:w="1417" w:type="dxa"/>
            <w:shd w:val="clear" w:color="auto" w:fill="FFFFFF"/>
          </w:tcPr>
          <w:p w14:paraId="30F5AE74" w14:textId="77777777" w:rsidR="0082570A" w:rsidRPr="00FF1919" w:rsidRDefault="0082570A" w:rsidP="0082570A">
            <w:pPr>
              <w:jc w:val="center"/>
            </w:pPr>
            <w:r w:rsidRPr="00FF1919">
              <w:rPr>
                <w:sz w:val="22"/>
                <w:szCs w:val="22"/>
              </w:rPr>
              <w:t>36,9</w:t>
            </w:r>
          </w:p>
        </w:tc>
        <w:tc>
          <w:tcPr>
            <w:tcW w:w="1560" w:type="dxa"/>
            <w:gridSpan w:val="3"/>
            <w:shd w:val="clear" w:color="auto" w:fill="FFFFFF"/>
            <w:vAlign w:val="bottom"/>
          </w:tcPr>
          <w:p w14:paraId="5C325B33" w14:textId="77777777" w:rsidR="0082570A" w:rsidRPr="00FF1919" w:rsidRDefault="0082570A" w:rsidP="0082570A">
            <w:pPr>
              <w:jc w:val="center"/>
            </w:pPr>
            <w:r w:rsidRPr="00FF1919">
              <w:rPr>
                <w:sz w:val="22"/>
                <w:szCs w:val="22"/>
              </w:rPr>
              <w:t>37,5</w:t>
            </w:r>
          </w:p>
        </w:tc>
        <w:tc>
          <w:tcPr>
            <w:tcW w:w="1380" w:type="dxa"/>
            <w:gridSpan w:val="2"/>
            <w:shd w:val="clear" w:color="auto" w:fill="FFFFFF"/>
            <w:vAlign w:val="bottom"/>
          </w:tcPr>
          <w:p w14:paraId="12E1A32C" w14:textId="77777777" w:rsidR="0082570A" w:rsidRPr="00FF1919" w:rsidRDefault="0082570A" w:rsidP="0082570A">
            <w:pPr>
              <w:jc w:val="center"/>
            </w:pPr>
            <w:r w:rsidRPr="00FF1919">
              <w:rPr>
                <w:sz w:val="22"/>
                <w:szCs w:val="22"/>
              </w:rPr>
              <w:t>39,0</w:t>
            </w:r>
          </w:p>
        </w:tc>
      </w:tr>
      <w:tr w:rsidR="00BB6D33" w:rsidRPr="00FF1919" w14:paraId="1FDFEA20" w14:textId="77777777" w:rsidTr="0082570A">
        <w:trPr>
          <w:jc w:val="center"/>
        </w:trPr>
        <w:tc>
          <w:tcPr>
            <w:tcW w:w="815" w:type="dxa"/>
            <w:shd w:val="clear" w:color="auto" w:fill="FFFFFF"/>
            <w:vAlign w:val="center"/>
          </w:tcPr>
          <w:p w14:paraId="57774FDC" w14:textId="77777777" w:rsidR="0082570A" w:rsidRPr="00FF1919" w:rsidRDefault="0082570A" w:rsidP="0082570A">
            <w:pPr>
              <w:jc w:val="center"/>
              <w:rPr>
                <w:iCs/>
              </w:rPr>
            </w:pPr>
          </w:p>
        </w:tc>
        <w:tc>
          <w:tcPr>
            <w:tcW w:w="2835" w:type="dxa"/>
            <w:shd w:val="clear" w:color="auto" w:fill="FFFFFF"/>
          </w:tcPr>
          <w:p w14:paraId="173F9972" w14:textId="77777777" w:rsidR="0082570A" w:rsidRPr="00FF1919" w:rsidRDefault="0082570A" w:rsidP="0082570A">
            <w:pPr>
              <w:jc w:val="both"/>
            </w:pPr>
            <w:proofErr w:type="spellStart"/>
            <w:r w:rsidRPr="00FF1919">
              <w:rPr>
                <w:sz w:val="22"/>
                <w:szCs w:val="22"/>
              </w:rPr>
              <w:t>Исакогорский</w:t>
            </w:r>
            <w:proofErr w:type="spellEnd"/>
          </w:p>
        </w:tc>
        <w:tc>
          <w:tcPr>
            <w:tcW w:w="1134" w:type="dxa"/>
            <w:shd w:val="clear" w:color="auto" w:fill="FFFFFF"/>
          </w:tcPr>
          <w:p w14:paraId="7DEE5AD0" w14:textId="77777777" w:rsidR="0082570A" w:rsidRPr="00FF1919" w:rsidRDefault="0082570A" w:rsidP="0082570A">
            <w:pPr>
              <w:jc w:val="center"/>
            </w:pPr>
            <w:r w:rsidRPr="00FF1919">
              <w:rPr>
                <w:iCs/>
                <w:sz w:val="22"/>
                <w:szCs w:val="22"/>
              </w:rPr>
              <w:t>-«-</w:t>
            </w:r>
          </w:p>
        </w:tc>
        <w:tc>
          <w:tcPr>
            <w:tcW w:w="1276" w:type="dxa"/>
            <w:shd w:val="clear" w:color="auto" w:fill="FFFFFF"/>
          </w:tcPr>
          <w:p w14:paraId="3C1EEACE" w14:textId="77777777" w:rsidR="0082570A" w:rsidRPr="00FF1919" w:rsidRDefault="0082570A" w:rsidP="0082570A">
            <w:pPr>
              <w:jc w:val="center"/>
            </w:pPr>
            <w:r w:rsidRPr="00FF1919">
              <w:rPr>
                <w:sz w:val="22"/>
                <w:szCs w:val="22"/>
              </w:rPr>
              <w:t>28,3</w:t>
            </w:r>
          </w:p>
        </w:tc>
        <w:tc>
          <w:tcPr>
            <w:tcW w:w="1417" w:type="dxa"/>
            <w:shd w:val="clear" w:color="auto" w:fill="FFFFFF"/>
          </w:tcPr>
          <w:p w14:paraId="0922A373" w14:textId="77777777" w:rsidR="0082570A" w:rsidRPr="00FF1919" w:rsidRDefault="0082570A" w:rsidP="0082570A">
            <w:pPr>
              <w:jc w:val="center"/>
            </w:pPr>
            <w:r w:rsidRPr="00FF1919">
              <w:rPr>
                <w:sz w:val="22"/>
                <w:szCs w:val="22"/>
              </w:rPr>
              <w:t>27,6</w:t>
            </w:r>
          </w:p>
        </w:tc>
        <w:tc>
          <w:tcPr>
            <w:tcW w:w="1560" w:type="dxa"/>
            <w:gridSpan w:val="3"/>
            <w:shd w:val="clear" w:color="auto" w:fill="FFFFFF"/>
            <w:vAlign w:val="bottom"/>
          </w:tcPr>
          <w:p w14:paraId="10E5389D" w14:textId="77777777" w:rsidR="0082570A" w:rsidRPr="00FF1919" w:rsidRDefault="0082570A" w:rsidP="0082570A">
            <w:pPr>
              <w:jc w:val="center"/>
            </w:pPr>
            <w:r w:rsidRPr="00FF1919">
              <w:rPr>
                <w:sz w:val="22"/>
                <w:szCs w:val="22"/>
              </w:rPr>
              <w:t>27,0</w:t>
            </w:r>
          </w:p>
        </w:tc>
        <w:tc>
          <w:tcPr>
            <w:tcW w:w="1380" w:type="dxa"/>
            <w:gridSpan w:val="2"/>
            <w:shd w:val="clear" w:color="auto" w:fill="FFFFFF"/>
            <w:vAlign w:val="bottom"/>
          </w:tcPr>
          <w:p w14:paraId="44B99D9A" w14:textId="77777777" w:rsidR="0082570A" w:rsidRPr="00FF1919" w:rsidRDefault="0082570A" w:rsidP="0082570A">
            <w:pPr>
              <w:jc w:val="center"/>
            </w:pPr>
            <w:r w:rsidRPr="00FF1919">
              <w:rPr>
                <w:sz w:val="22"/>
                <w:szCs w:val="22"/>
              </w:rPr>
              <w:t>26,0</w:t>
            </w:r>
          </w:p>
        </w:tc>
      </w:tr>
      <w:tr w:rsidR="00BB6D33" w:rsidRPr="00FF1919" w14:paraId="62D98826" w14:textId="77777777" w:rsidTr="0082570A">
        <w:trPr>
          <w:jc w:val="center"/>
        </w:trPr>
        <w:tc>
          <w:tcPr>
            <w:tcW w:w="815" w:type="dxa"/>
            <w:shd w:val="clear" w:color="auto" w:fill="FFFFFF"/>
            <w:vAlign w:val="center"/>
          </w:tcPr>
          <w:p w14:paraId="6C25848C" w14:textId="77777777" w:rsidR="0082570A" w:rsidRPr="00FF1919" w:rsidRDefault="0082570A" w:rsidP="0082570A">
            <w:pPr>
              <w:jc w:val="center"/>
              <w:rPr>
                <w:iCs/>
              </w:rPr>
            </w:pPr>
          </w:p>
        </w:tc>
        <w:tc>
          <w:tcPr>
            <w:tcW w:w="2835" w:type="dxa"/>
            <w:shd w:val="clear" w:color="auto" w:fill="FFFFFF"/>
          </w:tcPr>
          <w:p w14:paraId="765ACE2A" w14:textId="77777777" w:rsidR="0082570A" w:rsidRPr="00FF1919" w:rsidRDefault="0082570A" w:rsidP="0082570A">
            <w:pPr>
              <w:jc w:val="both"/>
            </w:pPr>
            <w:r w:rsidRPr="00FF1919">
              <w:rPr>
                <w:sz w:val="22"/>
                <w:szCs w:val="22"/>
              </w:rPr>
              <w:t>Ломоносовский</w:t>
            </w:r>
          </w:p>
        </w:tc>
        <w:tc>
          <w:tcPr>
            <w:tcW w:w="1134" w:type="dxa"/>
            <w:shd w:val="clear" w:color="auto" w:fill="FFFFFF"/>
          </w:tcPr>
          <w:p w14:paraId="14A42343" w14:textId="77777777" w:rsidR="0082570A" w:rsidRPr="00FF1919" w:rsidRDefault="0082570A" w:rsidP="0082570A">
            <w:pPr>
              <w:jc w:val="center"/>
            </w:pPr>
            <w:r w:rsidRPr="00FF1919">
              <w:rPr>
                <w:iCs/>
                <w:sz w:val="22"/>
                <w:szCs w:val="22"/>
              </w:rPr>
              <w:t>-«-</w:t>
            </w:r>
          </w:p>
        </w:tc>
        <w:tc>
          <w:tcPr>
            <w:tcW w:w="1276" w:type="dxa"/>
            <w:shd w:val="clear" w:color="auto" w:fill="FFFFFF"/>
          </w:tcPr>
          <w:p w14:paraId="77E97A82" w14:textId="77777777" w:rsidR="0082570A" w:rsidRPr="00FF1919" w:rsidRDefault="0082570A" w:rsidP="0082570A">
            <w:pPr>
              <w:jc w:val="center"/>
            </w:pPr>
            <w:r w:rsidRPr="00FF1919">
              <w:rPr>
                <w:sz w:val="22"/>
                <w:szCs w:val="22"/>
              </w:rPr>
              <w:t>71,8</w:t>
            </w:r>
          </w:p>
        </w:tc>
        <w:tc>
          <w:tcPr>
            <w:tcW w:w="1417" w:type="dxa"/>
            <w:shd w:val="clear" w:color="auto" w:fill="FFFFFF"/>
          </w:tcPr>
          <w:p w14:paraId="530DBDC5" w14:textId="77777777" w:rsidR="0082570A" w:rsidRPr="00FF1919" w:rsidRDefault="0082570A" w:rsidP="0082570A">
            <w:pPr>
              <w:jc w:val="center"/>
            </w:pPr>
            <w:r w:rsidRPr="00FF1919">
              <w:rPr>
                <w:sz w:val="22"/>
                <w:szCs w:val="22"/>
              </w:rPr>
              <w:t>70,1</w:t>
            </w:r>
          </w:p>
        </w:tc>
        <w:tc>
          <w:tcPr>
            <w:tcW w:w="1560" w:type="dxa"/>
            <w:gridSpan w:val="3"/>
            <w:shd w:val="clear" w:color="auto" w:fill="FFFFFF"/>
            <w:vAlign w:val="bottom"/>
          </w:tcPr>
          <w:p w14:paraId="513601D0" w14:textId="77777777" w:rsidR="0082570A" w:rsidRPr="00FF1919" w:rsidRDefault="0082570A" w:rsidP="0082570A">
            <w:pPr>
              <w:jc w:val="center"/>
            </w:pPr>
            <w:r w:rsidRPr="00FF1919">
              <w:rPr>
                <w:sz w:val="22"/>
                <w:szCs w:val="22"/>
              </w:rPr>
              <w:t>72,5</w:t>
            </w:r>
          </w:p>
        </w:tc>
        <w:tc>
          <w:tcPr>
            <w:tcW w:w="1380" w:type="dxa"/>
            <w:gridSpan w:val="2"/>
            <w:shd w:val="clear" w:color="auto" w:fill="FFFFFF"/>
            <w:vAlign w:val="bottom"/>
          </w:tcPr>
          <w:p w14:paraId="1FF05AD6" w14:textId="77777777" w:rsidR="0082570A" w:rsidRPr="00FF1919" w:rsidRDefault="0082570A" w:rsidP="0082570A">
            <w:pPr>
              <w:jc w:val="center"/>
            </w:pPr>
            <w:r w:rsidRPr="00FF1919">
              <w:rPr>
                <w:sz w:val="22"/>
                <w:szCs w:val="22"/>
              </w:rPr>
              <w:t>77,0</w:t>
            </w:r>
          </w:p>
        </w:tc>
      </w:tr>
      <w:tr w:rsidR="00BB6D33" w:rsidRPr="00FF1919" w14:paraId="4373970C" w14:textId="77777777" w:rsidTr="0082570A">
        <w:trPr>
          <w:jc w:val="center"/>
        </w:trPr>
        <w:tc>
          <w:tcPr>
            <w:tcW w:w="815" w:type="dxa"/>
            <w:shd w:val="clear" w:color="auto" w:fill="FFFFFF"/>
            <w:vAlign w:val="center"/>
          </w:tcPr>
          <w:p w14:paraId="4E4913CA" w14:textId="77777777" w:rsidR="0082570A" w:rsidRPr="00FF1919" w:rsidRDefault="0082570A" w:rsidP="0082570A">
            <w:pPr>
              <w:jc w:val="center"/>
              <w:rPr>
                <w:iCs/>
              </w:rPr>
            </w:pPr>
          </w:p>
        </w:tc>
        <w:tc>
          <w:tcPr>
            <w:tcW w:w="2835" w:type="dxa"/>
            <w:shd w:val="clear" w:color="auto" w:fill="FFFFFF"/>
          </w:tcPr>
          <w:p w14:paraId="6488FB21" w14:textId="77777777" w:rsidR="0082570A" w:rsidRPr="00FF1919" w:rsidRDefault="0082570A" w:rsidP="0082570A">
            <w:pPr>
              <w:jc w:val="both"/>
            </w:pPr>
            <w:proofErr w:type="spellStart"/>
            <w:r w:rsidRPr="00FF1919">
              <w:rPr>
                <w:sz w:val="22"/>
                <w:szCs w:val="22"/>
              </w:rPr>
              <w:t>Маймаксанский</w:t>
            </w:r>
            <w:proofErr w:type="spellEnd"/>
          </w:p>
        </w:tc>
        <w:tc>
          <w:tcPr>
            <w:tcW w:w="1134" w:type="dxa"/>
            <w:shd w:val="clear" w:color="auto" w:fill="FFFFFF"/>
          </w:tcPr>
          <w:p w14:paraId="76171D84" w14:textId="77777777" w:rsidR="0082570A" w:rsidRPr="00FF1919" w:rsidRDefault="0082570A" w:rsidP="0082570A">
            <w:pPr>
              <w:jc w:val="center"/>
            </w:pPr>
            <w:r w:rsidRPr="00FF1919">
              <w:rPr>
                <w:iCs/>
                <w:sz w:val="22"/>
                <w:szCs w:val="22"/>
              </w:rPr>
              <w:t>-«-</w:t>
            </w:r>
          </w:p>
        </w:tc>
        <w:tc>
          <w:tcPr>
            <w:tcW w:w="1276" w:type="dxa"/>
            <w:shd w:val="clear" w:color="auto" w:fill="FFFFFF"/>
          </w:tcPr>
          <w:p w14:paraId="6FD44CCF" w14:textId="77777777" w:rsidR="0082570A" w:rsidRPr="00FF1919" w:rsidRDefault="0082570A" w:rsidP="0082570A">
            <w:pPr>
              <w:jc w:val="center"/>
            </w:pPr>
            <w:r w:rsidRPr="00FF1919">
              <w:rPr>
                <w:sz w:val="22"/>
                <w:szCs w:val="22"/>
              </w:rPr>
              <w:t>21,5</w:t>
            </w:r>
          </w:p>
        </w:tc>
        <w:tc>
          <w:tcPr>
            <w:tcW w:w="1417" w:type="dxa"/>
            <w:shd w:val="clear" w:color="auto" w:fill="FFFFFF"/>
          </w:tcPr>
          <w:p w14:paraId="3E9384C8" w14:textId="77777777" w:rsidR="0082570A" w:rsidRPr="00FF1919" w:rsidRDefault="0082570A" w:rsidP="0082570A">
            <w:pPr>
              <w:jc w:val="center"/>
            </w:pPr>
            <w:r w:rsidRPr="00FF1919">
              <w:rPr>
                <w:sz w:val="22"/>
                <w:szCs w:val="22"/>
              </w:rPr>
              <w:t>21,0</w:t>
            </w:r>
          </w:p>
        </w:tc>
        <w:tc>
          <w:tcPr>
            <w:tcW w:w="1560" w:type="dxa"/>
            <w:gridSpan w:val="3"/>
            <w:shd w:val="clear" w:color="auto" w:fill="FFFFFF"/>
            <w:vAlign w:val="bottom"/>
          </w:tcPr>
          <w:p w14:paraId="3C59AF91" w14:textId="77777777" w:rsidR="0082570A" w:rsidRPr="00FF1919" w:rsidRDefault="0082570A" w:rsidP="0082570A">
            <w:pPr>
              <w:jc w:val="center"/>
            </w:pPr>
            <w:r w:rsidRPr="00FF1919">
              <w:rPr>
                <w:sz w:val="22"/>
                <w:szCs w:val="22"/>
              </w:rPr>
              <w:t>22,0</w:t>
            </w:r>
          </w:p>
        </w:tc>
        <w:tc>
          <w:tcPr>
            <w:tcW w:w="1380" w:type="dxa"/>
            <w:gridSpan w:val="2"/>
            <w:shd w:val="clear" w:color="auto" w:fill="FFFFFF"/>
            <w:vAlign w:val="bottom"/>
          </w:tcPr>
          <w:p w14:paraId="57B12F62" w14:textId="77777777" w:rsidR="0082570A" w:rsidRPr="00FF1919" w:rsidRDefault="0082570A" w:rsidP="0082570A">
            <w:pPr>
              <w:jc w:val="center"/>
            </w:pPr>
            <w:r w:rsidRPr="00FF1919">
              <w:rPr>
                <w:sz w:val="22"/>
                <w:szCs w:val="22"/>
              </w:rPr>
              <w:t>23,0</w:t>
            </w:r>
          </w:p>
        </w:tc>
      </w:tr>
      <w:tr w:rsidR="00BB6D33" w:rsidRPr="00FF1919" w14:paraId="1DE7DE0D" w14:textId="77777777" w:rsidTr="0082570A">
        <w:trPr>
          <w:jc w:val="center"/>
        </w:trPr>
        <w:tc>
          <w:tcPr>
            <w:tcW w:w="815" w:type="dxa"/>
            <w:shd w:val="clear" w:color="auto" w:fill="FFFFFF"/>
            <w:vAlign w:val="center"/>
          </w:tcPr>
          <w:p w14:paraId="44767609" w14:textId="77777777" w:rsidR="0082570A" w:rsidRPr="00FF1919" w:rsidRDefault="0082570A" w:rsidP="0082570A">
            <w:pPr>
              <w:jc w:val="center"/>
              <w:rPr>
                <w:iCs/>
              </w:rPr>
            </w:pPr>
          </w:p>
        </w:tc>
        <w:tc>
          <w:tcPr>
            <w:tcW w:w="2835" w:type="dxa"/>
            <w:shd w:val="clear" w:color="auto" w:fill="FFFFFF"/>
          </w:tcPr>
          <w:p w14:paraId="0F9B0679" w14:textId="77777777" w:rsidR="0082570A" w:rsidRPr="00FF1919" w:rsidRDefault="00C248D9" w:rsidP="0082570A">
            <w:pPr>
              <w:jc w:val="both"/>
            </w:pPr>
            <w:r w:rsidRPr="00FF1919">
              <w:rPr>
                <w:sz w:val="22"/>
                <w:szCs w:val="22"/>
              </w:rPr>
              <w:t>Майская Горка</w:t>
            </w:r>
          </w:p>
        </w:tc>
        <w:tc>
          <w:tcPr>
            <w:tcW w:w="1134" w:type="dxa"/>
            <w:shd w:val="clear" w:color="auto" w:fill="FFFFFF"/>
          </w:tcPr>
          <w:p w14:paraId="49540335" w14:textId="77777777" w:rsidR="0082570A" w:rsidRPr="00FF1919" w:rsidRDefault="0082570A" w:rsidP="0082570A">
            <w:pPr>
              <w:jc w:val="center"/>
            </w:pPr>
            <w:r w:rsidRPr="00FF1919">
              <w:rPr>
                <w:iCs/>
                <w:sz w:val="22"/>
                <w:szCs w:val="22"/>
              </w:rPr>
              <w:t>-«-</w:t>
            </w:r>
          </w:p>
        </w:tc>
        <w:tc>
          <w:tcPr>
            <w:tcW w:w="1276" w:type="dxa"/>
            <w:shd w:val="clear" w:color="auto" w:fill="FFFFFF"/>
          </w:tcPr>
          <w:p w14:paraId="370BEB63" w14:textId="77777777" w:rsidR="0082570A" w:rsidRPr="00FF1919" w:rsidRDefault="0082570A" w:rsidP="0082570A">
            <w:pPr>
              <w:jc w:val="center"/>
            </w:pPr>
            <w:r w:rsidRPr="00FF1919">
              <w:rPr>
                <w:sz w:val="22"/>
                <w:szCs w:val="22"/>
              </w:rPr>
              <w:t>44,1</w:t>
            </w:r>
          </w:p>
        </w:tc>
        <w:tc>
          <w:tcPr>
            <w:tcW w:w="1417" w:type="dxa"/>
            <w:shd w:val="clear" w:color="auto" w:fill="FFFFFF"/>
          </w:tcPr>
          <w:p w14:paraId="5F51F45A" w14:textId="77777777" w:rsidR="0082570A" w:rsidRPr="00FF1919" w:rsidRDefault="0082570A" w:rsidP="0082570A">
            <w:pPr>
              <w:jc w:val="center"/>
            </w:pPr>
            <w:r w:rsidRPr="00FF1919">
              <w:rPr>
                <w:sz w:val="22"/>
                <w:szCs w:val="22"/>
              </w:rPr>
              <w:t>43,0</w:t>
            </w:r>
          </w:p>
        </w:tc>
        <w:tc>
          <w:tcPr>
            <w:tcW w:w="1560" w:type="dxa"/>
            <w:gridSpan w:val="3"/>
            <w:shd w:val="clear" w:color="auto" w:fill="FFFFFF"/>
            <w:vAlign w:val="bottom"/>
          </w:tcPr>
          <w:p w14:paraId="66181428" w14:textId="77777777" w:rsidR="0082570A" w:rsidRPr="00FF1919" w:rsidRDefault="0082570A" w:rsidP="0082570A">
            <w:pPr>
              <w:jc w:val="center"/>
            </w:pPr>
            <w:r w:rsidRPr="00FF1919">
              <w:rPr>
                <w:sz w:val="22"/>
                <w:szCs w:val="22"/>
              </w:rPr>
              <w:t>43,5</w:t>
            </w:r>
          </w:p>
        </w:tc>
        <w:tc>
          <w:tcPr>
            <w:tcW w:w="1380" w:type="dxa"/>
            <w:gridSpan w:val="2"/>
            <w:shd w:val="clear" w:color="auto" w:fill="FFFFFF"/>
            <w:vAlign w:val="bottom"/>
          </w:tcPr>
          <w:p w14:paraId="44CA3F36" w14:textId="77777777" w:rsidR="0082570A" w:rsidRPr="00FF1919" w:rsidRDefault="0082570A" w:rsidP="0082570A">
            <w:pPr>
              <w:jc w:val="center"/>
            </w:pPr>
            <w:r w:rsidRPr="00FF1919">
              <w:rPr>
                <w:sz w:val="22"/>
                <w:szCs w:val="22"/>
              </w:rPr>
              <w:t>45,0</w:t>
            </w:r>
          </w:p>
        </w:tc>
      </w:tr>
      <w:tr w:rsidR="00BB6D33" w:rsidRPr="00FF1919" w14:paraId="0E3A0022" w14:textId="77777777" w:rsidTr="0082570A">
        <w:trPr>
          <w:jc w:val="center"/>
        </w:trPr>
        <w:tc>
          <w:tcPr>
            <w:tcW w:w="815" w:type="dxa"/>
            <w:shd w:val="clear" w:color="auto" w:fill="FFFFFF"/>
            <w:vAlign w:val="center"/>
          </w:tcPr>
          <w:p w14:paraId="633E4D9F" w14:textId="77777777" w:rsidR="0082570A" w:rsidRPr="00FF1919" w:rsidRDefault="0082570A" w:rsidP="0082570A">
            <w:pPr>
              <w:jc w:val="center"/>
              <w:rPr>
                <w:iCs/>
              </w:rPr>
            </w:pPr>
          </w:p>
        </w:tc>
        <w:tc>
          <w:tcPr>
            <w:tcW w:w="2835" w:type="dxa"/>
            <w:shd w:val="clear" w:color="auto" w:fill="FFFFFF"/>
          </w:tcPr>
          <w:p w14:paraId="6834AFBD" w14:textId="77777777" w:rsidR="0082570A" w:rsidRPr="00FF1919" w:rsidRDefault="0082570A" w:rsidP="0082570A">
            <w:pPr>
              <w:jc w:val="both"/>
            </w:pPr>
            <w:r w:rsidRPr="00FF1919">
              <w:rPr>
                <w:sz w:val="22"/>
                <w:szCs w:val="22"/>
              </w:rPr>
              <w:t>Октябрьский</w:t>
            </w:r>
          </w:p>
        </w:tc>
        <w:tc>
          <w:tcPr>
            <w:tcW w:w="1134" w:type="dxa"/>
            <w:shd w:val="clear" w:color="auto" w:fill="FFFFFF"/>
          </w:tcPr>
          <w:p w14:paraId="4846E3D7" w14:textId="77777777" w:rsidR="0082570A" w:rsidRPr="00FF1919" w:rsidRDefault="0082570A" w:rsidP="0082570A">
            <w:pPr>
              <w:jc w:val="center"/>
            </w:pPr>
            <w:r w:rsidRPr="00FF1919">
              <w:rPr>
                <w:iCs/>
                <w:sz w:val="22"/>
                <w:szCs w:val="22"/>
              </w:rPr>
              <w:t>-«-</w:t>
            </w:r>
          </w:p>
        </w:tc>
        <w:tc>
          <w:tcPr>
            <w:tcW w:w="1276" w:type="dxa"/>
            <w:shd w:val="clear" w:color="auto" w:fill="FFFFFF"/>
          </w:tcPr>
          <w:p w14:paraId="629F8472" w14:textId="77777777" w:rsidR="0082570A" w:rsidRPr="00FF1919" w:rsidRDefault="0082570A" w:rsidP="0082570A">
            <w:pPr>
              <w:jc w:val="center"/>
            </w:pPr>
            <w:r w:rsidRPr="00FF1919">
              <w:rPr>
                <w:sz w:val="22"/>
                <w:szCs w:val="22"/>
              </w:rPr>
              <w:t>84,5</w:t>
            </w:r>
          </w:p>
        </w:tc>
        <w:tc>
          <w:tcPr>
            <w:tcW w:w="1417" w:type="dxa"/>
            <w:shd w:val="clear" w:color="auto" w:fill="FFFFFF"/>
          </w:tcPr>
          <w:p w14:paraId="1CA90559" w14:textId="77777777" w:rsidR="0082570A" w:rsidRPr="00FF1919" w:rsidRDefault="0082570A" w:rsidP="0082570A">
            <w:pPr>
              <w:jc w:val="center"/>
            </w:pPr>
            <w:r w:rsidRPr="00FF1919">
              <w:rPr>
                <w:sz w:val="22"/>
                <w:szCs w:val="22"/>
              </w:rPr>
              <w:t>82,4</w:t>
            </w:r>
          </w:p>
        </w:tc>
        <w:tc>
          <w:tcPr>
            <w:tcW w:w="1560" w:type="dxa"/>
            <w:gridSpan w:val="3"/>
            <w:shd w:val="clear" w:color="auto" w:fill="FFFFFF"/>
            <w:vAlign w:val="bottom"/>
          </w:tcPr>
          <w:p w14:paraId="1B3EEB72" w14:textId="77777777" w:rsidR="0082570A" w:rsidRPr="00FF1919" w:rsidRDefault="0082570A" w:rsidP="0082570A">
            <w:pPr>
              <w:jc w:val="center"/>
            </w:pPr>
            <w:r w:rsidRPr="00FF1919">
              <w:rPr>
                <w:sz w:val="22"/>
                <w:szCs w:val="22"/>
              </w:rPr>
              <w:t>82,0</w:t>
            </w:r>
          </w:p>
        </w:tc>
        <w:tc>
          <w:tcPr>
            <w:tcW w:w="1380" w:type="dxa"/>
            <w:gridSpan w:val="2"/>
            <w:shd w:val="clear" w:color="auto" w:fill="FFFFFF"/>
            <w:vAlign w:val="bottom"/>
          </w:tcPr>
          <w:p w14:paraId="57DB2C29" w14:textId="77777777" w:rsidR="0082570A" w:rsidRPr="00FF1919" w:rsidRDefault="0082570A" w:rsidP="0082570A">
            <w:pPr>
              <w:jc w:val="center"/>
            </w:pPr>
            <w:r w:rsidRPr="00FF1919">
              <w:rPr>
                <w:sz w:val="22"/>
                <w:szCs w:val="22"/>
              </w:rPr>
              <w:t>84,0</w:t>
            </w:r>
          </w:p>
        </w:tc>
      </w:tr>
      <w:tr w:rsidR="00BB6D33" w:rsidRPr="00FF1919" w14:paraId="158CB61B" w14:textId="77777777" w:rsidTr="0082570A">
        <w:trPr>
          <w:jc w:val="center"/>
        </w:trPr>
        <w:tc>
          <w:tcPr>
            <w:tcW w:w="815" w:type="dxa"/>
            <w:shd w:val="clear" w:color="auto" w:fill="FFFFFF"/>
            <w:vAlign w:val="center"/>
          </w:tcPr>
          <w:p w14:paraId="6223C6A8" w14:textId="77777777" w:rsidR="0082570A" w:rsidRPr="00FF1919" w:rsidRDefault="0082570A" w:rsidP="0082570A">
            <w:pPr>
              <w:jc w:val="center"/>
              <w:rPr>
                <w:iCs/>
              </w:rPr>
            </w:pPr>
          </w:p>
        </w:tc>
        <w:tc>
          <w:tcPr>
            <w:tcW w:w="2835" w:type="dxa"/>
            <w:shd w:val="clear" w:color="auto" w:fill="FFFFFF"/>
          </w:tcPr>
          <w:p w14:paraId="1188FE9D" w14:textId="77777777" w:rsidR="0082570A" w:rsidRPr="00FF1919" w:rsidRDefault="0082570A" w:rsidP="0082570A">
            <w:pPr>
              <w:jc w:val="both"/>
            </w:pPr>
            <w:r w:rsidRPr="00FF1919">
              <w:rPr>
                <w:sz w:val="22"/>
                <w:szCs w:val="22"/>
              </w:rPr>
              <w:t>Северный</w:t>
            </w:r>
          </w:p>
        </w:tc>
        <w:tc>
          <w:tcPr>
            <w:tcW w:w="1134" w:type="dxa"/>
            <w:shd w:val="clear" w:color="auto" w:fill="FFFFFF"/>
          </w:tcPr>
          <w:p w14:paraId="4F9C8FDF" w14:textId="77777777" w:rsidR="0082570A" w:rsidRPr="00FF1919" w:rsidRDefault="0082570A" w:rsidP="0082570A">
            <w:pPr>
              <w:jc w:val="center"/>
            </w:pPr>
            <w:r w:rsidRPr="00FF1919">
              <w:rPr>
                <w:iCs/>
                <w:sz w:val="22"/>
                <w:szCs w:val="22"/>
              </w:rPr>
              <w:t>-«-</w:t>
            </w:r>
          </w:p>
        </w:tc>
        <w:tc>
          <w:tcPr>
            <w:tcW w:w="1276" w:type="dxa"/>
            <w:shd w:val="clear" w:color="auto" w:fill="FFFFFF"/>
          </w:tcPr>
          <w:p w14:paraId="444838C0" w14:textId="77777777" w:rsidR="0082570A" w:rsidRPr="00FF1919" w:rsidRDefault="0082570A" w:rsidP="0082570A">
            <w:pPr>
              <w:jc w:val="center"/>
            </w:pPr>
            <w:r w:rsidRPr="00FF1919">
              <w:rPr>
                <w:sz w:val="22"/>
                <w:szCs w:val="22"/>
              </w:rPr>
              <w:t>25,1</w:t>
            </w:r>
          </w:p>
        </w:tc>
        <w:tc>
          <w:tcPr>
            <w:tcW w:w="1417" w:type="dxa"/>
            <w:shd w:val="clear" w:color="auto" w:fill="FFFFFF"/>
          </w:tcPr>
          <w:p w14:paraId="21B5F651" w14:textId="77777777" w:rsidR="0082570A" w:rsidRPr="00FF1919" w:rsidRDefault="0082570A" w:rsidP="0082570A">
            <w:pPr>
              <w:jc w:val="center"/>
            </w:pPr>
            <w:r w:rsidRPr="00FF1919">
              <w:rPr>
                <w:sz w:val="22"/>
                <w:szCs w:val="22"/>
              </w:rPr>
              <w:t>24,5</w:t>
            </w:r>
          </w:p>
        </w:tc>
        <w:tc>
          <w:tcPr>
            <w:tcW w:w="1560" w:type="dxa"/>
            <w:gridSpan w:val="3"/>
            <w:shd w:val="clear" w:color="auto" w:fill="FFFFFF"/>
            <w:vAlign w:val="bottom"/>
          </w:tcPr>
          <w:p w14:paraId="5CB74FB9" w14:textId="77777777" w:rsidR="0082570A" w:rsidRPr="00FF1919" w:rsidRDefault="0082570A" w:rsidP="0082570A">
            <w:pPr>
              <w:jc w:val="center"/>
            </w:pPr>
            <w:r w:rsidRPr="00FF1919">
              <w:rPr>
                <w:sz w:val="22"/>
                <w:szCs w:val="22"/>
              </w:rPr>
              <w:t>25,0</w:t>
            </w:r>
          </w:p>
        </w:tc>
        <w:tc>
          <w:tcPr>
            <w:tcW w:w="1380" w:type="dxa"/>
            <w:gridSpan w:val="2"/>
            <w:shd w:val="clear" w:color="auto" w:fill="FFFFFF"/>
            <w:vAlign w:val="bottom"/>
          </w:tcPr>
          <w:p w14:paraId="7F7A654A" w14:textId="77777777" w:rsidR="0082570A" w:rsidRPr="00FF1919" w:rsidRDefault="0082570A" w:rsidP="0082570A">
            <w:pPr>
              <w:jc w:val="center"/>
            </w:pPr>
            <w:r w:rsidRPr="00FF1919">
              <w:rPr>
                <w:sz w:val="22"/>
                <w:szCs w:val="22"/>
              </w:rPr>
              <w:t>27,0</w:t>
            </w:r>
          </w:p>
        </w:tc>
      </w:tr>
      <w:tr w:rsidR="00BB6D33" w:rsidRPr="00FF1919" w14:paraId="720B2771" w14:textId="77777777" w:rsidTr="0082570A">
        <w:trPr>
          <w:jc w:val="center"/>
        </w:trPr>
        <w:tc>
          <w:tcPr>
            <w:tcW w:w="815" w:type="dxa"/>
            <w:shd w:val="clear" w:color="auto" w:fill="FFFFFF"/>
            <w:vAlign w:val="center"/>
          </w:tcPr>
          <w:p w14:paraId="5232E4C7" w14:textId="77777777" w:rsidR="0082570A" w:rsidRPr="00FF1919" w:rsidRDefault="0082570A" w:rsidP="0082570A">
            <w:pPr>
              <w:jc w:val="center"/>
              <w:rPr>
                <w:iCs/>
              </w:rPr>
            </w:pPr>
          </w:p>
        </w:tc>
        <w:tc>
          <w:tcPr>
            <w:tcW w:w="2835" w:type="dxa"/>
            <w:shd w:val="clear" w:color="auto" w:fill="FFFFFF"/>
          </w:tcPr>
          <w:p w14:paraId="057F7E43" w14:textId="77777777" w:rsidR="0082570A" w:rsidRPr="00FF1919" w:rsidRDefault="0082570A" w:rsidP="0082570A">
            <w:pPr>
              <w:jc w:val="both"/>
            </w:pPr>
            <w:r w:rsidRPr="00FF1919">
              <w:rPr>
                <w:sz w:val="22"/>
                <w:szCs w:val="22"/>
              </w:rPr>
              <w:t>Соломбальский</w:t>
            </w:r>
          </w:p>
        </w:tc>
        <w:tc>
          <w:tcPr>
            <w:tcW w:w="1134" w:type="dxa"/>
            <w:shd w:val="clear" w:color="auto" w:fill="FFFFFF"/>
          </w:tcPr>
          <w:p w14:paraId="071B8D43" w14:textId="77777777" w:rsidR="0082570A" w:rsidRPr="00FF1919" w:rsidRDefault="0082570A" w:rsidP="0082570A">
            <w:pPr>
              <w:jc w:val="center"/>
            </w:pPr>
            <w:r w:rsidRPr="00FF1919">
              <w:rPr>
                <w:iCs/>
                <w:sz w:val="22"/>
                <w:szCs w:val="22"/>
              </w:rPr>
              <w:t>-«-</w:t>
            </w:r>
          </w:p>
        </w:tc>
        <w:tc>
          <w:tcPr>
            <w:tcW w:w="1276" w:type="dxa"/>
            <w:shd w:val="clear" w:color="auto" w:fill="FFFFFF"/>
          </w:tcPr>
          <w:p w14:paraId="4706EA4D" w14:textId="77777777" w:rsidR="0082570A" w:rsidRPr="00FF1919" w:rsidRDefault="0082570A" w:rsidP="0082570A">
            <w:pPr>
              <w:jc w:val="center"/>
            </w:pPr>
            <w:r w:rsidRPr="00FF1919">
              <w:rPr>
                <w:sz w:val="22"/>
                <w:szCs w:val="22"/>
              </w:rPr>
              <w:t>35,8</w:t>
            </w:r>
          </w:p>
        </w:tc>
        <w:tc>
          <w:tcPr>
            <w:tcW w:w="1417" w:type="dxa"/>
            <w:shd w:val="clear" w:color="auto" w:fill="FFFFFF"/>
          </w:tcPr>
          <w:p w14:paraId="6F577731" w14:textId="77777777" w:rsidR="0082570A" w:rsidRPr="00FF1919" w:rsidRDefault="0082570A" w:rsidP="0082570A">
            <w:pPr>
              <w:jc w:val="center"/>
            </w:pPr>
            <w:r w:rsidRPr="00FF1919">
              <w:rPr>
                <w:sz w:val="22"/>
                <w:szCs w:val="22"/>
              </w:rPr>
              <w:t>34,9</w:t>
            </w:r>
          </w:p>
        </w:tc>
        <w:tc>
          <w:tcPr>
            <w:tcW w:w="1560" w:type="dxa"/>
            <w:gridSpan w:val="3"/>
            <w:shd w:val="clear" w:color="auto" w:fill="FFFFFF"/>
            <w:vAlign w:val="bottom"/>
          </w:tcPr>
          <w:p w14:paraId="0984903C" w14:textId="77777777" w:rsidR="0082570A" w:rsidRPr="00FF1919" w:rsidRDefault="0082570A" w:rsidP="0082570A">
            <w:pPr>
              <w:jc w:val="center"/>
            </w:pPr>
            <w:r w:rsidRPr="00FF1919">
              <w:rPr>
                <w:sz w:val="22"/>
                <w:szCs w:val="22"/>
              </w:rPr>
              <w:t>36,0</w:t>
            </w:r>
          </w:p>
        </w:tc>
        <w:tc>
          <w:tcPr>
            <w:tcW w:w="1380" w:type="dxa"/>
            <w:gridSpan w:val="2"/>
            <w:shd w:val="clear" w:color="auto" w:fill="FFFFFF"/>
            <w:vAlign w:val="bottom"/>
          </w:tcPr>
          <w:p w14:paraId="3D9E03F8" w14:textId="77777777" w:rsidR="0082570A" w:rsidRPr="00FF1919" w:rsidRDefault="0082570A" w:rsidP="0082570A">
            <w:pPr>
              <w:jc w:val="center"/>
            </w:pPr>
            <w:r w:rsidRPr="00FF1919">
              <w:rPr>
                <w:sz w:val="22"/>
                <w:szCs w:val="22"/>
              </w:rPr>
              <w:t>38,0</w:t>
            </w:r>
          </w:p>
        </w:tc>
      </w:tr>
      <w:tr w:rsidR="00BB6D33" w:rsidRPr="00FF1919" w14:paraId="33860520" w14:textId="77777777" w:rsidTr="0082570A">
        <w:trPr>
          <w:trHeight w:val="255"/>
          <w:jc w:val="center"/>
        </w:trPr>
        <w:tc>
          <w:tcPr>
            <w:tcW w:w="815" w:type="dxa"/>
            <w:shd w:val="clear" w:color="auto" w:fill="FFFFFF"/>
            <w:vAlign w:val="center"/>
          </w:tcPr>
          <w:p w14:paraId="30F51EE6" w14:textId="77777777" w:rsidR="0082570A" w:rsidRPr="00FF1919" w:rsidRDefault="0082570A" w:rsidP="0082570A">
            <w:pPr>
              <w:jc w:val="center"/>
              <w:rPr>
                <w:iCs/>
              </w:rPr>
            </w:pPr>
          </w:p>
        </w:tc>
        <w:tc>
          <w:tcPr>
            <w:tcW w:w="2835" w:type="dxa"/>
            <w:shd w:val="clear" w:color="auto" w:fill="FFFFFF"/>
          </w:tcPr>
          <w:p w14:paraId="46AF3957" w14:textId="77777777" w:rsidR="0082570A" w:rsidRPr="00FF1919" w:rsidRDefault="0082570A" w:rsidP="0082570A">
            <w:pPr>
              <w:jc w:val="both"/>
            </w:pPr>
            <w:proofErr w:type="spellStart"/>
            <w:r w:rsidRPr="00FF1919">
              <w:rPr>
                <w:sz w:val="22"/>
                <w:szCs w:val="22"/>
              </w:rPr>
              <w:t>Цигломенский</w:t>
            </w:r>
            <w:proofErr w:type="spellEnd"/>
          </w:p>
        </w:tc>
        <w:tc>
          <w:tcPr>
            <w:tcW w:w="1134" w:type="dxa"/>
            <w:shd w:val="clear" w:color="auto" w:fill="FFFFFF"/>
          </w:tcPr>
          <w:p w14:paraId="4B37AC00" w14:textId="77777777" w:rsidR="0082570A" w:rsidRPr="00FF1919" w:rsidRDefault="0082570A" w:rsidP="0082570A">
            <w:pPr>
              <w:jc w:val="center"/>
            </w:pPr>
            <w:r w:rsidRPr="00FF1919">
              <w:rPr>
                <w:iCs/>
                <w:sz w:val="22"/>
                <w:szCs w:val="22"/>
              </w:rPr>
              <w:t>-«-</w:t>
            </w:r>
          </w:p>
        </w:tc>
        <w:tc>
          <w:tcPr>
            <w:tcW w:w="1276" w:type="dxa"/>
            <w:shd w:val="clear" w:color="auto" w:fill="FFFFFF"/>
          </w:tcPr>
          <w:p w14:paraId="31CE5D55" w14:textId="77777777" w:rsidR="0082570A" w:rsidRPr="00FF1919" w:rsidRDefault="0082570A" w:rsidP="0082570A">
            <w:pPr>
              <w:jc w:val="center"/>
            </w:pPr>
            <w:r w:rsidRPr="00FF1919">
              <w:rPr>
                <w:sz w:val="22"/>
                <w:szCs w:val="22"/>
              </w:rPr>
              <w:t>9,1</w:t>
            </w:r>
          </w:p>
        </w:tc>
        <w:tc>
          <w:tcPr>
            <w:tcW w:w="1417" w:type="dxa"/>
            <w:shd w:val="clear" w:color="auto" w:fill="FFFFFF"/>
          </w:tcPr>
          <w:p w14:paraId="54DF5DD8" w14:textId="77777777" w:rsidR="0082570A" w:rsidRPr="00FF1919" w:rsidRDefault="0082570A" w:rsidP="0082570A">
            <w:pPr>
              <w:jc w:val="center"/>
            </w:pPr>
            <w:r w:rsidRPr="00FF1919">
              <w:rPr>
                <w:sz w:val="22"/>
                <w:szCs w:val="22"/>
              </w:rPr>
              <w:t>9,0</w:t>
            </w:r>
          </w:p>
        </w:tc>
        <w:tc>
          <w:tcPr>
            <w:tcW w:w="1560" w:type="dxa"/>
            <w:gridSpan w:val="3"/>
            <w:shd w:val="clear" w:color="auto" w:fill="FFFFFF"/>
            <w:vAlign w:val="bottom"/>
          </w:tcPr>
          <w:p w14:paraId="18200AC0" w14:textId="77777777" w:rsidR="0082570A" w:rsidRPr="00FF1919" w:rsidRDefault="0082570A" w:rsidP="0082570A">
            <w:pPr>
              <w:jc w:val="center"/>
            </w:pPr>
            <w:r w:rsidRPr="00FF1919">
              <w:rPr>
                <w:sz w:val="22"/>
                <w:szCs w:val="22"/>
              </w:rPr>
              <w:t>8,0</w:t>
            </w:r>
          </w:p>
        </w:tc>
        <w:tc>
          <w:tcPr>
            <w:tcW w:w="1380" w:type="dxa"/>
            <w:gridSpan w:val="2"/>
            <w:shd w:val="clear" w:color="auto" w:fill="FFFFFF"/>
            <w:vAlign w:val="bottom"/>
          </w:tcPr>
          <w:p w14:paraId="20493514" w14:textId="77777777" w:rsidR="0082570A" w:rsidRPr="00FF1919" w:rsidRDefault="0082570A" w:rsidP="0082570A">
            <w:pPr>
              <w:jc w:val="center"/>
            </w:pPr>
            <w:r w:rsidRPr="00FF1919">
              <w:rPr>
                <w:sz w:val="22"/>
                <w:szCs w:val="22"/>
              </w:rPr>
              <w:t>7,0</w:t>
            </w:r>
          </w:p>
        </w:tc>
      </w:tr>
      <w:tr w:rsidR="00BB6D33" w:rsidRPr="00FF1919" w14:paraId="2E327FE3" w14:textId="77777777" w:rsidTr="0082570A">
        <w:trPr>
          <w:jc w:val="center"/>
        </w:trPr>
        <w:tc>
          <w:tcPr>
            <w:tcW w:w="815" w:type="dxa"/>
            <w:shd w:val="clear" w:color="auto" w:fill="FFFFFF"/>
            <w:vAlign w:val="center"/>
          </w:tcPr>
          <w:p w14:paraId="377F73B1" w14:textId="77777777" w:rsidR="0082570A" w:rsidRPr="00FF1919" w:rsidRDefault="0082570A" w:rsidP="0082570A">
            <w:pPr>
              <w:jc w:val="center"/>
              <w:rPr>
                <w:iCs/>
              </w:rPr>
            </w:pPr>
            <w:r w:rsidRPr="00FF1919">
              <w:rPr>
                <w:iCs/>
                <w:sz w:val="22"/>
                <w:szCs w:val="22"/>
              </w:rPr>
              <w:t>2.2</w:t>
            </w:r>
          </w:p>
        </w:tc>
        <w:tc>
          <w:tcPr>
            <w:tcW w:w="2835" w:type="dxa"/>
            <w:shd w:val="clear" w:color="auto" w:fill="FFFFFF"/>
            <w:vAlign w:val="center"/>
          </w:tcPr>
          <w:p w14:paraId="2F8629B0" w14:textId="77777777" w:rsidR="0082570A" w:rsidRPr="00FF1919" w:rsidRDefault="0082570A" w:rsidP="0082570A">
            <w:pPr>
              <w:rPr>
                <w:iCs/>
              </w:rPr>
            </w:pPr>
            <w:r w:rsidRPr="00FF1919">
              <w:rPr>
                <w:iCs/>
                <w:sz w:val="22"/>
                <w:szCs w:val="22"/>
              </w:rPr>
              <w:t>Плотность</w:t>
            </w:r>
          </w:p>
        </w:tc>
        <w:tc>
          <w:tcPr>
            <w:tcW w:w="1134" w:type="dxa"/>
            <w:shd w:val="clear" w:color="auto" w:fill="FFFFFF"/>
            <w:vAlign w:val="center"/>
          </w:tcPr>
          <w:p w14:paraId="48FA1D5A" w14:textId="77777777" w:rsidR="0082570A" w:rsidRPr="00FF1919" w:rsidRDefault="0082570A" w:rsidP="0082570A">
            <w:pPr>
              <w:jc w:val="center"/>
              <w:rPr>
                <w:iCs/>
              </w:rPr>
            </w:pPr>
            <w:r w:rsidRPr="00FF1919">
              <w:rPr>
                <w:iCs/>
                <w:sz w:val="22"/>
                <w:szCs w:val="22"/>
              </w:rPr>
              <w:t>чел./км</w:t>
            </w:r>
            <w:r w:rsidRPr="00FF1919">
              <w:rPr>
                <w:iCs/>
                <w:sz w:val="22"/>
                <w:szCs w:val="22"/>
                <w:vertAlign w:val="superscript"/>
              </w:rPr>
              <w:t>2</w:t>
            </w:r>
          </w:p>
        </w:tc>
        <w:tc>
          <w:tcPr>
            <w:tcW w:w="1276" w:type="dxa"/>
            <w:shd w:val="clear" w:color="auto" w:fill="FFFFFF"/>
            <w:vAlign w:val="bottom"/>
          </w:tcPr>
          <w:p w14:paraId="3E44EC6C" w14:textId="77777777" w:rsidR="0082570A" w:rsidRPr="00FF1919" w:rsidRDefault="0082570A" w:rsidP="0082570A">
            <w:pPr>
              <w:jc w:val="center"/>
            </w:pPr>
            <w:r w:rsidRPr="00FF1919">
              <w:rPr>
                <w:sz w:val="22"/>
                <w:szCs w:val="22"/>
              </w:rPr>
              <w:t>1214</w:t>
            </w:r>
          </w:p>
        </w:tc>
        <w:tc>
          <w:tcPr>
            <w:tcW w:w="1417" w:type="dxa"/>
            <w:shd w:val="clear" w:color="auto" w:fill="FFFFFF"/>
            <w:vAlign w:val="bottom"/>
          </w:tcPr>
          <w:p w14:paraId="752EC632" w14:textId="77777777" w:rsidR="0082570A" w:rsidRPr="00FF1919" w:rsidRDefault="0082570A" w:rsidP="0082570A">
            <w:pPr>
              <w:jc w:val="center"/>
            </w:pPr>
            <w:r w:rsidRPr="00FF1919">
              <w:rPr>
                <w:sz w:val="22"/>
                <w:szCs w:val="22"/>
              </w:rPr>
              <w:t>1189</w:t>
            </w:r>
          </w:p>
        </w:tc>
        <w:tc>
          <w:tcPr>
            <w:tcW w:w="1560" w:type="dxa"/>
            <w:gridSpan w:val="3"/>
            <w:shd w:val="clear" w:color="auto" w:fill="FFFFFF"/>
            <w:vAlign w:val="bottom"/>
          </w:tcPr>
          <w:p w14:paraId="1E7659A3" w14:textId="77777777" w:rsidR="0082570A" w:rsidRPr="00FF1919" w:rsidRDefault="0082570A" w:rsidP="0082570A">
            <w:pPr>
              <w:jc w:val="center"/>
            </w:pPr>
            <w:r w:rsidRPr="00FF1919">
              <w:rPr>
                <w:sz w:val="22"/>
                <w:szCs w:val="22"/>
              </w:rPr>
              <w:t>1202</w:t>
            </w:r>
          </w:p>
        </w:tc>
        <w:tc>
          <w:tcPr>
            <w:tcW w:w="1380" w:type="dxa"/>
            <w:gridSpan w:val="2"/>
            <w:shd w:val="clear" w:color="auto" w:fill="FFFFFF"/>
            <w:vAlign w:val="bottom"/>
          </w:tcPr>
          <w:p w14:paraId="3D59843A" w14:textId="77777777" w:rsidR="0082570A" w:rsidRPr="00FF1919" w:rsidRDefault="0082570A" w:rsidP="0082570A">
            <w:pPr>
              <w:jc w:val="center"/>
            </w:pPr>
            <w:r w:rsidRPr="00FF1919">
              <w:rPr>
                <w:sz w:val="22"/>
                <w:szCs w:val="22"/>
              </w:rPr>
              <w:t>1248</w:t>
            </w:r>
          </w:p>
        </w:tc>
      </w:tr>
      <w:tr w:rsidR="00BB6D33" w:rsidRPr="00FF1919" w14:paraId="2999D855" w14:textId="77777777" w:rsidTr="0082570A">
        <w:trPr>
          <w:jc w:val="center"/>
        </w:trPr>
        <w:tc>
          <w:tcPr>
            <w:tcW w:w="815" w:type="dxa"/>
            <w:shd w:val="clear" w:color="auto" w:fill="FFFFFF"/>
            <w:vAlign w:val="center"/>
          </w:tcPr>
          <w:p w14:paraId="6260E0A2" w14:textId="77777777" w:rsidR="0082570A" w:rsidRPr="00FF1919" w:rsidRDefault="0082570A" w:rsidP="0082570A">
            <w:pPr>
              <w:jc w:val="center"/>
              <w:rPr>
                <w:iCs/>
              </w:rPr>
            </w:pPr>
          </w:p>
        </w:tc>
        <w:tc>
          <w:tcPr>
            <w:tcW w:w="2835" w:type="dxa"/>
            <w:shd w:val="clear" w:color="auto" w:fill="FFFFFF"/>
          </w:tcPr>
          <w:p w14:paraId="39969765" w14:textId="77777777" w:rsidR="0082570A" w:rsidRPr="00FF1919" w:rsidRDefault="0082570A" w:rsidP="0082570A">
            <w:pPr>
              <w:jc w:val="both"/>
            </w:pPr>
            <w:proofErr w:type="spellStart"/>
            <w:r w:rsidRPr="00FF1919">
              <w:rPr>
                <w:sz w:val="22"/>
                <w:szCs w:val="22"/>
              </w:rPr>
              <w:t>Варавино</w:t>
            </w:r>
            <w:proofErr w:type="spellEnd"/>
            <w:r w:rsidRPr="00FF1919">
              <w:rPr>
                <w:sz w:val="22"/>
                <w:szCs w:val="22"/>
              </w:rPr>
              <w:t>-Фактория</w:t>
            </w:r>
          </w:p>
        </w:tc>
        <w:tc>
          <w:tcPr>
            <w:tcW w:w="1134" w:type="dxa"/>
            <w:shd w:val="clear" w:color="auto" w:fill="FFFFFF"/>
          </w:tcPr>
          <w:p w14:paraId="613AD0C9" w14:textId="77777777" w:rsidR="0082570A" w:rsidRPr="00FF1919" w:rsidRDefault="0082570A" w:rsidP="0082570A">
            <w:pPr>
              <w:jc w:val="center"/>
            </w:pPr>
            <w:r w:rsidRPr="00FF1919">
              <w:rPr>
                <w:iCs/>
                <w:sz w:val="22"/>
                <w:szCs w:val="22"/>
              </w:rPr>
              <w:t>-«-</w:t>
            </w:r>
          </w:p>
        </w:tc>
        <w:tc>
          <w:tcPr>
            <w:tcW w:w="1276" w:type="dxa"/>
            <w:shd w:val="clear" w:color="auto" w:fill="FFFFFF"/>
          </w:tcPr>
          <w:p w14:paraId="286899B8" w14:textId="77777777" w:rsidR="0082570A" w:rsidRPr="00FF1919" w:rsidRDefault="0082570A" w:rsidP="0082570A">
            <w:pPr>
              <w:jc w:val="center"/>
            </w:pPr>
            <w:r w:rsidRPr="00FF1919">
              <w:rPr>
                <w:sz w:val="22"/>
                <w:szCs w:val="22"/>
              </w:rPr>
              <w:t>1965</w:t>
            </w:r>
          </w:p>
        </w:tc>
        <w:tc>
          <w:tcPr>
            <w:tcW w:w="1417" w:type="dxa"/>
            <w:shd w:val="clear" w:color="auto" w:fill="FFFFFF"/>
          </w:tcPr>
          <w:p w14:paraId="4FDDF47F" w14:textId="77777777" w:rsidR="0082570A" w:rsidRPr="00FF1919" w:rsidRDefault="0082570A" w:rsidP="0082570A">
            <w:pPr>
              <w:jc w:val="center"/>
            </w:pPr>
            <w:r w:rsidRPr="00FF1919">
              <w:rPr>
                <w:sz w:val="22"/>
                <w:szCs w:val="22"/>
              </w:rPr>
              <w:t>1916</w:t>
            </w:r>
          </w:p>
        </w:tc>
        <w:tc>
          <w:tcPr>
            <w:tcW w:w="1560" w:type="dxa"/>
            <w:gridSpan w:val="3"/>
            <w:shd w:val="clear" w:color="auto" w:fill="FFFFFF"/>
          </w:tcPr>
          <w:p w14:paraId="10F97F03" w14:textId="77777777" w:rsidR="0082570A" w:rsidRPr="00FF1919" w:rsidRDefault="0082570A" w:rsidP="0082570A">
            <w:pPr>
              <w:jc w:val="center"/>
            </w:pPr>
            <w:r w:rsidRPr="00FF1919">
              <w:rPr>
                <w:sz w:val="22"/>
                <w:szCs w:val="22"/>
              </w:rPr>
              <w:t>1949</w:t>
            </w:r>
          </w:p>
        </w:tc>
        <w:tc>
          <w:tcPr>
            <w:tcW w:w="1380" w:type="dxa"/>
            <w:gridSpan w:val="2"/>
            <w:shd w:val="clear" w:color="auto" w:fill="FFFFFF"/>
          </w:tcPr>
          <w:p w14:paraId="4E8A4585" w14:textId="77777777" w:rsidR="0082570A" w:rsidRPr="00FF1919" w:rsidRDefault="0082570A" w:rsidP="0082570A">
            <w:pPr>
              <w:jc w:val="center"/>
            </w:pPr>
            <w:r w:rsidRPr="00FF1919">
              <w:rPr>
                <w:sz w:val="22"/>
                <w:szCs w:val="22"/>
              </w:rPr>
              <w:t>2027</w:t>
            </w:r>
          </w:p>
        </w:tc>
      </w:tr>
      <w:tr w:rsidR="00BB6D33" w:rsidRPr="00FF1919" w14:paraId="31F0424F" w14:textId="77777777" w:rsidTr="0082570A">
        <w:trPr>
          <w:jc w:val="center"/>
        </w:trPr>
        <w:tc>
          <w:tcPr>
            <w:tcW w:w="815" w:type="dxa"/>
            <w:shd w:val="clear" w:color="auto" w:fill="FFFFFF"/>
            <w:vAlign w:val="center"/>
          </w:tcPr>
          <w:p w14:paraId="0E0D06A1" w14:textId="77777777" w:rsidR="0082570A" w:rsidRPr="00FF1919" w:rsidRDefault="0082570A" w:rsidP="0082570A">
            <w:pPr>
              <w:jc w:val="center"/>
              <w:rPr>
                <w:iCs/>
              </w:rPr>
            </w:pPr>
          </w:p>
        </w:tc>
        <w:tc>
          <w:tcPr>
            <w:tcW w:w="2835" w:type="dxa"/>
            <w:shd w:val="clear" w:color="auto" w:fill="FFFFFF"/>
          </w:tcPr>
          <w:p w14:paraId="24C4087C" w14:textId="77777777" w:rsidR="0082570A" w:rsidRPr="00FF1919" w:rsidRDefault="0082570A" w:rsidP="0082570A">
            <w:pPr>
              <w:jc w:val="both"/>
            </w:pPr>
            <w:proofErr w:type="spellStart"/>
            <w:r w:rsidRPr="00FF1919">
              <w:rPr>
                <w:sz w:val="22"/>
                <w:szCs w:val="22"/>
              </w:rPr>
              <w:t>Исакогорский</w:t>
            </w:r>
            <w:proofErr w:type="spellEnd"/>
          </w:p>
        </w:tc>
        <w:tc>
          <w:tcPr>
            <w:tcW w:w="1134" w:type="dxa"/>
            <w:shd w:val="clear" w:color="auto" w:fill="FFFFFF"/>
          </w:tcPr>
          <w:p w14:paraId="0F864727" w14:textId="77777777" w:rsidR="0082570A" w:rsidRPr="00FF1919" w:rsidRDefault="0082570A" w:rsidP="0082570A">
            <w:pPr>
              <w:jc w:val="center"/>
            </w:pPr>
            <w:r w:rsidRPr="00FF1919">
              <w:rPr>
                <w:iCs/>
                <w:sz w:val="22"/>
                <w:szCs w:val="22"/>
              </w:rPr>
              <w:t>-«-</w:t>
            </w:r>
          </w:p>
        </w:tc>
        <w:tc>
          <w:tcPr>
            <w:tcW w:w="1276" w:type="dxa"/>
            <w:shd w:val="clear" w:color="auto" w:fill="FFFFFF"/>
          </w:tcPr>
          <w:p w14:paraId="2D646F4C" w14:textId="77777777" w:rsidR="0082570A" w:rsidRPr="00FF1919" w:rsidRDefault="0082570A" w:rsidP="0082570A">
            <w:pPr>
              <w:jc w:val="center"/>
            </w:pPr>
            <w:r w:rsidRPr="00FF1919">
              <w:rPr>
                <w:sz w:val="22"/>
                <w:szCs w:val="22"/>
              </w:rPr>
              <w:t>739</w:t>
            </w:r>
          </w:p>
        </w:tc>
        <w:tc>
          <w:tcPr>
            <w:tcW w:w="1417" w:type="dxa"/>
            <w:shd w:val="clear" w:color="auto" w:fill="FFFFFF"/>
          </w:tcPr>
          <w:p w14:paraId="010E7F12" w14:textId="77777777" w:rsidR="0082570A" w:rsidRPr="00FF1919" w:rsidRDefault="0082570A" w:rsidP="0082570A">
            <w:pPr>
              <w:jc w:val="center"/>
            </w:pPr>
            <w:r w:rsidRPr="00FF1919">
              <w:rPr>
                <w:sz w:val="22"/>
                <w:szCs w:val="22"/>
              </w:rPr>
              <w:t>721</w:t>
            </w:r>
          </w:p>
        </w:tc>
        <w:tc>
          <w:tcPr>
            <w:tcW w:w="1560" w:type="dxa"/>
            <w:gridSpan w:val="3"/>
            <w:shd w:val="clear" w:color="auto" w:fill="FFFFFF"/>
          </w:tcPr>
          <w:p w14:paraId="242D7B74" w14:textId="77777777" w:rsidR="0082570A" w:rsidRPr="00FF1919" w:rsidRDefault="0082570A" w:rsidP="0082570A">
            <w:pPr>
              <w:jc w:val="center"/>
            </w:pPr>
            <w:r w:rsidRPr="00FF1919">
              <w:rPr>
                <w:sz w:val="22"/>
                <w:szCs w:val="22"/>
              </w:rPr>
              <w:t>704</w:t>
            </w:r>
          </w:p>
        </w:tc>
        <w:tc>
          <w:tcPr>
            <w:tcW w:w="1380" w:type="dxa"/>
            <w:gridSpan w:val="2"/>
            <w:shd w:val="clear" w:color="auto" w:fill="FFFFFF"/>
          </w:tcPr>
          <w:p w14:paraId="7FE5E788" w14:textId="77777777" w:rsidR="0082570A" w:rsidRPr="00FF1919" w:rsidRDefault="0082570A" w:rsidP="0082570A">
            <w:pPr>
              <w:jc w:val="center"/>
            </w:pPr>
            <w:r w:rsidRPr="00FF1919">
              <w:rPr>
                <w:sz w:val="22"/>
                <w:szCs w:val="22"/>
              </w:rPr>
              <w:t>678</w:t>
            </w:r>
          </w:p>
        </w:tc>
      </w:tr>
      <w:tr w:rsidR="00BB6D33" w:rsidRPr="00FF1919" w14:paraId="734DD329" w14:textId="77777777" w:rsidTr="0082570A">
        <w:trPr>
          <w:jc w:val="center"/>
        </w:trPr>
        <w:tc>
          <w:tcPr>
            <w:tcW w:w="815" w:type="dxa"/>
            <w:shd w:val="clear" w:color="auto" w:fill="FFFFFF"/>
            <w:vAlign w:val="center"/>
          </w:tcPr>
          <w:p w14:paraId="692C9029" w14:textId="77777777" w:rsidR="0082570A" w:rsidRPr="00FF1919" w:rsidRDefault="0082570A" w:rsidP="0082570A">
            <w:pPr>
              <w:jc w:val="center"/>
              <w:rPr>
                <w:iCs/>
              </w:rPr>
            </w:pPr>
          </w:p>
        </w:tc>
        <w:tc>
          <w:tcPr>
            <w:tcW w:w="2835" w:type="dxa"/>
            <w:shd w:val="clear" w:color="auto" w:fill="FFFFFF"/>
          </w:tcPr>
          <w:p w14:paraId="6DA36F53" w14:textId="77777777" w:rsidR="0082570A" w:rsidRPr="00FF1919" w:rsidRDefault="0082570A" w:rsidP="0082570A">
            <w:pPr>
              <w:jc w:val="both"/>
            </w:pPr>
            <w:r w:rsidRPr="00FF1919">
              <w:rPr>
                <w:sz w:val="22"/>
                <w:szCs w:val="22"/>
              </w:rPr>
              <w:t>Ломоносовский</w:t>
            </w:r>
          </w:p>
        </w:tc>
        <w:tc>
          <w:tcPr>
            <w:tcW w:w="1134" w:type="dxa"/>
            <w:shd w:val="clear" w:color="auto" w:fill="FFFFFF"/>
          </w:tcPr>
          <w:p w14:paraId="31F2BBB7" w14:textId="77777777" w:rsidR="0082570A" w:rsidRPr="00FF1919" w:rsidRDefault="0082570A" w:rsidP="0082570A">
            <w:pPr>
              <w:jc w:val="center"/>
            </w:pPr>
            <w:r w:rsidRPr="00FF1919">
              <w:rPr>
                <w:iCs/>
                <w:sz w:val="22"/>
                <w:szCs w:val="22"/>
              </w:rPr>
              <w:t>-«-</w:t>
            </w:r>
          </w:p>
        </w:tc>
        <w:tc>
          <w:tcPr>
            <w:tcW w:w="1276" w:type="dxa"/>
            <w:shd w:val="clear" w:color="auto" w:fill="FFFFFF"/>
          </w:tcPr>
          <w:p w14:paraId="481818FF" w14:textId="77777777" w:rsidR="0082570A" w:rsidRPr="00FF1919" w:rsidRDefault="0082570A" w:rsidP="0082570A">
            <w:pPr>
              <w:jc w:val="center"/>
            </w:pPr>
            <w:r w:rsidRPr="00FF1919">
              <w:rPr>
                <w:sz w:val="22"/>
                <w:szCs w:val="22"/>
              </w:rPr>
              <w:t>6306</w:t>
            </w:r>
          </w:p>
        </w:tc>
        <w:tc>
          <w:tcPr>
            <w:tcW w:w="1417" w:type="dxa"/>
            <w:shd w:val="clear" w:color="auto" w:fill="FFFFFF"/>
          </w:tcPr>
          <w:p w14:paraId="5F83CD58" w14:textId="77777777" w:rsidR="0082570A" w:rsidRPr="00FF1919" w:rsidRDefault="0082570A" w:rsidP="0082570A">
            <w:pPr>
              <w:jc w:val="center"/>
            </w:pPr>
            <w:r w:rsidRPr="00FF1919">
              <w:rPr>
                <w:sz w:val="22"/>
                <w:szCs w:val="22"/>
              </w:rPr>
              <w:t>6151</w:t>
            </w:r>
          </w:p>
        </w:tc>
        <w:tc>
          <w:tcPr>
            <w:tcW w:w="1560" w:type="dxa"/>
            <w:gridSpan w:val="3"/>
            <w:shd w:val="clear" w:color="auto" w:fill="FFFFFF"/>
          </w:tcPr>
          <w:p w14:paraId="5E699996" w14:textId="77777777" w:rsidR="0082570A" w:rsidRPr="00FF1919" w:rsidRDefault="0082570A" w:rsidP="0082570A">
            <w:pPr>
              <w:jc w:val="center"/>
            </w:pPr>
            <w:r w:rsidRPr="00FF1919">
              <w:rPr>
                <w:sz w:val="22"/>
                <w:szCs w:val="22"/>
              </w:rPr>
              <w:t>6360</w:t>
            </w:r>
          </w:p>
        </w:tc>
        <w:tc>
          <w:tcPr>
            <w:tcW w:w="1380" w:type="dxa"/>
            <w:gridSpan w:val="2"/>
            <w:shd w:val="clear" w:color="auto" w:fill="FFFFFF"/>
          </w:tcPr>
          <w:p w14:paraId="1435E98F" w14:textId="77777777" w:rsidR="0082570A" w:rsidRPr="00FF1919" w:rsidRDefault="0082570A" w:rsidP="0082570A">
            <w:pPr>
              <w:jc w:val="center"/>
            </w:pPr>
            <w:r w:rsidRPr="00FF1919">
              <w:rPr>
                <w:sz w:val="22"/>
                <w:szCs w:val="22"/>
              </w:rPr>
              <w:t>6754</w:t>
            </w:r>
          </w:p>
        </w:tc>
      </w:tr>
      <w:tr w:rsidR="00BB6D33" w:rsidRPr="00FF1919" w14:paraId="6DF6209A" w14:textId="77777777" w:rsidTr="0082570A">
        <w:trPr>
          <w:jc w:val="center"/>
        </w:trPr>
        <w:tc>
          <w:tcPr>
            <w:tcW w:w="815" w:type="dxa"/>
            <w:shd w:val="clear" w:color="auto" w:fill="FFFFFF"/>
            <w:vAlign w:val="center"/>
          </w:tcPr>
          <w:p w14:paraId="0BAABF4A" w14:textId="77777777" w:rsidR="0082570A" w:rsidRPr="00FF1919" w:rsidRDefault="0082570A" w:rsidP="0082570A">
            <w:pPr>
              <w:jc w:val="center"/>
              <w:rPr>
                <w:iCs/>
              </w:rPr>
            </w:pPr>
          </w:p>
        </w:tc>
        <w:tc>
          <w:tcPr>
            <w:tcW w:w="2835" w:type="dxa"/>
            <w:shd w:val="clear" w:color="auto" w:fill="FFFFFF"/>
          </w:tcPr>
          <w:p w14:paraId="307922DF" w14:textId="77777777" w:rsidR="0082570A" w:rsidRPr="00FF1919" w:rsidRDefault="0082570A" w:rsidP="0082570A">
            <w:pPr>
              <w:jc w:val="both"/>
            </w:pPr>
            <w:proofErr w:type="spellStart"/>
            <w:r w:rsidRPr="00FF1919">
              <w:rPr>
                <w:sz w:val="22"/>
                <w:szCs w:val="22"/>
              </w:rPr>
              <w:t>Маймаксанский</w:t>
            </w:r>
            <w:proofErr w:type="spellEnd"/>
          </w:p>
        </w:tc>
        <w:tc>
          <w:tcPr>
            <w:tcW w:w="1134" w:type="dxa"/>
            <w:shd w:val="clear" w:color="auto" w:fill="FFFFFF"/>
          </w:tcPr>
          <w:p w14:paraId="323B8633" w14:textId="77777777" w:rsidR="0082570A" w:rsidRPr="00FF1919" w:rsidRDefault="0082570A" w:rsidP="0082570A">
            <w:pPr>
              <w:jc w:val="center"/>
            </w:pPr>
            <w:r w:rsidRPr="00FF1919">
              <w:rPr>
                <w:iCs/>
                <w:sz w:val="22"/>
                <w:szCs w:val="22"/>
              </w:rPr>
              <w:t>-«-</w:t>
            </w:r>
          </w:p>
        </w:tc>
        <w:tc>
          <w:tcPr>
            <w:tcW w:w="1276" w:type="dxa"/>
            <w:shd w:val="clear" w:color="auto" w:fill="FFFFFF"/>
          </w:tcPr>
          <w:p w14:paraId="30982D6B" w14:textId="77777777" w:rsidR="0082570A" w:rsidRPr="00FF1919" w:rsidRDefault="0082570A" w:rsidP="0082570A">
            <w:pPr>
              <w:jc w:val="center"/>
            </w:pPr>
            <w:r w:rsidRPr="00FF1919">
              <w:rPr>
                <w:sz w:val="22"/>
                <w:szCs w:val="22"/>
              </w:rPr>
              <w:t>184</w:t>
            </w:r>
          </w:p>
        </w:tc>
        <w:tc>
          <w:tcPr>
            <w:tcW w:w="1417" w:type="dxa"/>
            <w:shd w:val="clear" w:color="auto" w:fill="FFFFFF"/>
          </w:tcPr>
          <w:p w14:paraId="59132202" w14:textId="77777777" w:rsidR="0082570A" w:rsidRPr="00FF1919" w:rsidRDefault="0082570A" w:rsidP="0082570A">
            <w:pPr>
              <w:jc w:val="center"/>
            </w:pPr>
            <w:r w:rsidRPr="00FF1919">
              <w:rPr>
                <w:sz w:val="22"/>
                <w:szCs w:val="22"/>
              </w:rPr>
              <w:t>180</w:t>
            </w:r>
          </w:p>
        </w:tc>
        <w:tc>
          <w:tcPr>
            <w:tcW w:w="1560" w:type="dxa"/>
            <w:gridSpan w:val="3"/>
            <w:shd w:val="clear" w:color="auto" w:fill="FFFFFF"/>
          </w:tcPr>
          <w:p w14:paraId="4E0C9326" w14:textId="77777777" w:rsidR="0082570A" w:rsidRPr="00FF1919" w:rsidRDefault="0082570A" w:rsidP="0082570A">
            <w:pPr>
              <w:jc w:val="center"/>
            </w:pPr>
            <w:r w:rsidRPr="00FF1919">
              <w:rPr>
                <w:sz w:val="22"/>
                <w:szCs w:val="22"/>
              </w:rPr>
              <w:t>188</w:t>
            </w:r>
          </w:p>
        </w:tc>
        <w:tc>
          <w:tcPr>
            <w:tcW w:w="1380" w:type="dxa"/>
            <w:gridSpan w:val="2"/>
            <w:shd w:val="clear" w:color="auto" w:fill="FFFFFF"/>
          </w:tcPr>
          <w:p w14:paraId="5375EC46" w14:textId="77777777" w:rsidR="0082570A" w:rsidRPr="00FF1919" w:rsidRDefault="0082570A" w:rsidP="0082570A">
            <w:pPr>
              <w:jc w:val="center"/>
            </w:pPr>
            <w:r w:rsidRPr="00FF1919">
              <w:rPr>
                <w:sz w:val="22"/>
                <w:szCs w:val="22"/>
              </w:rPr>
              <w:t>197</w:t>
            </w:r>
          </w:p>
        </w:tc>
      </w:tr>
      <w:tr w:rsidR="00BB6D33" w:rsidRPr="00FF1919" w14:paraId="34A3E2FC" w14:textId="77777777" w:rsidTr="0082570A">
        <w:trPr>
          <w:jc w:val="center"/>
        </w:trPr>
        <w:tc>
          <w:tcPr>
            <w:tcW w:w="815" w:type="dxa"/>
            <w:shd w:val="clear" w:color="auto" w:fill="FFFFFF"/>
            <w:vAlign w:val="center"/>
          </w:tcPr>
          <w:p w14:paraId="164DB8B9" w14:textId="77777777" w:rsidR="0082570A" w:rsidRPr="00FF1919" w:rsidRDefault="0082570A" w:rsidP="0082570A">
            <w:pPr>
              <w:jc w:val="center"/>
              <w:rPr>
                <w:iCs/>
              </w:rPr>
            </w:pPr>
          </w:p>
        </w:tc>
        <w:tc>
          <w:tcPr>
            <w:tcW w:w="2835" w:type="dxa"/>
            <w:shd w:val="clear" w:color="auto" w:fill="FFFFFF"/>
          </w:tcPr>
          <w:p w14:paraId="3EB43F97" w14:textId="77777777" w:rsidR="0082570A" w:rsidRPr="00FF1919" w:rsidRDefault="00C248D9" w:rsidP="0082570A">
            <w:pPr>
              <w:jc w:val="both"/>
            </w:pPr>
            <w:r w:rsidRPr="00FF1919">
              <w:rPr>
                <w:sz w:val="22"/>
                <w:szCs w:val="22"/>
              </w:rPr>
              <w:t>Майская Горка</w:t>
            </w:r>
          </w:p>
        </w:tc>
        <w:tc>
          <w:tcPr>
            <w:tcW w:w="1134" w:type="dxa"/>
            <w:shd w:val="clear" w:color="auto" w:fill="FFFFFF"/>
          </w:tcPr>
          <w:p w14:paraId="23F8480B" w14:textId="77777777" w:rsidR="0082570A" w:rsidRPr="00FF1919" w:rsidRDefault="0082570A" w:rsidP="0082570A">
            <w:pPr>
              <w:jc w:val="center"/>
            </w:pPr>
            <w:r w:rsidRPr="00FF1919">
              <w:rPr>
                <w:iCs/>
                <w:sz w:val="22"/>
                <w:szCs w:val="22"/>
              </w:rPr>
              <w:t>-«-</w:t>
            </w:r>
          </w:p>
        </w:tc>
        <w:tc>
          <w:tcPr>
            <w:tcW w:w="1276" w:type="dxa"/>
            <w:shd w:val="clear" w:color="auto" w:fill="FFFFFF"/>
          </w:tcPr>
          <w:p w14:paraId="06F08CB7" w14:textId="77777777" w:rsidR="0082570A" w:rsidRPr="00FF1919" w:rsidRDefault="0082570A" w:rsidP="0082570A">
            <w:pPr>
              <w:jc w:val="center"/>
            </w:pPr>
            <w:r w:rsidRPr="00FF1919">
              <w:rPr>
                <w:sz w:val="22"/>
                <w:szCs w:val="22"/>
              </w:rPr>
              <w:t>2274</w:t>
            </w:r>
          </w:p>
        </w:tc>
        <w:tc>
          <w:tcPr>
            <w:tcW w:w="1417" w:type="dxa"/>
            <w:shd w:val="clear" w:color="auto" w:fill="FFFFFF"/>
          </w:tcPr>
          <w:p w14:paraId="5552FD3B" w14:textId="77777777" w:rsidR="0082570A" w:rsidRPr="00FF1919" w:rsidRDefault="0082570A" w:rsidP="0082570A">
            <w:pPr>
              <w:jc w:val="center"/>
            </w:pPr>
            <w:r w:rsidRPr="00FF1919">
              <w:rPr>
                <w:sz w:val="22"/>
                <w:szCs w:val="22"/>
              </w:rPr>
              <w:t>2218</w:t>
            </w:r>
          </w:p>
        </w:tc>
        <w:tc>
          <w:tcPr>
            <w:tcW w:w="1560" w:type="dxa"/>
            <w:gridSpan w:val="3"/>
            <w:shd w:val="clear" w:color="auto" w:fill="FFFFFF"/>
          </w:tcPr>
          <w:p w14:paraId="6BC9957A" w14:textId="77777777" w:rsidR="0082570A" w:rsidRPr="00FF1919" w:rsidRDefault="0082570A" w:rsidP="0082570A">
            <w:pPr>
              <w:jc w:val="center"/>
            </w:pPr>
            <w:r w:rsidRPr="00FF1919">
              <w:rPr>
                <w:sz w:val="22"/>
                <w:szCs w:val="22"/>
              </w:rPr>
              <w:t>2242</w:t>
            </w:r>
          </w:p>
        </w:tc>
        <w:tc>
          <w:tcPr>
            <w:tcW w:w="1380" w:type="dxa"/>
            <w:gridSpan w:val="2"/>
            <w:shd w:val="clear" w:color="auto" w:fill="FFFFFF"/>
          </w:tcPr>
          <w:p w14:paraId="2F784961" w14:textId="77777777" w:rsidR="0082570A" w:rsidRPr="00FF1919" w:rsidRDefault="0082570A" w:rsidP="0082570A">
            <w:pPr>
              <w:jc w:val="center"/>
            </w:pPr>
            <w:r w:rsidRPr="00FF1919">
              <w:rPr>
                <w:sz w:val="22"/>
                <w:szCs w:val="22"/>
              </w:rPr>
              <w:t>2320</w:t>
            </w:r>
          </w:p>
        </w:tc>
      </w:tr>
      <w:tr w:rsidR="00BB6D33" w:rsidRPr="00FF1919" w14:paraId="77378EBF" w14:textId="77777777" w:rsidTr="0082570A">
        <w:trPr>
          <w:jc w:val="center"/>
        </w:trPr>
        <w:tc>
          <w:tcPr>
            <w:tcW w:w="815" w:type="dxa"/>
            <w:shd w:val="clear" w:color="auto" w:fill="FFFFFF"/>
            <w:vAlign w:val="center"/>
          </w:tcPr>
          <w:p w14:paraId="0E47A1BC" w14:textId="77777777" w:rsidR="0082570A" w:rsidRPr="00FF1919" w:rsidRDefault="0082570A" w:rsidP="0082570A">
            <w:pPr>
              <w:jc w:val="center"/>
              <w:rPr>
                <w:iCs/>
              </w:rPr>
            </w:pPr>
          </w:p>
        </w:tc>
        <w:tc>
          <w:tcPr>
            <w:tcW w:w="2835" w:type="dxa"/>
            <w:shd w:val="clear" w:color="auto" w:fill="FFFFFF"/>
          </w:tcPr>
          <w:p w14:paraId="6D146802" w14:textId="77777777" w:rsidR="0082570A" w:rsidRPr="00FF1919" w:rsidRDefault="0082570A" w:rsidP="0082570A">
            <w:pPr>
              <w:jc w:val="both"/>
            </w:pPr>
            <w:r w:rsidRPr="00FF1919">
              <w:rPr>
                <w:sz w:val="22"/>
                <w:szCs w:val="22"/>
              </w:rPr>
              <w:t>Октябрьский</w:t>
            </w:r>
          </w:p>
        </w:tc>
        <w:tc>
          <w:tcPr>
            <w:tcW w:w="1134" w:type="dxa"/>
            <w:shd w:val="clear" w:color="auto" w:fill="FFFFFF"/>
          </w:tcPr>
          <w:p w14:paraId="42E71634" w14:textId="77777777" w:rsidR="0082570A" w:rsidRPr="00FF1919" w:rsidRDefault="0082570A" w:rsidP="0082570A">
            <w:pPr>
              <w:jc w:val="center"/>
            </w:pPr>
            <w:r w:rsidRPr="00FF1919">
              <w:rPr>
                <w:iCs/>
                <w:sz w:val="22"/>
                <w:szCs w:val="22"/>
              </w:rPr>
              <w:t>-«-</w:t>
            </w:r>
          </w:p>
        </w:tc>
        <w:tc>
          <w:tcPr>
            <w:tcW w:w="1276" w:type="dxa"/>
            <w:shd w:val="clear" w:color="auto" w:fill="FFFFFF"/>
          </w:tcPr>
          <w:p w14:paraId="364B9DEF" w14:textId="77777777" w:rsidR="0082570A" w:rsidRPr="00FF1919" w:rsidRDefault="0082570A" w:rsidP="0082570A">
            <w:pPr>
              <w:jc w:val="center"/>
            </w:pPr>
            <w:r w:rsidRPr="00FF1919">
              <w:rPr>
                <w:sz w:val="22"/>
                <w:szCs w:val="22"/>
              </w:rPr>
              <w:t>2650</w:t>
            </w:r>
          </w:p>
        </w:tc>
        <w:tc>
          <w:tcPr>
            <w:tcW w:w="1417" w:type="dxa"/>
            <w:shd w:val="clear" w:color="auto" w:fill="FFFFFF"/>
          </w:tcPr>
          <w:p w14:paraId="0DF6B9E3" w14:textId="77777777" w:rsidR="0082570A" w:rsidRPr="00FF1919" w:rsidRDefault="0082570A" w:rsidP="0082570A">
            <w:pPr>
              <w:jc w:val="center"/>
            </w:pPr>
            <w:r w:rsidRPr="00FF1919">
              <w:rPr>
                <w:sz w:val="22"/>
                <w:szCs w:val="22"/>
              </w:rPr>
              <w:t>2584</w:t>
            </w:r>
          </w:p>
        </w:tc>
        <w:tc>
          <w:tcPr>
            <w:tcW w:w="1560" w:type="dxa"/>
            <w:gridSpan w:val="3"/>
            <w:shd w:val="clear" w:color="auto" w:fill="FFFFFF"/>
          </w:tcPr>
          <w:p w14:paraId="4D45E7B2" w14:textId="77777777" w:rsidR="0082570A" w:rsidRPr="00FF1919" w:rsidRDefault="0082570A" w:rsidP="0082570A">
            <w:pPr>
              <w:jc w:val="center"/>
            </w:pPr>
            <w:r w:rsidRPr="00FF1919">
              <w:rPr>
                <w:sz w:val="22"/>
                <w:szCs w:val="22"/>
              </w:rPr>
              <w:t>2571</w:t>
            </w:r>
          </w:p>
        </w:tc>
        <w:tc>
          <w:tcPr>
            <w:tcW w:w="1380" w:type="dxa"/>
            <w:gridSpan w:val="2"/>
            <w:shd w:val="clear" w:color="auto" w:fill="FFFFFF"/>
          </w:tcPr>
          <w:p w14:paraId="0DD67447" w14:textId="77777777" w:rsidR="0082570A" w:rsidRPr="00FF1919" w:rsidRDefault="0082570A" w:rsidP="0082570A">
            <w:pPr>
              <w:jc w:val="center"/>
            </w:pPr>
            <w:r w:rsidRPr="00FF1919">
              <w:rPr>
                <w:sz w:val="22"/>
                <w:szCs w:val="22"/>
              </w:rPr>
              <w:t>2634</w:t>
            </w:r>
          </w:p>
        </w:tc>
      </w:tr>
      <w:tr w:rsidR="00BB6D33" w:rsidRPr="00FF1919" w14:paraId="227166B7" w14:textId="77777777" w:rsidTr="0082570A">
        <w:trPr>
          <w:jc w:val="center"/>
        </w:trPr>
        <w:tc>
          <w:tcPr>
            <w:tcW w:w="815" w:type="dxa"/>
            <w:shd w:val="clear" w:color="auto" w:fill="FFFFFF"/>
            <w:vAlign w:val="center"/>
          </w:tcPr>
          <w:p w14:paraId="296C361E" w14:textId="77777777" w:rsidR="0082570A" w:rsidRPr="00FF1919" w:rsidRDefault="0082570A" w:rsidP="0082570A">
            <w:pPr>
              <w:jc w:val="center"/>
              <w:rPr>
                <w:iCs/>
              </w:rPr>
            </w:pPr>
          </w:p>
        </w:tc>
        <w:tc>
          <w:tcPr>
            <w:tcW w:w="2835" w:type="dxa"/>
            <w:shd w:val="clear" w:color="auto" w:fill="FFFFFF"/>
          </w:tcPr>
          <w:p w14:paraId="3764D2C6" w14:textId="77777777" w:rsidR="0082570A" w:rsidRPr="00FF1919" w:rsidRDefault="0082570A" w:rsidP="0082570A">
            <w:pPr>
              <w:jc w:val="both"/>
            </w:pPr>
            <w:r w:rsidRPr="00FF1919">
              <w:rPr>
                <w:sz w:val="22"/>
                <w:szCs w:val="22"/>
              </w:rPr>
              <w:t>Северный</w:t>
            </w:r>
          </w:p>
        </w:tc>
        <w:tc>
          <w:tcPr>
            <w:tcW w:w="1134" w:type="dxa"/>
            <w:shd w:val="clear" w:color="auto" w:fill="FFFFFF"/>
          </w:tcPr>
          <w:p w14:paraId="31F6C069" w14:textId="77777777" w:rsidR="0082570A" w:rsidRPr="00FF1919" w:rsidRDefault="0082570A" w:rsidP="0082570A">
            <w:pPr>
              <w:jc w:val="center"/>
            </w:pPr>
            <w:r w:rsidRPr="00FF1919">
              <w:rPr>
                <w:iCs/>
                <w:sz w:val="22"/>
                <w:szCs w:val="22"/>
              </w:rPr>
              <w:t>-«-</w:t>
            </w:r>
          </w:p>
        </w:tc>
        <w:tc>
          <w:tcPr>
            <w:tcW w:w="1276" w:type="dxa"/>
            <w:shd w:val="clear" w:color="auto" w:fill="FFFFFF"/>
          </w:tcPr>
          <w:p w14:paraId="624044C0" w14:textId="77777777" w:rsidR="0082570A" w:rsidRPr="00FF1919" w:rsidRDefault="0082570A" w:rsidP="0082570A">
            <w:pPr>
              <w:jc w:val="center"/>
            </w:pPr>
            <w:r w:rsidRPr="00FF1919">
              <w:rPr>
                <w:sz w:val="22"/>
                <w:szCs w:val="22"/>
              </w:rPr>
              <w:t>2755</w:t>
            </w:r>
          </w:p>
        </w:tc>
        <w:tc>
          <w:tcPr>
            <w:tcW w:w="1417" w:type="dxa"/>
            <w:shd w:val="clear" w:color="auto" w:fill="FFFFFF"/>
          </w:tcPr>
          <w:p w14:paraId="569A53F6" w14:textId="77777777" w:rsidR="0082570A" w:rsidRPr="00FF1919" w:rsidRDefault="0082570A" w:rsidP="0082570A">
            <w:pPr>
              <w:jc w:val="center"/>
            </w:pPr>
            <w:r w:rsidRPr="00FF1919">
              <w:rPr>
                <w:sz w:val="22"/>
                <w:szCs w:val="22"/>
              </w:rPr>
              <w:t>2683</w:t>
            </w:r>
          </w:p>
        </w:tc>
        <w:tc>
          <w:tcPr>
            <w:tcW w:w="1560" w:type="dxa"/>
            <w:gridSpan w:val="3"/>
            <w:shd w:val="clear" w:color="auto" w:fill="FFFFFF"/>
          </w:tcPr>
          <w:p w14:paraId="7993F8E1" w14:textId="77777777" w:rsidR="0082570A" w:rsidRPr="00FF1919" w:rsidRDefault="0082570A" w:rsidP="0082570A">
            <w:pPr>
              <w:jc w:val="center"/>
            </w:pPr>
            <w:r w:rsidRPr="00FF1919">
              <w:rPr>
                <w:sz w:val="22"/>
                <w:szCs w:val="22"/>
              </w:rPr>
              <w:t>2741</w:t>
            </w:r>
          </w:p>
        </w:tc>
        <w:tc>
          <w:tcPr>
            <w:tcW w:w="1380" w:type="dxa"/>
            <w:gridSpan w:val="2"/>
            <w:shd w:val="clear" w:color="auto" w:fill="FFFFFF"/>
          </w:tcPr>
          <w:p w14:paraId="3CBFBAE3" w14:textId="77777777" w:rsidR="0082570A" w:rsidRPr="00FF1919" w:rsidRDefault="0082570A" w:rsidP="0082570A">
            <w:pPr>
              <w:jc w:val="center"/>
            </w:pPr>
            <w:r w:rsidRPr="00FF1919">
              <w:rPr>
                <w:sz w:val="22"/>
                <w:szCs w:val="22"/>
              </w:rPr>
              <w:t>2961</w:t>
            </w:r>
          </w:p>
        </w:tc>
      </w:tr>
      <w:tr w:rsidR="00BB6D33" w:rsidRPr="00FF1919" w14:paraId="653B5201" w14:textId="77777777" w:rsidTr="0082570A">
        <w:trPr>
          <w:jc w:val="center"/>
        </w:trPr>
        <w:tc>
          <w:tcPr>
            <w:tcW w:w="815" w:type="dxa"/>
            <w:shd w:val="clear" w:color="auto" w:fill="FFFFFF"/>
            <w:vAlign w:val="center"/>
          </w:tcPr>
          <w:p w14:paraId="737E428F" w14:textId="77777777" w:rsidR="0082570A" w:rsidRPr="00FF1919" w:rsidRDefault="0082570A" w:rsidP="0082570A">
            <w:pPr>
              <w:jc w:val="center"/>
              <w:rPr>
                <w:iCs/>
              </w:rPr>
            </w:pPr>
          </w:p>
        </w:tc>
        <w:tc>
          <w:tcPr>
            <w:tcW w:w="2835" w:type="dxa"/>
            <w:shd w:val="clear" w:color="auto" w:fill="FFFFFF"/>
          </w:tcPr>
          <w:p w14:paraId="4DCC5E1C" w14:textId="77777777" w:rsidR="0082570A" w:rsidRPr="00FF1919" w:rsidRDefault="0082570A" w:rsidP="0082570A">
            <w:pPr>
              <w:jc w:val="both"/>
            </w:pPr>
            <w:r w:rsidRPr="00FF1919">
              <w:rPr>
                <w:sz w:val="22"/>
                <w:szCs w:val="22"/>
              </w:rPr>
              <w:t>Соломбальский</w:t>
            </w:r>
          </w:p>
        </w:tc>
        <w:tc>
          <w:tcPr>
            <w:tcW w:w="1134" w:type="dxa"/>
            <w:shd w:val="clear" w:color="auto" w:fill="FFFFFF"/>
          </w:tcPr>
          <w:p w14:paraId="3443433F" w14:textId="77777777" w:rsidR="0082570A" w:rsidRPr="00FF1919" w:rsidRDefault="0082570A" w:rsidP="0082570A">
            <w:pPr>
              <w:jc w:val="center"/>
            </w:pPr>
            <w:r w:rsidRPr="00FF1919">
              <w:rPr>
                <w:iCs/>
                <w:sz w:val="22"/>
                <w:szCs w:val="22"/>
              </w:rPr>
              <w:t>-«-</w:t>
            </w:r>
          </w:p>
        </w:tc>
        <w:tc>
          <w:tcPr>
            <w:tcW w:w="1276" w:type="dxa"/>
            <w:shd w:val="clear" w:color="auto" w:fill="FFFFFF"/>
          </w:tcPr>
          <w:p w14:paraId="13779105" w14:textId="77777777" w:rsidR="0082570A" w:rsidRPr="00FF1919" w:rsidRDefault="0082570A" w:rsidP="0082570A">
            <w:pPr>
              <w:jc w:val="center"/>
            </w:pPr>
            <w:r w:rsidRPr="00FF1919">
              <w:rPr>
                <w:sz w:val="22"/>
                <w:szCs w:val="22"/>
              </w:rPr>
              <w:t>1281</w:t>
            </w:r>
          </w:p>
        </w:tc>
        <w:tc>
          <w:tcPr>
            <w:tcW w:w="1417" w:type="dxa"/>
            <w:shd w:val="clear" w:color="auto" w:fill="FFFFFF"/>
          </w:tcPr>
          <w:p w14:paraId="6D032B14" w14:textId="77777777" w:rsidR="0082570A" w:rsidRPr="00FF1919" w:rsidRDefault="0082570A" w:rsidP="0082570A">
            <w:pPr>
              <w:jc w:val="center"/>
            </w:pPr>
            <w:r w:rsidRPr="00FF1919">
              <w:rPr>
                <w:sz w:val="22"/>
                <w:szCs w:val="22"/>
              </w:rPr>
              <w:t>1249</w:t>
            </w:r>
          </w:p>
        </w:tc>
        <w:tc>
          <w:tcPr>
            <w:tcW w:w="1560" w:type="dxa"/>
            <w:gridSpan w:val="3"/>
            <w:shd w:val="clear" w:color="auto" w:fill="FFFFFF"/>
          </w:tcPr>
          <w:p w14:paraId="2D989C4C" w14:textId="77777777" w:rsidR="0082570A" w:rsidRPr="00FF1919" w:rsidRDefault="0082570A" w:rsidP="0082570A">
            <w:pPr>
              <w:jc w:val="center"/>
            </w:pPr>
            <w:r w:rsidRPr="00FF1919">
              <w:rPr>
                <w:sz w:val="22"/>
                <w:szCs w:val="22"/>
              </w:rPr>
              <w:t>1288</w:t>
            </w:r>
          </w:p>
        </w:tc>
        <w:tc>
          <w:tcPr>
            <w:tcW w:w="1380" w:type="dxa"/>
            <w:gridSpan w:val="2"/>
            <w:shd w:val="clear" w:color="auto" w:fill="FFFFFF"/>
          </w:tcPr>
          <w:p w14:paraId="52B0D72A" w14:textId="77777777" w:rsidR="0082570A" w:rsidRPr="00FF1919" w:rsidRDefault="0082570A" w:rsidP="0082570A">
            <w:pPr>
              <w:jc w:val="center"/>
            </w:pPr>
            <w:r w:rsidRPr="00FF1919">
              <w:rPr>
                <w:sz w:val="22"/>
                <w:szCs w:val="22"/>
              </w:rPr>
              <w:t>1360</w:t>
            </w:r>
          </w:p>
        </w:tc>
      </w:tr>
      <w:tr w:rsidR="00BB6D33" w:rsidRPr="00FF1919" w14:paraId="24CEB5D4" w14:textId="77777777" w:rsidTr="0082570A">
        <w:trPr>
          <w:jc w:val="center"/>
        </w:trPr>
        <w:tc>
          <w:tcPr>
            <w:tcW w:w="815" w:type="dxa"/>
            <w:shd w:val="clear" w:color="auto" w:fill="FFFFFF"/>
            <w:vAlign w:val="center"/>
          </w:tcPr>
          <w:p w14:paraId="2FC5D1D9" w14:textId="77777777" w:rsidR="0082570A" w:rsidRPr="00FF1919" w:rsidRDefault="0082570A" w:rsidP="0082570A">
            <w:pPr>
              <w:jc w:val="center"/>
              <w:rPr>
                <w:iCs/>
              </w:rPr>
            </w:pPr>
          </w:p>
        </w:tc>
        <w:tc>
          <w:tcPr>
            <w:tcW w:w="2835" w:type="dxa"/>
            <w:shd w:val="clear" w:color="auto" w:fill="FFFFFF"/>
          </w:tcPr>
          <w:p w14:paraId="5310315F" w14:textId="77777777" w:rsidR="0082570A" w:rsidRPr="00FF1919" w:rsidRDefault="0082570A" w:rsidP="0082570A">
            <w:pPr>
              <w:jc w:val="both"/>
            </w:pPr>
            <w:proofErr w:type="spellStart"/>
            <w:r w:rsidRPr="00FF1919">
              <w:rPr>
                <w:sz w:val="22"/>
                <w:szCs w:val="22"/>
              </w:rPr>
              <w:t>Цигломенский</w:t>
            </w:r>
            <w:proofErr w:type="spellEnd"/>
          </w:p>
        </w:tc>
        <w:tc>
          <w:tcPr>
            <w:tcW w:w="1134" w:type="dxa"/>
            <w:shd w:val="clear" w:color="auto" w:fill="FFFFFF"/>
          </w:tcPr>
          <w:p w14:paraId="2F42E48D" w14:textId="77777777" w:rsidR="0082570A" w:rsidRPr="00FF1919" w:rsidRDefault="0082570A" w:rsidP="0082570A">
            <w:pPr>
              <w:jc w:val="center"/>
            </w:pPr>
            <w:r w:rsidRPr="00FF1919">
              <w:rPr>
                <w:iCs/>
                <w:sz w:val="22"/>
                <w:szCs w:val="22"/>
              </w:rPr>
              <w:t>-«-</w:t>
            </w:r>
          </w:p>
        </w:tc>
        <w:tc>
          <w:tcPr>
            <w:tcW w:w="1276" w:type="dxa"/>
            <w:shd w:val="clear" w:color="auto" w:fill="FFFFFF"/>
          </w:tcPr>
          <w:p w14:paraId="3446C34D" w14:textId="77777777" w:rsidR="0082570A" w:rsidRPr="00FF1919" w:rsidRDefault="0082570A" w:rsidP="0082570A">
            <w:pPr>
              <w:jc w:val="center"/>
            </w:pPr>
            <w:r w:rsidRPr="00FF1919">
              <w:rPr>
                <w:sz w:val="22"/>
                <w:szCs w:val="22"/>
              </w:rPr>
              <w:t>468</w:t>
            </w:r>
          </w:p>
        </w:tc>
        <w:tc>
          <w:tcPr>
            <w:tcW w:w="1417" w:type="dxa"/>
            <w:shd w:val="clear" w:color="auto" w:fill="FFFFFF"/>
          </w:tcPr>
          <w:p w14:paraId="19BF1ECB" w14:textId="77777777" w:rsidR="0082570A" w:rsidRPr="00FF1919" w:rsidRDefault="0082570A" w:rsidP="0082570A">
            <w:pPr>
              <w:jc w:val="center"/>
            </w:pPr>
            <w:r w:rsidRPr="00FF1919">
              <w:rPr>
                <w:sz w:val="22"/>
                <w:szCs w:val="22"/>
              </w:rPr>
              <w:t>456</w:t>
            </w:r>
          </w:p>
        </w:tc>
        <w:tc>
          <w:tcPr>
            <w:tcW w:w="1560" w:type="dxa"/>
            <w:gridSpan w:val="3"/>
            <w:shd w:val="clear" w:color="auto" w:fill="FFFFFF"/>
          </w:tcPr>
          <w:p w14:paraId="540CFF9A" w14:textId="77777777" w:rsidR="0082570A" w:rsidRPr="00FF1919" w:rsidRDefault="0082570A" w:rsidP="0082570A">
            <w:pPr>
              <w:jc w:val="center"/>
            </w:pPr>
            <w:r w:rsidRPr="00FF1919">
              <w:rPr>
                <w:sz w:val="22"/>
                <w:szCs w:val="22"/>
              </w:rPr>
              <w:t>407</w:t>
            </w:r>
          </w:p>
        </w:tc>
        <w:tc>
          <w:tcPr>
            <w:tcW w:w="1380" w:type="dxa"/>
            <w:gridSpan w:val="2"/>
            <w:shd w:val="clear" w:color="auto" w:fill="FFFFFF"/>
          </w:tcPr>
          <w:p w14:paraId="11B69715" w14:textId="77777777" w:rsidR="0082570A" w:rsidRPr="00FF1919" w:rsidRDefault="0082570A" w:rsidP="0082570A">
            <w:pPr>
              <w:jc w:val="center"/>
            </w:pPr>
            <w:r w:rsidRPr="00FF1919">
              <w:rPr>
                <w:sz w:val="22"/>
                <w:szCs w:val="22"/>
              </w:rPr>
              <w:t>356</w:t>
            </w:r>
          </w:p>
        </w:tc>
      </w:tr>
      <w:tr w:rsidR="00BB6D33" w:rsidRPr="00FF1919" w14:paraId="0D080CCB" w14:textId="77777777" w:rsidTr="0082570A">
        <w:trPr>
          <w:jc w:val="center"/>
        </w:trPr>
        <w:tc>
          <w:tcPr>
            <w:tcW w:w="815" w:type="dxa"/>
            <w:shd w:val="clear" w:color="auto" w:fill="FFFFFF"/>
            <w:vAlign w:val="center"/>
          </w:tcPr>
          <w:p w14:paraId="29225E82" w14:textId="77777777" w:rsidR="0082570A" w:rsidRPr="00FF1919" w:rsidRDefault="0082570A" w:rsidP="0082570A">
            <w:pPr>
              <w:jc w:val="center"/>
              <w:rPr>
                <w:iCs/>
              </w:rPr>
            </w:pPr>
            <w:r w:rsidRPr="00FF1919">
              <w:rPr>
                <w:iCs/>
                <w:sz w:val="22"/>
                <w:szCs w:val="22"/>
              </w:rPr>
              <w:t>2.2</w:t>
            </w:r>
          </w:p>
        </w:tc>
        <w:tc>
          <w:tcPr>
            <w:tcW w:w="9602" w:type="dxa"/>
            <w:gridSpan w:val="9"/>
            <w:shd w:val="clear" w:color="auto" w:fill="FFFFFF"/>
          </w:tcPr>
          <w:p w14:paraId="2690688F" w14:textId="77777777" w:rsidR="0082570A" w:rsidRPr="00FF1919" w:rsidRDefault="0082570A" w:rsidP="0082570A">
            <w:pPr>
              <w:rPr>
                <w:rFonts w:eastAsia="Calibri"/>
                <w:b/>
              </w:rPr>
            </w:pPr>
            <w:r w:rsidRPr="00FF1919">
              <w:rPr>
                <w:b/>
                <w:sz w:val="22"/>
                <w:szCs w:val="22"/>
              </w:rPr>
              <w:t>Возрастная структура населения</w:t>
            </w:r>
          </w:p>
        </w:tc>
      </w:tr>
      <w:tr w:rsidR="00BB6D33" w:rsidRPr="00FF1919" w14:paraId="12253A8E" w14:textId="77777777" w:rsidTr="0082570A">
        <w:trPr>
          <w:jc w:val="center"/>
        </w:trPr>
        <w:tc>
          <w:tcPr>
            <w:tcW w:w="815" w:type="dxa"/>
            <w:shd w:val="clear" w:color="auto" w:fill="FFFFFF"/>
            <w:vAlign w:val="center"/>
          </w:tcPr>
          <w:p w14:paraId="08DF8F3B" w14:textId="77777777" w:rsidR="0082570A" w:rsidRPr="00FF1919" w:rsidRDefault="00655B41" w:rsidP="0082570A">
            <w:pPr>
              <w:jc w:val="center"/>
              <w:rPr>
                <w:iCs/>
              </w:rPr>
            </w:pPr>
            <w:r w:rsidRPr="00FF1919">
              <w:rPr>
                <w:iCs/>
                <w:sz w:val="22"/>
                <w:szCs w:val="22"/>
              </w:rPr>
              <w:t>2.2.1</w:t>
            </w:r>
          </w:p>
        </w:tc>
        <w:tc>
          <w:tcPr>
            <w:tcW w:w="2835" w:type="dxa"/>
            <w:shd w:val="clear" w:color="auto" w:fill="FFFFFF"/>
          </w:tcPr>
          <w:p w14:paraId="038688DA" w14:textId="77777777" w:rsidR="0082570A" w:rsidRPr="00FF1919" w:rsidRDefault="00655B41" w:rsidP="0082570A">
            <w:r w:rsidRPr="00FF1919">
              <w:rPr>
                <w:sz w:val="22"/>
                <w:szCs w:val="22"/>
              </w:rPr>
              <w:t>Н</w:t>
            </w:r>
            <w:r w:rsidR="0082570A" w:rsidRPr="00FF1919">
              <w:rPr>
                <w:sz w:val="22"/>
                <w:szCs w:val="22"/>
              </w:rPr>
              <w:t>аселение в трудоспособном возрасте</w:t>
            </w:r>
          </w:p>
        </w:tc>
        <w:tc>
          <w:tcPr>
            <w:tcW w:w="1134" w:type="dxa"/>
            <w:shd w:val="clear" w:color="auto" w:fill="FFFFFF"/>
            <w:vAlign w:val="center"/>
          </w:tcPr>
          <w:p w14:paraId="5B3CD26F" w14:textId="77777777" w:rsidR="0082570A" w:rsidRPr="00FF1919" w:rsidRDefault="0082570A" w:rsidP="0082570A">
            <w:pPr>
              <w:rPr>
                <w:iCs/>
              </w:rPr>
            </w:pPr>
            <w:r w:rsidRPr="00FF1919">
              <w:rPr>
                <w:iCs/>
                <w:sz w:val="22"/>
                <w:szCs w:val="22"/>
              </w:rPr>
              <w:t>%, к нас.</w:t>
            </w:r>
          </w:p>
        </w:tc>
        <w:tc>
          <w:tcPr>
            <w:tcW w:w="1276" w:type="dxa"/>
            <w:shd w:val="clear" w:color="auto" w:fill="FFFFFF"/>
            <w:vAlign w:val="center"/>
          </w:tcPr>
          <w:p w14:paraId="4761D1DA" w14:textId="77777777" w:rsidR="0082570A" w:rsidRPr="00FF1919" w:rsidRDefault="0082570A" w:rsidP="0082570A">
            <w:pPr>
              <w:jc w:val="center"/>
            </w:pPr>
            <w:r w:rsidRPr="00FF1919">
              <w:rPr>
                <w:sz w:val="22"/>
                <w:szCs w:val="22"/>
              </w:rPr>
              <w:t>58,7</w:t>
            </w:r>
          </w:p>
        </w:tc>
        <w:tc>
          <w:tcPr>
            <w:tcW w:w="1417" w:type="dxa"/>
            <w:shd w:val="clear" w:color="auto" w:fill="FFFFFF"/>
            <w:vAlign w:val="center"/>
          </w:tcPr>
          <w:p w14:paraId="0EBC76C2" w14:textId="77777777" w:rsidR="0082570A" w:rsidRPr="00FF1919" w:rsidRDefault="0082570A" w:rsidP="0082570A">
            <w:pPr>
              <w:jc w:val="center"/>
            </w:pPr>
            <w:r w:rsidRPr="00FF1919">
              <w:rPr>
                <w:sz w:val="22"/>
                <w:szCs w:val="22"/>
              </w:rPr>
              <w:t>57,1</w:t>
            </w:r>
          </w:p>
        </w:tc>
        <w:tc>
          <w:tcPr>
            <w:tcW w:w="1560" w:type="dxa"/>
            <w:gridSpan w:val="3"/>
            <w:shd w:val="clear" w:color="auto" w:fill="FFFFFF"/>
            <w:vAlign w:val="center"/>
          </w:tcPr>
          <w:p w14:paraId="6F24ACCB" w14:textId="77777777" w:rsidR="0082570A" w:rsidRPr="00FF1919" w:rsidRDefault="0082570A" w:rsidP="0082570A">
            <w:pPr>
              <w:jc w:val="center"/>
              <w:rPr>
                <w:rFonts w:eastAsia="Calibri"/>
              </w:rPr>
            </w:pPr>
            <w:r w:rsidRPr="00FF1919">
              <w:rPr>
                <w:rFonts w:eastAsia="Calibri"/>
                <w:sz w:val="22"/>
                <w:szCs w:val="22"/>
              </w:rPr>
              <w:t>54,3</w:t>
            </w:r>
          </w:p>
        </w:tc>
        <w:tc>
          <w:tcPr>
            <w:tcW w:w="1380" w:type="dxa"/>
            <w:gridSpan w:val="2"/>
            <w:shd w:val="clear" w:color="auto" w:fill="FFFFFF"/>
            <w:vAlign w:val="center"/>
          </w:tcPr>
          <w:p w14:paraId="6D05CA0D" w14:textId="77777777" w:rsidR="0082570A" w:rsidRPr="00FF1919" w:rsidRDefault="0082570A" w:rsidP="0082570A">
            <w:pPr>
              <w:jc w:val="center"/>
              <w:rPr>
                <w:rFonts w:eastAsia="Calibri"/>
              </w:rPr>
            </w:pPr>
            <w:r w:rsidRPr="00FF1919">
              <w:rPr>
                <w:rFonts w:eastAsia="Calibri"/>
                <w:sz w:val="22"/>
                <w:szCs w:val="22"/>
              </w:rPr>
              <w:t>52,4</w:t>
            </w:r>
          </w:p>
        </w:tc>
      </w:tr>
      <w:tr w:rsidR="00BB6D33" w:rsidRPr="00FF1919" w14:paraId="506CE7AF" w14:textId="77777777" w:rsidTr="0082570A">
        <w:trPr>
          <w:jc w:val="center"/>
        </w:trPr>
        <w:tc>
          <w:tcPr>
            <w:tcW w:w="815" w:type="dxa"/>
            <w:shd w:val="clear" w:color="auto" w:fill="FFFFFF"/>
            <w:vAlign w:val="center"/>
          </w:tcPr>
          <w:p w14:paraId="3944075E" w14:textId="77777777" w:rsidR="0082570A" w:rsidRPr="00FF1919" w:rsidRDefault="00655B41" w:rsidP="0082570A">
            <w:pPr>
              <w:jc w:val="center"/>
              <w:rPr>
                <w:iCs/>
              </w:rPr>
            </w:pPr>
            <w:r w:rsidRPr="00FF1919">
              <w:rPr>
                <w:iCs/>
                <w:sz w:val="22"/>
                <w:szCs w:val="22"/>
              </w:rPr>
              <w:t>2.2.2</w:t>
            </w:r>
          </w:p>
        </w:tc>
        <w:tc>
          <w:tcPr>
            <w:tcW w:w="2835" w:type="dxa"/>
            <w:shd w:val="clear" w:color="auto" w:fill="FFFFFF"/>
          </w:tcPr>
          <w:p w14:paraId="01DB7A51" w14:textId="77777777" w:rsidR="0082570A" w:rsidRPr="00FF1919" w:rsidRDefault="00655B41" w:rsidP="0082570A">
            <w:r w:rsidRPr="00FF1919">
              <w:rPr>
                <w:sz w:val="22"/>
                <w:szCs w:val="22"/>
              </w:rPr>
              <w:t>Н</w:t>
            </w:r>
            <w:r w:rsidR="0082570A" w:rsidRPr="00FF1919">
              <w:rPr>
                <w:sz w:val="22"/>
                <w:szCs w:val="22"/>
              </w:rPr>
              <w:t xml:space="preserve">аселение моложе трудоспособного возраста от 0 до 15 лет </w:t>
            </w:r>
          </w:p>
        </w:tc>
        <w:tc>
          <w:tcPr>
            <w:tcW w:w="1134" w:type="dxa"/>
            <w:shd w:val="clear" w:color="auto" w:fill="FFFFFF"/>
          </w:tcPr>
          <w:p w14:paraId="5BF02EBF" w14:textId="77777777" w:rsidR="0082570A" w:rsidRPr="00FF1919" w:rsidRDefault="0082570A" w:rsidP="0082570A">
            <w:r w:rsidRPr="00FF1919">
              <w:rPr>
                <w:iCs/>
                <w:sz w:val="22"/>
                <w:szCs w:val="22"/>
              </w:rPr>
              <w:t>%, к нас.</w:t>
            </w:r>
          </w:p>
        </w:tc>
        <w:tc>
          <w:tcPr>
            <w:tcW w:w="1276" w:type="dxa"/>
            <w:shd w:val="clear" w:color="auto" w:fill="FFFFFF"/>
            <w:vAlign w:val="center"/>
          </w:tcPr>
          <w:p w14:paraId="283E2D82" w14:textId="77777777" w:rsidR="0082570A" w:rsidRPr="00FF1919" w:rsidRDefault="0082570A" w:rsidP="0082570A">
            <w:pPr>
              <w:jc w:val="center"/>
            </w:pPr>
            <w:r w:rsidRPr="00FF1919">
              <w:rPr>
                <w:sz w:val="22"/>
                <w:szCs w:val="22"/>
              </w:rPr>
              <w:t>17,3</w:t>
            </w:r>
          </w:p>
        </w:tc>
        <w:tc>
          <w:tcPr>
            <w:tcW w:w="1417" w:type="dxa"/>
            <w:shd w:val="clear" w:color="auto" w:fill="FFFFFF"/>
            <w:vAlign w:val="center"/>
          </w:tcPr>
          <w:p w14:paraId="74648FB7" w14:textId="77777777" w:rsidR="0082570A" w:rsidRPr="00FF1919" w:rsidRDefault="0082570A" w:rsidP="0082570A">
            <w:pPr>
              <w:jc w:val="center"/>
            </w:pPr>
            <w:r w:rsidRPr="00FF1919">
              <w:rPr>
                <w:sz w:val="22"/>
                <w:szCs w:val="22"/>
              </w:rPr>
              <w:t>17,6</w:t>
            </w:r>
          </w:p>
        </w:tc>
        <w:tc>
          <w:tcPr>
            <w:tcW w:w="1560" w:type="dxa"/>
            <w:gridSpan w:val="3"/>
            <w:shd w:val="clear" w:color="auto" w:fill="FFFFFF"/>
            <w:vAlign w:val="center"/>
          </w:tcPr>
          <w:p w14:paraId="50EA6839" w14:textId="77777777" w:rsidR="0082570A" w:rsidRPr="00FF1919" w:rsidRDefault="0082570A" w:rsidP="0082570A">
            <w:pPr>
              <w:jc w:val="center"/>
              <w:rPr>
                <w:rFonts w:eastAsia="Calibri"/>
              </w:rPr>
            </w:pPr>
            <w:r w:rsidRPr="00FF1919">
              <w:rPr>
                <w:rFonts w:eastAsia="Calibri"/>
                <w:sz w:val="22"/>
                <w:szCs w:val="22"/>
              </w:rPr>
              <w:t>17,9</w:t>
            </w:r>
          </w:p>
        </w:tc>
        <w:tc>
          <w:tcPr>
            <w:tcW w:w="1380" w:type="dxa"/>
            <w:gridSpan w:val="2"/>
            <w:shd w:val="clear" w:color="auto" w:fill="FFFFFF"/>
            <w:vAlign w:val="center"/>
          </w:tcPr>
          <w:p w14:paraId="4BAD3F94" w14:textId="77777777" w:rsidR="0082570A" w:rsidRPr="00FF1919" w:rsidRDefault="0082570A" w:rsidP="0082570A">
            <w:pPr>
              <w:jc w:val="center"/>
              <w:rPr>
                <w:rFonts w:eastAsia="Calibri"/>
              </w:rPr>
            </w:pPr>
            <w:r w:rsidRPr="00FF1919">
              <w:rPr>
                <w:rFonts w:eastAsia="Calibri"/>
                <w:sz w:val="22"/>
                <w:szCs w:val="22"/>
              </w:rPr>
              <w:t>18,1</w:t>
            </w:r>
          </w:p>
        </w:tc>
      </w:tr>
      <w:tr w:rsidR="00BB6D33" w:rsidRPr="00FF1919" w14:paraId="18059B9B" w14:textId="77777777" w:rsidTr="0082570A">
        <w:trPr>
          <w:jc w:val="center"/>
        </w:trPr>
        <w:tc>
          <w:tcPr>
            <w:tcW w:w="815" w:type="dxa"/>
            <w:shd w:val="clear" w:color="auto" w:fill="FFFFFF"/>
            <w:vAlign w:val="center"/>
          </w:tcPr>
          <w:p w14:paraId="7D00F305" w14:textId="77777777" w:rsidR="0082570A" w:rsidRPr="00FF1919" w:rsidRDefault="00655B41" w:rsidP="0082570A">
            <w:pPr>
              <w:jc w:val="center"/>
              <w:rPr>
                <w:iCs/>
              </w:rPr>
            </w:pPr>
            <w:r w:rsidRPr="00FF1919">
              <w:rPr>
                <w:iCs/>
                <w:sz w:val="22"/>
                <w:szCs w:val="22"/>
              </w:rPr>
              <w:lastRenderedPageBreak/>
              <w:t>2.2.3</w:t>
            </w:r>
          </w:p>
        </w:tc>
        <w:tc>
          <w:tcPr>
            <w:tcW w:w="2835" w:type="dxa"/>
            <w:shd w:val="clear" w:color="auto" w:fill="FFFFFF"/>
          </w:tcPr>
          <w:p w14:paraId="28780DD7" w14:textId="77777777" w:rsidR="0082570A" w:rsidRPr="00FF1919" w:rsidRDefault="00655B41" w:rsidP="0082570A">
            <w:r w:rsidRPr="00FF1919">
              <w:rPr>
                <w:sz w:val="22"/>
                <w:szCs w:val="22"/>
              </w:rPr>
              <w:t>Н</w:t>
            </w:r>
            <w:r w:rsidR="0082570A" w:rsidRPr="00FF1919">
              <w:rPr>
                <w:sz w:val="22"/>
                <w:szCs w:val="22"/>
              </w:rPr>
              <w:t>аселение старше трудоспособного возраста</w:t>
            </w:r>
          </w:p>
        </w:tc>
        <w:tc>
          <w:tcPr>
            <w:tcW w:w="1134" w:type="dxa"/>
            <w:shd w:val="clear" w:color="auto" w:fill="FFFFFF"/>
          </w:tcPr>
          <w:p w14:paraId="20B7B0DF" w14:textId="77777777" w:rsidR="0082570A" w:rsidRPr="00FF1919" w:rsidRDefault="0082570A" w:rsidP="0082570A">
            <w:r w:rsidRPr="00FF1919">
              <w:rPr>
                <w:iCs/>
                <w:sz w:val="22"/>
                <w:szCs w:val="22"/>
              </w:rPr>
              <w:t>%, к нас.</w:t>
            </w:r>
          </w:p>
        </w:tc>
        <w:tc>
          <w:tcPr>
            <w:tcW w:w="1276" w:type="dxa"/>
            <w:shd w:val="clear" w:color="auto" w:fill="FFFFFF"/>
            <w:vAlign w:val="center"/>
          </w:tcPr>
          <w:p w14:paraId="42092497" w14:textId="77777777" w:rsidR="0082570A" w:rsidRPr="00FF1919" w:rsidRDefault="0082570A" w:rsidP="0082570A">
            <w:pPr>
              <w:jc w:val="center"/>
            </w:pPr>
            <w:r w:rsidRPr="00FF1919">
              <w:rPr>
                <w:sz w:val="22"/>
                <w:szCs w:val="22"/>
              </w:rPr>
              <w:t>24,4</w:t>
            </w:r>
          </w:p>
        </w:tc>
        <w:tc>
          <w:tcPr>
            <w:tcW w:w="1417" w:type="dxa"/>
            <w:shd w:val="clear" w:color="auto" w:fill="FFFFFF"/>
            <w:vAlign w:val="center"/>
          </w:tcPr>
          <w:p w14:paraId="73CD9CEE" w14:textId="77777777" w:rsidR="0082570A" w:rsidRPr="00FF1919" w:rsidRDefault="0082570A" w:rsidP="0082570A">
            <w:pPr>
              <w:jc w:val="center"/>
            </w:pPr>
            <w:r w:rsidRPr="00FF1919">
              <w:rPr>
                <w:sz w:val="22"/>
                <w:szCs w:val="22"/>
              </w:rPr>
              <w:t>25,3</w:t>
            </w:r>
          </w:p>
        </w:tc>
        <w:tc>
          <w:tcPr>
            <w:tcW w:w="1560" w:type="dxa"/>
            <w:gridSpan w:val="3"/>
            <w:shd w:val="clear" w:color="auto" w:fill="FFFFFF"/>
            <w:vAlign w:val="center"/>
          </w:tcPr>
          <w:p w14:paraId="320A3BC4" w14:textId="77777777" w:rsidR="0082570A" w:rsidRPr="00FF1919" w:rsidRDefault="0082570A" w:rsidP="0082570A">
            <w:pPr>
              <w:jc w:val="center"/>
              <w:rPr>
                <w:rFonts w:eastAsia="Calibri"/>
              </w:rPr>
            </w:pPr>
            <w:r w:rsidRPr="00FF1919">
              <w:rPr>
                <w:rFonts w:eastAsia="Calibri"/>
                <w:sz w:val="22"/>
                <w:szCs w:val="22"/>
              </w:rPr>
              <w:t>27,8</w:t>
            </w:r>
          </w:p>
        </w:tc>
        <w:tc>
          <w:tcPr>
            <w:tcW w:w="1380" w:type="dxa"/>
            <w:gridSpan w:val="2"/>
            <w:shd w:val="clear" w:color="auto" w:fill="FFFFFF"/>
            <w:vAlign w:val="center"/>
          </w:tcPr>
          <w:p w14:paraId="4DA397DB" w14:textId="77777777" w:rsidR="0082570A" w:rsidRPr="00FF1919" w:rsidRDefault="0082570A" w:rsidP="0082570A">
            <w:pPr>
              <w:jc w:val="center"/>
              <w:rPr>
                <w:rFonts w:eastAsia="Calibri"/>
              </w:rPr>
            </w:pPr>
            <w:r w:rsidRPr="00FF1919">
              <w:rPr>
                <w:rFonts w:eastAsia="Calibri"/>
                <w:sz w:val="22"/>
                <w:szCs w:val="22"/>
              </w:rPr>
              <w:t>29,5</w:t>
            </w:r>
          </w:p>
        </w:tc>
      </w:tr>
      <w:tr w:rsidR="00BB6D33" w:rsidRPr="00FF1919" w14:paraId="52B734F9" w14:textId="77777777" w:rsidTr="0082570A">
        <w:trPr>
          <w:jc w:val="center"/>
        </w:trPr>
        <w:tc>
          <w:tcPr>
            <w:tcW w:w="815" w:type="dxa"/>
            <w:shd w:val="clear" w:color="auto" w:fill="FFFFFF"/>
            <w:vAlign w:val="center"/>
          </w:tcPr>
          <w:p w14:paraId="2A2F4421" w14:textId="77777777" w:rsidR="0082570A" w:rsidRPr="00FF1919" w:rsidRDefault="0082570A" w:rsidP="0082570A">
            <w:pPr>
              <w:jc w:val="center"/>
              <w:rPr>
                <w:b/>
                <w:iCs/>
              </w:rPr>
            </w:pPr>
            <w:r w:rsidRPr="00FF1919">
              <w:rPr>
                <w:b/>
                <w:iCs/>
                <w:sz w:val="22"/>
                <w:szCs w:val="22"/>
              </w:rPr>
              <w:t>3</w:t>
            </w:r>
          </w:p>
        </w:tc>
        <w:tc>
          <w:tcPr>
            <w:tcW w:w="9602" w:type="dxa"/>
            <w:gridSpan w:val="9"/>
            <w:shd w:val="clear" w:color="auto" w:fill="FFFFFF"/>
          </w:tcPr>
          <w:p w14:paraId="72557004" w14:textId="77777777" w:rsidR="0082570A" w:rsidRPr="00FF1919" w:rsidRDefault="0082570A" w:rsidP="0082570A">
            <w:pPr>
              <w:rPr>
                <w:rFonts w:eastAsia="Calibri"/>
                <w:b/>
              </w:rPr>
            </w:pPr>
            <w:r w:rsidRPr="00FF1919">
              <w:rPr>
                <w:rFonts w:eastAsia="Calibri"/>
                <w:b/>
                <w:sz w:val="22"/>
                <w:szCs w:val="22"/>
              </w:rPr>
              <w:t>Жилищный фонд</w:t>
            </w:r>
          </w:p>
        </w:tc>
      </w:tr>
      <w:tr w:rsidR="00BB6D33" w:rsidRPr="00FF1919" w14:paraId="1A669B2D" w14:textId="77777777" w:rsidTr="0082570A">
        <w:trPr>
          <w:jc w:val="center"/>
        </w:trPr>
        <w:tc>
          <w:tcPr>
            <w:tcW w:w="815" w:type="dxa"/>
            <w:shd w:val="clear" w:color="auto" w:fill="FFFFFF"/>
            <w:vAlign w:val="center"/>
          </w:tcPr>
          <w:p w14:paraId="59782779" w14:textId="77777777" w:rsidR="0082570A" w:rsidRPr="00FF1919" w:rsidRDefault="00655B41" w:rsidP="0082570A">
            <w:pPr>
              <w:jc w:val="center"/>
              <w:rPr>
                <w:iCs/>
              </w:rPr>
            </w:pPr>
            <w:r w:rsidRPr="00FF1919">
              <w:rPr>
                <w:iCs/>
                <w:sz w:val="22"/>
                <w:szCs w:val="22"/>
              </w:rPr>
              <w:t>3.1</w:t>
            </w:r>
          </w:p>
        </w:tc>
        <w:tc>
          <w:tcPr>
            <w:tcW w:w="2835" w:type="dxa"/>
            <w:shd w:val="clear" w:color="auto" w:fill="FFFFFF"/>
          </w:tcPr>
          <w:p w14:paraId="718F1FD3" w14:textId="77777777" w:rsidR="0082570A" w:rsidRPr="00FF1919" w:rsidRDefault="00655B41" w:rsidP="0082570A">
            <w:r w:rsidRPr="00FF1919">
              <w:rPr>
                <w:sz w:val="22"/>
                <w:szCs w:val="22"/>
              </w:rPr>
              <w:t>С</w:t>
            </w:r>
            <w:r w:rsidR="0082570A" w:rsidRPr="00FF1919">
              <w:rPr>
                <w:sz w:val="22"/>
                <w:szCs w:val="22"/>
              </w:rPr>
              <w:t>редняя обеспеченность населения жилищным фондом</w:t>
            </w:r>
          </w:p>
        </w:tc>
        <w:tc>
          <w:tcPr>
            <w:tcW w:w="1134" w:type="dxa"/>
            <w:shd w:val="clear" w:color="auto" w:fill="FFFFFF"/>
            <w:vAlign w:val="center"/>
          </w:tcPr>
          <w:p w14:paraId="1AC4DDD0" w14:textId="77777777" w:rsidR="0082570A" w:rsidRPr="00FF1919" w:rsidRDefault="0082570A" w:rsidP="0082570A">
            <w:pPr>
              <w:jc w:val="center"/>
              <w:rPr>
                <w:iCs/>
              </w:rPr>
            </w:pPr>
            <w:r w:rsidRPr="00FF1919">
              <w:rPr>
                <w:sz w:val="22"/>
                <w:szCs w:val="22"/>
              </w:rPr>
              <w:t>кв. м</w:t>
            </w:r>
            <w:r w:rsidR="00D73BA5" w:rsidRPr="00FF1919">
              <w:rPr>
                <w:noProof/>
                <w:sz w:val="22"/>
                <w:szCs w:val="22"/>
              </w:rPr>
              <mc:AlternateContent>
                <mc:Choice Requires="wps">
                  <w:drawing>
                    <wp:inline distT="0" distB="0" distL="0" distR="0" wp14:anchorId="01352567" wp14:editId="6EE8891A">
                      <wp:extent cx="106045" cy="223520"/>
                      <wp:effectExtent l="0" t="2540" r="635" b="2540"/>
                      <wp:docPr id="2" name="Прямоугольник 9" descr="Об утверждении Методических рекомендаций по разработке проектов генеральных планов поселений и городских округов"/>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0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B4AE3F" id="Прямоугольник 9" o:spid="_x0000_s1026" alt="Об утверждении Методических рекомендаций по разработке проектов генеральных планов поселений и городских округов" style="width:8.35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" filled="f" stroked="f">
                      <o:lock v:ext="edit" aspectratio="t"/>
                      <w10:anchorlock/>
                    </v:rect>
                  </w:pict>
                </mc:Fallback>
              </mc:AlternateContent>
            </w:r>
            <w:r w:rsidRPr="00FF1919">
              <w:rPr>
                <w:sz w:val="22"/>
                <w:szCs w:val="22"/>
              </w:rPr>
              <w:t xml:space="preserve"> /чел.</w:t>
            </w:r>
          </w:p>
        </w:tc>
        <w:tc>
          <w:tcPr>
            <w:tcW w:w="1276" w:type="dxa"/>
            <w:shd w:val="clear" w:color="auto" w:fill="FFFFFF"/>
            <w:vAlign w:val="center"/>
          </w:tcPr>
          <w:p w14:paraId="0D7E274B" w14:textId="77777777" w:rsidR="0082570A" w:rsidRPr="00FF1919" w:rsidRDefault="0082570A" w:rsidP="0082570A">
            <w:pPr>
              <w:jc w:val="center"/>
            </w:pPr>
            <w:r w:rsidRPr="00FF1919">
              <w:rPr>
                <w:sz w:val="22"/>
                <w:szCs w:val="22"/>
              </w:rPr>
              <w:t>23,3</w:t>
            </w:r>
          </w:p>
        </w:tc>
        <w:tc>
          <w:tcPr>
            <w:tcW w:w="1417" w:type="dxa"/>
            <w:shd w:val="clear" w:color="auto" w:fill="FFFFFF"/>
            <w:vAlign w:val="center"/>
          </w:tcPr>
          <w:p w14:paraId="3BB61A99" w14:textId="77777777" w:rsidR="0082570A" w:rsidRPr="00FF1919" w:rsidRDefault="0082570A" w:rsidP="0082570A">
            <w:pPr>
              <w:jc w:val="center"/>
            </w:pPr>
            <w:r w:rsidRPr="00FF1919">
              <w:rPr>
                <w:sz w:val="22"/>
                <w:szCs w:val="22"/>
              </w:rPr>
              <w:t>26</w:t>
            </w:r>
          </w:p>
        </w:tc>
        <w:tc>
          <w:tcPr>
            <w:tcW w:w="1560" w:type="dxa"/>
            <w:gridSpan w:val="3"/>
            <w:shd w:val="clear" w:color="auto" w:fill="FFFFFF"/>
            <w:vAlign w:val="center"/>
          </w:tcPr>
          <w:p w14:paraId="54273BD1" w14:textId="77777777" w:rsidR="0082570A" w:rsidRPr="00FF1919" w:rsidRDefault="0082570A" w:rsidP="0082570A">
            <w:pPr>
              <w:jc w:val="center"/>
              <w:rPr>
                <w:rFonts w:eastAsia="Calibri"/>
              </w:rPr>
            </w:pPr>
            <w:r w:rsidRPr="00FF1919">
              <w:rPr>
                <w:rFonts w:eastAsia="Calibri"/>
                <w:sz w:val="22"/>
                <w:szCs w:val="22"/>
              </w:rPr>
              <w:t>30</w:t>
            </w:r>
          </w:p>
        </w:tc>
        <w:tc>
          <w:tcPr>
            <w:tcW w:w="1380" w:type="dxa"/>
            <w:gridSpan w:val="2"/>
            <w:shd w:val="clear" w:color="auto" w:fill="FFFFFF"/>
            <w:vAlign w:val="center"/>
          </w:tcPr>
          <w:p w14:paraId="002EB1C6" w14:textId="77777777" w:rsidR="0082570A" w:rsidRPr="00FF1919" w:rsidRDefault="0082570A" w:rsidP="0082570A">
            <w:pPr>
              <w:jc w:val="center"/>
              <w:rPr>
                <w:rFonts w:eastAsia="Calibri"/>
              </w:rPr>
            </w:pPr>
            <w:r w:rsidRPr="00FF1919">
              <w:rPr>
                <w:rFonts w:eastAsia="Calibri"/>
                <w:sz w:val="22"/>
                <w:szCs w:val="22"/>
              </w:rPr>
              <w:t>35</w:t>
            </w:r>
          </w:p>
        </w:tc>
      </w:tr>
      <w:tr w:rsidR="00BB6D33" w:rsidRPr="00FF1919" w14:paraId="584BD20B" w14:textId="77777777" w:rsidTr="0082570A">
        <w:trPr>
          <w:jc w:val="center"/>
        </w:trPr>
        <w:tc>
          <w:tcPr>
            <w:tcW w:w="815" w:type="dxa"/>
            <w:shd w:val="clear" w:color="auto" w:fill="FFFFFF"/>
            <w:vAlign w:val="center"/>
          </w:tcPr>
          <w:p w14:paraId="6D5BC132" w14:textId="77777777" w:rsidR="0082570A" w:rsidRPr="00FF1919" w:rsidRDefault="00655B41" w:rsidP="0082570A">
            <w:pPr>
              <w:jc w:val="center"/>
              <w:rPr>
                <w:iCs/>
              </w:rPr>
            </w:pPr>
            <w:r w:rsidRPr="00FF1919">
              <w:rPr>
                <w:iCs/>
                <w:sz w:val="22"/>
                <w:szCs w:val="22"/>
              </w:rPr>
              <w:t>3.2</w:t>
            </w:r>
          </w:p>
        </w:tc>
        <w:tc>
          <w:tcPr>
            <w:tcW w:w="2835" w:type="dxa"/>
            <w:shd w:val="clear" w:color="auto" w:fill="FFFFFF"/>
          </w:tcPr>
          <w:p w14:paraId="740F9E0B" w14:textId="77777777" w:rsidR="0082570A" w:rsidRPr="00FF1919" w:rsidRDefault="00655B41" w:rsidP="00655B41">
            <w:pPr>
              <w:jc w:val="both"/>
            </w:pPr>
            <w:r w:rsidRPr="00FF1919">
              <w:rPr>
                <w:sz w:val="22"/>
                <w:szCs w:val="22"/>
              </w:rPr>
              <w:t>О</w:t>
            </w:r>
            <w:r w:rsidR="0082570A" w:rsidRPr="00FF1919">
              <w:rPr>
                <w:sz w:val="22"/>
                <w:szCs w:val="22"/>
              </w:rPr>
              <w:t>бщий объем жилищного фонда</w:t>
            </w:r>
          </w:p>
        </w:tc>
        <w:tc>
          <w:tcPr>
            <w:tcW w:w="1134" w:type="dxa"/>
            <w:shd w:val="clear" w:color="auto" w:fill="FFFFFF"/>
            <w:vAlign w:val="center"/>
          </w:tcPr>
          <w:p w14:paraId="162EFA38" w14:textId="77777777" w:rsidR="0082570A" w:rsidRPr="00FF1919" w:rsidRDefault="0082570A" w:rsidP="0082570A">
            <w:pPr>
              <w:jc w:val="center"/>
              <w:rPr>
                <w:iCs/>
              </w:rPr>
            </w:pPr>
            <w:r w:rsidRPr="00FF1919">
              <w:rPr>
                <w:iCs/>
                <w:sz w:val="22"/>
                <w:szCs w:val="22"/>
              </w:rPr>
              <w:t>тыс. кв. м.</w:t>
            </w:r>
          </w:p>
        </w:tc>
        <w:tc>
          <w:tcPr>
            <w:tcW w:w="1276" w:type="dxa"/>
            <w:shd w:val="clear" w:color="auto" w:fill="FFFFFF"/>
            <w:vAlign w:val="center"/>
          </w:tcPr>
          <w:p w14:paraId="2341F150" w14:textId="77777777" w:rsidR="0082570A" w:rsidRPr="00FF1919" w:rsidRDefault="0082570A" w:rsidP="0082570A">
            <w:pPr>
              <w:jc w:val="center"/>
            </w:pPr>
            <w:r w:rsidRPr="00FF1919">
              <w:rPr>
                <w:sz w:val="22"/>
                <w:szCs w:val="22"/>
              </w:rPr>
              <w:t>8332,2</w:t>
            </w:r>
          </w:p>
        </w:tc>
        <w:tc>
          <w:tcPr>
            <w:tcW w:w="1417" w:type="dxa"/>
            <w:shd w:val="clear" w:color="auto" w:fill="FFFFFF"/>
            <w:vAlign w:val="center"/>
          </w:tcPr>
          <w:p w14:paraId="33D36208" w14:textId="77777777" w:rsidR="0082570A" w:rsidRPr="00FF1919" w:rsidRDefault="0082570A" w:rsidP="0082570A">
            <w:pPr>
              <w:jc w:val="center"/>
            </w:pPr>
            <w:r w:rsidRPr="00FF1919">
              <w:rPr>
                <w:sz w:val="22"/>
                <w:szCs w:val="22"/>
              </w:rPr>
              <w:t>9087</w:t>
            </w:r>
          </w:p>
        </w:tc>
        <w:tc>
          <w:tcPr>
            <w:tcW w:w="1560" w:type="dxa"/>
            <w:gridSpan w:val="3"/>
            <w:shd w:val="clear" w:color="auto" w:fill="FFFFFF"/>
            <w:vAlign w:val="center"/>
          </w:tcPr>
          <w:p w14:paraId="4F6489D3" w14:textId="77777777" w:rsidR="0082570A" w:rsidRPr="00FF1919" w:rsidRDefault="0082570A" w:rsidP="0082570A">
            <w:pPr>
              <w:jc w:val="center"/>
              <w:rPr>
                <w:rFonts w:eastAsia="Calibri"/>
              </w:rPr>
            </w:pPr>
            <w:r w:rsidRPr="00FF1919">
              <w:rPr>
                <w:rFonts w:eastAsia="Calibri"/>
                <w:sz w:val="22"/>
                <w:szCs w:val="22"/>
              </w:rPr>
              <w:t>10605</w:t>
            </w:r>
          </w:p>
        </w:tc>
        <w:tc>
          <w:tcPr>
            <w:tcW w:w="1380" w:type="dxa"/>
            <w:gridSpan w:val="2"/>
            <w:shd w:val="clear" w:color="auto" w:fill="FFFFFF"/>
            <w:vAlign w:val="center"/>
          </w:tcPr>
          <w:p w14:paraId="5F0830FA" w14:textId="77777777" w:rsidR="0082570A" w:rsidRPr="00FF1919" w:rsidRDefault="0082570A" w:rsidP="0082570A">
            <w:pPr>
              <w:jc w:val="center"/>
              <w:rPr>
                <w:rFonts w:eastAsia="Calibri"/>
              </w:rPr>
            </w:pPr>
            <w:r w:rsidRPr="00FF1919">
              <w:rPr>
                <w:rFonts w:eastAsia="Calibri"/>
                <w:sz w:val="22"/>
                <w:szCs w:val="22"/>
              </w:rPr>
              <w:t>12845</w:t>
            </w:r>
          </w:p>
        </w:tc>
      </w:tr>
      <w:tr w:rsidR="00BB6D33" w:rsidRPr="00FF1919" w14:paraId="1CDB749B" w14:textId="77777777" w:rsidTr="0082570A">
        <w:trPr>
          <w:jc w:val="center"/>
        </w:trPr>
        <w:tc>
          <w:tcPr>
            <w:tcW w:w="815" w:type="dxa"/>
            <w:shd w:val="clear" w:color="auto" w:fill="FFFFFF"/>
            <w:vAlign w:val="center"/>
          </w:tcPr>
          <w:p w14:paraId="6FC5C70F" w14:textId="77777777" w:rsidR="0082570A" w:rsidRPr="00FF1919" w:rsidRDefault="00655B41" w:rsidP="0082570A">
            <w:pPr>
              <w:jc w:val="center"/>
              <w:rPr>
                <w:iCs/>
              </w:rPr>
            </w:pPr>
            <w:r w:rsidRPr="00FF1919">
              <w:rPr>
                <w:iCs/>
                <w:sz w:val="22"/>
                <w:szCs w:val="22"/>
              </w:rPr>
              <w:t>3.3</w:t>
            </w:r>
          </w:p>
        </w:tc>
        <w:tc>
          <w:tcPr>
            <w:tcW w:w="2835" w:type="dxa"/>
            <w:shd w:val="clear" w:color="auto" w:fill="FFFFFF"/>
          </w:tcPr>
          <w:p w14:paraId="11728D34" w14:textId="77777777" w:rsidR="0082570A" w:rsidRPr="00FF1919" w:rsidRDefault="00655B41" w:rsidP="0082570A">
            <w:r w:rsidRPr="00FF1919">
              <w:rPr>
                <w:sz w:val="22"/>
                <w:szCs w:val="22"/>
              </w:rPr>
              <w:t>О</w:t>
            </w:r>
            <w:r w:rsidR="0082570A" w:rsidRPr="00FF1919">
              <w:rPr>
                <w:sz w:val="22"/>
                <w:szCs w:val="22"/>
              </w:rPr>
              <w:t>бщий объем убыли жилищного фонда</w:t>
            </w:r>
          </w:p>
        </w:tc>
        <w:tc>
          <w:tcPr>
            <w:tcW w:w="1134" w:type="dxa"/>
            <w:shd w:val="clear" w:color="auto" w:fill="FFFFFF"/>
            <w:vAlign w:val="center"/>
          </w:tcPr>
          <w:p w14:paraId="729FB604" w14:textId="77777777" w:rsidR="0082570A" w:rsidRPr="00FF1919" w:rsidRDefault="0082570A" w:rsidP="0082570A">
            <w:pPr>
              <w:jc w:val="center"/>
              <w:rPr>
                <w:iCs/>
              </w:rPr>
            </w:pPr>
            <w:r w:rsidRPr="00FF1919">
              <w:rPr>
                <w:iCs/>
                <w:sz w:val="22"/>
                <w:szCs w:val="22"/>
              </w:rPr>
              <w:t>тыс. кв. м.</w:t>
            </w:r>
          </w:p>
        </w:tc>
        <w:tc>
          <w:tcPr>
            <w:tcW w:w="1276" w:type="dxa"/>
            <w:shd w:val="clear" w:color="auto" w:fill="FFFFFF"/>
            <w:vAlign w:val="center"/>
          </w:tcPr>
          <w:p w14:paraId="7416A525" w14:textId="77777777" w:rsidR="0082570A" w:rsidRPr="00FF1919" w:rsidRDefault="0082570A" w:rsidP="0082570A">
            <w:pPr>
              <w:jc w:val="center"/>
            </w:pPr>
            <w:r w:rsidRPr="00FF1919">
              <w:rPr>
                <w:sz w:val="22"/>
                <w:szCs w:val="22"/>
              </w:rPr>
              <w:t>-</w:t>
            </w:r>
          </w:p>
        </w:tc>
        <w:tc>
          <w:tcPr>
            <w:tcW w:w="1417" w:type="dxa"/>
            <w:shd w:val="clear" w:color="auto" w:fill="FFFFFF"/>
            <w:vAlign w:val="center"/>
          </w:tcPr>
          <w:p w14:paraId="23CA79A6" w14:textId="77777777" w:rsidR="0082570A" w:rsidRPr="00FF1919" w:rsidRDefault="0082570A" w:rsidP="0082570A">
            <w:pPr>
              <w:jc w:val="center"/>
            </w:pPr>
            <w:r w:rsidRPr="00FF1919">
              <w:rPr>
                <w:sz w:val="22"/>
                <w:szCs w:val="22"/>
              </w:rPr>
              <w:t>97,99</w:t>
            </w:r>
          </w:p>
        </w:tc>
        <w:tc>
          <w:tcPr>
            <w:tcW w:w="1560" w:type="dxa"/>
            <w:gridSpan w:val="3"/>
            <w:shd w:val="clear" w:color="auto" w:fill="FFFFFF"/>
            <w:vAlign w:val="center"/>
          </w:tcPr>
          <w:p w14:paraId="29A99CDD" w14:textId="77777777" w:rsidR="0082570A" w:rsidRPr="00FF1919" w:rsidRDefault="0082570A" w:rsidP="0082570A">
            <w:pPr>
              <w:jc w:val="center"/>
              <w:rPr>
                <w:rFonts w:eastAsia="Calibri"/>
              </w:rPr>
            </w:pPr>
            <w:r w:rsidRPr="00FF1919">
              <w:rPr>
                <w:rFonts w:eastAsia="Calibri"/>
                <w:sz w:val="22"/>
                <w:szCs w:val="22"/>
              </w:rPr>
              <w:t>280,5</w:t>
            </w:r>
          </w:p>
        </w:tc>
        <w:tc>
          <w:tcPr>
            <w:tcW w:w="1380" w:type="dxa"/>
            <w:gridSpan w:val="2"/>
            <w:shd w:val="clear" w:color="auto" w:fill="FFFFFF"/>
            <w:vAlign w:val="center"/>
          </w:tcPr>
          <w:p w14:paraId="6AF38FAB" w14:textId="77777777" w:rsidR="0082570A" w:rsidRPr="00FF1919" w:rsidRDefault="0082570A" w:rsidP="0082570A">
            <w:pPr>
              <w:jc w:val="center"/>
              <w:rPr>
                <w:rFonts w:eastAsia="Calibri"/>
              </w:rPr>
            </w:pPr>
            <w:r w:rsidRPr="00FF1919">
              <w:rPr>
                <w:rFonts w:eastAsia="Calibri"/>
                <w:sz w:val="22"/>
                <w:szCs w:val="22"/>
              </w:rPr>
              <w:t>129,7</w:t>
            </w:r>
          </w:p>
        </w:tc>
      </w:tr>
      <w:tr w:rsidR="00BB6D33" w:rsidRPr="00FF1919" w14:paraId="6393176F" w14:textId="77777777" w:rsidTr="0082570A">
        <w:trPr>
          <w:jc w:val="center"/>
        </w:trPr>
        <w:tc>
          <w:tcPr>
            <w:tcW w:w="815" w:type="dxa"/>
            <w:shd w:val="clear" w:color="auto" w:fill="FFFFFF"/>
            <w:vAlign w:val="center"/>
          </w:tcPr>
          <w:p w14:paraId="2A151DED" w14:textId="77777777" w:rsidR="0082570A" w:rsidRPr="00FF1919" w:rsidRDefault="00655B41" w:rsidP="0082570A">
            <w:pPr>
              <w:jc w:val="center"/>
              <w:rPr>
                <w:iCs/>
              </w:rPr>
            </w:pPr>
            <w:r w:rsidRPr="00FF1919">
              <w:rPr>
                <w:iCs/>
                <w:sz w:val="22"/>
                <w:szCs w:val="22"/>
              </w:rPr>
              <w:t>3.4</w:t>
            </w:r>
          </w:p>
        </w:tc>
        <w:tc>
          <w:tcPr>
            <w:tcW w:w="2835" w:type="dxa"/>
            <w:shd w:val="clear" w:color="auto" w:fill="FFFFFF"/>
          </w:tcPr>
          <w:p w14:paraId="0729C8BF" w14:textId="77777777" w:rsidR="0082570A" w:rsidRPr="00FF1919" w:rsidRDefault="00655B41" w:rsidP="0082570A">
            <w:r w:rsidRPr="00FF1919">
              <w:rPr>
                <w:sz w:val="22"/>
                <w:szCs w:val="22"/>
              </w:rPr>
              <w:t>С</w:t>
            </w:r>
            <w:r w:rsidR="0082570A" w:rsidRPr="00FF1919">
              <w:rPr>
                <w:sz w:val="22"/>
                <w:szCs w:val="22"/>
              </w:rPr>
              <w:t>уществующий сохраняемый жилищный фонд</w:t>
            </w:r>
          </w:p>
        </w:tc>
        <w:tc>
          <w:tcPr>
            <w:tcW w:w="1134" w:type="dxa"/>
            <w:shd w:val="clear" w:color="auto" w:fill="FFFFFF"/>
            <w:vAlign w:val="center"/>
          </w:tcPr>
          <w:p w14:paraId="6906EAFA" w14:textId="77777777" w:rsidR="0082570A" w:rsidRPr="00FF1919" w:rsidRDefault="0082570A" w:rsidP="0082570A">
            <w:pPr>
              <w:jc w:val="center"/>
              <w:rPr>
                <w:iCs/>
              </w:rPr>
            </w:pPr>
            <w:r w:rsidRPr="00FF1919">
              <w:rPr>
                <w:iCs/>
                <w:sz w:val="22"/>
                <w:szCs w:val="22"/>
              </w:rPr>
              <w:t>тыс. кв. м.</w:t>
            </w:r>
          </w:p>
        </w:tc>
        <w:tc>
          <w:tcPr>
            <w:tcW w:w="1276" w:type="dxa"/>
            <w:shd w:val="clear" w:color="auto" w:fill="FFFFFF"/>
            <w:vAlign w:val="center"/>
          </w:tcPr>
          <w:p w14:paraId="49715D60" w14:textId="77777777" w:rsidR="0082570A" w:rsidRPr="00FF1919" w:rsidRDefault="0082570A" w:rsidP="0082570A">
            <w:pPr>
              <w:jc w:val="center"/>
            </w:pPr>
            <w:r w:rsidRPr="00FF1919">
              <w:rPr>
                <w:sz w:val="22"/>
                <w:szCs w:val="22"/>
              </w:rPr>
              <w:t>-</w:t>
            </w:r>
          </w:p>
        </w:tc>
        <w:tc>
          <w:tcPr>
            <w:tcW w:w="1417" w:type="dxa"/>
            <w:shd w:val="clear" w:color="auto" w:fill="FFFFFF"/>
            <w:vAlign w:val="center"/>
          </w:tcPr>
          <w:p w14:paraId="1D17FC93" w14:textId="77777777" w:rsidR="0082570A" w:rsidRPr="00FF1919" w:rsidRDefault="0082570A" w:rsidP="0082570A">
            <w:pPr>
              <w:jc w:val="center"/>
            </w:pPr>
            <w:r w:rsidRPr="00FF1919">
              <w:rPr>
                <w:sz w:val="22"/>
                <w:szCs w:val="22"/>
              </w:rPr>
              <w:t>8234,2</w:t>
            </w:r>
          </w:p>
        </w:tc>
        <w:tc>
          <w:tcPr>
            <w:tcW w:w="1560" w:type="dxa"/>
            <w:gridSpan w:val="3"/>
            <w:shd w:val="clear" w:color="auto" w:fill="FFFFFF"/>
            <w:vAlign w:val="center"/>
          </w:tcPr>
          <w:p w14:paraId="3C415EEE" w14:textId="77777777" w:rsidR="0082570A" w:rsidRPr="00FF1919" w:rsidRDefault="0082570A" w:rsidP="0082570A">
            <w:pPr>
              <w:jc w:val="center"/>
              <w:rPr>
                <w:rFonts w:eastAsia="Calibri"/>
              </w:rPr>
            </w:pPr>
            <w:r w:rsidRPr="00FF1919">
              <w:rPr>
                <w:rFonts w:eastAsia="Calibri"/>
                <w:sz w:val="22"/>
                <w:szCs w:val="22"/>
              </w:rPr>
              <w:t>8806,5</w:t>
            </w:r>
          </w:p>
        </w:tc>
        <w:tc>
          <w:tcPr>
            <w:tcW w:w="1380" w:type="dxa"/>
            <w:gridSpan w:val="2"/>
            <w:shd w:val="clear" w:color="auto" w:fill="FFFFFF"/>
            <w:vAlign w:val="center"/>
          </w:tcPr>
          <w:p w14:paraId="32E3ADE6" w14:textId="77777777" w:rsidR="0082570A" w:rsidRPr="00FF1919" w:rsidRDefault="0082570A" w:rsidP="0082570A">
            <w:pPr>
              <w:jc w:val="center"/>
              <w:rPr>
                <w:rFonts w:eastAsia="Calibri"/>
              </w:rPr>
            </w:pPr>
            <w:r w:rsidRPr="00FF1919">
              <w:rPr>
                <w:rFonts w:eastAsia="Calibri"/>
                <w:sz w:val="22"/>
                <w:szCs w:val="22"/>
              </w:rPr>
              <w:t>10475,3</w:t>
            </w:r>
          </w:p>
        </w:tc>
      </w:tr>
      <w:tr w:rsidR="00BB6D33" w:rsidRPr="00FF1919" w14:paraId="1DAB8B18" w14:textId="77777777" w:rsidTr="0082570A">
        <w:trPr>
          <w:jc w:val="center"/>
        </w:trPr>
        <w:tc>
          <w:tcPr>
            <w:tcW w:w="815" w:type="dxa"/>
            <w:shd w:val="clear" w:color="auto" w:fill="FFFFFF"/>
            <w:vAlign w:val="center"/>
          </w:tcPr>
          <w:p w14:paraId="1CF6F716" w14:textId="77777777" w:rsidR="0082570A" w:rsidRPr="00FF1919" w:rsidRDefault="00655B41" w:rsidP="0082570A">
            <w:pPr>
              <w:jc w:val="center"/>
              <w:rPr>
                <w:iCs/>
              </w:rPr>
            </w:pPr>
            <w:r w:rsidRPr="00FF1919">
              <w:rPr>
                <w:iCs/>
                <w:sz w:val="22"/>
                <w:szCs w:val="22"/>
              </w:rPr>
              <w:t>3.5</w:t>
            </w:r>
          </w:p>
        </w:tc>
        <w:tc>
          <w:tcPr>
            <w:tcW w:w="2835" w:type="dxa"/>
            <w:shd w:val="clear" w:color="auto" w:fill="FFFFFF"/>
          </w:tcPr>
          <w:p w14:paraId="4971C0D6" w14:textId="77777777" w:rsidR="0082570A" w:rsidRPr="00FF1919" w:rsidRDefault="0082570A" w:rsidP="0082570A">
            <w:r w:rsidRPr="00FF1919">
              <w:rPr>
                <w:sz w:val="22"/>
                <w:szCs w:val="22"/>
              </w:rPr>
              <w:t>Ввод жилья в среднем на душу населения</w:t>
            </w:r>
          </w:p>
        </w:tc>
        <w:tc>
          <w:tcPr>
            <w:tcW w:w="1134" w:type="dxa"/>
            <w:shd w:val="clear" w:color="auto" w:fill="FFFFFF"/>
            <w:vAlign w:val="center"/>
          </w:tcPr>
          <w:p w14:paraId="2BFFB446" w14:textId="77777777" w:rsidR="0082570A" w:rsidRPr="00FF1919" w:rsidRDefault="0082570A" w:rsidP="0082570A">
            <w:pPr>
              <w:jc w:val="center"/>
              <w:rPr>
                <w:iCs/>
              </w:rPr>
            </w:pPr>
            <w:r w:rsidRPr="00FF1919">
              <w:rPr>
                <w:iCs/>
                <w:sz w:val="22"/>
                <w:szCs w:val="22"/>
              </w:rPr>
              <w:t>кв. м/чел.</w:t>
            </w:r>
          </w:p>
        </w:tc>
        <w:tc>
          <w:tcPr>
            <w:tcW w:w="1276" w:type="dxa"/>
            <w:shd w:val="clear" w:color="auto" w:fill="FFFFFF"/>
            <w:vAlign w:val="center"/>
          </w:tcPr>
          <w:p w14:paraId="0BB3B5CD" w14:textId="77777777" w:rsidR="0082570A" w:rsidRPr="00FF1919" w:rsidRDefault="0082570A" w:rsidP="0082570A">
            <w:pPr>
              <w:jc w:val="center"/>
            </w:pPr>
            <w:r w:rsidRPr="00FF1919">
              <w:rPr>
                <w:sz w:val="22"/>
                <w:szCs w:val="22"/>
              </w:rPr>
              <w:t>0,38</w:t>
            </w:r>
          </w:p>
        </w:tc>
        <w:tc>
          <w:tcPr>
            <w:tcW w:w="1417" w:type="dxa"/>
            <w:shd w:val="clear" w:color="auto" w:fill="FFFFFF"/>
            <w:vAlign w:val="center"/>
          </w:tcPr>
          <w:p w14:paraId="0852412F" w14:textId="77777777" w:rsidR="0082570A" w:rsidRPr="00FF1919" w:rsidRDefault="0082570A" w:rsidP="0082570A">
            <w:pPr>
              <w:jc w:val="center"/>
            </w:pPr>
            <w:r w:rsidRPr="00FF1919">
              <w:rPr>
                <w:sz w:val="22"/>
                <w:szCs w:val="22"/>
              </w:rPr>
              <w:t>0,48</w:t>
            </w:r>
          </w:p>
        </w:tc>
        <w:tc>
          <w:tcPr>
            <w:tcW w:w="1560" w:type="dxa"/>
            <w:gridSpan w:val="3"/>
            <w:shd w:val="clear" w:color="auto" w:fill="FFFFFF"/>
            <w:vAlign w:val="center"/>
          </w:tcPr>
          <w:p w14:paraId="569B5508" w14:textId="77777777" w:rsidR="0082570A" w:rsidRPr="00FF1919" w:rsidRDefault="0082570A" w:rsidP="0082570A">
            <w:pPr>
              <w:jc w:val="center"/>
              <w:rPr>
                <w:rFonts w:eastAsia="Calibri"/>
              </w:rPr>
            </w:pPr>
            <w:r w:rsidRPr="00FF1919">
              <w:rPr>
                <w:rFonts w:eastAsia="Calibri"/>
                <w:sz w:val="22"/>
                <w:szCs w:val="22"/>
              </w:rPr>
              <w:t>0,73</w:t>
            </w:r>
          </w:p>
        </w:tc>
        <w:tc>
          <w:tcPr>
            <w:tcW w:w="1380" w:type="dxa"/>
            <w:gridSpan w:val="2"/>
            <w:shd w:val="clear" w:color="auto" w:fill="FFFFFF"/>
            <w:vAlign w:val="center"/>
          </w:tcPr>
          <w:p w14:paraId="2019ED26" w14:textId="77777777" w:rsidR="0082570A" w:rsidRPr="00FF1919" w:rsidRDefault="0082570A" w:rsidP="0082570A">
            <w:pPr>
              <w:jc w:val="center"/>
              <w:rPr>
                <w:rFonts w:eastAsia="Calibri"/>
              </w:rPr>
            </w:pPr>
            <w:r w:rsidRPr="00FF1919">
              <w:rPr>
                <w:rFonts w:eastAsia="Calibri"/>
                <w:sz w:val="22"/>
                <w:szCs w:val="22"/>
              </w:rPr>
              <w:t>0,66</w:t>
            </w:r>
          </w:p>
        </w:tc>
      </w:tr>
      <w:tr w:rsidR="00BB6D33" w:rsidRPr="00FF1919" w14:paraId="1CCDD907" w14:textId="77777777" w:rsidTr="0082570A">
        <w:trPr>
          <w:jc w:val="center"/>
        </w:trPr>
        <w:tc>
          <w:tcPr>
            <w:tcW w:w="815" w:type="dxa"/>
            <w:shd w:val="clear" w:color="auto" w:fill="FFFFFF"/>
            <w:vAlign w:val="center"/>
          </w:tcPr>
          <w:p w14:paraId="5903EBB6" w14:textId="77777777" w:rsidR="0082570A" w:rsidRPr="00FF1919" w:rsidRDefault="0082570A" w:rsidP="0082570A">
            <w:pPr>
              <w:jc w:val="center"/>
              <w:rPr>
                <w:b/>
                <w:iCs/>
              </w:rPr>
            </w:pPr>
            <w:r w:rsidRPr="00FF1919">
              <w:rPr>
                <w:b/>
                <w:iCs/>
                <w:sz w:val="22"/>
                <w:szCs w:val="22"/>
              </w:rPr>
              <w:t>4</w:t>
            </w:r>
          </w:p>
        </w:tc>
        <w:tc>
          <w:tcPr>
            <w:tcW w:w="2835" w:type="dxa"/>
            <w:shd w:val="clear" w:color="auto" w:fill="FFFFFF"/>
          </w:tcPr>
          <w:p w14:paraId="067696B6" w14:textId="77777777" w:rsidR="0082570A" w:rsidRPr="00FF1919" w:rsidRDefault="0082570A" w:rsidP="0082570A">
            <w:pPr>
              <w:rPr>
                <w:b/>
              </w:rPr>
            </w:pPr>
            <w:r w:rsidRPr="00FF1919">
              <w:rPr>
                <w:b/>
                <w:sz w:val="22"/>
                <w:szCs w:val="22"/>
              </w:rPr>
              <w:t>Объекты социальной инфраструктуры</w:t>
            </w:r>
          </w:p>
        </w:tc>
        <w:tc>
          <w:tcPr>
            <w:tcW w:w="1134" w:type="dxa"/>
            <w:shd w:val="clear" w:color="auto" w:fill="FFFFFF"/>
            <w:vAlign w:val="center"/>
          </w:tcPr>
          <w:p w14:paraId="0E8085AF" w14:textId="77777777" w:rsidR="0082570A" w:rsidRPr="00FF1919" w:rsidRDefault="0082570A" w:rsidP="0082570A">
            <w:pPr>
              <w:jc w:val="center"/>
              <w:rPr>
                <w:b/>
                <w:iCs/>
              </w:rPr>
            </w:pPr>
          </w:p>
        </w:tc>
        <w:tc>
          <w:tcPr>
            <w:tcW w:w="1276" w:type="dxa"/>
            <w:shd w:val="clear" w:color="auto" w:fill="FFFFFF"/>
            <w:vAlign w:val="center"/>
          </w:tcPr>
          <w:p w14:paraId="73953B93" w14:textId="77777777" w:rsidR="0082570A" w:rsidRPr="00FF1919" w:rsidRDefault="0082570A" w:rsidP="0082570A">
            <w:pPr>
              <w:jc w:val="center"/>
              <w:rPr>
                <w:b/>
              </w:rPr>
            </w:pPr>
          </w:p>
        </w:tc>
        <w:tc>
          <w:tcPr>
            <w:tcW w:w="1417" w:type="dxa"/>
            <w:shd w:val="clear" w:color="auto" w:fill="FFFFFF"/>
            <w:vAlign w:val="center"/>
          </w:tcPr>
          <w:p w14:paraId="3F1B6EAA" w14:textId="77777777" w:rsidR="0082570A" w:rsidRPr="00FF1919" w:rsidRDefault="0082570A" w:rsidP="0082570A">
            <w:pPr>
              <w:jc w:val="center"/>
              <w:rPr>
                <w:b/>
              </w:rPr>
            </w:pPr>
          </w:p>
        </w:tc>
        <w:tc>
          <w:tcPr>
            <w:tcW w:w="1560" w:type="dxa"/>
            <w:gridSpan w:val="3"/>
            <w:shd w:val="clear" w:color="auto" w:fill="FFFFFF"/>
            <w:vAlign w:val="center"/>
          </w:tcPr>
          <w:p w14:paraId="1A7137C4" w14:textId="77777777" w:rsidR="0082570A" w:rsidRPr="00FF1919" w:rsidRDefault="0082570A" w:rsidP="0082570A">
            <w:pPr>
              <w:jc w:val="center"/>
              <w:rPr>
                <w:rFonts w:eastAsia="Calibri"/>
                <w:b/>
              </w:rPr>
            </w:pPr>
          </w:p>
        </w:tc>
        <w:tc>
          <w:tcPr>
            <w:tcW w:w="1380" w:type="dxa"/>
            <w:gridSpan w:val="2"/>
            <w:shd w:val="clear" w:color="auto" w:fill="FFFFFF"/>
            <w:vAlign w:val="center"/>
          </w:tcPr>
          <w:p w14:paraId="0475230A" w14:textId="77777777" w:rsidR="0082570A" w:rsidRPr="00FF1919" w:rsidRDefault="0082570A" w:rsidP="0082570A">
            <w:pPr>
              <w:jc w:val="center"/>
              <w:rPr>
                <w:rFonts w:eastAsia="Calibri"/>
                <w:b/>
              </w:rPr>
            </w:pPr>
          </w:p>
        </w:tc>
      </w:tr>
      <w:tr w:rsidR="00BB6D33" w:rsidRPr="00FF1919" w14:paraId="5E14D5FF" w14:textId="77777777" w:rsidTr="0082570A">
        <w:trPr>
          <w:jc w:val="center"/>
        </w:trPr>
        <w:tc>
          <w:tcPr>
            <w:tcW w:w="815" w:type="dxa"/>
            <w:shd w:val="clear" w:color="auto" w:fill="FFFFFF"/>
            <w:vAlign w:val="center"/>
          </w:tcPr>
          <w:p w14:paraId="200BA355" w14:textId="77777777" w:rsidR="0082570A" w:rsidRPr="00FF1919" w:rsidRDefault="00655B41" w:rsidP="0082570A">
            <w:pPr>
              <w:jc w:val="center"/>
              <w:rPr>
                <w:iCs/>
              </w:rPr>
            </w:pPr>
            <w:r w:rsidRPr="00FF1919">
              <w:rPr>
                <w:iCs/>
                <w:sz w:val="22"/>
                <w:szCs w:val="22"/>
              </w:rPr>
              <w:t>4.1</w:t>
            </w:r>
          </w:p>
        </w:tc>
        <w:tc>
          <w:tcPr>
            <w:tcW w:w="2835" w:type="dxa"/>
            <w:shd w:val="clear" w:color="auto" w:fill="FFFFFF"/>
          </w:tcPr>
          <w:p w14:paraId="7985B9C9" w14:textId="77777777" w:rsidR="0082570A" w:rsidRPr="00FF1919" w:rsidRDefault="00655B41" w:rsidP="0082570A">
            <w:r w:rsidRPr="00FF1919">
              <w:rPr>
                <w:sz w:val="22"/>
                <w:szCs w:val="22"/>
              </w:rPr>
              <w:t>Д</w:t>
            </w:r>
            <w:r w:rsidR="0082570A" w:rsidRPr="00FF1919">
              <w:rPr>
                <w:sz w:val="22"/>
                <w:szCs w:val="22"/>
              </w:rPr>
              <w:t>ошкольные образовательные объекты</w:t>
            </w:r>
          </w:p>
        </w:tc>
        <w:tc>
          <w:tcPr>
            <w:tcW w:w="1134" w:type="dxa"/>
            <w:shd w:val="clear" w:color="auto" w:fill="FFFFFF"/>
            <w:vAlign w:val="center"/>
          </w:tcPr>
          <w:p w14:paraId="1A353FEB" w14:textId="77777777" w:rsidR="0082570A" w:rsidRPr="00FF1919" w:rsidRDefault="0082570A" w:rsidP="0082570A">
            <w:pPr>
              <w:jc w:val="center"/>
              <w:rPr>
                <w:iCs/>
              </w:rPr>
            </w:pPr>
            <w:r w:rsidRPr="00FF1919">
              <w:rPr>
                <w:iCs/>
                <w:sz w:val="22"/>
                <w:szCs w:val="22"/>
              </w:rPr>
              <w:t>мест</w:t>
            </w:r>
          </w:p>
        </w:tc>
        <w:tc>
          <w:tcPr>
            <w:tcW w:w="1276" w:type="dxa"/>
            <w:shd w:val="clear" w:color="auto" w:fill="FFFFFF"/>
            <w:vAlign w:val="center"/>
          </w:tcPr>
          <w:p w14:paraId="07E1E36E" w14:textId="77777777" w:rsidR="0082570A" w:rsidRPr="00FF1919" w:rsidRDefault="0082570A" w:rsidP="0082570A">
            <w:pPr>
              <w:jc w:val="center"/>
            </w:pPr>
            <w:r w:rsidRPr="00FF1919">
              <w:rPr>
                <w:sz w:val="22"/>
                <w:szCs w:val="22"/>
              </w:rPr>
              <w:t>н. св.</w:t>
            </w:r>
          </w:p>
        </w:tc>
        <w:tc>
          <w:tcPr>
            <w:tcW w:w="1417" w:type="dxa"/>
            <w:shd w:val="clear" w:color="auto" w:fill="FFFFFF"/>
            <w:vAlign w:val="center"/>
          </w:tcPr>
          <w:p w14:paraId="7FDEAA41" w14:textId="77777777" w:rsidR="0082570A" w:rsidRPr="00FF1919" w:rsidRDefault="0082570A" w:rsidP="0082570A">
            <w:pPr>
              <w:jc w:val="center"/>
            </w:pPr>
            <w:r w:rsidRPr="00FF1919">
              <w:rPr>
                <w:sz w:val="22"/>
                <w:szCs w:val="22"/>
              </w:rPr>
              <w:t>20970</w:t>
            </w:r>
          </w:p>
        </w:tc>
        <w:tc>
          <w:tcPr>
            <w:tcW w:w="1560" w:type="dxa"/>
            <w:gridSpan w:val="3"/>
            <w:shd w:val="clear" w:color="auto" w:fill="FFFFFF"/>
            <w:vAlign w:val="center"/>
          </w:tcPr>
          <w:p w14:paraId="1C3681C4" w14:textId="639517E7" w:rsidR="0082570A" w:rsidRPr="00FF1919" w:rsidRDefault="00373FE3" w:rsidP="0082570A">
            <w:pPr>
              <w:jc w:val="center"/>
            </w:pPr>
            <w:r w:rsidRPr="00FF1919">
              <w:rPr>
                <w:sz w:val="22"/>
                <w:szCs w:val="22"/>
              </w:rPr>
              <w:t>27108</w:t>
            </w:r>
          </w:p>
        </w:tc>
        <w:tc>
          <w:tcPr>
            <w:tcW w:w="1380" w:type="dxa"/>
            <w:gridSpan w:val="2"/>
            <w:shd w:val="clear" w:color="auto" w:fill="FFFFFF"/>
            <w:vAlign w:val="center"/>
          </w:tcPr>
          <w:p w14:paraId="721D034F" w14:textId="4BA3593D" w:rsidR="0082570A" w:rsidRPr="00FF1919" w:rsidRDefault="00373FE3" w:rsidP="0082570A">
            <w:pPr>
              <w:jc w:val="center"/>
            </w:pPr>
            <w:r w:rsidRPr="00FF1919">
              <w:rPr>
                <w:sz w:val="22"/>
                <w:szCs w:val="22"/>
              </w:rPr>
              <w:t>38340</w:t>
            </w:r>
          </w:p>
        </w:tc>
      </w:tr>
      <w:tr w:rsidR="00BB6D33" w:rsidRPr="00FF1919" w14:paraId="02C53AF6" w14:textId="77777777" w:rsidTr="0082570A">
        <w:trPr>
          <w:jc w:val="center"/>
        </w:trPr>
        <w:tc>
          <w:tcPr>
            <w:tcW w:w="815" w:type="dxa"/>
            <w:shd w:val="clear" w:color="auto" w:fill="FFFFFF"/>
            <w:vAlign w:val="center"/>
          </w:tcPr>
          <w:p w14:paraId="606291D8" w14:textId="77777777" w:rsidR="0082570A" w:rsidRPr="00FF1919" w:rsidRDefault="00655B41" w:rsidP="0082570A">
            <w:pPr>
              <w:jc w:val="center"/>
              <w:rPr>
                <w:iCs/>
              </w:rPr>
            </w:pPr>
            <w:r w:rsidRPr="00FF1919">
              <w:rPr>
                <w:iCs/>
                <w:sz w:val="22"/>
                <w:szCs w:val="22"/>
              </w:rPr>
              <w:t>4.2</w:t>
            </w:r>
          </w:p>
        </w:tc>
        <w:tc>
          <w:tcPr>
            <w:tcW w:w="2835" w:type="dxa"/>
            <w:shd w:val="clear" w:color="auto" w:fill="FFFFFF"/>
            <w:vAlign w:val="center"/>
          </w:tcPr>
          <w:p w14:paraId="4081EF20" w14:textId="77777777" w:rsidR="0082570A" w:rsidRPr="00FF1919" w:rsidRDefault="00655B41" w:rsidP="0082570A">
            <w:pPr>
              <w:rPr>
                <w:iCs/>
              </w:rPr>
            </w:pPr>
            <w:r w:rsidRPr="00FF1919">
              <w:rPr>
                <w:iCs/>
                <w:sz w:val="22"/>
                <w:szCs w:val="22"/>
              </w:rPr>
              <w:t>О</w:t>
            </w:r>
            <w:r w:rsidR="0082570A" w:rsidRPr="00FF1919">
              <w:rPr>
                <w:iCs/>
                <w:sz w:val="22"/>
                <w:szCs w:val="22"/>
              </w:rPr>
              <w:t>бщеобразовательные объекты</w:t>
            </w:r>
          </w:p>
        </w:tc>
        <w:tc>
          <w:tcPr>
            <w:tcW w:w="1134" w:type="dxa"/>
            <w:shd w:val="clear" w:color="auto" w:fill="FFFFFF"/>
            <w:vAlign w:val="center"/>
          </w:tcPr>
          <w:p w14:paraId="53BF686E" w14:textId="77777777" w:rsidR="0082570A" w:rsidRPr="00FF1919" w:rsidRDefault="0082570A" w:rsidP="0082570A">
            <w:pPr>
              <w:jc w:val="center"/>
              <w:rPr>
                <w:iCs/>
              </w:rPr>
            </w:pPr>
            <w:r w:rsidRPr="00FF1919">
              <w:rPr>
                <w:iCs/>
                <w:sz w:val="22"/>
                <w:szCs w:val="22"/>
              </w:rPr>
              <w:t>мест</w:t>
            </w:r>
          </w:p>
        </w:tc>
        <w:tc>
          <w:tcPr>
            <w:tcW w:w="1276" w:type="dxa"/>
            <w:shd w:val="clear" w:color="auto" w:fill="FFFFFF"/>
            <w:vAlign w:val="center"/>
          </w:tcPr>
          <w:p w14:paraId="71161A93" w14:textId="77777777" w:rsidR="0082570A" w:rsidRPr="00FF1919" w:rsidRDefault="0082570A" w:rsidP="0082570A">
            <w:pPr>
              <w:jc w:val="center"/>
            </w:pPr>
            <w:r w:rsidRPr="00FF1919">
              <w:rPr>
                <w:sz w:val="22"/>
                <w:szCs w:val="22"/>
              </w:rPr>
              <w:t>н. св.</w:t>
            </w:r>
          </w:p>
        </w:tc>
        <w:tc>
          <w:tcPr>
            <w:tcW w:w="1417" w:type="dxa"/>
            <w:shd w:val="clear" w:color="auto" w:fill="FFFFFF"/>
            <w:vAlign w:val="center"/>
          </w:tcPr>
          <w:p w14:paraId="780678B4" w14:textId="77777777" w:rsidR="0082570A" w:rsidRPr="00FF1919" w:rsidRDefault="0082570A" w:rsidP="0082570A">
            <w:pPr>
              <w:jc w:val="center"/>
            </w:pPr>
            <w:r w:rsidRPr="00FF1919">
              <w:rPr>
                <w:sz w:val="22"/>
                <w:szCs w:val="22"/>
              </w:rPr>
              <w:t>62910</w:t>
            </w:r>
          </w:p>
        </w:tc>
        <w:tc>
          <w:tcPr>
            <w:tcW w:w="1560" w:type="dxa"/>
            <w:gridSpan w:val="3"/>
            <w:shd w:val="clear" w:color="auto" w:fill="FFFFFF"/>
            <w:vAlign w:val="center"/>
          </w:tcPr>
          <w:p w14:paraId="2B51829C" w14:textId="4FB57070" w:rsidR="0082570A" w:rsidRPr="00FF1919" w:rsidRDefault="0082570A" w:rsidP="0082570A">
            <w:pPr>
              <w:jc w:val="center"/>
            </w:pPr>
            <w:r w:rsidRPr="00FF1919">
              <w:rPr>
                <w:sz w:val="22"/>
                <w:szCs w:val="22"/>
              </w:rPr>
              <w:t>6</w:t>
            </w:r>
            <w:r w:rsidR="00252A20" w:rsidRPr="00FF1919">
              <w:rPr>
                <w:sz w:val="22"/>
                <w:szCs w:val="22"/>
              </w:rPr>
              <w:t>42</w:t>
            </w:r>
            <w:r w:rsidRPr="00FF1919">
              <w:rPr>
                <w:sz w:val="22"/>
                <w:szCs w:val="22"/>
              </w:rPr>
              <w:t>30</w:t>
            </w:r>
          </w:p>
        </w:tc>
        <w:tc>
          <w:tcPr>
            <w:tcW w:w="1380" w:type="dxa"/>
            <w:gridSpan w:val="2"/>
            <w:shd w:val="clear" w:color="auto" w:fill="FFFFFF"/>
            <w:vAlign w:val="center"/>
          </w:tcPr>
          <w:p w14:paraId="710C5FD4" w14:textId="4DDE4E36" w:rsidR="0082570A" w:rsidRPr="00FF1919" w:rsidRDefault="00252A20" w:rsidP="0082570A">
            <w:pPr>
              <w:jc w:val="center"/>
            </w:pPr>
            <w:r w:rsidRPr="00FF1919">
              <w:rPr>
                <w:sz w:val="22"/>
                <w:szCs w:val="22"/>
              </w:rPr>
              <w:t>702</w:t>
            </w:r>
            <w:r w:rsidR="00233793" w:rsidRPr="00FF1919">
              <w:rPr>
                <w:sz w:val="22"/>
                <w:szCs w:val="22"/>
              </w:rPr>
              <w:t>30</w:t>
            </w:r>
          </w:p>
        </w:tc>
      </w:tr>
      <w:tr w:rsidR="00BB6D33" w:rsidRPr="00FF1919" w14:paraId="150B238E" w14:textId="77777777" w:rsidTr="0082570A">
        <w:trPr>
          <w:jc w:val="center"/>
        </w:trPr>
        <w:tc>
          <w:tcPr>
            <w:tcW w:w="815" w:type="dxa"/>
            <w:shd w:val="clear" w:color="auto" w:fill="FFFFFF"/>
            <w:vAlign w:val="center"/>
          </w:tcPr>
          <w:p w14:paraId="6373950E" w14:textId="77777777" w:rsidR="0082570A" w:rsidRPr="00FF1919" w:rsidRDefault="00655B41" w:rsidP="0082570A">
            <w:pPr>
              <w:jc w:val="center"/>
              <w:rPr>
                <w:iCs/>
              </w:rPr>
            </w:pPr>
            <w:r w:rsidRPr="00FF1919">
              <w:rPr>
                <w:iCs/>
                <w:sz w:val="22"/>
                <w:szCs w:val="22"/>
              </w:rPr>
              <w:t>4.3</w:t>
            </w:r>
          </w:p>
        </w:tc>
        <w:tc>
          <w:tcPr>
            <w:tcW w:w="2835" w:type="dxa"/>
            <w:shd w:val="clear" w:color="auto" w:fill="FFFFFF"/>
            <w:vAlign w:val="center"/>
          </w:tcPr>
          <w:p w14:paraId="642A21F0" w14:textId="77777777" w:rsidR="0082570A" w:rsidRPr="00FF1919" w:rsidRDefault="0082570A" w:rsidP="001778D9">
            <w:pPr>
              <w:rPr>
                <w:b/>
                <w:iCs/>
              </w:rPr>
            </w:pPr>
            <w:r w:rsidRPr="00FF1919">
              <w:rPr>
                <w:b/>
                <w:sz w:val="22"/>
                <w:szCs w:val="22"/>
              </w:rPr>
              <w:t>Спортивные и физкульт-</w:t>
            </w:r>
            <w:proofErr w:type="spellStart"/>
            <w:r w:rsidRPr="00FF1919">
              <w:rPr>
                <w:b/>
                <w:sz w:val="22"/>
                <w:szCs w:val="22"/>
              </w:rPr>
              <w:t>оздоров</w:t>
            </w:r>
            <w:proofErr w:type="spellEnd"/>
            <w:r w:rsidR="001778D9" w:rsidRPr="00FF1919">
              <w:rPr>
                <w:b/>
                <w:sz w:val="22"/>
                <w:szCs w:val="22"/>
              </w:rPr>
              <w:t xml:space="preserve">. </w:t>
            </w:r>
            <w:r w:rsidRPr="00FF1919">
              <w:rPr>
                <w:b/>
                <w:sz w:val="22"/>
                <w:szCs w:val="22"/>
              </w:rPr>
              <w:t>объекты</w:t>
            </w:r>
          </w:p>
        </w:tc>
        <w:tc>
          <w:tcPr>
            <w:tcW w:w="1134" w:type="dxa"/>
            <w:shd w:val="clear" w:color="auto" w:fill="FFFFFF"/>
            <w:vAlign w:val="center"/>
          </w:tcPr>
          <w:p w14:paraId="3F64DB97" w14:textId="77777777" w:rsidR="0082570A" w:rsidRPr="00FF1919" w:rsidRDefault="0082570A" w:rsidP="0082570A">
            <w:pPr>
              <w:jc w:val="center"/>
              <w:rPr>
                <w:iCs/>
              </w:rPr>
            </w:pPr>
          </w:p>
        </w:tc>
        <w:tc>
          <w:tcPr>
            <w:tcW w:w="1276" w:type="dxa"/>
            <w:shd w:val="clear" w:color="auto" w:fill="FFFFFF"/>
            <w:vAlign w:val="center"/>
          </w:tcPr>
          <w:p w14:paraId="1B48FCCF" w14:textId="77777777" w:rsidR="0082570A" w:rsidRPr="00FF1919" w:rsidRDefault="0082570A" w:rsidP="0082570A">
            <w:pPr>
              <w:jc w:val="center"/>
            </w:pPr>
          </w:p>
        </w:tc>
        <w:tc>
          <w:tcPr>
            <w:tcW w:w="1417" w:type="dxa"/>
            <w:shd w:val="clear" w:color="auto" w:fill="FFFFFF"/>
            <w:vAlign w:val="center"/>
          </w:tcPr>
          <w:p w14:paraId="5A175994" w14:textId="77777777" w:rsidR="0082570A" w:rsidRPr="00FF1919" w:rsidRDefault="0082570A" w:rsidP="0082570A">
            <w:pPr>
              <w:jc w:val="center"/>
            </w:pPr>
          </w:p>
        </w:tc>
        <w:tc>
          <w:tcPr>
            <w:tcW w:w="1560" w:type="dxa"/>
            <w:gridSpan w:val="3"/>
            <w:shd w:val="clear" w:color="auto" w:fill="FFFFFF"/>
            <w:vAlign w:val="center"/>
          </w:tcPr>
          <w:p w14:paraId="4CD46E70" w14:textId="77777777" w:rsidR="0082570A" w:rsidRPr="00FF1919" w:rsidRDefault="0082570A" w:rsidP="0082570A">
            <w:pPr>
              <w:jc w:val="center"/>
              <w:rPr>
                <w:rFonts w:eastAsia="Calibri"/>
              </w:rPr>
            </w:pPr>
          </w:p>
        </w:tc>
        <w:tc>
          <w:tcPr>
            <w:tcW w:w="1380" w:type="dxa"/>
            <w:gridSpan w:val="2"/>
            <w:shd w:val="clear" w:color="auto" w:fill="FFFFFF"/>
            <w:vAlign w:val="center"/>
          </w:tcPr>
          <w:p w14:paraId="0C9D9934" w14:textId="77777777" w:rsidR="0082570A" w:rsidRPr="00FF1919" w:rsidRDefault="0082570A" w:rsidP="0082570A">
            <w:pPr>
              <w:jc w:val="center"/>
              <w:rPr>
                <w:rFonts w:eastAsia="Calibri"/>
              </w:rPr>
            </w:pPr>
          </w:p>
        </w:tc>
      </w:tr>
      <w:tr w:rsidR="00BB6D33" w:rsidRPr="00FF1919" w14:paraId="2E6926E0" w14:textId="77777777" w:rsidTr="0082570A">
        <w:trPr>
          <w:jc w:val="center"/>
        </w:trPr>
        <w:tc>
          <w:tcPr>
            <w:tcW w:w="815" w:type="dxa"/>
            <w:shd w:val="clear" w:color="auto" w:fill="FFFFFF"/>
            <w:vAlign w:val="center"/>
          </w:tcPr>
          <w:p w14:paraId="675FB2E2" w14:textId="77777777" w:rsidR="0082570A" w:rsidRPr="00FF1919" w:rsidRDefault="00655B41" w:rsidP="0082570A">
            <w:pPr>
              <w:jc w:val="center"/>
              <w:rPr>
                <w:iCs/>
              </w:rPr>
            </w:pPr>
            <w:r w:rsidRPr="00FF1919">
              <w:rPr>
                <w:iCs/>
                <w:sz w:val="22"/>
                <w:szCs w:val="22"/>
              </w:rPr>
              <w:t>4.3.1</w:t>
            </w:r>
          </w:p>
        </w:tc>
        <w:tc>
          <w:tcPr>
            <w:tcW w:w="2835" w:type="dxa"/>
            <w:shd w:val="clear" w:color="auto" w:fill="FFFFFF"/>
            <w:vAlign w:val="center"/>
          </w:tcPr>
          <w:p w14:paraId="5D5E800F" w14:textId="77777777" w:rsidR="0082570A" w:rsidRPr="00FF1919" w:rsidRDefault="00655B41" w:rsidP="00655B41">
            <w:pPr>
              <w:ind w:left="-107"/>
              <w:rPr>
                <w:iCs/>
              </w:rPr>
            </w:pPr>
            <w:r w:rsidRPr="00FF1919">
              <w:rPr>
                <w:iCs/>
                <w:sz w:val="22"/>
                <w:szCs w:val="22"/>
              </w:rPr>
              <w:t xml:space="preserve"> С</w:t>
            </w:r>
            <w:r w:rsidR="0082570A" w:rsidRPr="00FF1919">
              <w:rPr>
                <w:iCs/>
                <w:sz w:val="22"/>
                <w:szCs w:val="22"/>
              </w:rPr>
              <w:t>тадионы</w:t>
            </w:r>
          </w:p>
        </w:tc>
        <w:tc>
          <w:tcPr>
            <w:tcW w:w="1134" w:type="dxa"/>
            <w:shd w:val="clear" w:color="auto" w:fill="FFFFFF"/>
            <w:vAlign w:val="center"/>
          </w:tcPr>
          <w:p w14:paraId="0D63B83D" w14:textId="77777777" w:rsidR="0082570A" w:rsidRPr="00FF1919" w:rsidRDefault="0082570A" w:rsidP="0082570A">
            <w:pPr>
              <w:jc w:val="center"/>
              <w:rPr>
                <w:iCs/>
              </w:rPr>
            </w:pPr>
            <w:r w:rsidRPr="00FF1919">
              <w:rPr>
                <w:iCs/>
                <w:sz w:val="22"/>
                <w:szCs w:val="22"/>
              </w:rPr>
              <w:t>мест</w:t>
            </w:r>
          </w:p>
        </w:tc>
        <w:tc>
          <w:tcPr>
            <w:tcW w:w="1276" w:type="dxa"/>
            <w:shd w:val="clear" w:color="auto" w:fill="FFFFFF"/>
            <w:vAlign w:val="center"/>
          </w:tcPr>
          <w:p w14:paraId="459FA825" w14:textId="77777777" w:rsidR="0082570A" w:rsidRPr="00FF1919" w:rsidRDefault="0082570A" w:rsidP="0082570A">
            <w:pPr>
              <w:jc w:val="center"/>
            </w:pPr>
            <w:r w:rsidRPr="00FF1919">
              <w:rPr>
                <w:sz w:val="22"/>
                <w:szCs w:val="22"/>
              </w:rPr>
              <w:t>н. св.</w:t>
            </w:r>
          </w:p>
        </w:tc>
        <w:tc>
          <w:tcPr>
            <w:tcW w:w="1417" w:type="dxa"/>
            <w:shd w:val="clear" w:color="auto" w:fill="FFFFFF"/>
            <w:vAlign w:val="center"/>
          </w:tcPr>
          <w:p w14:paraId="19025ED2" w14:textId="77777777" w:rsidR="0082570A" w:rsidRPr="00FF1919" w:rsidRDefault="0082570A" w:rsidP="0082570A">
            <w:pPr>
              <w:jc w:val="center"/>
            </w:pPr>
            <w:r w:rsidRPr="00FF1919">
              <w:rPr>
                <w:sz w:val="22"/>
                <w:szCs w:val="22"/>
              </w:rPr>
              <w:t>15728</w:t>
            </w:r>
          </w:p>
        </w:tc>
        <w:tc>
          <w:tcPr>
            <w:tcW w:w="1560" w:type="dxa"/>
            <w:gridSpan w:val="3"/>
            <w:shd w:val="clear" w:color="auto" w:fill="FFFFFF"/>
            <w:vAlign w:val="center"/>
          </w:tcPr>
          <w:p w14:paraId="0AFC6DCB" w14:textId="77777777" w:rsidR="0082570A" w:rsidRPr="00FF1919" w:rsidRDefault="0082570A" w:rsidP="0082570A">
            <w:pPr>
              <w:jc w:val="center"/>
            </w:pPr>
            <w:r w:rsidRPr="00FF1919">
              <w:rPr>
                <w:sz w:val="22"/>
                <w:szCs w:val="22"/>
              </w:rPr>
              <w:t>15980</w:t>
            </w:r>
          </w:p>
        </w:tc>
        <w:tc>
          <w:tcPr>
            <w:tcW w:w="1380" w:type="dxa"/>
            <w:gridSpan w:val="2"/>
            <w:shd w:val="clear" w:color="auto" w:fill="FFFFFF"/>
            <w:vAlign w:val="center"/>
          </w:tcPr>
          <w:p w14:paraId="110CAD83" w14:textId="43DF4168" w:rsidR="0082570A" w:rsidRPr="00FF1919" w:rsidRDefault="0082570A" w:rsidP="0082570A">
            <w:pPr>
              <w:jc w:val="center"/>
            </w:pPr>
            <w:r w:rsidRPr="00FF1919">
              <w:rPr>
                <w:sz w:val="22"/>
                <w:szCs w:val="22"/>
              </w:rPr>
              <w:t>16</w:t>
            </w:r>
            <w:r w:rsidR="00233793" w:rsidRPr="00FF1919">
              <w:rPr>
                <w:sz w:val="22"/>
                <w:szCs w:val="22"/>
              </w:rPr>
              <w:t>7</w:t>
            </w:r>
            <w:r w:rsidRPr="00FF1919">
              <w:rPr>
                <w:sz w:val="22"/>
                <w:szCs w:val="22"/>
              </w:rPr>
              <w:t>77</w:t>
            </w:r>
          </w:p>
        </w:tc>
      </w:tr>
      <w:tr w:rsidR="00BB6D33" w:rsidRPr="00FF1919" w14:paraId="506E38CD" w14:textId="77777777" w:rsidTr="0082570A">
        <w:trPr>
          <w:trHeight w:val="773"/>
          <w:jc w:val="center"/>
        </w:trPr>
        <w:tc>
          <w:tcPr>
            <w:tcW w:w="815" w:type="dxa"/>
            <w:shd w:val="clear" w:color="auto" w:fill="FFFFFF"/>
            <w:vAlign w:val="center"/>
          </w:tcPr>
          <w:p w14:paraId="13052044" w14:textId="77777777" w:rsidR="0082570A" w:rsidRPr="00FF1919" w:rsidRDefault="00655B41" w:rsidP="0082570A">
            <w:pPr>
              <w:jc w:val="center"/>
              <w:rPr>
                <w:iCs/>
              </w:rPr>
            </w:pPr>
            <w:r w:rsidRPr="00FF1919">
              <w:rPr>
                <w:iCs/>
                <w:sz w:val="22"/>
                <w:szCs w:val="22"/>
              </w:rPr>
              <w:t>4.3.2</w:t>
            </w:r>
          </w:p>
        </w:tc>
        <w:tc>
          <w:tcPr>
            <w:tcW w:w="2835" w:type="dxa"/>
            <w:shd w:val="clear" w:color="auto" w:fill="FFFFFF"/>
            <w:vAlign w:val="center"/>
          </w:tcPr>
          <w:p w14:paraId="46B38FB8" w14:textId="77777777" w:rsidR="0082570A" w:rsidRPr="00FF1919" w:rsidRDefault="00655B41" w:rsidP="00655B41">
            <w:pPr>
              <w:ind w:left="-107"/>
            </w:pPr>
            <w:r w:rsidRPr="00FF1919">
              <w:rPr>
                <w:iCs/>
                <w:sz w:val="22"/>
                <w:szCs w:val="22"/>
              </w:rPr>
              <w:t xml:space="preserve"> С</w:t>
            </w:r>
            <w:r w:rsidR="0082570A" w:rsidRPr="00FF1919">
              <w:rPr>
                <w:iCs/>
                <w:sz w:val="22"/>
                <w:szCs w:val="22"/>
              </w:rPr>
              <w:t>портивные залы</w:t>
            </w:r>
          </w:p>
        </w:tc>
        <w:tc>
          <w:tcPr>
            <w:tcW w:w="1134" w:type="dxa"/>
            <w:shd w:val="clear" w:color="auto" w:fill="FFFFFF"/>
            <w:vAlign w:val="center"/>
          </w:tcPr>
          <w:p w14:paraId="719D5677" w14:textId="77777777" w:rsidR="0082570A" w:rsidRPr="00FF1919" w:rsidRDefault="0082570A" w:rsidP="001778D9">
            <w:pPr>
              <w:jc w:val="center"/>
              <w:rPr>
                <w:iCs/>
              </w:rPr>
            </w:pPr>
            <w:r w:rsidRPr="00FF1919">
              <w:rPr>
                <w:bCs/>
                <w:sz w:val="22"/>
                <w:szCs w:val="22"/>
              </w:rPr>
              <w:t xml:space="preserve">кв. м. </w:t>
            </w:r>
            <w:proofErr w:type="spellStart"/>
            <w:r w:rsidRPr="00FF1919">
              <w:rPr>
                <w:bCs/>
                <w:sz w:val="22"/>
                <w:szCs w:val="22"/>
              </w:rPr>
              <w:t>площ</w:t>
            </w:r>
            <w:proofErr w:type="spellEnd"/>
            <w:r w:rsidR="001778D9" w:rsidRPr="00FF1919">
              <w:rPr>
                <w:bCs/>
                <w:sz w:val="22"/>
                <w:szCs w:val="22"/>
              </w:rPr>
              <w:t>.</w:t>
            </w:r>
            <w:r w:rsidRPr="00FF1919">
              <w:rPr>
                <w:bCs/>
                <w:sz w:val="22"/>
                <w:szCs w:val="22"/>
              </w:rPr>
              <w:t xml:space="preserve"> пола</w:t>
            </w:r>
          </w:p>
        </w:tc>
        <w:tc>
          <w:tcPr>
            <w:tcW w:w="1276" w:type="dxa"/>
            <w:shd w:val="clear" w:color="auto" w:fill="FFFFFF"/>
            <w:vAlign w:val="center"/>
          </w:tcPr>
          <w:p w14:paraId="3C0AFE27" w14:textId="77777777" w:rsidR="0082570A" w:rsidRPr="00FF1919" w:rsidRDefault="0082570A" w:rsidP="0082570A">
            <w:pPr>
              <w:jc w:val="center"/>
            </w:pPr>
            <w:r w:rsidRPr="00FF1919">
              <w:rPr>
                <w:sz w:val="22"/>
                <w:szCs w:val="22"/>
              </w:rPr>
              <w:t>34 566</w:t>
            </w:r>
          </w:p>
        </w:tc>
        <w:tc>
          <w:tcPr>
            <w:tcW w:w="1417" w:type="dxa"/>
            <w:shd w:val="clear" w:color="auto" w:fill="FFFFFF"/>
            <w:vAlign w:val="center"/>
          </w:tcPr>
          <w:p w14:paraId="0CC4FFCE" w14:textId="77777777" w:rsidR="0082570A" w:rsidRPr="00FF1919" w:rsidRDefault="0082570A" w:rsidP="0082570A">
            <w:pPr>
              <w:jc w:val="center"/>
            </w:pPr>
            <w:r w:rsidRPr="00FF1919">
              <w:rPr>
                <w:sz w:val="22"/>
                <w:szCs w:val="22"/>
              </w:rPr>
              <w:t>122635</w:t>
            </w:r>
          </w:p>
        </w:tc>
        <w:tc>
          <w:tcPr>
            <w:tcW w:w="1560" w:type="dxa"/>
            <w:gridSpan w:val="3"/>
            <w:shd w:val="clear" w:color="auto" w:fill="FFFFFF"/>
            <w:vAlign w:val="center"/>
          </w:tcPr>
          <w:p w14:paraId="7C9628F2" w14:textId="77777777" w:rsidR="0082570A" w:rsidRPr="00FF1919" w:rsidRDefault="0082570A" w:rsidP="0082570A">
            <w:pPr>
              <w:jc w:val="center"/>
            </w:pPr>
            <w:r w:rsidRPr="00FF1919">
              <w:rPr>
                <w:sz w:val="22"/>
                <w:szCs w:val="22"/>
              </w:rPr>
              <w:t>124386</w:t>
            </w:r>
          </w:p>
        </w:tc>
        <w:tc>
          <w:tcPr>
            <w:tcW w:w="1380" w:type="dxa"/>
            <w:gridSpan w:val="2"/>
            <w:shd w:val="clear" w:color="auto" w:fill="FFFFFF"/>
            <w:vAlign w:val="center"/>
          </w:tcPr>
          <w:p w14:paraId="27ADC513" w14:textId="77777777" w:rsidR="0082570A" w:rsidRPr="00FF1919" w:rsidRDefault="0082570A" w:rsidP="0082570A">
            <w:pPr>
              <w:jc w:val="center"/>
            </w:pPr>
            <w:r w:rsidRPr="00FF1919">
              <w:rPr>
                <w:sz w:val="22"/>
                <w:szCs w:val="22"/>
              </w:rPr>
              <w:t>129707</w:t>
            </w:r>
          </w:p>
        </w:tc>
      </w:tr>
      <w:tr w:rsidR="00BB6D33" w:rsidRPr="00FF1919" w14:paraId="369EA06F" w14:textId="77777777" w:rsidTr="0082570A">
        <w:trPr>
          <w:jc w:val="center"/>
        </w:trPr>
        <w:tc>
          <w:tcPr>
            <w:tcW w:w="815" w:type="dxa"/>
            <w:shd w:val="clear" w:color="auto" w:fill="FFFFFF"/>
            <w:vAlign w:val="center"/>
          </w:tcPr>
          <w:p w14:paraId="2F85F494" w14:textId="77777777" w:rsidR="0082570A" w:rsidRPr="00FF1919" w:rsidRDefault="00655B41" w:rsidP="0082570A">
            <w:pPr>
              <w:jc w:val="center"/>
              <w:rPr>
                <w:iCs/>
              </w:rPr>
            </w:pPr>
            <w:r w:rsidRPr="00FF1919">
              <w:rPr>
                <w:iCs/>
                <w:sz w:val="22"/>
                <w:szCs w:val="22"/>
              </w:rPr>
              <w:t>4.3.3</w:t>
            </w:r>
          </w:p>
        </w:tc>
        <w:tc>
          <w:tcPr>
            <w:tcW w:w="2835" w:type="dxa"/>
            <w:shd w:val="clear" w:color="auto" w:fill="FFFFFF"/>
            <w:vAlign w:val="center"/>
          </w:tcPr>
          <w:p w14:paraId="41049F04" w14:textId="77777777" w:rsidR="0082570A" w:rsidRPr="00FF1919" w:rsidRDefault="00655B41" w:rsidP="00655B41">
            <w:pPr>
              <w:ind w:left="-107"/>
              <w:rPr>
                <w:iCs/>
              </w:rPr>
            </w:pPr>
            <w:r w:rsidRPr="00FF1919">
              <w:rPr>
                <w:iCs/>
                <w:sz w:val="22"/>
                <w:szCs w:val="22"/>
              </w:rPr>
              <w:t xml:space="preserve"> Б</w:t>
            </w:r>
            <w:r w:rsidR="0082570A" w:rsidRPr="00FF1919">
              <w:rPr>
                <w:iCs/>
                <w:sz w:val="22"/>
                <w:szCs w:val="22"/>
              </w:rPr>
              <w:t>ассейны</w:t>
            </w:r>
          </w:p>
        </w:tc>
        <w:tc>
          <w:tcPr>
            <w:tcW w:w="1134" w:type="dxa"/>
            <w:shd w:val="clear" w:color="auto" w:fill="FFFFFF"/>
            <w:vAlign w:val="center"/>
          </w:tcPr>
          <w:p w14:paraId="695540B4" w14:textId="77777777" w:rsidR="0082570A" w:rsidRPr="00FF1919" w:rsidRDefault="0082570A" w:rsidP="001778D9">
            <w:pPr>
              <w:jc w:val="center"/>
              <w:rPr>
                <w:iCs/>
              </w:rPr>
            </w:pPr>
            <w:r w:rsidRPr="00FF1919">
              <w:rPr>
                <w:bCs/>
                <w:sz w:val="22"/>
                <w:szCs w:val="22"/>
              </w:rPr>
              <w:t xml:space="preserve">кв. м. </w:t>
            </w:r>
            <w:proofErr w:type="spellStart"/>
            <w:r w:rsidRPr="00FF1919">
              <w:rPr>
                <w:bCs/>
                <w:sz w:val="22"/>
                <w:szCs w:val="22"/>
              </w:rPr>
              <w:t>вод</w:t>
            </w:r>
            <w:r w:rsidR="001778D9" w:rsidRPr="00FF1919">
              <w:rPr>
                <w:bCs/>
                <w:sz w:val="22"/>
                <w:szCs w:val="22"/>
              </w:rPr>
              <w:t>.з</w:t>
            </w:r>
            <w:r w:rsidRPr="00FF1919">
              <w:rPr>
                <w:bCs/>
                <w:sz w:val="22"/>
                <w:szCs w:val="22"/>
              </w:rPr>
              <w:t>ер</w:t>
            </w:r>
            <w:proofErr w:type="spellEnd"/>
            <w:r w:rsidR="001778D9" w:rsidRPr="00FF1919">
              <w:rPr>
                <w:bCs/>
                <w:sz w:val="22"/>
                <w:szCs w:val="22"/>
              </w:rPr>
              <w:t>.</w:t>
            </w:r>
          </w:p>
        </w:tc>
        <w:tc>
          <w:tcPr>
            <w:tcW w:w="1276" w:type="dxa"/>
            <w:shd w:val="clear" w:color="auto" w:fill="FFFFFF"/>
            <w:vAlign w:val="center"/>
          </w:tcPr>
          <w:p w14:paraId="06A03AF2" w14:textId="77777777" w:rsidR="0082570A" w:rsidRPr="00FF1919" w:rsidRDefault="0082570A" w:rsidP="0082570A">
            <w:pPr>
              <w:jc w:val="center"/>
            </w:pPr>
            <w:r w:rsidRPr="00FF1919">
              <w:rPr>
                <w:sz w:val="22"/>
                <w:szCs w:val="22"/>
              </w:rPr>
              <w:t>3 565</w:t>
            </w:r>
          </w:p>
        </w:tc>
        <w:tc>
          <w:tcPr>
            <w:tcW w:w="1417" w:type="dxa"/>
            <w:shd w:val="clear" w:color="auto" w:fill="FFFFFF"/>
            <w:vAlign w:val="center"/>
          </w:tcPr>
          <w:p w14:paraId="4C020B90" w14:textId="77777777" w:rsidR="0082570A" w:rsidRPr="00FF1919" w:rsidRDefault="0082570A" w:rsidP="0082570A">
            <w:pPr>
              <w:jc w:val="center"/>
            </w:pPr>
            <w:r w:rsidRPr="00FF1919">
              <w:rPr>
                <w:sz w:val="22"/>
                <w:szCs w:val="22"/>
              </w:rPr>
              <w:t>26209</w:t>
            </w:r>
          </w:p>
        </w:tc>
        <w:tc>
          <w:tcPr>
            <w:tcW w:w="1560" w:type="dxa"/>
            <w:gridSpan w:val="3"/>
            <w:shd w:val="clear" w:color="auto" w:fill="FFFFFF"/>
            <w:vAlign w:val="center"/>
          </w:tcPr>
          <w:p w14:paraId="05826F41" w14:textId="77777777" w:rsidR="0082570A" w:rsidRPr="00FF1919" w:rsidRDefault="0082570A" w:rsidP="0082570A">
            <w:pPr>
              <w:jc w:val="center"/>
            </w:pPr>
            <w:r w:rsidRPr="00FF1919">
              <w:rPr>
                <w:sz w:val="22"/>
                <w:szCs w:val="22"/>
              </w:rPr>
              <w:t>26632</w:t>
            </w:r>
          </w:p>
        </w:tc>
        <w:tc>
          <w:tcPr>
            <w:tcW w:w="1380" w:type="dxa"/>
            <w:gridSpan w:val="2"/>
            <w:shd w:val="clear" w:color="auto" w:fill="FFFFFF"/>
            <w:vAlign w:val="center"/>
          </w:tcPr>
          <w:p w14:paraId="77F2BF37" w14:textId="77777777" w:rsidR="0082570A" w:rsidRPr="00FF1919" w:rsidRDefault="0082570A" w:rsidP="0082570A">
            <w:pPr>
              <w:jc w:val="center"/>
            </w:pPr>
            <w:r w:rsidRPr="00FF1919">
              <w:rPr>
                <w:sz w:val="22"/>
                <w:szCs w:val="22"/>
              </w:rPr>
              <w:t>27794</w:t>
            </w:r>
          </w:p>
        </w:tc>
      </w:tr>
      <w:tr w:rsidR="00BB6D33" w:rsidRPr="00FF1919" w14:paraId="1FD9E7D2" w14:textId="77777777" w:rsidTr="0082570A">
        <w:trPr>
          <w:jc w:val="center"/>
        </w:trPr>
        <w:tc>
          <w:tcPr>
            <w:tcW w:w="815" w:type="dxa"/>
            <w:shd w:val="clear" w:color="auto" w:fill="FFFFFF"/>
            <w:vAlign w:val="center"/>
          </w:tcPr>
          <w:p w14:paraId="7E7D9B1C" w14:textId="77777777" w:rsidR="0082570A" w:rsidRPr="00FF1919" w:rsidRDefault="00655B41" w:rsidP="0082570A">
            <w:pPr>
              <w:jc w:val="center"/>
              <w:rPr>
                <w:iCs/>
              </w:rPr>
            </w:pPr>
            <w:r w:rsidRPr="00FF1919">
              <w:rPr>
                <w:iCs/>
                <w:sz w:val="22"/>
                <w:szCs w:val="22"/>
              </w:rPr>
              <w:t>4.4</w:t>
            </w:r>
          </w:p>
        </w:tc>
        <w:tc>
          <w:tcPr>
            <w:tcW w:w="2835" w:type="dxa"/>
            <w:shd w:val="clear" w:color="auto" w:fill="FFFFFF"/>
            <w:vAlign w:val="center"/>
          </w:tcPr>
          <w:p w14:paraId="33B48ABE" w14:textId="77777777" w:rsidR="0082570A" w:rsidRPr="00FF1919" w:rsidRDefault="00655B41" w:rsidP="0082570A">
            <w:pPr>
              <w:rPr>
                <w:iCs/>
              </w:rPr>
            </w:pPr>
            <w:r w:rsidRPr="00FF1919">
              <w:rPr>
                <w:sz w:val="22"/>
                <w:szCs w:val="22"/>
              </w:rPr>
              <w:t>О</w:t>
            </w:r>
            <w:r w:rsidR="0082570A" w:rsidRPr="00FF1919">
              <w:rPr>
                <w:sz w:val="22"/>
                <w:szCs w:val="22"/>
              </w:rPr>
              <w:t>бъекты культурно-досугового назначения</w:t>
            </w:r>
          </w:p>
        </w:tc>
        <w:tc>
          <w:tcPr>
            <w:tcW w:w="1134" w:type="dxa"/>
            <w:shd w:val="clear" w:color="auto" w:fill="FFFFFF"/>
            <w:vAlign w:val="center"/>
          </w:tcPr>
          <w:p w14:paraId="303B6162" w14:textId="77777777" w:rsidR="0082570A" w:rsidRPr="00FF1919" w:rsidRDefault="0082570A" w:rsidP="0082570A">
            <w:pPr>
              <w:jc w:val="center"/>
              <w:rPr>
                <w:iCs/>
              </w:rPr>
            </w:pPr>
            <w:r w:rsidRPr="00FF1919">
              <w:rPr>
                <w:iCs/>
                <w:sz w:val="22"/>
                <w:szCs w:val="22"/>
              </w:rPr>
              <w:t>мест</w:t>
            </w:r>
          </w:p>
        </w:tc>
        <w:tc>
          <w:tcPr>
            <w:tcW w:w="1276" w:type="dxa"/>
            <w:shd w:val="clear" w:color="auto" w:fill="FFFFFF"/>
            <w:vAlign w:val="center"/>
          </w:tcPr>
          <w:p w14:paraId="7113B594" w14:textId="77777777" w:rsidR="0082570A" w:rsidRPr="00FF1919" w:rsidRDefault="0082570A" w:rsidP="0082570A">
            <w:pPr>
              <w:jc w:val="center"/>
            </w:pPr>
            <w:r w:rsidRPr="00FF1919">
              <w:rPr>
                <w:sz w:val="22"/>
                <w:szCs w:val="22"/>
              </w:rPr>
              <w:t>н. св.</w:t>
            </w:r>
          </w:p>
        </w:tc>
        <w:tc>
          <w:tcPr>
            <w:tcW w:w="1417" w:type="dxa"/>
            <w:shd w:val="clear" w:color="auto" w:fill="FFFFFF"/>
            <w:vAlign w:val="center"/>
          </w:tcPr>
          <w:p w14:paraId="1C29EBD3" w14:textId="77777777" w:rsidR="0082570A" w:rsidRPr="00FF1919" w:rsidRDefault="0082570A" w:rsidP="0082570A">
            <w:pPr>
              <w:jc w:val="center"/>
            </w:pPr>
            <w:r w:rsidRPr="00FF1919">
              <w:rPr>
                <w:sz w:val="22"/>
                <w:szCs w:val="22"/>
              </w:rPr>
              <w:t>12930</w:t>
            </w:r>
          </w:p>
        </w:tc>
        <w:tc>
          <w:tcPr>
            <w:tcW w:w="1560" w:type="dxa"/>
            <w:gridSpan w:val="3"/>
            <w:shd w:val="clear" w:color="auto" w:fill="FFFFFF"/>
            <w:vAlign w:val="center"/>
          </w:tcPr>
          <w:p w14:paraId="0F48B747" w14:textId="77777777" w:rsidR="0082570A" w:rsidRPr="00FF1919" w:rsidRDefault="0082570A" w:rsidP="0082570A">
            <w:pPr>
              <w:jc w:val="center"/>
            </w:pPr>
            <w:r w:rsidRPr="00FF1919">
              <w:rPr>
                <w:sz w:val="22"/>
                <w:szCs w:val="22"/>
              </w:rPr>
              <w:t>13139</w:t>
            </w:r>
          </w:p>
        </w:tc>
        <w:tc>
          <w:tcPr>
            <w:tcW w:w="1380" w:type="dxa"/>
            <w:gridSpan w:val="2"/>
            <w:shd w:val="clear" w:color="auto" w:fill="FFFFFF"/>
            <w:vAlign w:val="center"/>
          </w:tcPr>
          <w:p w14:paraId="73ABC60D" w14:textId="77777777" w:rsidR="0082570A" w:rsidRPr="00FF1919" w:rsidRDefault="0082570A" w:rsidP="0082570A">
            <w:pPr>
              <w:jc w:val="center"/>
            </w:pPr>
            <w:r w:rsidRPr="00FF1919">
              <w:rPr>
                <w:sz w:val="22"/>
                <w:szCs w:val="22"/>
              </w:rPr>
              <w:t>13712</w:t>
            </w:r>
          </w:p>
        </w:tc>
      </w:tr>
      <w:tr w:rsidR="00BB6D33" w:rsidRPr="00FF1919" w14:paraId="2BF9BD90" w14:textId="77777777" w:rsidTr="0082570A">
        <w:trPr>
          <w:jc w:val="center"/>
        </w:trPr>
        <w:tc>
          <w:tcPr>
            <w:tcW w:w="815" w:type="dxa"/>
            <w:shd w:val="clear" w:color="auto" w:fill="FFFFFF"/>
            <w:vAlign w:val="center"/>
          </w:tcPr>
          <w:p w14:paraId="059F29F3" w14:textId="77777777" w:rsidR="0082570A" w:rsidRPr="00FF1919" w:rsidRDefault="00655B41" w:rsidP="0082570A">
            <w:pPr>
              <w:jc w:val="center"/>
              <w:rPr>
                <w:iCs/>
              </w:rPr>
            </w:pPr>
            <w:r w:rsidRPr="00FF1919">
              <w:rPr>
                <w:iCs/>
                <w:sz w:val="22"/>
                <w:szCs w:val="22"/>
              </w:rPr>
              <w:t>4.5</w:t>
            </w:r>
          </w:p>
        </w:tc>
        <w:tc>
          <w:tcPr>
            <w:tcW w:w="2835" w:type="dxa"/>
            <w:shd w:val="clear" w:color="auto" w:fill="FFFFFF"/>
          </w:tcPr>
          <w:p w14:paraId="46190DC4" w14:textId="77777777" w:rsidR="0082570A" w:rsidRPr="00FF1919" w:rsidRDefault="00655B41" w:rsidP="0082570A">
            <w:r w:rsidRPr="00FF1919">
              <w:rPr>
                <w:sz w:val="22"/>
                <w:szCs w:val="22"/>
              </w:rPr>
              <w:t>О</w:t>
            </w:r>
            <w:r w:rsidR="0082570A" w:rsidRPr="00FF1919">
              <w:rPr>
                <w:sz w:val="22"/>
                <w:szCs w:val="22"/>
              </w:rPr>
              <w:t xml:space="preserve">бъекты торгового назначения </w:t>
            </w:r>
          </w:p>
        </w:tc>
        <w:tc>
          <w:tcPr>
            <w:tcW w:w="1134" w:type="dxa"/>
            <w:shd w:val="clear" w:color="auto" w:fill="FFFFFF"/>
            <w:vAlign w:val="center"/>
          </w:tcPr>
          <w:p w14:paraId="4A3204C6" w14:textId="77777777" w:rsidR="0082570A" w:rsidRPr="00FF1919" w:rsidRDefault="0082570A" w:rsidP="001778D9">
            <w:pPr>
              <w:jc w:val="center"/>
              <w:rPr>
                <w:iCs/>
              </w:rPr>
            </w:pPr>
            <w:r w:rsidRPr="00FF1919">
              <w:rPr>
                <w:iCs/>
                <w:sz w:val="22"/>
                <w:szCs w:val="22"/>
              </w:rPr>
              <w:t>кв. м торг</w:t>
            </w:r>
            <w:r w:rsidR="001778D9" w:rsidRPr="00FF1919">
              <w:rPr>
                <w:iCs/>
                <w:sz w:val="22"/>
                <w:szCs w:val="22"/>
              </w:rPr>
              <w:t>. Пл.</w:t>
            </w:r>
          </w:p>
        </w:tc>
        <w:tc>
          <w:tcPr>
            <w:tcW w:w="1276" w:type="dxa"/>
            <w:shd w:val="clear" w:color="auto" w:fill="FFFFFF"/>
            <w:vAlign w:val="center"/>
          </w:tcPr>
          <w:p w14:paraId="7BEE0155" w14:textId="77777777" w:rsidR="0082570A" w:rsidRPr="00FF1919" w:rsidRDefault="0082570A" w:rsidP="0082570A">
            <w:pPr>
              <w:jc w:val="center"/>
            </w:pPr>
            <w:r w:rsidRPr="00FF1919">
              <w:rPr>
                <w:sz w:val="22"/>
                <w:szCs w:val="22"/>
              </w:rPr>
              <w:t>н. св.</w:t>
            </w:r>
          </w:p>
        </w:tc>
        <w:tc>
          <w:tcPr>
            <w:tcW w:w="1417" w:type="dxa"/>
            <w:shd w:val="clear" w:color="auto" w:fill="FFFFFF"/>
            <w:vAlign w:val="center"/>
          </w:tcPr>
          <w:p w14:paraId="74B61F2C" w14:textId="77777777" w:rsidR="0082570A" w:rsidRPr="00FF1919" w:rsidRDefault="0082570A" w:rsidP="0082570A">
            <w:pPr>
              <w:jc w:val="center"/>
            </w:pPr>
            <w:r w:rsidRPr="00FF1919">
              <w:rPr>
                <w:sz w:val="22"/>
                <w:szCs w:val="22"/>
              </w:rPr>
              <w:t>97860</w:t>
            </w:r>
          </w:p>
        </w:tc>
        <w:tc>
          <w:tcPr>
            <w:tcW w:w="1560" w:type="dxa"/>
            <w:gridSpan w:val="3"/>
            <w:shd w:val="clear" w:color="auto" w:fill="FFFFFF"/>
            <w:vAlign w:val="center"/>
          </w:tcPr>
          <w:p w14:paraId="09D6E096" w14:textId="77777777" w:rsidR="0082570A" w:rsidRPr="00FF1919" w:rsidRDefault="0082570A" w:rsidP="0082570A">
            <w:pPr>
              <w:jc w:val="center"/>
            </w:pPr>
            <w:r w:rsidRPr="00FF1919">
              <w:rPr>
                <w:sz w:val="22"/>
                <w:szCs w:val="22"/>
              </w:rPr>
              <w:t>98980</w:t>
            </w:r>
          </w:p>
        </w:tc>
        <w:tc>
          <w:tcPr>
            <w:tcW w:w="1380" w:type="dxa"/>
            <w:gridSpan w:val="2"/>
            <w:shd w:val="clear" w:color="auto" w:fill="FFFFFF"/>
            <w:vAlign w:val="center"/>
          </w:tcPr>
          <w:p w14:paraId="137288E0" w14:textId="77777777" w:rsidR="0082570A" w:rsidRPr="00FF1919" w:rsidRDefault="0082570A" w:rsidP="0082570A">
            <w:pPr>
              <w:jc w:val="center"/>
            </w:pPr>
            <w:r w:rsidRPr="00FF1919">
              <w:rPr>
                <w:sz w:val="22"/>
                <w:szCs w:val="22"/>
              </w:rPr>
              <w:t>102760</w:t>
            </w:r>
          </w:p>
        </w:tc>
      </w:tr>
      <w:tr w:rsidR="00BB6D33" w:rsidRPr="00FF1919" w14:paraId="7D3F6DCF" w14:textId="77777777" w:rsidTr="0082570A">
        <w:trPr>
          <w:jc w:val="center"/>
        </w:trPr>
        <w:tc>
          <w:tcPr>
            <w:tcW w:w="815" w:type="dxa"/>
            <w:shd w:val="clear" w:color="auto" w:fill="FFFFFF"/>
            <w:vAlign w:val="center"/>
          </w:tcPr>
          <w:p w14:paraId="26E9FC08" w14:textId="77777777" w:rsidR="0082570A" w:rsidRPr="00FF1919" w:rsidRDefault="00655B41" w:rsidP="0082570A">
            <w:pPr>
              <w:jc w:val="center"/>
              <w:rPr>
                <w:iCs/>
              </w:rPr>
            </w:pPr>
            <w:r w:rsidRPr="00FF1919">
              <w:rPr>
                <w:iCs/>
                <w:sz w:val="22"/>
                <w:szCs w:val="22"/>
              </w:rPr>
              <w:t>4.6</w:t>
            </w:r>
          </w:p>
        </w:tc>
        <w:tc>
          <w:tcPr>
            <w:tcW w:w="2835" w:type="dxa"/>
            <w:shd w:val="clear" w:color="auto" w:fill="FFFFFF"/>
            <w:vAlign w:val="center"/>
          </w:tcPr>
          <w:p w14:paraId="797673A7" w14:textId="77777777" w:rsidR="0082570A" w:rsidRPr="00FF1919" w:rsidRDefault="00655B41" w:rsidP="0082570A">
            <w:pPr>
              <w:rPr>
                <w:iCs/>
              </w:rPr>
            </w:pPr>
            <w:r w:rsidRPr="00FF1919">
              <w:rPr>
                <w:iCs/>
                <w:sz w:val="22"/>
                <w:szCs w:val="22"/>
              </w:rPr>
              <w:t>О</w:t>
            </w:r>
            <w:r w:rsidR="0082570A" w:rsidRPr="00FF1919">
              <w:rPr>
                <w:iCs/>
                <w:sz w:val="22"/>
                <w:szCs w:val="22"/>
              </w:rPr>
              <w:t>бъекты общественного питания</w:t>
            </w:r>
          </w:p>
        </w:tc>
        <w:tc>
          <w:tcPr>
            <w:tcW w:w="1134" w:type="dxa"/>
            <w:shd w:val="clear" w:color="auto" w:fill="FFFFFF"/>
            <w:vAlign w:val="center"/>
          </w:tcPr>
          <w:p w14:paraId="503FC913" w14:textId="77777777" w:rsidR="0082570A" w:rsidRPr="00FF1919" w:rsidRDefault="0082570A" w:rsidP="001778D9">
            <w:pPr>
              <w:jc w:val="center"/>
              <w:rPr>
                <w:iCs/>
              </w:rPr>
            </w:pPr>
            <w:r w:rsidRPr="00FF1919">
              <w:rPr>
                <w:iCs/>
                <w:sz w:val="22"/>
                <w:szCs w:val="22"/>
              </w:rPr>
              <w:t>пос</w:t>
            </w:r>
            <w:r w:rsidR="001778D9" w:rsidRPr="00FF1919">
              <w:rPr>
                <w:iCs/>
                <w:sz w:val="22"/>
                <w:szCs w:val="22"/>
              </w:rPr>
              <w:t>.</w:t>
            </w:r>
            <w:r w:rsidRPr="00FF1919">
              <w:rPr>
                <w:iCs/>
                <w:sz w:val="22"/>
                <w:szCs w:val="22"/>
              </w:rPr>
              <w:t xml:space="preserve"> мест</w:t>
            </w:r>
          </w:p>
        </w:tc>
        <w:tc>
          <w:tcPr>
            <w:tcW w:w="1276" w:type="dxa"/>
            <w:shd w:val="clear" w:color="auto" w:fill="FFFFFF"/>
            <w:vAlign w:val="center"/>
          </w:tcPr>
          <w:p w14:paraId="3A11BE09" w14:textId="77777777" w:rsidR="0082570A" w:rsidRPr="00FF1919" w:rsidRDefault="0082570A" w:rsidP="0082570A">
            <w:pPr>
              <w:jc w:val="center"/>
            </w:pPr>
            <w:r w:rsidRPr="00FF1919">
              <w:rPr>
                <w:sz w:val="22"/>
                <w:szCs w:val="22"/>
              </w:rPr>
              <w:t>н. св.</w:t>
            </w:r>
          </w:p>
        </w:tc>
        <w:tc>
          <w:tcPr>
            <w:tcW w:w="1417" w:type="dxa"/>
            <w:shd w:val="clear" w:color="auto" w:fill="FFFFFF"/>
            <w:vAlign w:val="center"/>
          </w:tcPr>
          <w:p w14:paraId="55B43AD5" w14:textId="77777777" w:rsidR="0082570A" w:rsidRPr="00FF1919" w:rsidRDefault="0082570A" w:rsidP="0082570A">
            <w:pPr>
              <w:jc w:val="center"/>
            </w:pPr>
            <w:r w:rsidRPr="00FF1919">
              <w:rPr>
                <w:sz w:val="22"/>
                <w:szCs w:val="22"/>
              </w:rPr>
              <w:t>13980</w:t>
            </w:r>
          </w:p>
        </w:tc>
        <w:tc>
          <w:tcPr>
            <w:tcW w:w="1560" w:type="dxa"/>
            <w:gridSpan w:val="3"/>
            <w:shd w:val="clear" w:color="auto" w:fill="FFFFFF"/>
            <w:vAlign w:val="center"/>
          </w:tcPr>
          <w:p w14:paraId="7E41D5DE" w14:textId="77777777" w:rsidR="0082570A" w:rsidRPr="00FF1919" w:rsidRDefault="0082570A" w:rsidP="0082570A">
            <w:pPr>
              <w:jc w:val="center"/>
            </w:pPr>
            <w:r w:rsidRPr="00FF1919">
              <w:rPr>
                <w:sz w:val="22"/>
                <w:szCs w:val="22"/>
              </w:rPr>
              <w:t>14140</w:t>
            </w:r>
          </w:p>
        </w:tc>
        <w:tc>
          <w:tcPr>
            <w:tcW w:w="1380" w:type="dxa"/>
            <w:gridSpan w:val="2"/>
            <w:shd w:val="clear" w:color="auto" w:fill="FFFFFF"/>
            <w:vAlign w:val="center"/>
          </w:tcPr>
          <w:p w14:paraId="3EB69358" w14:textId="77777777" w:rsidR="0082570A" w:rsidRPr="00FF1919" w:rsidRDefault="0082570A" w:rsidP="0082570A">
            <w:pPr>
              <w:jc w:val="center"/>
            </w:pPr>
            <w:r w:rsidRPr="00FF1919">
              <w:rPr>
                <w:sz w:val="22"/>
                <w:szCs w:val="22"/>
              </w:rPr>
              <w:t>14680</w:t>
            </w:r>
          </w:p>
        </w:tc>
      </w:tr>
      <w:tr w:rsidR="00BB6D33" w:rsidRPr="00FF1919" w14:paraId="766EA22C" w14:textId="77777777" w:rsidTr="0082570A">
        <w:trPr>
          <w:jc w:val="center"/>
        </w:trPr>
        <w:tc>
          <w:tcPr>
            <w:tcW w:w="815" w:type="dxa"/>
            <w:shd w:val="clear" w:color="auto" w:fill="FFFFFF"/>
            <w:vAlign w:val="center"/>
          </w:tcPr>
          <w:p w14:paraId="05648C0C" w14:textId="77777777" w:rsidR="0082570A" w:rsidRPr="00FF1919" w:rsidRDefault="00655B41" w:rsidP="0082570A">
            <w:pPr>
              <w:jc w:val="center"/>
              <w:rPr>
                <w:iCs/>
              </w:rPr>
            </w:pPr>
            <w:r w:rsidRPr="00FF1919">
              <w:rPr>
                <w:iCs/>
                <w:sz w:val="22"/>
                <w:szCs w:val="22"/>
              </w:rPr>
              <w:t>4.7</w:t>
            </w:r>
          </w:p>
        </w:tc>
        <w:tc>
          <w:tcPr>
            <w:tcW w:w="2835" w:type="dxa"/>
            <w:shd w:val="clear" w:color="auto" w:fill="FFFFFF"/>
            <w:vAlign w:val="center"/>
          </w:tcPr>
          <w:p w14:paraId="7D5D66EC" w14:textId="77777777" w:rsidR="0082570A" w:rsidRPr="00FF1919" w:rsidRDefault="00655B41" w:rsidP="0082570A">
            <w:pPr>
              <w:rPr>
                <w:iCs/>
              </w:rPr>
            </w:pPr>
            <w:r w:rsidRPr="00FF1919">
              <w:rPr>
                <w:iCs/>
                <w:sz w:val="22"/>
                <w:szCs w:val="22"/>
              </w:rPr>
              <w:t>О</w:t>
            </w:r>
            <w:r w:rsidR="0082570A" w:rsidRPr="00FF1919">
              <w:rPr>
                <w:iCs/>
                <w:sz w:val="22"/>
                <w:szCs w:val="22"/>
              </w:rPr>
              <w:t>бъекты бытового обслуживания</w:t>
            </w:r>
          </w:p>
        </w:tc>
        <w:tc>
          <w:tcPr>
            <w:tcW w:w="1134" w:type="dxa"/>
            <w:shd w:val="clear" w:color="auto" w:fill="FFFFFF"/>
            <w:vAlign w:val="center"/>
          </w:tcPr>
          <w:p w14:paraId="03425F47" w14:textId="77777777" w:rsidR="0082570A" w:rsidRPr="00FF1919" w:rsidRDefault="0082570A" w:rsidP="0082570A">
            <w:pPr>
              <w:jc w:val="center"/>
              <w:rPr>
                <w:iCs/>
              </w:rPr>
            </w:pPr>
            <w:r w:rsidRPr="00FF1919">
              <w:rPr>
                <w:iCs/>
                <w:sz w:val="22"/>
                <w:szCs w:val="22"/>
              </w:rPr>
              <w:t>рабочих мест</w:t>
            </w:r>
          </w:p>
        </w:tc>
        <w:tc>
          <w:tcPr>
            <w:tcW w:w="1276" w:type="dxa"/>
            <w:shd w:val="clear" w:color="auto" w:fill="FFFFFF"/>
            <w:vAlign w:val="center"/>
          </w:tcPr>
          <w:p w14:paraId="244DDDDE" w14:textId="77777777" w:rsidR="0082570A" w:rsidRPr="00FF1919" w:rsidRDefault="0082570A" w:rsidP="0082570A">
            <w:pPr>
              <w:jc w:val="center"/>
            </w:pPr>
            <w:r w:rsidRPr="00FF1919">
              <w:rPr>
                <w:sz w:val="22"/>
                <w:szCs w:val="22"/>
              </w:rPr>
              <w:t>н. св.</w:t>
            </w:r>
          </w:p>
        </w:tc>
        <w:tc>
          <w:tcPr>
            <w:tcW w:w="1417" w:type="dxa"/>
            <w:shd w:val="clear" w:color="auto" w:fill="FFFFFF"/>
            <w:vAlign w:val="center"/>
          </w:tcPr>
          <w:p w14:paraId="5A455488" w14:textId="77777777" w:rsidR="0082570A" w:rsidRPr="00FF1919" w:rsidRDefault="0082570A" w:rsidP="0082570A">
            <w:pPr>
              <w:jc w:val="center"/>
            </w:pPr>
            <w:r w:rsidRPr="00FF1919">
              <w:rPr>
                <w:sz w:val="22"/>
                <w:szCs w:val="22"/>
              </w:rPr>
              <w:t>3146</w:t>
            </w:r>
          </w:p>
        </w:tc>
        <w:tc>
          <w:tcPr>
            <w:tcW w:w="1560" w:type="dxa"/>
            <w:gridSpan w:val="3"/>
            <w:shd w:val="clear" w:color="auto" w:fill="FFFFFF"/>
            <w:vAlign w:val="center"/>
          </w:tcPr>
          <w:p w14:paraId="30C8CFCE" w14:textId="77777777" w:rsidR="0082570A" w:rsidRPr="00FF1919" w:rsidRDefault="0082570A" w:rsidP="0082570A">
            <w:pPr>
              <w:jc w:val="center"/>
            </w:pPr>
            <w:r w:rsidRPr="00FF1919">
              <w:rPr>
                <w:sz w:val="22"/>
                <w:szCs w:val="22"/>
              </w:rPr>
              <w:t>3182</w:t>
            </w:r>
          </w:p>
        </w:tc>
        <w:tc>
          <w:tcPr>
            <w:tcW w:w="1380" w:type="dxa"/>
            <w:gridSpan w:val="2"/>
            <w:shd w:val="clear" w:color="auto" w:fill="FFFFFF"/>
            <w:vAlign w:val="center"/>
          </w:tcPr>
          <w:p w14:paraId="22D8E8FB" w14:textId="77777777" w:rsidR="0082570A" w:rsidRPr="00FF1919" w:rsidRDefault="0082570A" w:rsidP="0082570A">
            <w:pPr>
              <w:jc w:val="center"/>
            </w:pPr>
            <w:r w:rsidRPr="00FF1919">
              <w:rPr>
                <w:sz w:val="22"/>
                <w:szCs w:val="22"/>
              </w:rPr>
              <w:t>3303</w:t>
            </w:r>
          </w:p>
        </w:tc>
      </w:tr>
      <w:tr w:rsidR="00BB6D33" w:rsidRPr="00FF1919" w14:paraId="6FC3E885" w14:textId="77777777" w:rsidTr="0082570A">
        <w:trPr>
          <w:jc w:val="center"/>
        </w:trPr>
        <w:tc>
          <w:tcPr>
            <w:tcW w:w="815" w:type="dxa"/>
            <w:shd w:val="clear" w:color="auto" w:fill="FFFFFF"/>
            <w:vAlign w:val="center"/>
          </w:tcPr>
          <w:p w14:paraId="0D506CA5" w14:textId="77777777" w:rsidR="0082570A" w:rsidRPr="00FF1919" w:rsidRDefault="0082570A" w:rsidP="0082570A">
            <w:pPr>
              <w:jc w:val="center"/>
              <w:rPr>
                <w:b/>
                <w:iCs/>
              </w:rPr>
            </w:pPr>
            <w:r w:rsidRPr="00FF1919">
              <w:rPr>
                <w:b/>
                <w:iCs/>
                <w:sz w:val="22"/>
                <w:szCs w:val="22"/>
              </w:rPr>
              <w:t>5.</w:t>
            </w:r>
          </w:p>
        </w:tc>
        <w:tc>
          <w:tcPr>
            <w:tcW w:w="9602" w:type="dxa"/>
            <w:gridSpan w:val="9"/>
            <w:shd w:val="clear" w:color="auto" w:fill="FFFFFF"/>
            <w:vAlign w:val="center"/>
          </w:tcPr>
          <w:p w14:paraId="6164B6C1" w14:textId="77777777" w:rsidR="0082570A" w:rsidRPr="00FF1919" w:rsidRDefault="0082570A" w:rsidP="0082570A">
            <w:pPr>
              <w:rPr>
                <w:rFonts w:eastAsia="Calibri"/>
                <w:b/>
              </w:rPr>
            </w:pPr>
            <w:r w:rsidRPr="00FF1919">
              <w:rPr>
                <w:b/>
                <w:iCs/>
                <w:sz w:val="22"/>
                <w:szCs w:val="22"/>
              </w:rPr>
              <w:t>Транспортная инфраструктура</w:t>
            </w:r>
          </w:p>
        </w:tc>
      </w:tr>
      <w:tr w:rsidR="00BB6D33" w:rsidRPr="00FF1919" w14:paraId="159E82DA" w14:textId="77777777" w:rsidTr="0082570A">
        <w:trPr>
          <w:jc w:val="center"/>
        </w:trPr>
        <w:tc>
          <w:tcPr>
            <w:tcW w:w="815" w:type="dxa"/>
            <w:shd w:val="clear" w:color="auto" w:fill="FFFFFF"/>
            <w:vAlign w:val="center"/>
          </w:tcPr>
          <w:p w14:paraId="49BC316C" w14:textId="77777777" w:rsidR="0082570A" w:rsidRPr="00FF1919" w:rsidRDefault="001778D9" w:rsidP="0082570A">
            <w:pPr>
              <w:jc w:val="center"/>
              <w:rPr>
                <w:iCs/>
              </w:rPr>
            </w:pPr>
            <w:r w:rsidRPr="00FF1919">
              <w:rPr>
                <w:iCs/>
                <w:sz w:val="22"/>
                <w:szCs w:val="22"/>
              </w:rPr>
              <w:t>5.1</w:t>
            </w:r>
          </w:p>
        </w:tc>
        <w:tc>
          <w:tcPr>
            <w:tcW w:w="2835" w:type="dxa"/>
            <w:shd w:val="clear" w:color="auto" w:fill="FFFFFF"/>
          </w:tcPr>
          <w:p w14:paraId="53C0E6DB" w14:textId="77777777" w:rsidR="0082570A" w:rsidRPr="00FF1919" w:rsidRDefault="0082570A" w:rsidP="0082570A">
            <w:r w:rsidRPr="00FF1919">
              <w:rPr>
                <w:sz w:val="22"/>
                <w:szCs w:val="22"/>
              </w:rPr>
              <w:t>Автомобильные дороги общего пользования местного значения, из них:</w:t>
            </w:r>
          </w:p>
        </w:tc>
        <w:tc>
          <w:tcPr>
            <w:tcW w:w="1134" w:type="dxa"/>
            <w:shd w:val="clear" w:color="auto" w:fill="FFFFFF"/>
            <w:vAlign w:val="center"/>
          </w:tcPr>
          <w:p w14:paraId="2A654B9B" w14:textId="77777777" w:rsidR="0082570A" w:rsidRPr="00FF1919" w:rsidRDefault="0082570A" w:rsidP="0082570A">
            <w:pPr>
              <w:jc w:val="center"/>
            </w:pPr>
            <w:r w:rsidRPr="00FF1919">
              <w:rPr>
                <w:sz w:val="22"/>
                <w:szCs w:val="22"/>
              </w:rPr>
              <w:t>км</w:t>
            </w:r>
          </w:p>
        </w:tc>
        <w:tc>
          <w:tcPr>
            <w:tcW w:w="1276" w:type="dxa"/>
            <w:shd w:val="clear" w:color="auto" w:fill="FFFFFF"/>
            <w:vAlign w:val="center"/>
          </w:tcPr>
          <w:p w14:paraId="0B12504E" w14:textId="77777777" w:rsidR="0082570A" w:rsidRPr="00FF1919" w:rsidRDefault="0082570A" w:rsidP="0082570A">
            <w:pPr>
              <w:jc w:val="center"/>
            </w:pPr>
            <w:r w:rsidRPr="00FF1919">
              <w:rPr>
                <w:sz w:val="22"/>
                <w:szCs w:val="22"/>
              </w:rPr>
              <w:t>344,6</w:t>
            </w:r>
          </w:p>
        </w:tc>
        <w:tc>
          <w:tcPr>
            <w:tcW w:w="1417" w:type="dxa"/>
            <w:shd w:val="clear" w:color="auto" w:fill="FFFFFF"/>
            <w:vAlign w:val="center"/>
          </w:tcPr>
          <w:p w14:paraId="589F6F64" w14:textId="77777777" w:rsidR="0082570A" w:rsidRPr="00FF1919" w:rsidRDefault="0082570A" w:rsidP="0082570A">
            <w:pPr>
              <w:jc w:val="center"/>
            </w:pPr>
            <w:r w:rsidRPr="00FF1919">
              <w:rPr>
                <w:sz w:val="22"/>
                <w:szCs w:val="22"/>
              </w:rPr>
              <w:t xml:space="preserve">355    </w:t>
            </w:r>
          </w:p>
        </w:tc>
        <w:tc>
          <w:tcPr>
            <w:tcW w:w="1560" w:type="dxa"/>
            <w:gridSpan w:val="3"/>
            <w:shd w:val="clear" w:color="auto" w:fill="FFFFFF"/>
            <w:vAlign w:val="center"/>
          </w:tcPr>
          <w:p w14:paraId="77812BDD" w14:textId="77777777" w:rsidR="0082570A" w:rsidRPr="00FF1919" w:rsidRDefault="0082570A" w:rsidP="0082570A">
            <w:pPr>
              <w:jc w:val="center"/>
            </w:pPr>
            <w:r w:rsidRPr="00FF1919">
              <w:rPr>
                <w:sz w:val="22"/>
                <w:szCs w:val="22"/>
              </w:rPr>
              <w:t>368</w:t>
            </w:r>
          </w:p>
        </w:tc>
        <w:tc>
          <w:tcPr>
            <w:tcW w:w="1380" w:type="dxa"/>
            <w:gridSpan w:val="2"/>
            <w:shd w:val="clear" w:color="auto" w:fill="FFFFFF"/>
            <w:vAlign w:val="center"/>
          </w:tcPr>
          <w:p w14:paraId="317CA3A3" w14:textId="77777777" w:rsidR="0082570A" w:rsidRPr="00FF1919" w:rsidRDefault="0082570A" w:rsidP="0082570A">
            <w:pPr>
              <w:jc w:val="center"/>
            </w:pPr>
            <w:r w:rsidRPr="00FF1919">
              <w:rPr>
                <w:sz w:val="22"/>
                <w:szCs w:val="22"/>
              </w:rPr>
              <w:t>386</w:t>
            </w:r>
          </w:p>
        </w:tc>
      </w:tr>
      <w:tr w:rsidR="00BB6D33" w:rsidRPr="00FF1919" w14:paraId="5C7EEFF6" w14:textId="77777777" w:rsidTr="0082570A">
        <w:trPr>
          <w:jc w:val="center"/>
        </w:trPr>
        <w:tc>
          <w:tcPr>
            <w:tcW w:w="815" w:type="dxa"/>
            <w:shd w:val="clear" w:color="auto" w:fill="FFFFFF"/>
            <w:vAlign w:val="center"/>
          </w:tcPr>
          <w:p w14:paraId="7D0EA87A" w14:textId="77777777" w:rsidR="0082570A" w:rsidRPr="00FF1919" w:rsidRDefault="001778D9" w:rsidP="0082570A">
            <w:pPr>
              <w:jc w:val="center"/>
              <w:rPr>
                <w:iCs/>
              </w:rPr>
            </w:pPr>
            <w:r w:rsidRPr="00FF1919">
              <w:rPr>
                <w:iCs/>
                <w:sz w:val="22"/>
                <w:szCs w:val="22"/>
              </w:rPr>
              <w:t>5.2</w:t>
            </w:r>
          </w:p>
        </w:tc>
        <w:tc>
          <w:tcPr>
            <w:tcW w:w="2835" w:type="dxa"/>
            <w:shd w:val="clear" w:color="auto" w:fill="FFFFFF"/>
          </w:tcPr>
          <w:p w14:paraId="366254DF" w14:textId="77777777" w:rsidR="0082570A" w:rsidRPr="00FF1919" w:rsidRDefault="0082570A" w:rsidP="0082570A">
            <w:r w:rsidRPr="00FF1919">
              <w:rPr>
                <w:sz w:val="22"/>
                <w:szCs w:val="22"/>
              </w:rPr>
              <w:t xml:space="preserve">С твердым покрытием </w:t>
            </w:r>
          </w:p>
          <w:p w14:paraId="755EAEEC" w14:textId="77777777" w:rsidR="0082570A" w:rsidRPr="00FF1919" w:rsidRDefault="0082570A" w:rsidP="0082570A">
            <w:r w:rsidRPr="00FF1919">
              <w:rPr>
                <w:sz w:val="22"/>
                <w:szCs w:val="22"/>
              </w:rPr>
              <w:t xml:space="preserve">(с усовершенствованным покрытием (цементобетонным, </w:t>
            </w:r>
            <w:r w:rsidRPr="00FF1919">
              <w:rPr>
                <w:sz w:val="22"/>
                <w:szCs w:val="22"/>
              </w:rPr>
              <w:lastRenderedPageBreak/>
              <w:t xml:space="preserve">асфальтобетонным </w:t>
            </w:r>
            <w:r w:rsidRPr="00FF1919">
              <w:rPr>
                <w:sz w:val="22"/>
                <w:szCs w:val="22"/>
              </w:rPr>
              <w:br/>
              <w:t>и типа асфальтобетона, из щебня и гравия, обработанными вяжущими материалами)</w:t>
            </w:r>
          </w:p>
        </w:tc>
        <w:tc>
          <w:tcPr>
            <w:tcW w:w="1134" w:type="dxa"/>
            <w:shd w:val="clear" w:color="auto" w:fill="FFFFFF"/>
            <w:vAlign w:val="center"/>
          </w:tcPr>
          <w:p w14:paraId="4C69919D" w14:textId="77777777" w:rsidR="0082570A" w:rsidRPr="00FF1919" w:rsidRDefault="0082570A" w:rsidP="0082570A">
            <w:pPr>
              <w:jc w:val="center"/>
            </w:pPr>
            <w:r w:rsidRPr="00FF1919">
              <w:rPr>
                <w:sz w:val="22"/>
                <w:szCs w:val="22"/>
              </w:rPr>
              <w:lastRenderedPageBreak/>
              <w:t>км</w:t>
            </w:r>
          </w:p>
        </w:tc>
        <w:tc>
          <w:tcPr>
            <w:tcW w:w="1276" w:type="dxa"/>
            <w:shd w:val="clear" w:color="auto" w:fill="FFFFFF"/>
            <w:vAlign w:val="center"/>
          </w:tcPr>
          <w:p w14:paraId="090413DF" w14:textId="77777777" w:rsidR="0082570A" w:rsidRPr="00FF1919" w:rsidRDefault="0082570A" w:rsidP="0082570A">
            <w:pPr>
              <w:jc w:val="center"/>
            </w:pPr>
            <w:r w:rsidRPr="00FF1919">
              <w:rPr>
                <w:sz w:val="22"/>
                <w:szCs w:val="22"/>
              </w:rPr>
              <w:t>245</w:t>
            </w:r>
          </w:p>
        </w:tc>
        <w:tc>
          <w:tcPr>
            <w:tcW w:w="1417" w:type="dxa"/>
            <w:shd w:val="clear" w:color="auto" w:fill="FFFFFF"/>
            <w:vAlign w:val="center"/>
          </w:tcPr>
          <w:p w14:paraId="7C7B11B3" w14:textId="77777777" w:rsidR="0082570A" w:rsidRPr="00FF1919" w:rsidRDefault="0082570A" w:rsidP="0082570A">
            <w:pPr>
              <w:jc w:val="center"/>
            </w:pPr>
            <w:r w:rsidRPr="00FF1919">
              <w:rPr>
                <w:sz w:val="22"/>
                <w:szCs w:val="22"/>
              </w:rPr>
              <w:t>257</w:t>
            </w:r>
          </w:p>
        </w:tc>
        <w:tc>
          <w:tcPr>
            <w:tcW w:w="1560" w:type="dxa"/>
            <w:gridSpan w:val="3"/>
            <w:shd w:val="clear" w:color="auto" w:fill="FFFFFF"/>
            <w:vAlign w:val="center"/>
          </w:tcPr>
          <w:p w14:paraId="1862E901" w14:textId="77777777" w:rsidR="0082570A" w:rsidRPr="00FF1919" w:rsidRDefault="0082570A" w:rsidP="0082570A">
            <w:pPr>
              <w:jc w:val="center"/>
            </w:pPr>
            <w:r w:rsidRPr="00FF1919">
              <w:rPr>
                <w:sz w:val="22"/>
                <w:szCs w:val="22"/>
              </w:rPr>
              <w:t>275</w:t>
            </w:r>
          </w:p>
        </w:tc>
        <w:tc>
          <w:tcPr>
            <w:tcW w:w="1380" w:type="dxa"/>
            <w:gridSpan w:val="2"/>
            <w:shd w:val="clear" w:color="auto" w:fill="FFFFFF"/>
            <w:vAlign w:val="center"/>
          </w:tcPr>
          <w:p w14:paraId="25919146" w14:textId="77777777" w:rsidR="0082570A" w:rsidRPr="00FF1919" w:rsidRDefault="0082570A" w:rsidP="0082570A">
            <w:pPr>
              <w:jc w:val="center"/>
            </w:pPr>
            <w:r w:rsidRPr="00FF1919">
              <w:rPr>
                <w:sz w:val="22"/>
                <w:szCs w:val="22"/>
              </w:rPr>
              <w:t>312</w:t>
            </w:r>
          </w:p>
        </w:tc>
      </w:tr>
      <w:tr w:rsidR="00BB6D33" w:rsidRPr="00FF1919" w14:paraId="522C689B" w14:textId="77777777" w:rsidTr="0082570A">
        <w:trPr>
          <w:jc w:val="center"/>
        </w:trPr>
        <w:tc>
          <w:tcPr>
            <w:tcW w:w="815" w:type="dxa"/>
            <w:shd w:val="clear" w:color="auto" w:fill="FFFFFF"/>
            <w:vAlign w:val="center"/>
          </w:tcPr>
          <w:p w14:paraId="0CC89FCA" w14:textId="77777777" w:rsidR="0082570A" w:rsidRPr="00FF1919" w:rsidRDefault="001778D9" w:rsidP="0082570A">
            <w:pPr>
              <w:jc w:val="center"/>
              <w:rPr>
                <w:iCs/>
              </w:rPr>
            </w:pPr>
            <w:r w:rsidRPr="00FF1919">
              <w:rPr>
                <w:iCs/>
                <w:sz w:val="22"/>
                <w:szCs w:val="22"/>
              </w:rPr>
              <w:t>5.3</w:t>
            </w:r>
          </w:p>
        </w:tc>
        <w:tc>
          <w:tcPr>
            <w:tcW w:w="2835" w:type="dxa"/>
            <w:shd w:val="clear" w:color="auto" w:fill="FFFFFF"/>
          </w:tcPr>
          <w:p w14:paraId="07A6BFAF" w14:textId="77777777" w:rsidR="0082570A" w:rsidRPr="00FF1919" w:rsidRDefault="0082570A" w:rsidP="0082570A">
            <w:r w:rsidRPr="00FF1919">
              <w:rPr>
                <w:sz w:val="22"/>
                <w:szCs w:val="22"/>
              </w:rPr>
              <w:t>Общая протяженность улиц, проездов, набережных</w:t>
            </w:r>
          </w:p>
        </w:tc>
        <w:tc>
          <w:tcPr>
            <w:tcW w:w="1134" w:type="dxa"/>
            <w:shd w:val="clear" w:color="auto" w:fill="FFFFFF"/>
            <w:vAlign w:val="center"/>
          </w:tcPr>
          <w:p w14:paraId="23145200" w14:textId="77777777" w:rsidR="0082570A" w:rsidRPr="00FF1919" w:rsidRDefault="0082570A" w:rsidP="0082570A">
            <w:pPr>
              <w:jc w:val="center"/>
            </w:pPr>
            <w:r w:rsidRPr="00FF1919">
              <w:rPr>
                <w:sz w:val="22"/>
                <w:szCs w:val="22"/>
              </w:rPr>
              <w:t>км</w:t>
            </w:r>
          </w:p>
        </w:tc>
        <w:tc>
          <w:tcPr>
            <w:tcW w:w="1276" w:type="dxa"/>
            <w:shd w:val="clear" w:color="auto" w:fill="FFFFFF"/>
            <w:vAlign w:val="center"/>
          </w:tcPr>
          <w:p w14:paraId="5D9A9108" w14:textId="77777777" w:rsidR="0082570A" w:rsidRPr="00FF1919" w:rsidRDefault="0082570A" w:rsidP="0082570A">
            <w:pPr>
              <w:jc w:val="center"/>
            </w:pPr>
            <w:r w:rsidRPr="00FF1919">
              <w:rPr>
                <w:sz w:val="22"/>
                <w:szCs w:val="22"/>
              </w:rPr>
              <w:t>423</w:t>
            </w:r>
          </w:p>
        </w:tc>
        <w:tc>
          <w:tcPr>
            <w:tcW w:w="1417" w:type="dxa"/>
            <w:shd w:val="clear" w:color="auto" w:fill="FFFFFF"/>
            <w:vAlign w:val="center"/>
          </w:tcPr>
          <w:p w14:paraId="0DBAC13E" w14:textId="77777777" w:rsidR="0082570A" w:rsidRPr="00FF1919" w:rsidRDefault="0082570A" w:rsidP="0082570A">
            <w:pPr>
              <w:jc w:val="center"/>
            </w:pPr>
            <w:r w:rsidRPr="00FF1919">
              <w:rPr>
                <w:sz w:val="22"/>
                <w:szCs w:val="22"/>
              </w:rPr>
              <w:t>435</w:t>
            </w:r>
          </w:p>
        </w:tc>
        <w:tc>
          <w:tcPr>
            <w:tcW w:w="1560" w:type="dxa"/>
            <w:gridSpan w:val="3"/>
            <w:shd w:val="clear" w:color="auto" w:fill="FFFFFF"/>
            <w:vAlign w:val="center"/>
          </w:tcPr>
          <w:p w14:paraId="50941920" w14:textId="77777777" w:rsidR="0082570A" w:rsidRPr="00FF1919" w:rsidRDefault="0082570A" w:rsidP="0082570A">
            <w:pPr>
              <w:jc w:val="center"/>
            </w:pPr>
            <w:r w:rsidRPr="00FF1919">
              <w:rPr>
                <w:sz w:val="22"/>
                <w:szCs w:val="22"/>
              </w:rPr>
              <w:t>447</w:t>
            </w:r>
          </w:p>
        </w:tc>
        <w:tc>
          <w:tcPr>
            <w:tcW w:w="1380" w:type="dxa"/>
            <w:gridSpan w:val="2"/>
            <w:shd w:val="clear" w:color="auto" w:fill="FFFFFF"/>
            <w:vAlign w:val="center"/>
          </w:tcPr>
          <w:p w14:paraId="5C94C3E7" w14:textId="77777777" w:rsidR="0082570A" w:rsidRPr="00FF1919" w:rsidRDefault="0082570A" w:rsidP="00AF3274">
            <w:pPr>
              <w:jc w:val="center"/>
            </w:pPr>
            <w:r w:rsidRPr="00FF1919">
              <w:rPr>
                <w:sz w:val="22"/>
                <w:szCs w:val="22"/>
              </w:rPr>
              <w:t>46</w:t>
            </w:r>
            <w:r w:rsidR="00AF3274" w:rsidRPr="00FF1919">
              <w:rPr>
                <w:sz w:val="22"/>
                <w:szCs w:val="22"/>
              </w:rPr>
              <w:t>6</w:t>
            </w:r>
          </w:p>
        </w:tc>
      </w:tr>
      <w:tr w:rsidR="00BB6D33" w:rsidRPr="00FF1919" w14:paraId="7170A91D" w14:textId="77777777" w:rsidTr="0082570A">
        <w:trPr>
          <w:jc w:val="center"/>
        </w:trPr>
        <w:tc>
          <w:tcPr>
            <w:tcW w:w="815" w:type="dxa"/>
            <w:shd w:val="clear" w:color="auto" w:fill="FFFFFF"/>
            <w:vAlign w:val="center"/>
          </w:tcPr>
          <w:p w14:paraId="0CB5ED89" w14:textId="77777777" w:rsidR="0082570A" w:rsidRPr="00FF1919" w:rsidRDefault="001778D9" w:rsidP="0082570A">
            <w:pPr>
              <w:jc w:val="center"/>
              <w:rPr>
                <w:iCs/>
              </w:rPr>
            </w:pPr>
            <w:r w:rsidRPr="00FF1919">
              <w:rPr>
                <w:iCs/>
                <w:sz w:val="22"/>
                <w:szCs w:val="22"/>
              </w:rPr>
              <w:t>5.4</w:t>
            </w:r>
          </w:p>
        </w:tc>
        <w:tc>
          <w:tcPr>
            <w:tcW w:w="2835" w:type="dxa"/>
            <w:shd w:val="clear" w:color="auto" w:fill="FFFFFF"/>
          </w:tcPr>
          <w:p w14:paraId="3A665179" w14:textId="77777777" w:rsidR="0082570A" w:rsidRPr="00FF1919" w:rsidRDefault="0082570A" w:rsidP="0082570A">
            <w:r w:rsidRPr="00FF1919">
              <w:rPr>
                <w:sz w:val="22"/>
                <w:szCs w:val="22"/>
              </w:rPr>
              <w:t>Общая протяженность освещенных частей улиц, проездов, набережных</w:t>
            </w:r>
          </w:p>
        </w:tc>
        <w:tc>
          <w:tcPr>
            <w:tcW w:w="1134" w:type="dxa"/>
            <w:shd w:val="clear" w:color="auto" w:fill="FFFFFF"/>
            <w:vAlign w:val="center"/>
          </w:tcPr>
          <w:p w14:paraId="02506B59" w14:textId="77777777" w:rsidR="0082570A" w:rsidRPr="00FF1919" w:rsidRDefault="0082570A" w:rsidP="0082570A">
            <w:pPr>
              <w:jc w:val="center"/>
            </w:pPr>
            <w:r w:rsidRPr="00FF1919">
              <w:rPr>
                <w:sz w:val="22"/>
                <w:szCs w:val="22"/>
              </w:rPr>
              <w:t>км</w:t>
            </w:r>
          </w:p>
        </w:tc>
        <w:tc>
          <w:tcPr>
            <w:tcW w:w="1276" w:type="dxa"/>
            <w:shd w:val="clear" w:color="auto" w:fill="FFFFFF"/>
            <w:vAlign w:val="center"/>
          </w:tcPr>
          <w:p w14:paraId="6232E762" w14:textId="77777777" w:rsidR="0082570A" w:rsidRPr="00FF1919" w:rsidRDefault="0082570A" w:rsidP="0082570A">
            <w:pPr>
              <w:jc w:val="center"/>
            </w:pPr>
            <w:r w:rsidRPr="00FF1919">
              <w:rPr>
                <w:sz w:val="22"/>
                <w:szCs w:val="22"/>
              </w:rPr>
              <w:t>340</w:t>
            </w:r>
          </w:p>
        </w:tc>
        <w:tc>
          <w:tcPr>
            <w:tcW w:w="1417" w:type="dxa"/>
            <w:shd w:val="clear" w:color="auto" w:fill="FFFFFF"/>
            <w:vAlign w:val="center"/>
          </w:tcPr>
          <w:p w14:paraId="55E38154" w14:textId="77777777" w:rsidR="0082570A" w:rsidRPr="00FF1919" w:rsidRDefault="0082570A" w:rsidP="0082570A">
            <w:pPr>
              <w:jc w:val="center"/>
            </w:pPr>
            <w:r w:rsidRPr="00FF1919">
              <w:rPr>
                <w:sz w:val="22"/>
                <w:szCs w:val="22"/>
              </w:rPr>
              <w:t>357</w:t>
            </w:r>
          </w:p>
        </w:tc>
        <w:tc>
          <w:tcPr>
            <w:tcW w:w="1560" w:type="dxa"/>
            <w:gridSpan w:val="3"/>
            <w:shd w:val="clear" w:color="auto" w:fill="FFFFFF"/>
            <w:vAlign w:val="center"/>
          </w:tcPr>
          <w:p w14:paraId="13E5657C" w14:textId="77777777" w:rsidR="0082570A" w:rsidRPr="00FF1919" w:rsidRDefault="0082570A" w:rsidP="0082570A">
            <w:pPr>
              <w:jc w:val="center"/>
            </w:pPr>
            <w:r w:rsidRPr="00FF1919">
              <w:rPr>
                <w:sz w:val="22"/>
                <w:szCs w:val="22"/>
              </w:rPr>
              <w:t>375</w:t>
            </w:r>
          </w:p>
        </w:tc>
        <w:tc>
          <w:tcPr>
            <w:tcW w:w="1380" w:type="dxa"/>
            <w:gridSpan w:val="2"/>
            <w:shd w:val="clear" w:color="auto" w:fill="FFFFFF"/>
            <w:vAlign w:val="center"/>
          </w:tcPr>
          <w:p w14:paraId="62730416" w14:textId="77777777" w:rsidR="0082570A" w:rsidRPr="00FF1919" w:rsidRDefault="0082570A" w:rsidP="00AF3274">
            <w:pPr>
              <w:jc w:val="center"/>
            </w:pPr>
            <w:r w:rsidRPr="00FF1919">
              <w:rPr>
                <w:sz w:val="22"/>
                <w:szCs w:val="22"/>
              </w:rPr>
              <w:t>40</w:t>
            </w:r>
            <w:r w:rsidR="00AF3274" w:rsidRPr="00FF1919">
              <w:rPr>
                <w:sz w:val="22"/>
                <w:szCs w:val="22"/>
              </w:rPr>
              <w:t>7</w:t>
            </w:r>
          </w:p>
        </w:tc>
      </w:tr>
      <w:tr w:rsidR="00BB6D33" w:rsidRPr="00FF1919" w14:paraId="71312AA6" w14:textId="77777777" w:rsidTr="0082570A">
        <w:trPr>
          <w:jc w:val="center"/>
        </w:trPr>
        <w:tc>
          <w:tcPr>
            <w:tcW w:w="815" w:type="dxa"/>
            <w:shd w:val="clear" w:color="auto" w:fill="FFFFFF"/>
            <w:vAlign w:val="center"/>
          </w:tcPr>
          <w:p w14:paraId="0A14B7AC" w14:textId="77777777" w:rsidR="0082570A" w:rsidRPr="00FF1919" w:rsidRDefault="001778D9" w:rsidP="0082570A">
            <w:pPr>
              <w:jc w:val="center"/>
              <w:rPr>
                <w:iCs/>
              </w:rPr>
            </w:pPr>
            <w:r w:rsidRPr="00FF1919">
              <w:rPr>
                <w:iCs/>
                <w:sz w:val="22"/>
                <w:szCs w:val="22"/>
              </w:rPr>
              <w:t>5.5</w:t>
            </w:r>
          </w:p>
        </w:tc>
        <w:tc>
          <w:tcPr>
            <w:tcW w:w="2835" w:type="dxa"/>
            <w:shd w:val="clear" w:color="auto" w:fill="FFFFFF"/>
            <w:vAlign w:val="center"/>
          </w:tcPr>
          <w:p w14:paraId="57D6F7F5" w14:textId="77777777" w:rsidR="0082570A" w:rsidRPr="00FF1919" w:rsidRDefault="0082570A" w:rsidP="0082570A">
            <w:pPr>
              <w:rPr>
                <w:rStyle w:val="1b"/>
                <w:rFonts w:eastAsiaTheme="majorEastAsia"/>
              </w:rPr>
            </w:pPr>
            <w:r w:rsidRPr="00FF1919">
              <w:rPr>
                <w:sz w:val="22"/>
                <w:szCs w:val="22"/>
              </w:rPr>
              <w:t>Общее количество парковочных мест на территории города (оценка)</w:t>
            </w:r>
          </w:p>
        </w:tc>
        <w:tc>
          <w:tcPr>
            <w:tcW w:w="1134" w:type="dxa"/>
            <w:shd w:val="clear" w:color="auto" w:fill="FFFFFF"/>
            <w:vAlign w:val="center"/>
          </w:tcPr>
          <w:p w14:paraId="6CF34DDD" w14:textId="77777777" w:rsidR="0082570A" w:rsidRPr="00FF1919" w:rsidRDefault="0082570A" w:rsidP="0082570A">
            <w:pPr>
              <w:jc w:val="center"/>
              <w:rPr>
                <w:rStyle w:val="1b"/>
                <w:rFonts w:eastAsiaTheme="majorEastAsia"/>
              </w:rPr>
            </w:pPr>
            <w:r w:rsidRPr="00FF1919">
              <w:rPr>
                <w:rStyle w:val="1b"/>
                <w:rFonts w:eastAsiaTheme="majorEastAsia"/>
                <w:szCs w:val="22"/>
              </w:rPr>
              <w:t>тыс. ед.</w:t>
            </w:r>
          </w:p>
        </w:tc>
        <w:tc>
          <w:tcPr>
            <w:tcW w:w="1276" w:type="dxa"/>
            <w:shd w:val="clear" w:color="auto" w:fill="FFFFFF"/>
            <w:vAlign w:val="center"/>
          </w:tcPr>
          <w:p w14:paraId="4CFF0BA6" w14:textId="77777777" w:rsidR="0082570A" w:rsidRPr="00FF1919" w:rsidRDefault="0082570A" w:rsidP="0082570A">
            <w:pPr>
              <w:jc w:val="center"/>
            </w:pPr>
            <w:r w:rsidRPr="00FF1919">
              <w:rPr>
                <w:sz w:val="22"/>
                <w:szCs w:val="22"/>
              </w:rPr>
              <w:t>7,6</w:t>
            </w:r>
          </w:p>
        </w:tc>
        <w:tc>
          <w:tcPr>
            <w:tcW w:w="1417" w:type="dxa"/>
            <w:shd w:val="clear" w:color="auto" w:fill="FFFFFF"/>
            <w:vAlign w:val="center"/>
          </w:tcPr>
          <w:p w14:paraId="6F6EBC96" w14:textId="77777777" w:rsidR="0082570A" w:rsidRPr="00FF1919" w:rsidRDefault="0082570A" w:rsidP="0082570A">
            <w:pPr>
              <w:jc w:val="center"/>
            </w:pPr>
            <w:r w:rsidRPr="00FF1919">
              <w:rPr>
                <w:sz w:val="22"/>
                <w:szCs w:val="22"/>
              </w:rPr>
              <w:t>7,9</w:t>
            </w:r>
          </w:p>
        </w:tc>
        <w:tc>
          <w:tcPr>
            <w:tcW w:w="1560" w:type="dxa"/>
            <w:gridSpan w:val="3"/>
            <w:shd w:val="clear" w:color="auto" w:fill="FFFFFF"/>
            <w:vAlign w:val="center"/>
          </w:tcPr>
          <w:p w14:paraId="0645CC2B" w14:textId="77777777" w:rsidR="0082570A" w:rsidRPr="00FF1919" w:rsidRDefault="0082570A" w:rsidP="0082570A">
            <w:pPr>
              <w:jc w:val="center"/>
            </w:pPr>
            <w:r w:rsidRPr="00FF1919">
              <w:rPr>
                <w:sz w:val="22"/>
                <w:szCs w:val="22"/>
              </w:rPr>
              <w:t>8,2</w:t>
            </w:r>
          </w:p>
        </w:tc>
        <w:tc>
          <w:tcPr>
            <w:tcW w:w="1380" w:type="dxa"/>
            <w:gridSpan w:val="2"/>
            <w:shd w:val="clear" w:color="auto" w:fill="FFFFFF"/>
            <w:vAlign w:val="center"/>
          </w:tcPr>
          <w:p w14:paraId="3EB642E5" w14:textId="77777777" w:rsidR="0082570A" w:rsidRPr="00FF1919" w:rsidRDefault="0082570A" w:rsidP="0082570A">
            <w:pPr>
              <w:jc w:val="center"/>
            </w:pPr>
            <w:r w:rsidRPr="00FF1919">
              <w:rPr>
                <w:sz w:val="22"/>
                <w:szCs w:val="22"/>
              </w:rPr>
              <w:t>8,6</w:t>
            </w:r>
          </w:p>
        </w:tc>
      </w:tr>
      <w:tr w:rsidR="00BB6D33" w:rsidRPr="00FF1919" w14:paraId="12E6BE2A" w14:textId="77777777" w:rsidTr="0082570A">
        <w:trPr>
          <w:jc w:val="center"/>
        </w:trPr>
        <w:tc>
          <w:tcPr>
            <w:tcW w:w="815" w:type="dxa"/>
            <w:shd w:val="clear" w:color="auto" w:fill="FFFFFF"/>
            <w:vAlign w:val="center"/>
          </w:tcPr>
          <w:p w14:paraId="063E0BE2" w14:textId="77777777" w:rsidR="0082570A" w:rsidRPr="00FF1919" w:rsidRDefault="001778D9" w:rsidP="0082570A">
            <w:pPr>
              <w:jc w:val="center"/>
              <w:rPr>
                <w:iCs/>
              </w:rPr>
            </w:pPr>
            <w:r w:rsidRPr="00FF1919">
              <w:rPr>
                <w:iCs/>
                <w:sz w:val="22"/>
                <w:szCs w:val="22"/>
              </w:rPr>
              <w:t>5.6</w:t>
            </w:r>
          </w:p>
        </w:tc>
        <w:tc>
          <w:tcPr>
            <w:tcW w:w="2835" w:type="dxa"/>
            <w:shd w:val="clear" w:color="auto" w:fill="FFFFFF"/>
            <w:vAlign w:val="center"/>
          </w:tcPr>
          <w:p w14:paraId="155A8E08" w14:textId="77777777" w:rsidR="0082570A" w:rsidRPr="00FF1919" w:rsidRDefault="0082570A" w:rsidP="0082570A">
            <w:pPr>
              <w:rPr>
                <w:rStyle w:val="1b"/>
                <w:rFonts w:eastAsiaTheme="majorEastAsia"/>
              </w:rPr>
            </w:pPr>
            <w:r w:rsidRPr="00FF1919">
              <w:rPr>
                <w:rStyle w:val="1b"/>
                <w:rFonts w:eastAsiaTheme="majorEastAsia"/>
                <w:szCs w:val="22"/>
              </w:rPr>
              <w:t>Уровень автомобилизации населения</w:t>
            </w:r>
          </w:p>
        </w:tc>
        <w:tc>
          <w:tcPr>
            <w:tcW w:w="1134" w:type="dxa"/>
            <w:shd w:val="clear" w:color="auto" w:fill="FFFFFF"/>
            <w:vAlign w:val="center"/>
          </w:tcPr>
          <w:p w14:paraId="4E0793D6" w14:textId="77777777" w:rsidR="0082570A" w:rsidRPr="00FF1919" w:rsidRDefault="0082570A" w:rsidP="0082570A">
            <w:pPr>
              <w:jc w:val="center"/>
              <w:rPr>
                <w:rStyle w:val="1b"/>
                <w:rFonts w:eastAsiaTheme="majorEastAsia"/>
              </w:rPr>
            </w:pPr>
            <w:proofErr w:type="spellStart"/>
            <w:r w:rsidRPr="00FF1919">
              <w:rPr>
                <w:rStyle w:val="1b"/>
                <w:rFonts w:eastAsiaTheme="majorEastAsia"/>
                <w:szCs w:val="22"/>
              </w:rPr>
              <w:t>лег.авт</w:t>
            </w:r>
            <w:proofErr w:type="spellEnd"/>
            <w:r w:rsidRPr="00FF1919">
              <w:rPr>
                <w:rStyle w:val="1b"/>
                <w:rFonts w:eastAsiaTheme="majorEastAsia"/>
                <w:szCs w:val="22"/>
              </w:rPr>
              <w:t>./</w:t>
            </w:r>
          </w:p>
          <w:p w14:paraId="13BF44CC" w14:textId="77777777" w:rsidR="0082570A" w:rsidRPr="00FF1919" w:rsidRDefault="0082570A" w:rsidP="0082570A">
            <w:pPr>
              <w:jc w:val="center"/>
              <w:rPr>
                <w:rStyle w:val="1b"/>
                <w:rFonts w:eastAsiaTheme="majorEastAsia"/>
              </w:rPr>
            </w:pPr>
            <w:proofErr w:type="spellStart"/>
            <w:r w:rsidRPr="00FF1919">
              <w:rPr>
                <w:rStyle w:val="1b"/>
                <w:rFonts w:eastAsiaTheme="majorEastAsia"/>
                <w:szCs w:val="22"/>
              </w:rPr>
              <w:t>тыс.чел</w:t>
            </w:r>
            <w:proofErr w:type="spellEnd"/>
            <w:r w:rsidRPr="00FF1919">
              <w:rPr>
                <w:rStyle w:val="1b"/>
                <w:rFonts w:eastAsiaTheme="majorEastAsia"/>
                <w:szCs w:val="22"/>
              </w:rPr>
              <w:t>.</w:t>
            </w:r>
          </w:p>
        </w:tc>
        <w:tc>
          <w:tcPr>
            <w:tcW w:w="1276" w:type="dxa"/>
            <w:shd w:val="clear" w:color="auto" w:fill="FFFFFF"/>
            <w:vAlign w:val="center"/>
          </w:tcPr>
          <w:p w14:paraId="2BBF0799" w14:textId="77777777" w:rsidR="0082570A" w:rsidRPr="00FF1919" w:rsidRDefault="0082570A" w:rsidP="0082570A">
            <w:pPr>
              <w:jc w:val="center"/>
            </w:pPr>
            <w:r w:rsidRPr="00FF1919">
              <w:rPr>
                <w:sz w:val="22"/>
                <w:szCs w:val="22"/>
              </w:rPr>
              <w:t>250</w:t>
            </w:r>
          </w:p>
        </w:tc>
        <w:tc>
          <w:tcPr>
            <w:tcW w:w="1417" w:type="dxa"/>
            <w:shd w:val="clear" w:color="auto" w:fill="FFFFFF"/>
            <w:vAlign w:val="center"/>
          </w:tcPr>
          <w:p w14:paraId="5A9348FB" w14:textId="77777777" w:rsidR="0082570A" w:rsidRPr="00FF1919" w:rsidRDefault="0082570A" w:rsidP="001443E2">
            <w:pPr>
              <w:jc w:val="center"/>
            </w:pPr>
            <w:r w:rsidRPr="00FF1919">
              <w:rPr>
                <w:sz w:val="22"/>
                <w:szCs w:val="22"/>
              </w:rPr>
              <w:t>27</w:t>
            </w:r>
            <w:r w:rsidR="001443E2" w:rsidRPr="00FF1919">
              <w:rPr>
                <w:sz w:val="22"/>
                <w:szCs w:val="22"/>
              </w:rPr>
              <w:t>0</w:t>
            </w:r>
          </w:p>
        </w:tc>
        <w:tc>
          <w:tcPr>
            <w:tcW w:w="1560" w:type="dxa"/>
            <w:gridSpan w:val="3"/>
            <w:shd w:val="clear" w:color="auto" w:fill="FFFFFF"/>
            <w:vAlign w:val="center"/>
          </w:tcPr>
          <w:p w14:paraId="5F639B33" w14:textId="77777777" w:rsidR="0082570A" w:rsidRPr="00FF1919" w:rsidRDefault="0082570A" w:rsidP="0082570A">
            <w:pPr>
              <w:jc w:val="center"/>
            </w:pPr>
            <w:r w:rsidRPr="00FF1919">
              <w:rPr>
                <w:sz w:val="22"/>
                <w:szCs w:val="22"/>
              </w:rPr>
              <w:t>322</w:t>
            </w:r>
          </w:p>
        </w:tc>
        <w:tc>
          <w:tcPr>
            <w:tcW w:w="1380" w:type="dxa"/>
            <w:gridSpan w:val="2"/>
            <w:shd w:val="clear" w:color="auto" w:fill="FFFFFF"/>
            <w:vAlign w:val="center"/>
          </w:tcPr>
          <w:p w14:paraId="0B45E173" w14:textId="77777777" w:rsidR="0082570A" w:rsidRPr="00FF1919" w:rsidRDefault="0082570A" w:rsidP="0082570A">
            <w:pPr>
              <w:jc w:val="center"/>
            </w:pPr>
            <w:r w:rsidRPr="00FF1919">
              <w:rPr>
                <w:sz w:val="22"/>
                <w:szCs w:val="22"/>
              </w:rPr>
              <w:t>365</w:t>
            </w:r>
          </w:p>
        </w:tc>
      </w:tr>
      <w:tr w:rsidR="00BB6D33" w:rsidRPr="00FF1919" w14:paraId="72C77AFB" w14:textId="77777777" w:rsidTr="0082570A">
        <w:trPr>
          <w:jc w:val="center"/>
        </w:trPr>
        <w:tc>
          <w:tcPr>
            <w:tcW w:w="815" w:type="dxa"/>
            <w:shd w:val="clear" w:color="auto" w:fill="FFFFFF"/>
            <w:vAlign w:val="center"/>
          </w:tcPr>
          <w:p w14:paraId="391A0C61" w14:textId="77777777" w:rsidR="0082570A" w:rsidRPr="00FF1919" w:rsidRDefault="001778D9" w:rsidP="0082570A">
            <w:pPr>
              <w:jc w:val="center"/>
              <w:rPr>
                <w:iCs/>
              </w:rPr>
            </w:pPr>
            <w:r w:rsidRPr="00FF1919">
              <w:rPr>
                <w:iCs/>
                <w:sz w:val="22"/>
                <w:szCs w:val="22"/>
              </w:rPr>
              <w:t>5.7</w:t>
            </w:r>
          </w:p>
        </w:tc>
        <w:tc>
          <w:tcPr>
            <w:tcW w:w="2835" w:type="dxa"/>
            <w:shd w:val="clear" w:color="auto" w:fill="FFFFFF"/>
            <w:vAlign w:val="center"/>
          </w:tcPr>
          <w:p w14:paraId="3759A4C7" w14:textId="77777777" w:rsidR="0082570A" w:rsidRPr="00FF1919" w:rsidRDefault="0082570A" w:rsidP="0082570A">
            <w:pPr>
              <w:rPr>
                <w:rStyle w:val="1b"/>
                <w:rFonts w:eastAsiaTheme="majorEastAsia"/>
              </w:rPr>
            </w:pPr>
            <w:r w:rsidRPr="00FF1919">
              <w:rPr>
                <w:rStyle w:val="1b"/>
                <w:rFonts w:eastAsiaTheme="majorEastAsia"/>
                <w:szCs w:val="22"/>
              </w:rPr>
              <w:t xml:space="preserve">Протяженность </w:t>
            </w:r>
            <w:proofErr w:type="spellStart"/>
            <w:r w:rsidRPr="00FF1919">
              <w:rPr>
                <w:rStyle w:val="1b"/>
                <w:rFonts w:eastAsiaTheme="majorEastAsia"/>
                <w:szCs w:val="22"/>
              </w:rPr>
              <w:t>ж.д</w:t>
            </w:r>
            <w:proofErr w:type="spellEnd"/>
            <w:r w:rsidRPr="00FF1919">
              <w:rPr>
                <w:rStyle w:val="1b"/>
                <w:rFonts w:eastAsiaTheme="majorEastAsia"/>
                <w:szCs w:val="22"/>
              </w:rPr>
              <w:t>. путей</w:t>
            </w:r>
          </w:p>
        </w:tc>
        <w:tc>
          <w:tcPr>
            <w:tcW w:w="1134" w:type="dxa"/>
            <w:shd w:val="clear" w:color="auto" w:fill="FFFFFF"/>
            <w:vAlign w:val="center"/>
          </w:tcPr>
          <w:p w14:paraId="05134156" w14:textId="77777777" w:rsidR="0082570A" w:rsidRPr="00FF1919" w:rsidRDefault="0082570A" w:rsidP="0082570A">
            <w:pPr>
              <w:jc w:val="center"/>
              <w:rPr>
                <w:rStyle w:val="1b"/>
                <w:rFonts w:eastAsiaTheme="majorEastAsia"/>
              </w:rPr>
            </w:pPr>
            <w:r w:rsidRPr="00FF1919">
              <w:rPr>
                <w:rStyle w:val="1b"/>
                <w:rFonts w:eastAsiaTheme="majorEastAsia"/>
                <w:szCs w:val="22"/>
              </w:rPr>
              <w:t>км</w:t>
            </w:r>
          </w:p>
        </w:tc>
        <w:tc>
          <w:tcPr>
            <w:tcW w:w="1276" w:type="dxa"/>
            <w:shd w:val="clear" w:color="auto" w:fill="FFFFFF"/>
            <w:vAlign w:val="center"/>
          </w:tcPr>
          <w:p w14:paraId="4EBE27F4" w14:textId="77777777" w:rsidR="0082570A" w:rsidRPr="00FF1919" w:rsidRDefault="0082570A" w:rsidP="0082570A">
            <w:pPr>
              <w:jc w:val="center"/>
            </w:pPr>
            <w:r w:rsidRPr="00FF1919">
              <w:rPr>
                <w:sz w:val="22"/>
                <w:szCs w:val="22"/>
              </w:rPr>
              <w:t>101,9</w:t>
            </w:r>
          </w:p>
        </w:tc>
        <w:tc>
          <w:tcPr>
            <w:tcW w:w="1417" w:type="dxa"/>
            <w:shd w:val="clear" w:color="auto" w:fill="FFFFFF"/>
            <w:vAlign w:val="center"/>
          </w:tcPr>
          <w:p w14:paraId="700F9FD1" w14:textId="77777777" w:rsidR="0082570A" w:rsidRPr="00FF1919" w:rsidRDefault="0082570A" w:rsidP="0082570A">
            <w:pPr>
              <w:jc w:val="center"/>
            </w:pPr>
            <w:r w:rsidRPr="00FF1919">
              <w:rPr>
                <w:sz w:val="22"/>
                <w:szCs w:val="22"/>
              </w:rPr>
              <w:t>220,0</w:t>
            </w:r>
          </w:p>
        </w:tc>
        <w:tc>
          <w:tcPr>
            <w:tcW w:w="1560" w:type="dxa"/>
            <w:gridSpan w:val="3"/>
            <w:shd w:val="clear" w:color="auto" w:fill="FFFFFF"/>
            <w:vAlign w:val="center"/>
          </w:tcPr>
          <w:p w14:paraId="22730F83" w14:textId="77777777" w:rsidR="0082570A" w:rsidRPr="00FF1919" w:rsidRDefault="0082570A" w:rsidP="0082570A">
            <w:pPr>
              <w:jc w:val="center"/>
            </w:pPr>
            <w:r w:rsidRPr="00FF1919">
              <w:rPr>
                <w:sz w:val="22"/>
                <w:szCs w:val="22"/>
              </w:rPr>
              <w:t>325,9</w:t>
            </w:r>
          </w:p>
        </w:tc>
        <w:tc>
          <w:tcPr>
            <w:tcW w:w="1380" w:type="dxa"/>
            <w:gridSpan w:val="2"/>
            <w:shd w:val="clear" w:color="auto" w:fill="FFFFFF"/>
            <w:vAlign w:val="center"/>
          </w:tcPr>
          <w:p w14:paraId="3326CE5C" w14:textId="77777777" w:rsidR="0082570A" w:rsidRPr="00FF1919" w:rsidRDefault="0082570A" w:rsidP="0082570A">
            <w:pPr>
              <w:jc w:val="center"/>
            </w:pPr>
            <w:r w:rsidRPr="00FF1919">
              <w:rPr>
                <w:sz w:val="22"/>
                <w:szCs w:val="22"/>
              </w:rPr>
              <w:t>325,9</w:t>
            </w:r>
          </w:p>
        </w:tc>
      </w:tr>
      <w:tr w:rsidR="00BB6D33" w:rsidRPr="00FF1919" w14:paraId="5C86F510" w14:textId="77777777" w:rsidTr="0082570A">
        <w:trPr>
          <w:jc w:val="center"/>
        </w:trPr>
        <w:tc>
          <w:tcPr>
            <w:tcW w:w="815" w:type="dxa"/>
            <w:shd w:val="clear" w:color="auto" w:fill="FFFFFF"/>
            <w:vAlign w:val="center"/>
          </w:tcPr>
          <w:p w14:paraId="69C5EE09" w14:textId="77777777" w:rsidR="0082570A" w:rsidRPr="00FF1919" w:rsidRDefault="001778D9" w:rsidP="0082570A">
            <w:pPr>
              <w:jc w:val="center"/>
              <w:rPr>
                <w:iCs/>
              </w:rPr>
            </w:pPr>
            <w:r w:rsidRPr="00FF1919">
              <w:rPr>
                <w:iCs/>
                <w:sz w:val="22"/>
                <w:szCs w:val="22"/>
              </w:rPr>
              <w:t>5.8</w:t>
            </w:r>
          </w:p>
        </w:tc>
        <w:tc>
          <w:tcPr>
            <w:tcW w:w="2835" w:type="dxa"/>
            <w:shd w:val="clear" w:color="auto" w:fill="FFFFFF"/>
            <w:vAlign w:val="center"/>
          </w:tcPr>
          <w:p w14:paraId="6949BD0A" w14:textId="77777777" w:rsidR="0082570A" w:rsidRPr="00FF1919" w:rsidRDefault="0082570A" w:rsidP="0082570A">
            <w:pPr>
              <w:rPr>
                <w:rStyle w:val="1b"/>
                <w:rFonts w:eastAsiaTheme="majorEastAsia"/>
              </w:rPr>
            </w:pPr>
            <w:r w:rsidRPr="00FF1919">
              <w:rPr>
                <w:rStyle w:val="1b"/>
                <w:rFonts w:eastAsiaTheme="majorEastAsia"/>
                <w:szCs w:val="22"/>
              </w:rPr>
              <w:t>АЗС</w:t>
            </w:r>
          </w:p>
        </w:tc>
        <w:tc>
          <w:tcPr>
            <w:tcW w:w="1134" w:type="dxa"/>
            <w:shd w:val="clear" w:color="auto" w:fill="FFFFFF"/>
            <w:vAlign w:val="center"/>
          </w:tcPr>
          <w:p w14:paraId="4CE60671" w14:textId="77777777" w:rsidR="0082570A" w:rsidRPr="00FF1919" w:rsidRDefault="0082570A" w:rsidP="0082570A">
            <w:pPr>
              <w:jc w:val="center"/>
              <w:rPr>
                <w:rStyle w:val="1b"/>
                <w:rFonts w:eastAsiaTheme="majorEastAsia"/>
              </w:rPr>
            </w:pPr>
            <w:r w:rsidRPr="00FF1919">
              <w:rPr>
                <w:rStyle w:val="1b"/>
                <w:rFonts w:eastAsiaTheme="majorEastAsia"/>
                <w:szCs w:val="22"/>
              </w:rPr>
              <w:t>ед.</w:t>
            </w:r>
          </w:p>
        </w:tc>
        <w:tc>
          <w:tcPr>
            <w:tcW w:w="1276" w:type="dxa"/>
            <w:shd w:val="clear" w:color="auto" w:fill="FFFFFF"/>
            <w:vAlign w:val="center"/>
          </w:tcPr>
          <w:p w14:paraId="2F9206C7" w14:textId="77777777" w:rsidR="0082570A" w:rsidRPr="00FF1919" w:rsidRDefault="0082570A" w:rsidP="0082570A">
            <w:pPr>
              <w:jc w:val="center"/>
            </w:pPr>
            <w:r w:rsidRPr="00FF1919">
              <w:rPr>
                <w:sz w:val="22"/>
                <w:szCs w:val="22"/>
              </w:rPr>
              <w:t>27</w:t>
            </w:r>
          </w:p>
        </w:tc>
        <w:tc>
          <w:tcPr>
            <w:tcW w:w="1417" w:type="dxa"/>
            <w:shd w:val="clear" w:color="auto" w:fill="FFFFFF"/>
            <w:vAlign w:val="center"/>
          </w:tcPr>
          <w:p w14:paraId="101ABF16" w14:textId="77777777" w:rsidR="0082570A" w:rsidRPr="00FF1919" w:rsidRDefault="0082570A" w:rsidP="0082570A">
            <w:pPr>
              <w:jc w:val="center"/>
            </w:pPr>
            <w:r w:rsidRPr="00FF1919">
              <w:rPr>
                <w:sz w:val="22"/>
                <w:szCs w:val="22"/>
              </w:rPr>
              <w:t>30</w:t>
            </w:r>
          </w:p>
        </w:tc>
        <w:tc>
          <w:tcPr>
            <w:tcW w:w="1560" w:type="dxa"/>
            <w:gridSpan w:val="3"/>
            <w:shd w:val="clear" w:color="auto" w:fill="FFFFFF"/>
            <w:vAlign w:val="center"/>
          </w:tcPr>
          <w:p w14:paraId="6D216AB5" w14:textId="77777777" w:rsidR="0082570A" w:rsidRPr="00FF1919" w:rsidRDefault="0082570A" w:rsidP="0082570A">
            <w:pPr>
              <w:jc w:val="center"/>
            </w:pPr>
            <w:r w:rsidRPr="00FF1919">
              <w:rPr>
                <w:sz w:val="22"/>
                <w:szCs w:val="22"/>
              </w:rPr>
              <w:t>33</w:t>
            </w:r>
          </w:p>
        </w:tc>
        <w:tc>
          <w:tcPr>
            <w:tcW w:w="1380" w:type="dxa"/>
            <w:gridSpan w:val="2"/>
            <w:shd w:val="clear" w:color="auto" w:fill="FFFFFF"/>
            <w:vAlign w:val="center"/>
          </w:tcPr>
          <w:p w14:paraId="3607990A" w14:textId="77777777" w:rsidR="0082570A" w:rsidRPr="00FF1919" w:rsidRDefault="0082570A" w:rsidP="0082570A">
            <w:pPr>
              <w:jc w:val="center"/>
            </w:pPr>
            <w:r w:rsidRPr="00FF1919">
              <w:rPr>
                <w:sz w:val="22"/>
                <w:szCs w:val="22"/>
              </w:rPr>
              <w:t>36</w:t>
            </w:r>
          </w:p>
        </w:tc>
      </w:tr>
      <w:tr w:rsidR="00BB6D33" w:rsidRPr="00FF1919" w14:paraId="6A692502" w14:textId="77777777" w:rsidTr="0082570A">
        <w:trPr>
          <w:jc w:val="center"/>
        </w:trPr>
        <w:tc>
          <w:tcPr>
            <w:tcW w:w="815" w:type="dxa"/>
            <w:shd w:val="clear" w:color="auto" w:fill="FFFFFF"/>
            <w:vAlign w:val="center"/>
          </w:tcPr>
          <w:p w14:paraId="40745E40" w14:textId="77777777" w:rsidR="0082570A" w:rsidRPr="00FF1919" w:rsidRDefault="001778D9" w:rsidP="0082570A">
            <w:pPr>
              <w:jc w:val="center"/>
              <w:rPr>
                <w:iCs/>
              </w:rPr>
            </w:pPr>
            <w:r w:rsidRPr="00FF1919">
              <w:rPr>
                <w:iCs/>
                <w:sz w:val="22"/>
                <w:szCs w:val="22"/>
              </w:rPr>
              <w:t>5.9</w:t>
            </w:r>
          </w:p>
        </w:tc>
        <w:tc>
          <w:tcPr>
            <w:tcW w:w="2835" w:type="dxa"/>
            <w:shd w:val="clear" w:color="auto" w:fill="FFFFFF"/>
            <w:vAlign w:val="center"/>
          </w:tcPr>
          <w:p w14:paraId="4B508541" w14:textId="77777777" w:rsidR="0082570A" w:rsidRPr="00FF1919" w:rsidRDefault="0082570A" w:rsidP="0082570A">
            <w:pPr>
              <w:rPr>
                <w:rStyle w:val="1b"/>
                <w:rFonts w:eastAsiaTheme="majorEastAsia"/>
              </w:rPr>
            </w:pPr>
            <w:r w:rsidRPr="00FF1919">
              <w:rPr>
                <w:rStyle w:val="1b"/>
                <w:rFonts w:eastAsiaTheme="majorEastAsia"/>
                <w:szCs w:val="22"/>
              </w:rPr>
              <w:t>Зарядные колонки для электромобилей</w:t>
            </w:r>
          </w:p>
        </w:tc>
        <w:tc>
          <w:tcPr>
            <w:tcW w:w="1134" w:type="dxa"/>
            <w:shd w:val="clear" w:color="auto" w:fill="FFFFFF"/>
            <w:vAlign w:val="center"/>
          </w:tcPr>
          <w:p w14:paraId="6B14FDCE" w14:textId="77777777" w:rsidR="0082570A" w:rsidRPr="00FF1919" w:rsidRDefault="0082570A" w:rsidP="0082570A">
            <w:pPr>
              <w:jc w:val="center"/>
              <w:rPr>
                <w:rStyle w:val="1b"/>
                <w:rFonts w:eastAsiaTheme="majorEastAsia"/>
              </w:rPr>
            </w:pPr>
            <w:r w:rsidRPr="00FF1919">
              <w:rPr>
                <w:rStyle w:val="1b"/>
                <w:rFonts w:eastAsiaTheme="majorEastAsia"/>
                <w:szCs w:val="22"/>
              </w:rPr>
              <w:t>ед.</w:t>
            </w:r>
          </w:p>
        </w:tc>
        <w:tc>
          <w:tcPr>
            <w:tcW w:w="1276" w:type="dxa"/>
            <w:shd w:val="clear" w:color="auto" w:fill="FFFFFF"/>
            <w:vAlign w:val="center"/>
          </w:tcPr>
          <w:p w14:paraId="1F59B6F5" w14:textId="77777777" w:rsidR="0082570A" w:rsidRPr="00FF1919" w:rsidRDefault="0082570A" w:rsidP="0082570A">
            <w:pPr>
              <w:jc w:val="center"/>
            </w:pPr>
            <w:r w:rsidRPr="00FF1919">
              <w:rPr>
                <w:sz w:val="22"/>
                <w:szCs w:val="22"/>
              </w:rPr>
              <w:t>0</w:t>
            </w:r>
          </w:p>
        </w:tc>
        <w:tc>
          <w:tcPr>
            <w:tcW w:w="1417" w:type="dxa"/>
            <w:shd w:val="clear" w:color="auto" w:fill="FFFFFF"/>
            <w:vAlign w:val="center"/>
          </w:tcPr>
          <w:p w14:paraId="4FCC96DE" w14:textId="77777777" w:rsidR="0082570A" w:rsidRPr="00FF1919" w:rsidRDefault="0082570A" w:rsidP="0082570A">
            <w:pPr>
              <w:jc w:val="center"/>
            </w:pPr>
            <w:r w:rsidRPr="00FF1919">
              <w:rPr>
                <w:sz w:val="22"/>
                <w:szCs w:val="22"/>
              </w:rPr>
              <w:t>2</w:t>
            </w:r>
          </w:p>
        </w:tc>
        <w:tc>
          <w:tcPr>
            <w:tcW w:w="1560" w:type="dxa"/>
            <w:gridSpan w:val="3"/>
            <w:shd w:val="clear" w:color="auto" w:fill="FFFFFF"/>
            <w:vAlign w:val="center"/>
          </w:tcPr>
          <w:p w14:paraId="76C48F86" w14:textId="77777777" w:rsidR="0082570A" w:rsidRPr="00FF1919" w:rsidRDefault="0082570A" w:rsidP="0082570A">
            <w:pPr>
              <w:jc w:val="center"/>
            </w:pPr>
            <w:r w:rsidRPr="00FF1919">
              <w:rPr>
                <w:sz w:val="22"/>
                <w:szCs w:val="22"/>
              </w:rPr>
              <w:t>3</w:t>
            </w:r>
          </w:p>
        </w:tc>
        <w:tc>
          <w:tcPr>
            <w:tcW w:w="1380" w:type="dxa"/>
            <w:gridSpan w:val="2"/>
            <w:shd w:val="clear" w:color="auto" w:fill="FFFFFF"/>
            <w:vAlign w:val="center"/>
          </w:tcPr>
          <w:p w14:paraId="6DC2EF74" w14:textId="77777777" w:rsidR="0082570A" w:rsidRPr="00FF1919" w:rsidRDefault="0082570A" w:rsidP="0082570A">
            <w:pPr>
              <w:jc w:val="center"/>
            </w:pPr>
            <w:r w:rsidRPr="00FF1919">
              <w:rPr>
                <w:sz w:val="22"/>
                <w:szCs w:val="22"/>
              </w:rPr>
              <w:t>5</w:t>
            </w:r>
          </w:p>
        </w:tc>
      </w:tr>
      <w:tr w:rsidR="00BB6D33" w:rsidRPr="00FF1919" w14:paraId="52BA2401" w14:textId="77777777" w:rsidTr="0082570A">
        <w:trPr>
          <w:jc w:val="center"/>
        </w:trPr>
        <w:tc>
          <w:tcPr>
            <w:tcW w:w="815" w:type="dxa"/>
            <w:shd w:val="clear" w:color="auto" w:fill="FFFFFF"/>
            <w:vAlign w:val="center"/>
          </w:tcPr>
          <w:p w14:paraId="5EBD9EE8" w14:textId="77777777" w:rsidR="0082570A" w:rsidRPr="00FF1919" w:rsidRDefault="0082570A" w:rsidP="0082570A">
            <w:pPr>
              <w:jc w:val="center"/>
              <w:rPr>
                <w:b/>
                <w:iCs/>
              </w:rPr>
            </w:pPr>
            <w:r w:rsidRPr="00FF1919">
              <w:rPr>
                <w:b/>
                <w:iCs/>
                <w:sz w:val="22"/>
                <w:szCs w:val="22"/>
              </w:rPr>
              <w:t>6.</w:t>
            </w:r>
          </w:p>
        </w:tc>
        <w:tc>
          <w:tcPr>
            <w:tcW w:w="9602" w:type="dxa"/>
            <w:gridSpan w:val="9"/>
            <w:shd w:val="clear" w:color="auto" w:fill="FFFFFF"/>
            <w:vAlign w:val="center"/>
          </w:tcPr>
          <w:p w14:paraId="2B861AAD" w14:textId="77777777" w:rsidR="0082570A" w:rsidRPr="00FF1919" w:rsidRDefault="0082570A" w:rsidP="0082570A">
            <w:pPr>
              <w:rPr>
                <w:rFonts w:eastAsia="Calibri"/>
              </w:rPr>
            </w:pPr>
            <w:r w:rsidRPr="00FF1919">
              <w:rPr>
                <w:b/>
                <w:iCs/>
                <w:sz w:val="22"/>
                <w:szCs w:val="22"/>
              </w:rPr>
              <w:t>Инженерная подготовка территории</w:t>
            </w:r>
          </w:p>
        </w:tc>
      </w:tr>
      <w:tr w:rsidR="00BB6D33" w:rsidRPr="00FF1919" w14:paraId="5F765B6D" w14:textId="77777777" w:rsidTr="0082570A">
        <w:trPr>
          <w:jc w:val="center"/>
        </w:trPr>
        <w:tc>
          <w:tcPr>
            <w:tcW w:w="815" w:type="dxa"/>
            <w:shd w:val="clear" w:color="auto" w:fill="FFFFFF"/>
            <w:vAlign w:val="center"/>
          </w:tcPr>
          <w:p w14:paraId="4A042D4E" w14:textId="77777777" w:rsidR="0082570A" w:rsidRPr="00FF1919" w:rsidRDefault="0082570A" w:rsidP="0082570A">
            <w:pPr>
              <w:jc w:val="center"/>
              <w:rPr>
                <w:iCs/>
              </w:rPr>
            </w:pPr>
            <w:r w:rsidRPr="00FF1919">
              <w:rPr>
                <w:iCs/>
                <w:sz w:val="22"/>
                <w:szCs w:val="22"/>
              </w:rPr>
              <w:t>5.1</w:t>
            </w:r>
          </w:p>
        </w:tc>
        <w:tc>
          <w:tcPr>
            <w:tcW w:w="2835" w:type="dxa"/>
            <w:shd w:val="clear" w:color="auto" w:fill="FFFFFF"/>
            <w:vAlign w:val="center"/>
          </w:tcPr>
          <w:p w14:paraId="1D4AD53E" w14:textId="77777777" w:rsidR="0082570A" w:rsidRPr="00FF1919" w:rsidRDefault="0082570A" w:rsidP="0082570A">
            <w:pPr>
              <w:rPr>
                <w:iCs/>
              </w:rPr>
            </w:pPr>
            <w:r w:rsidRPr="00FF1919">
              <w:rPr>
                <w:iCs/>
                <w:sz w:val="22"/>
                <w:szCs w:val="22"/>
              </w:rPr>
              <w:t>Повышение отметок дорог</w:t>
            </w:r>
          </w:p>
          <w:p w14:paraId="5AE35F13" w14:textId="77777777" w:rsidR="0082570A" w:rsidRPr="00FF1919" w:rsidRDefault="0082570A" w:rsidP="0082570A">
            <w:pPr>
              <w:rPr>
                <w:iCs/>
              </w:rPr>
            </w:pPr>
            <w:r w:rsidRPr="00FF1919">
              <w:rPr>
                <w:iCs/>
                <w:sz w:val="22"/>
                <w:szCs w:val="22"/>
              </w:rPr>
              <w:t>- подсыпка</w:t>
            </w:r>
          </w:p>
          <w:p w14:paraId="5FC3348A" w14:textId="77777777" w:rsidR="0082570A" w:rsidRPr="00FF1919" w:rsidRDefault="0082570A" w:rsidP="0082570A">
            <w:pPr>
              <w:rPr>
                <w:iCs/>
              </w:rPr>
            </w:pPr>
            <w:r w:rsidRPr="00FF1919">
              <w:rPr>
                <w:iCs/>
                <w:sz w:val="22"/>
                <w:szCs w:val="22"/>
              </w:rPr>
              <w:t>- гидронамыв</w:t>
            </w:r>
          </w:p>
        </w:tc>
        <w:tc>
          <w:tcPr>
            <w:tcW w:w="1134" w:type="dxa"/>
            <w:shd w:val="clear" w:color="auto" w:fill="FFFFFF"/>
            <w:vAlign w:val="center"/>
          </w:tcPr>
          <w:p w14:paraId="5EC38DC3" w14:textId="77777777" w:rsidR="0082570A" w:rsidRPr="00FF1919" w:rsidRDefault="0082570A" w:rsidP="0082570A">
            <w:pPr>
              <w:jc w:val="center"/>
              <w:rPr>
                <w:iCs/>
              </w:rPr>
            </w:pPr>
            <w:r w:rsidRPr="00FF1919">
              <w:rPr>
                <w:iCs/>
                <w:sz w:val="22"/>
                <w:szCs w:val="22"/>
              </w:rPr>
              <w:t>тыс.м</w:t>
            </w:r>
            <w:r w:rsidRPr="00FF1919">
              <w:rPr>
                <w:iCs/>
                <w:sz w:val="22"/>
                <w:szCs w:val="22"/>
                <w:vertAlign w:val="superscript"/>
              </w:rPr>
              <w:t>3</w:t>
            </w:r>
          </w:p>
        </w:tc>
        <w:tc>
          <w:tcPr>
            <w:tcW w:w="1276" w:type="dxa"/>
            <w:shd w:val="clear" w:color="auto" w:fill="FFFFFF"/>
            <w:vAlign w:val="center"/>
          </w:tcPr>
          <w:p w14:paraId="0F2266CE" w14:textId="77777777" w:rsidR="0082570A" w:rsidRPr="00FF1919" w:rsidRDefault="0082570A" w:rsidP="0082570A">
            <w:pPr>
              <w:jc w:val="center"/>
            </w:pPr>
            <w:r w:rsidRPr="00FF1919">
              <w:rPr>
                <w:sz w:val="22"/>
                <w:szCs w:val="22"/>
              </w:rPr>
              <w:t>-</w:t>
            </w:r>
          </w:p>
        </w:tc>
        <w:tc>
          <w:tcPr>
            <w:tcW w:w="1417" w:type="dxa"/>
            <w:shd w:val="clear" w:color="auto" w:fill="FFFFFF"/>
            <w:vAlign w:val="center"/>
          </w:tcPr>
          <w:p w14:paraId="35CEB511" w14:textId="77777777" w:rsidR="0082570A" w:rsidRPr="00FF1919" w:rsidRDefault="0082570A" w:rsidP="0082570A">
            <w:pPr>
              <w:jc w:val="center"/>
            </w:pPr>
          </w:p>
          <w:p w14:paraId="56052AE9" w14:textId="77777777" w:rsidR="0082570A" w:rsidRPr="00FF1919" w:rsidRDefault="0082570A" w:rsidP="0082570A">
            <w:pPr>
              <w:jc w:val="center"/>
            </w:pPr>
            <w:r w:rsidRPr="00FF1919">
              <w:rPr>
                <w:sz w:val="22"/>
                <w:szCs w:val="22"/>
              </w:rPr>
              <w:t>1580,0</w:t>
            </w:r>
          </w:p>
          <w:p w14:paraId="1F4C0F67" w14:textId="77777777" w:rsidR="0082570A" w:rsidRPr="00FF1919" w:rsidRDefault="0082570A" w:rsidP="0082570A">
            <w:pPr>
              <w:jc w:val="center"/>
            </w:pPr>
            <w:r w:rsidRPr="00FF1919">
              <w:rPr>
                <w:sz w:val="22"/>
                <w:szCs w:val="22"/>
              </w:rPr>
              <w:t>-</w:t>
            </w:r>
          </w:p>
        </w:tc>
        <w:tc>
          <w:tcPr>
            <w:tcW w:w="1560" w:type="dxa"/>
            <w:gridSpan w:val="3"/>
            <w:shd w:val="clear" w:color="auto" w:fill="FFFFFF"/>
            <w:vAlign w:val="center"/>
          </w:tcPr>
          <w:p w14:paraId="43F7A554" w14:textId="77777777" w:rsidR="0082570A" w:rsidRPr="00FF1919" w:rsidRDefault="0082570A" w:rsidP="0082570A">
            <w:pPr>
              <w:jc w:val="center"/>
            </w:pPr>
          </w:p>
          <w:p w14:paraId="0E8E693A" w14:textId="77777777" w:rsidR="0082570A" w:rsidRPr="00FF1919" w:rsidRDefault="0082570A" w:rsidP="0082570A">
            <w:pPr>
              <w:jc w:val="center"/>
            </w:pPr>
            <w:r w:rsidRPr="00FF1919">
              <w:rPr>
                <w:sz w:val="22"/>
                <w:szCs w:val="22"/>
              </w:rPr>
              <w:t>1580,0</w:t>
            </w:r>
          </w:p>
          <w:p w14:paraId="08678428" w14:textId="77777777" w:rsidR="0082570A" w:rsidRPr="00FF1919" w:rsidRDefault="0082570A" w:rsidP="0082570A">
            <w:pPr>
              <w:jc w:val="center"/>
              <w:rPr>
                <w:rFonts w:eastAsia="Calibri"/>
              </w:rPr>
            </w:pPr>
            <w:r w:rsidRPr="00FF1919">
              <w:rPr>
                <w:sz w:val="22"/>
                <w:szCs w:val="22"/>
              </w:rPr>
              <w:t>-</w:t>
            </w:r>
          </w:p>
        </w:tc>
        <w:tc>
          <w:tcPr>
            <w:tcW w:w="1380" w:type="dxa"/>
            <w:gridSpan w:val="2"/>
            <w:shd w:val="clear" w:color="auto" w:fill="FFFFFF"/>
            <w:vAlign w:val="center"/>
          </w:tcPr>
          <w:p w14:paraId="06459AD9" w14:textId="77777777" w:rsidR="0082570A" w:rsidRPr="00FF1919" w:rsidRDefault="0082570A" w:rsidP="0082570A">
            <w:pPr>
              <w:jc w:val="center"/>
              <w:rPr>
                <w:rFonts w:eastAsia="Calibri"/>
              </w:rPr>
            </w:pPr>
          </w:p>
          <w:p w14:paraId="37521FAB" w14:textId="77777777" w:rsidR="0082570A" w:rsidRPr="00FF1919" w:rsidRDefault="0082570A" w:rsidP="0082570A">
            <w:pPr>
              <w:jc w:val="center"/>
              <w:rPr>
                <w:rFonts w:eastAsia="Calibri"/>
              </w:rPr>
            </w:pPr>
            <w:r w:rsidRPr="00FF1919">
              <w:rPr>
                <w:rFonts w:eastAsia="Calibri"/>
                <w:sz w:val="22"/>
                <w:szCs w:val="22"/>
              </w:rPr>
              <w:t>4806,0</w:t>
            </w:r>
          </w:p>
          <w:p w14:paraId="6495BCBC" w14:textId="77777777" w:rsidR="0082570A" w:rsidRPr="00FF1919" w:rsidRDefault="0082570A" w:rsidP="0082570A">
            <w:pPr>
              <w:jc w:val="center"/>
              <w:rPr>
                <w:rFonts w:eastAsia="Calibri"/>
              </w:rPr>
            </w:pPr>
            <w:r w:rsidRPr="00FF1919">
              <w:rPr>
                <w:rFonts w:eastAsia="Calibri"/>
                <w:sz w:val="22"/>
                <w:szCs w:val="22"/>
              </w:rPr>
              <w:t>30080,0</w:t>
            </w:r>
          </w:p>
        </w:tc>
      </w:tr>
      <w:tr w:rsidR="00BB6D33" w:rsidRPr="00FF1919" w14:paraId="41791726" w14:textId="77777777" w:rsidTr="0082570A">
        <w:trPr>
          <w:jc w:val="center"/>
        </w:trPr>
        <w:tc>
          <w:tcPr>
            <w:tcW w:w="815" w:type="dxa"/>
            <w:shd w:val="clear" w:color="auto" w:fill="FFFFFF"/>
            <w:vAlign w:val="center"/>
          </w:tcPr>
          <w:p w14:paraId="5A9E4A59" w14:textId="77777777" w:rsidR="0082570A" w:rsidRPr="00FF1919" w:rsidRDefault="0082570A" w:rsidP="0082570A">
            <w:pPr>
              <w:jc w:val="center"/>
              <w:rPr>
                <w:iCs/>
              </w:rPr>
            </w:pPr>
            <w:r w:rsidRPr="00FF1919">
              <w:rPr>
                <w:iCs/>
                <w:sz w:val="22"/>
                <w:szCs w:val="22"/>
              </w:rPr>
              <w:t>5.2</w:t>
            </w:r>
          </w:p>
        </w:tc>
        <w:tc>
          <w:tcPr>
            <w:tcW w:w="2835" w:type="dxa"/>
            <w:shd w:val="clear" w:color="auto" w:fill="FFFFFF"/>
          </w:tcPr>
          <w:p w14:paraId="05972BCD" w14:textId="77777777" w:rsidR="0082570A" w:rsidRPr="00FF1919" w:rsidRDefault="0082570A" w:rsidP="0082570A">
            <w:r w:rsidRPr="00FF1919">
              <w:rPr>
                <w:sz w:val="22"/>
                <w:szCs w:val="22"/>
              </w:rPr>
              <w:t>Повышение отметок дорог</w:t>
            </w:r>
          </w:p>
        </w:tc>
        <w:tc>
          <w:tcPr>
            <w:tcW w:w="1134" w:type="dxa"/>
            <w:shd w:val="clear" w:color="auto" w:fill="FFFFFF"/>
            <w:vAlign w:val="center"/>
          </w:tcPr>
          <w:p w14:paraId="1378076E" w14:textId="77777777" w:rsidR="0082570A" w:rsidRPr="00FF1919" w:rsidRDefault="0082570A" w:rsidP="0082570A">
            <w:pPr>
              <w:jc w:val="center"/>
              <w:rPr>
                <w:iCs/>
              </w:rPr>
            </w:pPr>
            <w:r w:rsidRPr="00FF1919">
              <w:rPr>
                <w:iCs/>
                <w:sz w:val="22"/>
                <w:szCs w:val="22"/>
              </w:rPr>
              <w:t>км</w:t>
            </w:r>
          </w:p>
        </w:tc>
        <w:tc>
          <w:tcPr>
            <w:tcW w:w="1276" w:type="dxa"/>
            <w:shd w:val="clear" w:color="auto" w:fill="FFFFFF"/>
          </w:tcPr>
          <w:p w14:paraId="7EC1C406" w14:textId="77777777" w:rsidR="0082570A" w:rsidRPr="00FF1919" w:rsidRDefault="0082570A" w:rsidP="0082570A">
            <w:pPr>
              <w:jc w:val="center"/>
            </w:pPr>
            <w:r w:rsidRPr="00FF1919">
              <w:rPr>
                <w:sz w:val="22"/>
                <w:szCs w:val="22"/>
              </w:rPr>
              <w:t>-</w:t>
            </w:r>
          </w:p>
        </w:tc>
        <w:tc>
          <w:tcPr>
            <w:tcW w:w="1417" w:type="dxa"/>
            <w:shd w:val="clear" w:color="auto" w:fill="FFFFFF"/>
            <w:vAlign w:val="center"/>
          </w:tcPr>
          <w:p w14:paraId="6A8A1BCE" w14:textId="77777777" w:rsidR="0082570A" w:rsidRPr="00FF1919" w:rsidRDefault="0082570A" w:rsidP="0082570A">
            <w:pPr>
              <w:jc w:val="center"/>
            </w:pPr>
            <w:r w:rsidRPr="00FF1919">
              <w:rPr>
                <w:sz w:val="22"/>
                <w:szCs w:val="22"/>
              </w:rPr>
              <w:t>-</w:t>
            </w:r>
          </w:p>
        </w:tc>
        <w:tc>
          <w:tcPr>
            <w:tcW w:w="1560" w:type="dxa"/>
            <w:gridSpan w:val="3"/>
            <w:shd w:val="clear" w:color="auto" w:fill="FFFFFF"/>
            <w:vAlign w:val="center"/>
          </w:tcPr>
          <w:p w14:paraId="4F5990F7" w14:textId="77777777" w:rsidR="0082570A" w:rsidRPr="00FF1919" w:rsidRDefault="0082570A" w:rsidP="0082570A">
            <w:pPr>
              <w:jc w:val="center"/>
              <w:rPr>
                <w:rFonts w:eastAsia="Calibri"/>
              </w:rPr>
            </w:pPr>
            <w:r w:rsidRPr="00FF1919">
              <w:rPr>
                <w:rFonts w:eastAsia="Calibri"/>
                <w:sz w:val="22"/>
                <w:szCs w:val="22"/>
              </w:rPr>
              <w:t>-</w:t>
            </w:r>
          </w:p>
        </w:tc>
        <w:tc>
          <w:tcPr>
            <w:tcW w:w="1380" w:type="dxa"/>
            <w:gridSpan w:val="2"/>
            <w:shd w:val="clear" w:color="auto" w:fill="FFFFFF"/>
            <w:vAlign w:val="center"/>
          </w:tcPr>
          <w:p w14:paraId="3A1B397C" w14:textId="77777777" w:rsidR="0082570A" w:rsidRPr="00FF1919" w:rsidRDefault="0082570A" w:rsidP="0082570A">
            <w:pPr>
              <w:jc w:val="center"/>
              <w:rPr>
                <w:rFonts w:eastAsia="Calibri"/>
              </w:rPr>
            </w:pPr>
            <w:r w:rsidRPr="00FF1919">
              <w:rPr>
                <w:rFonts w:eastAsia="Calibri"/>
                <w:sz w:val="22"/>
                <w:szCs w:val="22"/>
              </w:rPr>
              <w:t>75,0</w:t>
            </w:r>
          </w:p>
        </w:tc>
      </w:tr>
      <w:tr w:rsidR="00BB6D33" w:rsidRPr="00FF1919" w14:paraId="1ABC448F" w14:textId="77777777" w:rsidTr="0082570A">
        <w:trPr>
          <w:jc w:val="center"/>
        </w:trPr>
        <w:tc>
          <w:tcPr>
            <w:tcW w:w="815" w:type="dxa"/>
            <w:shd w:val="clear" w:color="auto" w:fill="FFFFFF"/>
            <w:vAlign w:val="center"/>
          </w:tcPr>
          <w:p w14:paraId="5D79E31F" w14:textId="77777777" w:rsidR="0082570A" w:rsidRPr="00FF1919" w:rsidRDefault="0082570A" w:rsidP="0082570A">
            <w:pPr>
              <w:jc w:val="center"/>
              <w:rPr>
                <w:iCs/>
              </w:rPr>
            </w:pPr>
            <w:r w:rsidRPr="00FF1919">
              <w:rPr>
                <w:iCs/>
                <w:sz w:val="22"/>
                <w:szCs w:val="22"/>
              </w:rPr>
              <w:t>5.3</w:t>
            </w:r>
          </w:p>
        </w:tc>
        <w:tc>
          <w:tcPr>
            <w:tcW w:w="2835" w:type="dxa"/>
            <w:shd w:val="clear" w:color="auto" w:fill="FFFFFF"/>
            <w:vAlign w:val="center"/>
          </w:tcPr>
          <w:p w14:paraId="280AFFB1" w14:textId="77777777" w:rsidR="0082570A" w:rsidRPr="00FF1919" w:rsidRDefault="0082570A" w:rsidP="0082570A">
            <w:pPr>
              <w:rPr>
                <w:iCs/>
              </w:rPr>
            </w:pPr>
            <w:r w:rsidRPr="00FF1919">
              <w:rPr>
                <w:sz w:val="22"/>
                <w:szCs w:val="22"/>
              </w:rPr>
              <w:t>Берегоукрепление</w:t>
            </w:r>
          </w:p>
        </w:tc>
        <w:tc>
          <w:tcPr>
            <w:tcW w:w="1134" w:type="dxa"/>
            <w:shd w:val="clear" w:color="auto" w:fill="FFFFFF"/>
            <w:vAlign w:val="center"/>
          </w:tcPr>
          <w:p w14:paraId="49000490" w14:textId="77777777" w:rsidR="0082570A" w:rsidRPr="00FF1919" w:rsidRDefault="0082570A" w:rsidP="0082570A">
            <w:pPr>
              <w:jc w:val="center"/>
              <w:rPr>
                <w:iCs/>
              </w:rPr>
            </w:pPr>
            <w:r w:rsidRPr="00FF1919">
              <w:rPr>
                <w:iCs/>
                <w:sz w:val="22"/>
                <w:szCs w:val="22"/>
              </w:rPr>
              <w:t>км</w:t>
            </w:r>
          </w:p>
        </w:tc>
        <w:tc>
          <w:tcPr>
            <w:tcW w:w="1276" w:type="dxa"/>
            <w:shd w:val="clear" w:color="auto" w:fill="FFFFFF"/>
          </w:tcPr>
          <w:p w14:paraId="20BBEB4C" w14:textId="77777777" w:rsidR="0082570A" w:rsidRPr="00FF1919" w:rsidRDefault="0082570A" w:rsidP="0082570A">
            <w:pPr>
              <w:jc w:val="center"/>
            </w:pPr>
            <w:r w:rsidRPr="00FF1919">
              <w:rPr>
                <w:sz w:val="22"/>
                <w:szCs w:val="22"/>
              </w:rPr>
              <w:t>-</w:t>
            </w:r>
          </w:p>
        </w:tc>
        <w:tc>
          <w:tcPr>
            <w:tcW w:w="1417" w:type="dxa"/>
            <w:shd w:val="clear" w:color="auto" w:fill="FFFFFF"/>
            <w:vAlign w:val="center"/>
          </w:tcPr>
          <w:p w14:paraId="643E740F" w14:textId="77777777" w:rsidR="0082570A" w:rsidRPr="00FF1919" w:rsidRDefault="0082570A" w:rsidP="0082570A">
            <w:pPr>
              <w:jc w:val="center"/>
            </w:pPr>
            <w:r w:rsidRPr="00FF1919">
              <w:rPr>
                <w:sz w:val="22"/>
                <w:szCs w:val="22"/>
              </w:rPr>
              <w:t>2,1</w:t>
            </w:r>
          </w:p>
        </w:tc>
        <w:tc>
          <w:tcPr>
            <w:tcW w:w="1560" w:type="dxa"/>
            <w:gridSpan w:val="3"/>
            <w:shd w:val="clear" w:color="auto" w:fill="FFFFFF"/>
            <w:vAlign w:val="center"/>
          </w:tcPr>
          <w:p w14:paraId="4AF75F28" w14:textId="77777777" w:rsidR="0082570A" w:rsidRPr="00FF1919" w:rsidRDefault="0082570A" w:rsidP="0082570A">
            <w:pPr>
              <w:jc w:val="center"/>
              <w:rPr>
                <w:rFonts w:eastAsia="Calibri"/>
              </w:rPr>
            </w:pPr>
            <w:r w:rsidRPr="00FF1919">
              <w:rPr>
                <w:sz w:val="22"/>
                <w:szCs w:val="22"/>
              </w:rPr>
              <w:t>2,1</w:t>
            </w:r>
          </w:p>
        </w:tc>
        <w:tc>
          <w:tcPr>
            <w:tcW w:w="1380" w:type="dxa"/>
            <w:gridSpan w:val="2"/>
            <w:shd w:val="clear" w:color="auto" w:fill="FFFFFF"/>
            <w:vAlign w:val="center"/>
          </w:tcPr>
          <w:p w14:paraId="0F0A571A" w14:textId="77777777" w:rsidR="0082570A" w:rsidRPr="00FF1919" w:rsidRDefault="0082570A" w:rsidP="0082570A">
            <w:pPr>
              <w:jc w:val="center"/>
              <w:rPr>
                <w:rFonts w:eastAsia="Calibri"/>
              </w:rPr>
            </w:pPr>
            <w:r w:rsidRPr="00FF1919">
              <w:rPr>
                <w:rFonts w:eastAsia="Calibri"/>
                <w:sz w:val="22"/>
                <w:szCs w:val="22"/>
              </w:rPr>
              <w:t>7,9</w:t>
            </w:r>
          </w:p>
        </w:tc>
      </w:tr>
      <w:tr w:rsidR="00BB6D33" w:rsidRPr="00FF1919" w14:paraId="4BD1D31D" w14:textId="77777777" w:rsidTr="0082570A">
        <w:trPr>
          <w:jc w:val="center"/>
        </w:trPr>
        <w:tc>
          <w:tcPr>
            <w:tcW w:w="815" w:type="dxa"/>
            <w:shd w:val="clear" w:color="auto" w:fill="FFFFFF"/>
            <w:vAlign w:val="center"/>
          </w:tcPr>
          <w:p w14:paraId="439ED9B2" w14:textId="77777777" w:rsidR="0082570A" w:rsidRPr="00FF1919" w:rsidRDefault="0082570A" w:rsidP="0082570A">
            <w:pPr>
              <w:jc w:val="center"/>
              <w:rPr>
                <w:iCs/>
              </w:rPr>
            </w:pPr>
            <w:r w:rsidRPr="00FF1919">
              <w:rPr>
                <w:iCs/>
                <w:sz w:val="22"/>
                <w:szCs w:val="22"/>
              </w:rPr>
              <w:t>5.4</w:t>
            </w:r>
          </w:p>
        </w:tc>
        <w:tc>
          <w:tcPr>
            <w:tcW w:w="2835" w:type="dxa"/>
            <w:shd w:val="clear" w:color="auto" w:fill="FFFFFF"/>
            <w:vAlign w:val="center"/>
          </w:tcPr>
          <w:p w14:paraId="401260E6" w14:textId="77777777" w:rsidR="0082570A" w:rsidRPr="00FF1919" w:rsidRDefault="0082570A" w:rsidP="0082570A">
            <w:pPr>
              <w:rPr>
                <w:iCs/>
              </w:rPr>
            </w:pPr>
            <w:r w:rsidRPr="00FF1919">
              <w:rPr>
                <w:sz w:val="22"/>
                <w:szCs w:val="22"/>
              </w:rPr>
              <w:t>Устройство дренажа</w:t>
            </w:r>
          </w:p>
        </w:tc>
        <w:tc>
          <w:tcPr>
            <w:tcW w:w="1134" w:type="dxa"/>
            <w:shd w:val="clear" w:color="auto" w:fill="FFFFFF"/>
            <w:vAlign w:val="center"/>
          </w:tcPr>
          <w:p w14:paraId="1C1C2C3A" w14:textId="77777777" w:rsidR="0082570A" w:rsidRPr="00FF1919" w:rsidRDefault="0082570A" w:rsidP="0082570A">
            <w:pPr>
              <w:jc w:val="center"/>
              <w:rPr>
                <w:iCs/>
              </w:rPr>
            </w:pPr>
            <w:r w:rsidRPr="00FF1919">
              <w:rPr>
                <w:iCs/>
                <w:sz w:val="22"/>
                <w:szCs w:val="22"/>
              </w:rPr>
              <w:t>га</w:t>
            </w:r>
          </w:p>
        </w:tc>
        <w:tc>
          <w:tcPr>
            <w:tcW w:w="1276" w:type="dxa"/>
            <w:shd w:val="clear" w:color="auto" w:fill="FFFFFF"/>
          </w:tcPr>
          <w:p w14:paraId="7FD96A48" w14:textId="77777777" w:rsidR="0082570A" w:rsidRPr="00FF1919" w:rsidRDefault="0082570A" w:rsidP="0082570A">
            <w:pPr>
              <w:jc w:val="center"/>
            </w:pPr>
            <w:r w:rsidRPr="00FF1919">
              <w:rPr>
                <w:sz w:val="22"/>
                <w:szCs w:val="22"/>
              </w:rPr>
              <w:t>-</w:t>
            </w:r>
          </w:p>
        </w:tc>
        <w:tc>
          <w:tcPr>
            <w:tcW w:w="1417" w:type="dxa"/>
            <w:shd w:val="clear" w:color="auto" w:fill="FFFFFF"/>
            <w:vAlign w:val="center"/>
          </w:tcPr>
          <w:p w14:paraId="52CF5BB8" w14:textId="77777777" w:rsidR="0082570A" w:rsidRPr="00FF1919" w:rsidRDefault="0082570A" w:rsidP="0082570A">
            <w:pPr>
              <w:jc w:val="center"/>
            </w:pPr>
            <w:r w:rsidRPr="00FF1919">
              <w:rPr>
                <w:sz w:val="22"/>
                <w:szCs w:val="22"/>
              </w:rPr>
              <w:t>97,0</w:t>
            </w:r>
          </w:p>
        </w:tc>
        <w:tc>
          <w:tcPr>
            <w:tcW w:w="1560" w:type="dxa"/>
            <w:gridSpan w:val="3"/>
            <w:shd w:val="clear" w:color="auto" w:fill="FFFFFF"/>
            <w:vAlign w:val="center"/>
          </w:tcPr>
          <w:p w14:paraId="77FE7C94" w14:textId="77777777" w:rsidR="0082570A" w:rsidRPr="00FF1919" w:rsidRDefault="0082570A" w:rsidP="0082570A">
            <w:pPr>
              <w:jc w:val="center"/>
              <w:rPr>
                <w:rFonts w:eastAsia="Calibri"/>
              </w:rPr>
            </w:pPr>
            <w:r w:rsidRPr="00FF1919">
              <w:rPr>
                <w:sz w:val="22"/>
                <w:szCs w:val="22"/>
              </w:rPr>
              <w:t>97,0</w:t>
            </w:r>
          </w:p>
        </w:tc>
        <w:tc>
          <w:tcPr>
            <w:tcW w:w="1380" w:type="dxa"/>
            <w:gridSpan w:val="2"/>
            <w:shd w:val="clear" w:color="auto" w:fill="FFFFFF"/>
            <w:vAlign w:val="center"/>
          </w:tcPr>
          <w:p w14:paraId="78FE38B1" w14:textId="77777777" w:rsidR="0082570A" w:rsidRPr="00FF1919" w:rsidRDefault="0082570A" w:rsidP="0082570A">
            <w:pPr>
              <w:jc w:val="center"/>
              <w:rPr>
                <w:rFonts w:eastAsia="Calibri"/>
              </w:rPr>
            </w:pPr>
            <w:r w:rsidRPr="00FF1919">
              <w:rPr>
                <w:rFonts w:eastAsia="Calibri"/>
                <w:sz w:val="22"/>
                <w:szCs w:val="22"/>
              </w:rPr>
              <w:t>774,0</w:t>
            </w:r>
          </w:p>
        </w:tc>
      </w:tr>
      <w:tr w:rsidR="00BB6D33" w:rsidRPr="00FF1919" w14:paraId="7E84C734" w14:textId="77777777" w:rsidTr="0082570A">
        <w:trPr>
          <w:jc w:val="center"/>
        </w:trPr>
        <w:tc>
          <w:tcPr>
            <w:tcW w:w="815" w:type="dxa"/>
            <w:shd w:val="clear" w:color="auto" w:fill="FFFFFF"/>
            <w:vAlign w:val="center"/>
          </w:tcPr>
          <w:p w14:paraId="4B9CE044" w14:textId="77777777" w:rsidR="0082570A" w:rsidRPr="00FF1919" w:rsidRDefault="0082570A" w:rsidP="0082570A">
            <w:pPr>
              <w:jc w:val="center"/>
              <w:rPr>
                <w:iCs/>
              </w:rPr>
            </w:pPr>
            <w:r w:rsidRPr="00FF1919">
              <w:rPr>
                <w:iCs/>
                <w:sz w:val="22"/>
                <w:szCs w:val="22"/>
              </w:rPr>
              <w:t>5.5</w:t>
            </w:r>
          </w:p>
        </w:tc>
        <w:tc>
          <w:tcPr>
            <w:tcW w:w="2835" w:type="dxa"/>
            <w:shd w:val="clear" w:color="auto" w:fill="FFFFFF"/>
            <w:vAlign w:val="center"/>
          </w:tcPr>
          <w:p w14:paraId="5C547DA6" w14:textId="77777777" w:rsidR="0082570A" w:rsidRPr="00FF1919" w:rsidRDefault="0082570A" w:rsidP="0082570A">
            <w:pPr>
              <w:rPr>
                <w:iCs/>
              </w:rPr>
            </w:pPr>
            <w:r w:rsidRPr="00FF1919">
              <w:rPr>
                <w:sz w:val="22"/>
                <w:szCs w:val="22"/>
              </w:rPr>
              <w:t>Устройство водоотводных каналов</w:t>
            </w:r>
          </w:p>
        </w:tc>
        <w:tc>
          <w:tcPr>
            <w:tcW w:w="1134" w:type="dxa"/>
            <w:shd w:val="clear" w:color="auto" w:fill="FFFFFF"/>
            <w:vAlign w:val="center"/>
          </w:tcPr>
          <w:p w14:paraId="30652731" w14:textId="77777777" w:rsidR="0082570A" w:rsidRPr="00FF1919" w:rsidRDefault="0082570A" w:rsidP="0082570A">
            <w:pPr>
              <w:jc w:val="center"/>
              <w:rPr>
                <w:iCs/>
              </w:rPr>
            </w:pPr>
            <w:r w:rsidRPr="00FF1919">
              <w:rPr>
                <w:iCs/>
                <w:sz w:val="22"/>
                <w:szCs w:val="22"/>
              </w:rPr>
              <w:t>км</w:t>
            </w:r>
          </w:p>
        </w:tc>
        <w:tc>
          <w:tcPr>
            <w:tcW w:w="1276" w:type="dxa"/>
            <w:shd w:val="clear" w:color="auto" w:fill="FFFFFF"/>
          </w:tcPr>
          <w:p w14:paraId="339D4D21" w14:textId="77777777" w:rsidR="0082570A" w:rsidRPr="00FF1919" w:rsidRDefault="0082570A" w:rsidP="0082570A">
            <w:pPr>
              <w:jc w:val="center"/>
            </w:pPr>
            <w:r w:rsidRPr="00FF1919">
              <w:rPr>
                <w:sz w:val="22"/>
                <w:szCs w:val="22"/>
              </w:rPr>
              <w:t>-</w:t>
            </w:r>
          </w:p>
        </w:tc>
        <w:tc>
          <w:tcPr>
            <w:tcW w:w="1417" w:type="dxa"/>
            <w:shd w:val="clear" w:color="auto" w:fill="FFFFFF"/>
            <w:vAlign w:val="center"/>
          </w:tcPr>
          <w:p w14:paraId="34A4CC05" w14:textId="77777777" w:rsidR="0082570A" w:rsidRPr="00FF1919" w:rsidRDefault="0082570A" w:rsidP="0082570A">
            <w:pPr>
              <w:jc w:val="center"/>
            </w:pPr>
            <w:r w:rsidRPr="00FF1919">
              <w:rPr>
                <w:sz w:val="22"/>
                <w:szCs w:val="22"/>
              </w:rPr>
              <w:t>-</w:t>
            </w:r>
          </w:p>
        </w:tc>
        <w:tc>
          <w:tcPr>
            <w:tcW w:w="1560" w:type="dxa"/>
            <w:gridSpan w:val="3"/>
            <w:shd w:val="clear" w:color="auto" w:fill="FFFFFF"/>
            <w:vAlign w:val="center"/>
          </w:tcPr>
          <w:p w14:paraId="3133BE46" w14:textId="77777777" w:rsidR="0082570A" w:rsidRPr="00FF1919" w:rsidRDefault="0082570A" w:rsidP="0082570A">
            <w:pPr>
              <w:jc w:val="center"/>
              <w:rPr>
                <w:rFonts w:eastAsia="Calibri"/>
              </w:rPr>
            </w:pPr>
            <w:r w:rsidRPr="00FF1919">
              <w:rPr>
                <w:rFonts w:eastAsia="Calibri"/>
                <w:sz w:val="22"/>
                <w:szCs w:val="22"/>
              </w:rPr>
              <w:t>-</w:t>
            </w:r>
          </w:p>
        </w:tc>
        <w:tc>
          <w:tcPr>
            <w:tcW w:w="1380" w:type="dxa"/>
            <w:gridSpan w:val="2"/>
            <w:shd w:val="clear" w:color="auto" w:fill="FFFFFF"/>
            <w:vAlign w:val="center"/>
          </w:tcPr>
          <w:p w14:paraId="291750D5" w14:textId="77777777" w:rsidR="0082570A" w:rsidRPr="00FF1919" w:rsidRDefault="0082570A" w:rsidP="0082570A">
            <w:pPr>
              <w:jc w:val="center"/>
              <w:rPr>
                <w:rFonts w:eastAsia="Calibri"/>
              </w:rPr>
            </w:pPr>
            <w:r w:rsidRPr="00FF1919">
              <w:rPr>
                <w:rFonts w:eastAsia="Calibri"/>
                <w:sz w:val="22"/>
                <w:szCs w:val="22"/>
              </w:rPr>
              <w:t>6,6</w:t>
            </w:r>
          </w:p>
        </w:tc>
      </w:tr>
      <w:tr w:rsidR="00BB6D33" w:rsidRPr="00FF1919" w14:paraId="2B2D00C1" w14:textId="77777777" w:rsidTr="0082570A">
        <w:trPr>
          <w:jc w:val="center"/>
        </w:trPr>
        <w:tc>
          <w:tcPr>
            <w:tcW w:w="815" w:type="dxa"/>
            <w:shd w:val="clear" w:color="auto" w:fill="FFFFFF"/>
            <w:vAlign w:val="center"/>
          </w:tcPr>
          <w:p w14:paraId="46DB0F33" w14:textId="77777777" w:rsidR="0082570A" w:rsidRPr="00FF1919" w:rsidRDefault="0082570A" w:rsidP="0082570A">
            <w:pPr>
              <w:jc w:val="center"/>
              <w:rPr>
                <w:iCs/>
              </w:rPr>
            </w:pPr>
            <w:r w:rsidRPr="00FF1919">
              <w:rPr>
                <w:iCs/>
                <w:sz w:val="22"/>
                <w:szCs w:val="22"/>
              </w:rPr>
              <w:t>6.</w:t>
            </w:r>
          </w:p>
        </w:tc>
        <w:tc>
          <w:tcPr>
            <w:tcW w:w="2835" w:type="dxa"/>
            <w:shd w:val="clear" w:color="auto" w:fill="FFFFFF"/>
            <w:vAlign w:val="center"/>
          </w:tcPr>
          <w:p w14:paraId="5CE2F45D" w14:textId="77777777" w:rsidR="0082570A" w:rsidRPr="00FF1919" w:rsidRDefault="0082570A" w:rsidP="0082570A">
            <w:pPr>
              <w:rPr>
                <w:iCs/>
              </w:rPr>
            </w:pPr>
            <w:r w:rsidRPr="00FF1919">
              <w:rPr>
                <w:sz w:val="22"/>
                <w:szCs w:val="22"/>
              </w:rPr>
              <w:t>Дождевая канализация, протяженность сетей</w:t>
            </w:r>
          </w:p>
        </w:tc>
        <w:tc>
          <w:tcPr>
            <w:tcW w:w="1134" w:type="dxa"/>
            <w:shd w:val="clear" w:color="auto" w:fill="FFFFFF"/>
            <w:vAlign w:val="center"/>
          </w:tcPr>
          <w:p w14:paraId="09C56FA7" w14:textId="77777777" w:rsidR="0082570A" w:rsidRPr="00FF1919" w:rsidRDefault="0082570A" w:rsidP="0082570A">
            <w:pPr>
              <w:jc w:val="center"/>
              <w:rPr>
                <w:iCs/>
              </w:rPr>
            </w:pPr>
          </w:p>
        </w:tc>
        <w:tc>
          <w:tcPr>
            <w:tcW w:w="1276" w:type="dxa"/>
            <w:shd w:val="clear" w:color="auto" w:fill="FFFFFF"/>
            <w:vAlign w:val="center"/>
          </w:tcPr>
          <w:p w14:paraId="7659014D" w14:textId="77777777" w:rsidR="0082570A" w:rsidRPr="00FF1919" w:rsidRDefault="0082570A" w:rsidP="0082570A">
            <w:pPr>
              <w:jc w:val="center"/>
            </w:pPr>
            <w:r w:rsidRPr="00FF1919">
              <w:rPr>
                <w:sz w:val="22"/>
                <w:szCs w:val="22"/>
              </w:rPr>
              <w:t>1290,0</w:t>
            </w:r>
          </w:p>
        </w:tc>
        <w:tc>
          <w:tcPr>
            <w:tcW w:w="1417" w:type="dxa"/>
            <w:shd w:val="clear" w:color="auto" w:fill="FFFFFF"/>
            <w:vAlign w:val="center"/>
          </w:tcPr>
          <w:p w14:paraId="4F93EA8C" w14:textId="77777777" w:rsidR="0082570A" w:rsidRPr="00FF1919" w:rsidRDefault="0082570A" w:rsidP="0082570A">
            <w:pPr>
              <w:jc w:val="center"/>
            </w:pPr>
            <w:r w:rsidRPr="00FF1919">
              <w:rPr>
                <w:sz w:val="22"/>
                <w:szCs w:val="22"/>
              </w:rPr>
              <w:t>1311,0</w:t>
            </w:r>
          </w:p>
        </w:tc>
        <w:tc>
          <w:tcPr>
            <w:tcW w:w="1560" w:type="dxa"/>
            <w:gridSpan w:val="3"/>
            <w:shd w:val="clear" w:color="auto" w:fill="FFFFFF"/>
            <w:vAlign w:val="center"/>
          </w:tcPr>
          <w:p w14:paraId="7899D532" w14:textId="77777777" w:rsidR="0082570A" w:rsidRPr="00FF1919" w:rsidRDefault="0082570A" w:rsidP="0082570A">
            <w:pPr>
              <w:jc w:val="center"/>
              <w:rPr>
                <w:rFonts w:eastAsia="Calibri"/>
              </w:rPr>
            </w:pPr>
            <w:r w:rsidRPr="00FF1919">
              <w:rPr>
                <w:sz w:val="22"/>
                <w:szCs w:val="22"/>
              </w:rPr>
              <w:t>1311,0</w:t>
            </w:r>
          </w:p>
        </w:tc>
        <w:tc>
          <w:tcPr>
            <w:tcW w:w="1380" w:type="dxa"/>
            <w:gridSpan w:val="2"/>
            <w:shd w:val="clear" w:color="auto" w:fill="FFFFFF"/>
            <w:vAlign w:val="center"/>
          </w:tcPr>
          <w:p w14:paraId="4094E549" w14:textId="77777777" w:rsidR="0082570A" w:rsidRPr="00FF1919" w:rsidRDefault="0082570A" w:rsidP="0082570A">
            <w:pPr>
              <w:jc w:val="center"/>
              <w:rPr>
                <w:rFonts w:eastAsia="Calibri"/>
              </w:rPr>
            </w:pPr>
            <w:r w:rsidRPr="00FF1919">
              <w:rPr>
                <w:rFonts w:eastAsia="Calibri"/>
                <w:sz w:val="22"/>
                <w:szCs w:val="22"/>
              </w:rPr>
              <w:t>1350,6</w:t>
            </w:r>
          </w:p>
        </w:tc>
      </w:tr>
      <w:tr w:rsidR="00BB6D33" w:rsidRPr="00FF1919" w14:paraId="3CB89312" w14:textId="77777777" w:rsidTr="0082570A">
        <w:trPr>
          <w:jc w:val="center"/>
        </w:trPr>
        <w:tc>
          <w:tcPr>
            <w:tcW w:w="815" w:type="dxa"/>
            <w:shd w:val="clear" w:color="auto" w:fill="FFFFFF"/>
            <w:vAlign w:val="center"/>
          </w:tcPr>
          <w:p w14:paraId="7882C0C7" w14:textId="77777777" w:rsidR="0082570A" w:rsidRPr="00FF1919" w:rsidRDefault="0082570A" w:rsidP="0082570A">
            <w:pPr>
              <w:jc w:val="center"/>
              <w:rPr>
                <w:b/>
              </w:rPr>
            </w:pPr>
            <w:r w:rsidRPr="00FF1919">
              <w:rPr>
                <w:rStyle w:val="1b"/>
                <w:rFonts w:eastAsiaTheme="majorEastAsia"/>
                <w:szCs w:val="22"/>
              </w:rPr>
              <w:t>7.</w:t>
            </w:r>
          </w:p>
        </w:tc>
        <w:tc>
          <w:tcPr>
            <w:tcW w:w="9602" w:type="dxa"/>
            <w:gridSpan w:val="9"/>
            <w:shd w:val="clear" w:color="auto" w:fill="FFFFFF"/>
            <w:vAlign w:val="center"/>
          </w:tcPr>
          <w:p w14:paraId="4B2A9C3C" w14:textId="77777777" w:rsidR="0082570A" w:rsidRPr="00FF1919" w:rsidRDefault="0082570A" w:rsidP="0082570A">
            <w:pPr>
              <w:rPr>
                <w:b/>
              </w:rPr>
            </w:pPr>
            <w:r w:rsidRPr="00FF1919">
              <w:rPr>
                <w:rStyle w:val="1b"/>
                <w:rFonts w:eastAsiaTheme="majorEastAsia"/>
                <w:szCs w:val="22"/>
              </w:rPr>
              <w:t>Инженерная инфраструктура и благоустройство территории</w:t>
            </w:r>
          </w:p>
        </w:tc>
      </w:tr>
      <w:tr w:rsidR="00BB6D33" w:rsidRPr="00FF1919" w14:paraId="7760AF8D" w14:textId="77777777" w:rsidTr="0082570A">
        <w:trPr>
          <w:jc w:val="center"/>
        </w:trPr>
        <w:tc>
          <w:tcPr>
            <w:tcW w:w="815" w:type="dxa"/>
            <w:shd w:val="clear" w:color="auto" w:fill="FFFFFF"/>
            <w:vAlign w:val="center"/>
          </w:tcPr>
          <w:p w14:paraId="0FEEFB40" w14:textId="77777777" w:rsidR="0082570A" w:rsidRPr="00FF1919" w:rsidRDefault="0082570A" w:rsidP="0082570A">
            <w:pPr>
              <w:jc w:val="center"/>
              <w:rPr>
                <w:rStyle w:val="1b"/>
                <w:rFonts w:eastAsiaTheme="majorEastAsia"/>
                <w:b/>
              </w:rPr>
            </w:pPr>
            <w:r w:rsidRPr="00FF1919">
              <w:rPr>
                <w:rStyle w:val="1b"/>
                <w:rFonts w:eastAsiaTheme="majorEastAsia"/>
                <w:szCs w:val="22"/>
              </w:rPr>
              <w:t>7.1</w:t>
            </w:r>
          </w:p>
        </w:tc>
        <w:tc>
          <w:tcPr>
            <w:tcW w:w="9602" w:type="dxa"/>
            <w:gridSpan w:val="9"/>
            <w:shd w:val="clear" w:color="auto" w:fill="FFFFFF"/>
            <w:vAlign w:val="center"/>
          </w:tcPr>
          <w:p w14:paraId="5E297454" w14:textId="77777777" w:rsidR="0082570A" w:rsidRPr="00FF1919" w:rsidRDefault="0082570A" w:rsidP="0082570A">
            <w:pPr>
              <w:rPr>
                <w:rStyle w:val="1b"/>
                <w:rFonts w:eastAsiaTheme="majorEastAsia"/>
                <w:b/>
                <w:i/>
              </w:rPr>
            </w:pPr>
            <w:r w:rsidRPr="00FF1919">
              <w:rPr>
                <w:b/>
                <w:i/>
                <w:sz w:val="22"/>
                <w:szCs w:val="22"/>
              </w:rPr>
              <w:t>Водоснабжение</w:t>
            </w:r>
          </w:p>
        </w:tc>
      </w:tr>
      <w:tr w:rsidR="00BB6D33" w:rsidRPr="00FF1919" w14:paraId="1E69525E" w14:textId="77777777" w:rsidTr="0082570A">
        <w:trPr>
          <w:jc w:val="center"/>
        </w:trPr>
        <w:tc>
          <w:tcPr>
            <w:tcW w:w="815" w:type="dxa"/>
            <w:shd w:val="clear" w:color="auto" w:fill="FFFFFF"/>
            <w:vAlign w:val="center"/>
          </w:tcPr>
          <w:p w14:paraId="533BA9C9" w14:textId="77777777" w:rsidR="0082570A" w:rsidRPr="00FF1919" w:rsidRDefault="0082570A" w:rsidP="0082570A">
            <w:pPr>
              <w:jc w:val="center"/>
              <w:rPr>
                <w:rStyle w:val="1b"/>
                <w:rFonts w:eastAsiaTheme="majorEastAsia"/>
              </w:rPr>
            </w:pPr>
            <w:r w:rsidRPr="00FF1919">
              <w:rPr>
                <w:rStyle w:val="1b"/>
                <w:rFonts w:eastAsiaTheme="majorEastAsia"/>
                <w:szCs w:val="22"/>
              </w:rPr>
              <w:t>7.1.1</w:t>
            </w:r>
          </w:p>
        </w:tc>
        <w:tc>
          <w:tcPr>
            <w:tcW w:w="2835" w:type="dxa"/>
            <w:shd w:val="clear" w:color="auto" w:fill="FFFFFF"/>
          </w:tcPr>
          <w:p w14:paraId="32ED5DB6" w14:textId="77777777" w:rsidR="0082570A" w:rsidRPr="00FF1919" w:rsidRDefault="0082570A" w:rsidP="0082570A">
            <w:r w:rsidRPr="00FF1919">
              <w:rPr>
                <w:sz w:val="22"/>
                <w:szCs w:val="22"/>
              </w:rPr>
              <w:t xml:space="preserve">Объем водопотребления </w:t>
            </w:r>
          </w:p>
        </w:tc>
        <w:tc>
          <w:tcPr>
            <w:tcW w:w="1134" w:type="dxa"/>
            <w:shd w:val="clear" w:color="auto" w:fill="FFFFFF"/>
          </w:tcPr>
          <w:p w14:paraId="5730D2DA" w14:textId="77777777" w:rsidR="0082570A" w:rsidRPr="00FF1919" w:rsidRDefault="0082570A" w:rsidP="0082570A">
            <w:pPr>
              <w:jc w:val="center"/>
            </w:pPr>
            <w:r w:rsidRPr="00FF1919">
              <w:rPr>
                <w:sz w:val="22"/>
                <w:szCs w:val="22"/>
              </w:rPr>
              <w:t xml:space="preserve">м3/ </w:t>
            </w:r>
            <w:proofErr w:type="spellStart"/>
            <w:r w:rsidRPr="00FF1919">
              <w:rPr>
                <w:sz w:val="22"/>
                <w:szCs w:val="22"/>
              </w:rPr>
              <w:t>сут</w:t>
            </w:r>
            <w:proofErr w:type="spellEnd"/>
          </w:p>
        </w:tc>
        <w:tc>
          <w:tcPr>
            <w:tcW w:w="1276" w:type="dxa"/>
            <w:shd w:val="clear" w:color="auto" w:fill="FFFFFF"/>
          </w:tcPr>
          <w:p w14:paraId="0715D6D5" w14:textId="77777777" w:rsidR="0082570A" w:rsidRPr="00FF1919" w:rsidRDefault="0082570A" w:rsidP="0082570A">
            <w:pPr>
              <w:jc w:val="center"/>
            </w:pPr>
            <w:r w:rsidRPr="00FF1919">
              <w:rPr>
                <w:sz w:val="22"/>
                <w:szCs w:val="22"/>
              </w:rPr>
              <w:t>144,7</w:t>
            </w:r>
          </w:p>
        </w:tc>
        <w:tc>
          <w:tcPr>
            <w:tcW w:w="1425" w:type="dxa"/>
            <w:gridSpan w:val="2"/>
            <w:shd w:val="clear" w:color="auto" w:fill="FFFFFF"/>
          </w:tcPr>
          <w:p w14:paraId="6BDF507D" w14:textId="77777777" w:rsidR="0082570A" w:rsidRPr="00FF1919" w:rsidRDefault="0082570A" w:rsidP="0082570A">
            <w:pPr>
              <w:jc w:val="center"/>
            </w:pPr>
            <w:r w:rsidRPr="00FF1919">
              <w:rPr>
                <w:sz w:val="22"/>
                <w:szCs w:val="22"/>
              </w:rPr>
              <w:t>146,0</w:t>
            </w:r>
          </w:p>
        </w:tc>
        <w:tc>
          <w:tcPr>
            <w:tcW w:w="1571" w:type="dxa"/>
            <w:gridSpan w:val="3"/>
            <w:shd w:val="clear" w:color="auto" w:fill="FFFFFF"/>
          </w:tcPr>
          <w:p w14:paraId="711FC491" w14:textId="77777777" w:rsidR="0082570A" w:rsidRPr="00FF1919" w:rsidRDefault="0082570A" w:rsidP="0082570A">
            <w:pPr>
              <w:jc w:val="center"/>
            </w:pPr>
            <w:r w:rsidRPr="00FF1919">
              <w:rPr>
                <w:sz w:val="22"/>
                <w:szCs w:val="22"/>
              </w:rPr>
              <w:t>149,0</w:t>
            </w:r>
          </w:p>
        </w:tc>
        <w:tc>
          <w:tcPr>
            <w:tcW w:w="1361" w:type="dxa"/>
            <w:shd w:val="clear" w:color="auto" w:fill="FFFFFF"/>
          </w:tcPr>
          <w:p w14:paraId="6AC4E3F0" w14:textId="77777777" w:rsidR="0082570A" w:rsidRPr="00FF1919" w:rsidRDefault="0082570A" w:rsidP="0082570A">
            <w:pPr>
              <w:jc w:val="center"/>
            </w:pPr>
            <w:r w:rsidRPr="00FF1919">
              <w:rPr>
                <w:sz w:val="22"/>
                <w:szCs w:val="22"/>
              </w:rPr>
              <w:t>161,0</w:t>
            </w:r>
          </w:p>
        </w:tc>
      </w:tr>
      <w:tr w:rsidR="00BB6D33" w:rsidRPr="00FF1919" w14:paraId="339985DA" w14:textId="77777777" w:rsidTr="0082570A">
        <w:trPr>
          <w:jc w:val="center"/>
        </w:trPr>
        <w:tc>
          <w:tcPr>
            <w:tcW w:w="815" w:type="dxa"/>
            <w:shd w:val="clear" w:color="auto" w:fill="FFFFFF"/>
            <w:vAlign w:val="center"/>
          </w:tcPr>
          <w:p w14:paraId="4989B471" w14:textId="77777777" w:rsidR="0082570A" w:rsidRPr="00FF1919" w:rsidRDefault="0082570A" w:rsidP="0082570A">
            <w:pPr>
              <w:jc w:val="center"/>
              <w:rPr>
                <w:rStyle w:val="1b"/>
                <w:rFonts w:eastAsiaTheme="majorEastAsia"/>
              </w:rPr>
            </w:pPr>
            <w:r w:rsidRPr="00FF1919">
              <w:rPr>
                <w:rStyle w:val="1b"/>
                <w:rFonts w:eastAsiaTheme="majorEastAsia"/>
                <w:szCs w:val="22"/>
              </w:rPr>
              <w:t>7.1.2</w:t>
            </w:r>
          </w:p>
        </w:tc>
        <w:tc>
          <w:tcPr>
            <w:tcW w:w="2835" w:type="dxa"/>
            <w:shd w:val="clear" w:color="auto" w:fill="FFFFFF"/>
          </w:tcPr>
          <w:p w14:paraId="42DC3A27" w14:textId="77777777" w:rsidR="0082570A" w:rsidRPr="00FF1919" w:rsidRDefault="0082570A" w:rsidP="0082570A">
            <w:pPr>
              <w:pStyle w:val="affc"/>
              <w:rPr>
                <w:rFonts w:ascii="Times New Roman" w:hAnsi="Times New Roman" w:cs="Times New Roman"/>
                <w:sz w:val="22"/>
                <w:szCs w:val="22"/>
              </w:rPr>
            </w:pPr>
            <w:r w:rsidRPr="00FF1919">
              <w:rPr>
                <w:rFonts w:ascii="Times New Roman" w:hAnsi="Times New Roman" w:cs="Times New Roman"/>
                <w:sz w:val="22"/>
                <w:szCs w:val="22"/>
              </w:rPr>
              <w:t xml:space="preserve">Среднесуточное водопотребление на 1 чел. </w:t>
            </w:r>
          </w:p>
        </w:tc>
        <w:tc>
          <w:tcPr>
            <w:tcW w:w="1134" w:type="dxa"/>
            <w:shd w:val="clear" w:color="auto" w:fill="FFFFFF"/>
          </w:tcPr>
          <w:p w14:paraId="15AFC19D" w14:textId="77777777" w:rsidR="0082570A" w:rsidRPr="00FF1919" w:rsidRDefault="0082570A" w:rsidP="0082570A">
            <w:pPr>
              <w:jc w:val="center"/>
            </w:pPr>
            <w:r w:rsidRPr="00FF1919">
              <w:rPr>
                <w:sz w:val="22"/>
                <w:szCs w:val="22"/>
              </w:rPr>
              <w:t>л/</w:t>
            </w:r>
            <w:proofErr w:type="spellStart"/>
            <w:r w:rsidRPr="00FF1919">
              <w:rPr>
                <w:sz w:val="22"/>
                <w:szCs w:val="22"/>
              </w:rPr>
              <w:t>сут</w:t>
            </w:r>
            <w:proofErr w:type="spellEnd"/>
            <w:r w:rsidRPr="00FF1919">
              <w:rPr>
                <w:sz w:val="22"/>
                <w:szCs w:val="22"/>
              </w:rPr>
              <w:t>. на чел.</w:t>
            </w:r>
          </w:p>
        </w:tc>
        <w:tc>
          <w:tcPr>
            <w:tcW w:w="1276" w:type="dxa"/>
            <w:shd w:val="clear" w:color="auto" w:fill="FFFFFF"/>
          </w:tcPr>
          <w:p w14:paraId="12A3568A" w14:textId="77777777" w:rsidR="0082570A" w:rsidRPr="00FF1919" w:rsidRDefault="0082570A" w:rsidP="0082570A">
            <w:pPr>
              <w:jc w:val="center"/>
            </w:pPr>
            <w:r w:rsidRPr="00FF1919">
              <w:rPr>
                <w:sz w:val="22"/>
                <w:szCs w:val="22"/>
              </w:rPr>
              <w:t>Нет данных</w:t>
            </w:r>
          </w:p>
        </w:tc>
        <w:tc>
          <w:tcPr>
            <w:tcW w:w="1425" w:type="dxa"/>
            <w:gridSpan w:val="2"/>
            <w:shd w:val="clear" w:color="auto" w:fill="FFFFFF"/>
          </w:tcPr>
          <w:p w14:paraId="1F3BAFF2" w14:textId="77777777" w:rsidR="0082570A" w:rsidRPr="00FF1919" w:rsidRDefault="0082570A" w:rsidP="0082570A">
            <w:pPr>
              <w:jc w:val="center"/>
            </w:pPr>
            <w:r w:rsidRPr="00FF1919">
              <w:rPr>
                <w:sz w:val="22"/>
                <w:szCs w:val="22"/>
              </w:rPr>
              <w:t>180,0</w:t>
            </w:r>
          </w:p>
        </w:tc>
        <w:tc>
          <w:tcPr>
            <w:tcW w:w="1571" w:type="dxa"/>
            <w:gridSpan w:val="3"/>
            <w:shd w:val="clear" w:color="auto" w:fill="FFFFFF"/>
          </w:tcPr>
          <w:p w14:paraId="4FD99926" w14:textId="77777777" w:rsidR="0082570A" w:rsidRPr="00FF1919" w:rsidRDefault="0082570A" w:rsidP="0082570A">
            <w:pPr>
              <w:jc w:val="center"/>
            </w:pPr>
            <w:r w:rsidRPr="00FF1919">
              <w:rPr>
                <w:sz w:val="22"/>
                <w:szCs w:val="22"/>
              </w:rPr>
              <w:t>180,0</w:t>
            </w:r>
          </w:p>
        </w:tc>
        <w:tc>
          <w:tcPr>
            <w:tcW w:w="1361" w:type="dxa"/>
            <w:shd w:val="clear" w:color="auto" w:fill="FFFFFF"/>
          </w:tcPr>
          <w:p w14:paraId="69D53685" w14:textId="77777777" w:rsidR="0082570A" w:rsidRPr="00FF1919" w:rsidRDefault="0082570A" w:rsidP="0082570A">
            <w:pPr>
              <w:jc w:val="center"/>
            </w:pPr>
            <w:r w:rsidRPr="00FF1919">
              <w:rPr>
                <w:sz w:val="22"/>
                <w:szCs w:val="22"/>
              </w:rPr>
              <w:t>180,0</w:t>
            </w:r>
          </w:p>
        </w:tc>
      </w:tr>
      <w:tr w:rsidR="00BB6D33" w:rsidRPr="00FF1919" w14:paraId="360C0027" w14:textId="77777777" w:rsidTr="0082570A">
        <w:trPr>
          <w:jc w:val="center"/>
        </w:trPr>
        <w:tc>
          <w:tcPr>
            <w:tcW w:w="815" w:type="dxa"/>
            <w:shd w:val="clear" w:color="auto" w:fill="FFFFFF"/>
            <w:vAlign w:val="center"/>
          </w:tcPr>
          <w:p w14:paraId="23B0C780" w14:textId="77777777" w:rsidR="0082570A" w:rsidRPr="00FF1919" w:rsidRDefault="0082570A" w:rsidP="0082570A">
            <w:pPr>
              <w:jc w:val="center"/>
              <w:rPr>
                <w:rStyle w:val="1b"/>
                <w:rFonts w:eastAsiaTheme="majorEastAsia"/>
                <w:b/>
              </w:rPr>
            </w:pPr>
            <w:r w:rsidRPr="00FF1919">
              <w:rPr>
                <w:rStyle w:val="1b"/>
                <w:rFonts w:eastAsiaTheme="majorEastAsia"/>
                <w:szCs w:val="22"/>
              </w:rPr>
              <w:t>7.2</w:t>
            </w:r>
          </w:p>
        </w:tc>
        <w:tc>
          <w:tcPr>
            <w:tcW w:w="9602" w:type="dxa"/>
            <w:gridSpan w:val="9"/>
            <w:shd w:val="clear" w:color="auto" w:fill="FFFFFF"/>
            <w:vAlign w:val="center"/>
          </w:tcPr>
          <w:p w14:paraId="4FE24208" w14:textId="77777777" w:rsidR="0082570A" w:rsidRPr="00FF1919" w:rsidRDefault="0082570A" w:rsidP="0082570A">
            <w:pPr>
              <w:rPr>
                <w:rStyle w:val="1b"/>
                <w:rFonts w:eastAsiaTheme="majorEastAsia"/>
                <w:b/>
                <w:i/>
              </w:rPr>
            </w:pPr>
            <w:r w:rsidRPr="00FF1919">
              <w:rPr>
                <w:b/>
                <w:i/>
                <w:sz w:val="22"/>
                <w:szCs w:val="22"/>
              </w:rPr>
              <w:t>Водоотведение</w:t>
            </w:r>
          </w:p>
        </w:tc>
      </w:tr>
      <w:tr w:rsidR="00BB6D33" w:rsidRPr="00FF1919" w14:paraId="1C2C5848" w14:textId="77777777" w:rsidTr="0082570A">
        <w:trPr>
          <w:jc w:val="center"/>
        </w:trPr>
        <w:tc>
          <w:tcPr>
            <w:tcW w:w="815" w:type="dxa"/>
            <w:shd w:val="clear" w:color="auto" w:fill="FFFFFF"/>
            <w:vAlign w:val="center"/>
          </w:tcPr>
          <w:p w14:paraId="056EAA71" w14:textId="77777777" w:rsidR="0082570A" w:rsidRPr="00FF1919" w:rsidRDefault="0082570A" w:rsidP="0082570A">
            <w:pPr>
              <w:jc w:val="center"/>
              <w:rPr>
                <w:rStyle w:val="1b"/>
                <w:rFonts w:eastAsiaTheme="majorEastAsia"/>
              </w:rPr>
            </w:pPr>
            <w:r w:rsidRPr="00FF1919">
              <w:rPr>
                <w:rStyle w:val="1b"/>
                <w:rFonts w:eastAsiaTheme="majorEastAsia"/>
                <w:szCs w:val="22"/>
              </w:rPr>
              <w:t>7.2.1</w:t>
            </w:r>
          </w:p>
        </w:tc>
        <w:tc>
          <w:tcPr>
            <w:tcW w:w="2835" w:type="dxa"/>
            <w:shd w:val="clear" w:color="auto" w:fill="FFFFFF"/>
          </w:tcPr>
          <w:p w14:paraId="018D7577" w14:textId="77777777" w:rsidR="0082570A" w:rsidRPr="00FF1919" w:rsidRDefault="0082570A" w:rsidP="0082570A">
            <w:pPr>
              <w:pStyle w:val="affc"/>
              <w:rPr>
                <w:rFonts w:ascii="Times New Roman" w:hAnsi="Times New Roman" w:cs="Times New Roman"/>
                <w:sz w:val="22"/>
                <w:szCs w:val="22"/>
              </w:rPr>
            </w:pPr>
            <w:r w:rsidRPr="00FF1919">
              <w:rPr>
                <w:rFonts w:ascii="Times New Roman" w:hAnsi="Times New Roman" w:cs="Times New Roman"/>
                <w:sz w:val="22"/>
                <w:szCs w:val="22"/>
              </w:rPr>
              <w:t>Объем водоотведения</w:t>
            </w:r>
          </w:p>
        </w:tc>
        <w:tc>
          <w:tcPr>
            <w:tcW w:w="1134" w:type="dxa"/>
            <w:shd w:val="clear" w:color="auto" w:fill="FFFFFF"/>
          </w:tcPr>
          <w:p w14:paraId="2AE0037D" w14:textId="77777777" w:rsidR="0082570A" w:rsidRPr="00FF1919" w:rsidRDefault="0082570A" w:rsidP="0082570A">
            <w:pPr>
              <w:jc w:val="center"/>
            </w:pPr>
            <w:r w:rsidRPr="00FF1919">
              <w:rPr>
                <w:sz w:val="22"/>
                <w:szCs w:val="22"/>
              </w:rPr>
              <w:t>м</w:t>
            </w:r>
            <w:r w:rsidRPr="00FF1919">
              <w:rPr>
                <w:sz w:val="22"/>
                <w:szCs w:val="22"/>
                <w:vertAlign w:val="superscript"/>
              </w:rPr>
              <w:t>3</w:t>
            </w:r>
            <w:r w:rsidRPr="00FF1919">
              <w:rPr>
                <w:sz w:val="22"/>
                <w:szCs w:val="22"/>
              </w:rPr>
              <w:t xml:space="preserve">/ </w:t>
            </w:r>
            <w:proofErr w:type="spellStart"/>
            <w:r w:rsidRPr="00FF1919">
              <w:rPr>
                <w:sz w:val="22"/>
                <w:szCs w:val="22"/>
              </w:rPr>
              <w:t>сут</w:t>
            </w:r>
            <w:proofErr w:type="spellEnd"/>
          </w:p>
        </w:tc>
        <w:tc>
          <w:tcPr>
            <w:tcW w:w="1276" w:type="dxa"/>
            <w:shd w:val="clear" w:color="auto" w:fill="FFFFFF"/>
          </w:tcPr>
          <w:p w14:paraId="6EF2A129" w14:textId="77777777" w:rsidR="0082570A" w:rsidRPr="00FF1919" w:rsidRDefault="0082570A" w:rsidP="0082570A">
            <w:pPr>
              <w:jc w:val="center"/>
            </w:pPr>
            <w:r w:rsidRPr="00FF1919">
              <w:rPr>
                <w:sz w:val="22"/>
                <w:szCs w:val="22"/>
              </w:rPr>
              <w:t>100,0</w:t>
            </w:r>
          </w:p>
        </w:tc>
        <w:tc>
          <w:tcPr>
            <w:tcW w:w="1425" w:type="dxa"/>
            <w:gridSpan w:val="2"/>
            <w:shd w:val="clear" w:color="auto" w:fill="FFFFFF"/>
          </w:tcPr>
          <w:p w14:paraId="6D1D8390" w14:textId="77777777" w:rsidR="0082570A" w:rsidRPr="00FF1919" w:rsidRDefault="0082570A" w:rsidP="0082570A">
            <w:pPr>
              <w:jc w:val="center"/>
            </w:pPr>
            <w:r w:rsidRPr="00FF1919">
              <w:rPr>
                <w:sz w:val="22"/>
                <w:szCs w:val="22"/>
              </w:rPr>
              <w:t>109,0</w:t>
            </w:r>
          </w:p>
        </w:tc>
        <w:tc>
          <w:tcPr>
            <w:tcW w:w="1571" w:type="dxa"/>
            <w:gridSpan w:val="3"/>
            <w:shd w:val="clear" w:color="auto" w:fill="FFFFFF"/>
          </w:tcPr>
          <w:p w14:paraId="204D0F7E" w14:textId="77777777" w:rsidR="0082570A" w:rsidRPr="00FF1919" w:rsidRDefault="0082570A" w:rsidP="0082570A">
            <w:pPr>
              <w:jc w:val="center"/>
            </w:pPr>
            <w:r w:rsidRPr="00FF1919">
              <w:rPr>
                <w:sz w:val="22"/>
                <w:szCs w:val="22"/>
              </w:rPr>
              <w:t>110,0</w:t>
            </w:r>
          </w:p>
        </w:tc>
        <w:tc>
          <w:tcPr>
            <w:tcW w:w="1361" w:type="dxa"/>
            <w:shd w:val="clear" w:color="auto" w:fill="FFFFFF"/>
          </w:tcPr>
          <w:p w14:paraId="47582911" w14:textId="77777777" w:rsidR="0082570A" w:rsidRPr="00FF1919" w:rsidRDefault="0082570A" w:rsidP="0082570A">
            <w:pPr>
              <w:jc w:val="center"/>
            </w:pPr>
            <w:r w:rsidRPr="00FF1919">
              <w:rPr>
                <w:sz w:val="22"/>
                <w:szCs w:val="22"/>
              </w:rPr>
              <w:t>120,0</w:t>
            </w:r>
          </w:p>
        </w:tc>
      </w:tr>
      <w:tr w:rsidR="00BB6D33" w:rsidRPr="00FF1919" w14:paraId="49B546B8" w14:textId="77777777" w:rsidTr="0082570A">
        <w:trPr>
          <w:jc w:val="center"/>
        </w:trPr>
        <w:tc>
          <w:tcPr>
            <w:tcW w:w="815" w:type="dxa"/>
            <w:shd w:val="clear" w:color="auto" w:fill="FFFFFF"/>
            <w:vAlign w:val="center"/>
          </w:tcPr>
          <w:p w14:paraId="6C43733B" w14:textId="77777777" w:rsidR="0082570A" w:rsidRPr="00FF1919" w:rsidRDefault="0082570A" w:rsidP="0082570A">
            <w:pPr>
              <w:jc w:val="center"/>
              <w:rPr>
                <w:rStyle w:val="1b"/>
                <w:rFonts w:eastAsiaTheme="majorEastAsia"/>
                <w:b/>
              </w:rPr>
            </w:pPr>
            <w:r w:rsidRPr="00FF1919">
              <w:rPr>
                <w:rStyle w:val="1b"/>
                <w:rFonts w:eastAsiaTheme="majorEastAsia"/>
                <w:szCs w:val="22"/>
              </w:rPr>
              <w:t>7.3</w:t>
            </w:r>
          </w:p>
        </w:tc>
        <w:tc>
          <w:tcPr>
            <w:tcW w:w="9602" w:type="dxa"/>
            <w:gridSpan w:val="9"/>
            <w:shd w:val="clear" w:color="auto" w:fill="FFFFFF"/>
          </w:tcPr>
          <w:p w14:paraId="72A89DA9" w14:textId="77777777" w:rsidR="0082570A" w:rsidRPr="00FF1919" w:rsidRDefault="0082570A" w:rsidP="0082570A">
            <w:pPr>
              <w:pStyle w:val="affc"/>
              <w:rPr>
                <w:rFonts w:ascii="Times New Roman" w:hAnsi="Times New Roman" w:cs="Times New Roman"/>
                <w:b/>
                <w:i/>
                <w:sz w:val="22"/>
                <w:szCs w:val="22"/>
              </w:rPr>
            </w:pPr>
            <w:r w:rsidRPr="00FF1919">
              <w:rPr>
                <w:rFonts w:ascii="Times New Roman" w:hAnsi="Times New Roman" w:cs="Times New Roman"/>
                <w:b/>
                <w:i/>
                <w:sz w:val="22"/>
                <w:szCs w:val="22"/>
              </w:rPr>
              <w:t>Обращение с ТКО</w:t>
            </w:r>
          </w:p>
        </w:tc>
      </w:tr>
      <w:tr w:rsidR="00BB6D33" w:rsidRPr="00FF1919" w14:paraId="0DEE5E91" w14:textId="77777777" w:rsidTr="0082570A">
        <w:trPr>
          <w:jc w:val="center"/>
        </w:trPr>
        <w:tc>
          <w:tcPr>
            <w:tcW w:w="815" w:type="dxa"/>
            <w:shd w:val="clear" w:color="auto" w:fill="FFFFFF"/>
            <w:vAlign w:val="center"/>
          </w:tcPr>
          <w:p w14:paraId="4A66D117" w14:textId="77777777" w:rsidR="0082570A" w:rsidRPr="00FF1919" w:rsidRDefault="0082570A" w:rsidP="0082570A">
            <w:pPr>
              <w:jc w:val="center"/>
              <w:rPr>
                <w:rStyle w:val="1b"/>
                <w:rFonts w:eastAsiaTheme="majorEastAsia"/>
              </w:rPr>
            </w:pPr>
            <w:r w:rsidRPr="00FF1919">
              <w:rPr>
                <w:rStyle w:val="1b"/>
                <w:rFonts w:eastAsiaTheme="majorEastAsia"/>
                <w:szCs w:val="22"/>
              </w:rPr>
              <w:t>7.3.1</w:t>
            </w:r>
          </w:p>
        </w:tc>
        <w:tc>
          <w:tcPr>
            <w:tcW w:w="2835" w:type="dxa"/>
            <w:shd w:val="clear" w:color="auto" w:fill="FFFFFF"/>
          </w:tcPr>
          <w:p w14:paraId="65704DCC" w14:textId="77777777" w:rsidR="0082570A" w:rsidRPr="00FF1919" w:rsidRDefault="0082570A" w:rsidP="0082570A">
            <w:r w:rsidRPr="00FF1919">
              <w:rPr>
                <w:sz w:val="22"/>
                <w:szCs w:val="22"/>
              </w:rPr>
              <w:t>Объем твердых коммунальных отходов</w:t>
            </w:r>
          </w:p>
        </w:tc>
        <w:tc>
          <w:tcPr>
            <w:tcW w:w="1134" w:type="dxa"/>
            <w:shd w:val="clear" w:color="auto" w:fill="FFFFFF"/>
          </w:tcPr>
          <w:p w14:paraId="20658146" w14:textId="77777777" w:rsidR="0082570A" w:rsidRPr="00FF1919" w:rsidRDefault="0082570A" w:rsidP="0082570A">
            <w:pPr>
              <w:jc w:val="center"/>
            </w:pPr>
            <w:r w:rsidRPr="00FF1919">
              <w:rPr>
                <w:sz w:val="22"/>
                <w:szCs w:val="22"/>
              </w:rPr>
              <w:t>тыс. тонн/</w:t>
            </w:r>
          </w:p>
          <w:p w14:paraId="711D1F10" w14:textId="77777777" w:rsidR="0082570A" w:rsidRPr="00FF1919" w:rsidRDefault="0082570A" w:rsidP="0082570A">
            <w:pPr>
              <w:jc w:val="center"/>
            </w:pPr>
            <w:r w:rsidRPr="00FF1919">
              <w:rPr>
                <w:sz w:val="22"/>
                <w:szCs w:val="22"/>
              </w:rPr>
              <w:t>год</w:t>
            </w:r>
          </w:p>
        </w:tc>
        <w:tc>
          <w:tcPr>
            <w:tcW w:w="1276" w:type="dxa"/>
            <w:shd w:val="clear" w:color="auto" w:fill="FFFFFF"/>
          </w:tcPr>
          <w:p w14:paraId="053D9157" w14:textId="77777777" w:rsidR="0082570A" w:rsidRPr="00FF1919" w:rsidRDefault="0082570A" w:rsidP="0082570A">
            <w:pPr>
              <w:jc w:val="center"/>
            </w:pPr>
            <w:r w:rsidRPr="00FF1919">
              <w:rPr>
                <w:sz w:val="22"/>
                <w:szCs w:val="22"/>
              </w:rPr>
              <w:t>105,0</w:t>
            </w:r>
          </w:p>
        </w:tc>
        <w:tc>
          <w:tcPr>
            <w:tcW w:w="1417" w:type="dxa"/>
            <w:shd w:val="clear" w:color="auto" w:fill="FFFFFF"/>
          </w:tcPr>
          <w:p w14:paraId="25FD7912" w14:textId="77777777" w:rsidR="0082570A" w:rsidRPr="00FF1919" w:rsidRDefault="0082570A" w:rsidP="0082570A">
            <w:pPr>
              <w:jc w:val="center"/>
            </w:pPr>
            <w:r w:rsidRPr="00FF1919">
              <w:rPr>
                <w:sz w:val="22"/>
                <w:szCs w:val="22"/>
              </w:rPr>
              <w:t>115,0</w:t>
            </w:r>
          </w:p>
        </w:tc>
        <w:tc>
          <w:tcPr>
            <w:tcW w:w="1524" w:type="dxa"/>
            <w:gridSpan w:val="2"/>
            <w:shd w:val="clear" w:color="auto" w:fill="FFFFFF"/>
          </w:tcPr>
          <w:p w14:paraId="081A5F70" w14:textId="77777777" w:rsidR="0082570A" w:rsidRPr="00FF1919" w:rsidRDefault="0082570A" w:rsidP="0082570A">
            <w:pPr>
              <w:jc w:val="center"/>
            </w:pPr>
            <w:r w:rsidRPr="00FF1919">
              <w:rPr>
                <w:sz w:val="22"/>
                <w:szCs w:val="22"/>
              </w:rPr>
              <w:t>117,0</w:t>
            </w:r>
          </w:p>
        </w:tc>
        <w:tc>
          <w:tcPr>
            <w:tcW w:w="1416" w:type="dxa"/>
            <w:gridSpan w:val="3"/>
            <w:shd w:val="clear" w:color="auto" w:fill="FFFFFF"/>
          </w:tcPr>
          <w:p w14:paraId="76CC127E" w14:textId="77777777" w:rsidR="0082570A" w:rsidRPr="00FF1919" w:rsidRDefault="0082570A" w:rsidP="0082570A">
            <w:pPr>
              <w:jc w:val="center"/>
            </w:pPr>
            <w:r w:rsidRPr="00FF1919">
              <w:rPr>
                <w:sz w:val="22"/>
                <w:szCs w:val="22"/>
              </w:rPr>
              <w:t>121,0</w:t>
            </w:r>
          </w:p>
        </w:tc>
      </w:tr>
      <w:tr w:rsidR="00BB6D33" w:rsidRPr="00FF1919" w14:paraId="230CEED8" w14:textId="77777777" w:rsidTr="0082570A">
        <w:trPr>
          <w:jc w:val="center"/>
        </w:trPr>
        <w:tc>
          <w:tcPr>
            <w:tcW w:w="815" w:type="dxa"/>
            <w:shd w:val="clear" w:color="auto" w:fill="FFFFFF"/>
            <w:vAlign w:val="center"/>
          </w:tcPr>
          <w:p w14:paraId="0CAE9EA5" w14:textId="77777777" w:rsidR="0082570A" w:rsidRPr="00FF1919" w:rsidRDefault="0082570A" w:rsidP="0082570A">
            <w:pPr>
              <w:jc w:val="center"/>
              <w:rPr>
                <w:rStyle w:val="1b"/>
                <w:rFonts w:eastAsiaTheme="majorEastAsia"/>
              </w:rPr>
            </w:pPr>
            <w:r w:rsidRPr="00FF1919">
              <w:rPr>
                <w:rStyle w:val="1b"/>
                <w:rFonts w:eastAsiaTheme="majorEastAsia"/>
                <w:szCs w:val="22"/>
              </w:rPr>
              <w:t>7.3.2</w:t>
            </w:r>
          </w:p>
        </w:tc>
        <w:tc>
          <w:tcPr>
            <w:tcW w:w="2835" w:type="dxa"/>
            <w:shd w:val="clear" w:color="auto" w:fill="FFFFFF"/>
          </w:tcPr>
          <w:p w14:paraId="2208DBBD" w14:textId="77777777" w:rsidR="0082570A" w:rsidRPr="00FF1919" w:rsidRDefault="0082570A" w:rsidP="0082570A">
            <w:r w:rsidRPr="00FF1919">
              <w:rPr>
                <w:sz w:val="22"/>
                <w:szCs w:val="22"/>
              </w:rPr>
              <w:t>Полигоны ТКО</w:t>
            </w:r>
          </w:p>
        </w:tc>
        <w:tc>
          <w:tcPr>
            <w:tcW w:w="1134" w:type="dxa"/>
            <w:shd w:val="clear" w:color="auto" w:fill="FFFFFF"/>
          </w:tcPr>
          <w:p w14:paraId="48E29330" w14:textId="77777777" w:rsidR="0082570A" w:rsidRPr="00FF1919" w:rsidRDefault="0082570A" w:rsidP="0082570A">
            <w:pPr>
              <w:jc w:val="center"/>
            </w:pPr>
            <w:proofErr w:type="spellStart"/>
            <w:r w:rsidRPr="00FF1919">
              <w:rPr>
                <w:sz w:val="22"/>
                <w:szCs w:val="22"/>
              </w:rPr>
              <w:t>ед</w:t>
            </w:r>
            <w:proofErr w:type="spellEnd"/>
          </w:p>
        </w:tc>
        <w:tc>
          <w:tcPr>
            <w:tcW w:w="1276" w:type="dxa"/>
            <w:shd w:val="clear" w:color="auto" w:fill="FFFFFF"/>
          </w:tcPr>
          <w:p w14:paraId="373574C0" w14:textId="77777777" w:rsidR="0082570A" w:rsidRPr="00FF1919" w:rsidRDefault="0082570A" w:rsidP="0082570A">
            <w:pPr>
              <w:jc w:val="center"/>
            </w:pPr>
            <w:r w:rsidRPr="00FF1919">
              <w:rPr>
                <w:sz w:val="22"/>
                <w:szCs w:val="22"/>
              </w:rPr>
              <w:t>1</w:t>
            </w:r>
          </w:p>
        </w:tc>
        <w:tc>
          <w:tcPr>
            <w:tcW w:w="1417" w:type="dxa"/>
            <w:shd w:val="clear" w:color="auto" w:fill="FFFFFF"/>
          </w:tcPr>
          <w:p w14:paraId="18CCBB33" w14:textId="77777777" w:rsidR="0082570A" w:rsidRPr="00FF1919" w:rsidRDefault="0082570A" w:rsidP="0082570A">
            <w:pPr>
              <w:jc w:val="center"/>
            </w:pPr>
            <w:r w:rsidRPr="00FF1919">
              <w:rPr>
                <w:sz w:val="22"/>
                <w:szCs w:val="22"/>
              </w:rPr>
              <w:t>1</w:t>
            </w:r>
          </w:p>
        </w:tc>
        <w:tc>
          <w:tcPr>
            <w:tcW w:w="1524" w:type="dxa"/>
            <w:gridSpan w:val="2"/>
            <w:shd w:val="clear" w:color="auto" w:fill="FFFFFF"/>
          </w:tcPr>
          <w:p w14:paraId="01365804" w14:textId="77777777" w:rsidR="0082570A" w:rsidRPr="00FF1919" w:rsidRDefault="0082570A" w:rsidP="0082570A">
            <w:pPr>
              <w:jc w:val="center"/>
            </w:pPr>
            <w:r w:rsidRPr="00FF1919">
              <w:rPr>
                <w:sz w:val="22"/>
                <w:szCs w:val="22"/>
              </w:rPr>
              <w:t>нет</w:t>
            </w:r>
          </w:p>
        </w:tc>
        <w:tc>
          <w:tcPr>
            <w:tcW w:w="1416" w:type="dxa"/>
            <w:gridSpan w:val="3"/>
            <w:shd w:val="clear" w:color="auto" w:fill="FFFFFF"/>
          </w:tcPr>
          <w:p w14:paraId="1CDB45AE" w14:textId="77777777" w:rsidR="0082570A" w:rsidRPr="00FF1919" w:rsidRDefault="0082570A" w:rsidP="0082570A">
            <w:pPr>
              <w:jc w:val="center"/>
            </w:pPr>
            <w:r w:rsidRPr="00FF1919">
              <w:rPr>
                <w:sz w:val="22"/>
                <w:szCs w:val="22"/>
              </w:rPr>
              <w:t>нет</w:t>
            </w:r>
          </w:p>
        </w:tc>
      </w:tr>
      <w:tr w:rsidR="00BB6D33" w:rsidRPr="00FF1919" w14:paraId="2E543EE0" w14:textId="77777777" w:rsidTr="0082570A">
        <w:trPr>
          <w:jc w:val="center"/>
        </w:trPr>
        <w:tc>
          <w:tcPr>
            <w:tcW w:w="815" w:type="dxa"/>
            <w:shd w:val="clear" w:color="auto" w:fill="FFFFFF"/>
            <w:vAlign w:val="center"/>
          </w:tcPr>
          <w:p w14:paraId="42339026" w14:textId="77777777" w:rsidR="0082570A" w:rsidRPr="00FF1919" w:rsidRDefault="0082570A" w:rsidP="0082570A">
            <w:pPr>
              <w:jc w:val="center"/>
              <w:rPr>
                <w:rStyle w:val="1b"/>
                <w:rFonts w:eastAsiaTheme="majorEastAsia"/>
                <w:b/>
              </w:rPr>
            </w:pPr>
            <w:r w:rsidRPr="00FF1919">
              <w:rPr>
                <w:rStyle w:val="1b"/>
                <w:rFonts w:eastAsiaTheme="majorEastAsia"/>
                <w:szCs w:val="22"/>
              </w:rPr>
              <w:t>7.4</w:t>
            </w:r>
          </w:p>
        </w:tc>
        <w:tc>
          <w:tcPr>
            <w:tcW w:w="9602" w:type="dxa"/>
            <w:gridSpan w:val="9"/>
            <w:shd w:val="clear" w:color="auto" w:fill="FFFFFF"/>
            <w:vAlign w:val="center"/>
          </w:tcPr>
          <w:p w14:paraId="4F2DE26D" w14:textId="77777777" w:rsidR="0082570A" w:rsidRPr="00FF1919" w:rsidRDefault="0082570A" w:rsidP="0082570A">
            <w:pPr>
              <w:rPr>
                <w:b/>
                <w:i/>
                <w:iCs/>
              </w:rPr>
            </w:pPr>
            <w:r w:rsidRPr="00FF1919">
              <w:rPr>
                <w:rStyle w:val="1b"/>
                <w:rFonts w:eastAsiaTheme="majorEastAsia"/>
                <w:i/>
                <w:szCs w:val="22"/>
              </w:rPr>
              <w:t>Электроснабжение</w:t>
            </w:r>
          </w:p>
        </w:tc>
      </w:tr>
      <w:tr w:rsidR="00BB6D33" w:rsidRPr="00FF1919" w14:paraId="5BC8E25E" w14:textId="77777777" w:rsidTr="0082570A">
        <w:trPr>
          <w:jc w:val="center"/>
        </w:trPr>
        <w:tc>
          <w:tcPr>
            <w:tcW w:w="815" w:type="dxa"/>
            <w:shd w:val="clear" w:color="auto" w:fill="FFFFFF"/>
            <w:vAlign w:val="center"/>
          </w:tcPr>
          <w:p w14:paraId="70FCD197" w14:textId="77777777" w:rsidR="0082570A" w:rsidRPr="00FF1919" w:rsidRDefault="0082570A" w:rsidP="0082570A">
            <w:pPr>
              <w:jc w:val="center"/>
              <w:rPr>
                <w:rStyle w:val="1b"/>
                <w:rFonts w:eastAsiaTheme="majorEastAsia"/>
              </w:rPr>
            </w:pPr>
            <w:r w:rsidRPr="00FF1919">
              <w:rPr>
                <w:rStyle w:val="1b"/>
                <w:rFonts w:eastAsiaTheme="majorEastAsia"/>
                <w:szCs w:val="22"/>
              </w:rPr>
              <w:lastRenderedPageBreak/>
              <w:t>7.4.1</w:t>
            </w:r>
          </w:p>
        </w:tc>
        <w:tc>
          <w:tcPr>
            <w:tcW w:w="2835" w:type="dxa"/>
            <w:shd w:val="clear" w:color="auto" w:fill="FFFFFF"/>
            <w:vAlign w:val="center"/>
          </w:tcPr>
          <w:p w14:paraId="2E01933B" w14:textId="77777777" w:rsidR="0082570A" w:rsidRPr="00FF1919" w:rsidRDefault="0082570A" w:rsidP="0082570A">
            <w:pPr>
              <w:rPr>
                <w:rStyle w:val="1b"/>
                <w:rFonts w:eastAsiaTheme="majorEastAsia"/>
              </w:rPr>
            </w:pPr>
            <w:r w:rsidRPr="00FF1919">
              <w:rPr>
                <w:rStyle w:val="1b"/>
                <w:rFonts w:eastAsiaTheme="majorEastAsia"/>
                <w:szCs w:val="22"/>
              </w:rPr>
              <w:t>Суммарная электрическая нагрузка на коммунально-бытовые нужды</w:t>
            </w:r>
          </w:p>
        </w:tc>
        <w:tc>
          <w:tcPr>
            <w:tcW w:w="1134" w:type="dxa"/>
            <w:shd w:val="clear" w:color="auto" w:fill="FFFFFF"/>
            <w:vAlign w:val="center"/>
          </w:tcPr>
          <w:p w14:paraId="0D79FE33" w14:textId="77777777" w:rsidR="0082570A" w:rsidRPr="00FF1919" w:rsidRDefault="0082570A" w:rsidP="0082570A">
            <w:pPr>
              <w:jc w:val="center"/>
              <w:rPr>
                <w:rStyle w:val="1b"/>
                <w:rFonts w:eastAsiaTheme="majorEastAsia"/>
              </w:rPr>
            </w:pPr>
            <w:r w:rsidRPr="00FF1919">
              <w:rPr>
                <w:rStyle w:val="1b"/>
                <w:rFonts w:eastAsiaTheme="majorEastAsia"/>
                <w:szCs w:val="22"/>
              </w:rPr>
              <w:t>МВт</w:t>
            </w:r>
          </w:p>
        </w:tc>
        <w:tc>
          <w:tcPr>
            <w:tcW w:w="1276" w:type="dxa"/>
            <w:shd w:val="clear" w:color="auto" w:fill="FFFFFF"/>
            <w:vAlign w:val="center"/>
          </w:tcPr>
          <w:p w14:paraId="1C19B41C" w14:textId="77777777" w:rsidR="0082570A" w:rsidRPr="00FF1919" w:rsidRDefault="0082570A" w:rsidP="0082570A">
            <w:pPr>
              <w:jc w:val="center"/>
            </w:pPr>
            <w:r w:rsidRPr="00FF1919">
              <w:rPr>
                <w:sz w:val="22"/>
                <w:szCs w:val="22"/>
              </w:rPr>
              <w:t>229</w:t>
            </w:r>
          </w:p>
        </w:tc>
        <w:tc>
          <w:tcPr>
            <w:tcW w:w="1417" w:type="dxa"/>
            <w:shd w:val="clear" w:color="auto" w:fill="FFFFFF"/>
            <w:vAlign w:val="center"/>
          </w:tcPr>
          <w:p w14:paraId="211F57E3" w14:textId="77777777" w:rsidR="0082570A" w:rsidRPr="00FF1919" w:rsidRDefault="0082570A" w:rsidP="0082570A">
            <w:pPr>
              <w:jc w:val="center"/>
            </w:pPr>
            <w:r w:rsidRPr="00FF1919">
              <w:rPr>
                <w:sz w:val="22"/>
                <w:szCs w:val="22"/>
              </w:rPr>
              <w:t>249</w:t>
            </w:r>
          </w:p>
        </w:tc>
        <w:tc>
          <w:tcPr>
            <w:tcW w:w="1560" w:type="dxa"/>
            <w:gridSpan w:val="3"/>
            <w:shd w:val="clear" w:color="auto" w:fill="FFFFFF"/>
            <w:vAlign w:val="center"/>
          </w:tcPr>
          <w:p w14:paraId="4A7B5E68" w14:textId="77777777" w:rsidR="0082570A" w:rsidRPr="00FF1919" w:rsidRDefault="0082570A" w:rsidP="0082570A">
            <w:pPr>
              <w:jc w:val="center"/>
            </w:pPr>
            <w:r w:rsidRPr="00FF1919">
              <w:rPr>
                <w:sz w:val="22"/>
                <w:szCs w:val="22"/>
              </w:rPr>
              <w:t>292</w:t>
            </w:r>
          </w:p>
        </w:tc>
        <w:tc>
          <w:tcPr>
            <w:tcW w:w="1380" w:type="dxa"/>
            <w:gridSpan w:val="2"/>
            <w:shd w:val="clear" w:color="auto" w:fill="FFFFFF"/>
            <w:vAlign w:val="center"/>
          </w:tcPr>
          <w:p w14:paraId="79E1856F" w14:textId="77777777" w:rsidR="0082570A" w:rsidRPr="00FF1919" w:rsidRDefault="0082570A" w:rsidP="0082570A">
            <w:pPr>
              <w:jc w:val="center"/>
            </w:pPr>
            <w:r w:rsidRPr="00FF1919">
              <w:rPr>
                <w:sz w:val="22"/>
                <w:szCs w:val="22"/>
              </w:rPr>
              <w:t>352</w:t>
            </w:r>
          </w:p>
        </w:tc>
      </w:tr>
      <w:tr w:rsidR="00BB6D33" w:rsidRPr="00FF1919" w14:paraId="14E98A96" w14:textId="77777777" w:rsidTr="0082570A">
        <w:trPr>
          <w:jc w:val="center"/>
        </w:trPr>
        <w:tc>
          <w:tcPr>
            <w:tcW w:w="815" w:type="dxa"/>
            <w:shd w:val="clear" w:color="auto" w:fill="FFFFFF"/>
            <w:vAlign w:val="center"/>
          </w:tcPr>
          <w:p w14:paraId="44A1117B" w14:textId="77777777" w:rsidR="0082570A" w:rsidRPr="00FF1919" w:rsidRDefault="0082570A" w:rsidP="0082570A">
            <w:pPr>
              <w:jc w:val="center"/>
              <w:rPr>
                <w:rStyle w:val="1b"/>
                <w:rFonts w:eastAsiaTheme="majorEastAsia"/>
                <w:b/>
              </w:rPr>
            </w:pPr>
            <w:r w:rsidRPr="00FF1919">
              <w:rPr>
                <w:rStyle w:val="1b"/>
                <w:rFonts w:eastAsiaTheme="majorEastAsia"/>
                <w:szCs w:val="22"/>
              </w:rPr>
              <w:t>7.5</w:t>
            </w:r>
          </w:p>
        </w:tc>
        <w:tc>
          <w:tcPr>
            <w:tcW w:w="9602" w:type="dxa"/>
            <w:gridSpan w:val="9"/>
            <w:shd w:val="clear" w:color="auto" w:fill="FFFFFF"/>
            <w:vAlign w:val="center"/>
          </w:tcPr>
          <w:p w14:paraId="722873A6" w14:textId="77777777" w:rsidR="0082570A" w:rsidRPr="00FF1919" w:rsidRDefault="0082570A" w:rsidP="0082570A">
            <w:pPr>
              <w:rPr>
                <w:b/>
                <w:i/>
              </w:rPr>
            </w:pPr>
            <w:r w:rsidRPr="00FF1919">
              <w:rPr>
                <w:rStyle w:val="1b"/>
                <w:rFonts w:eastAsiaTheme="majorEastAsia"/>
                <w:i/>
                <w:szCs w:val="22"/>
              </w:rPr>
              <w:t>Теплоснабжение</w:t>
            </w:r>
          </w:p>
        </w:tc>
      </w:tr>
      <w:tr w:rsidR="00BB6D33" w:rsidRPr="00FF1919" w14:paraId="4A22D383" w14:textId="77777777" w:rsidTr="0082570A">
        <w:trPr>
          <w:jc w:val="center"/>
        </w:trPr>
        <w:tc>
          <w:tcPr>
            <w:tcW w:w="815" w:type="dxa"/>
            <w:shd w:val="clear" w:color="auto" w:fill="FFFFFF"/>
            <w:vAlign w:val="center"/>
          </w:tcPr>
          <w:p w14:paraId="5E7669E4" w14:textId="77777777" w:rsidR="0082570A" w:rsidRPr="00FF1919" w:rsidRDefault="0082570A" w:rsidP="0082570A">
            <w:pPr>
              <w:jc w:val="center"/>
              <w:rPr>
                <w:rStyle w:val="1b"/>
                <w:rFonts w:eastAsiaTheme="majorEastAsia"/>
              </w:rPr>
            </w:pPr>
            <w:r w:rsidRPr="00FF1919">
              <w:rPr>
                <w:rStyle w:val="1b"/>
                <w:rFonts w:eastAsiaTheme="majorEastAsia"/>
                <w:szCs w:val="22"/>
              </w:rPr>
              <w:t>7.5.1</w:t>
            </w:r>
          </w:p>
        </w:tc>
        <w:tc>
          <w:tcPr>
            <w:tcW w:w="2835" w:type="dxa"/>
            <w:shd w:val="clear" w:color="auto" w:fill="FFFFFF"/>
            <w:vAlign w:val="center"/>
          </w:tcPr>
          <w:p w14:paraId="7FC94204" w14:textId="77777777" w:rsidR="0082570A" w:rsidRPr="00FF1919" w:rsidRDefault="0082570A" w:rsidP="0082570A">
            <w:pPr>
              <w:rPr>
                <w:rStyle w:val="1b"/>
                <w:rFonts w:eastAsiaTheme="majorEastAsia"/>
              </w:rPr>
            </w:pPr>
            <w:r w:rsidRPr="00FF1919">
              <w:rPr>
                <w:rStyle w:val="1b"/>
                <w:rFonts w:eastAsiaTheme="majorEastAsia"/>
                <w:szCs w:val="22"/>
              </w:rPr>
              <w:t>Потребность тепла на коммунально-бытовые нужды</w:t>
            </w:r>
          </w:p>
        </w:tc>
        <w:tc>
          <w:tcPr>
            <w:tcW w:w="1134" w:type="dxa"/>
            <w:shd w:val="clear" w:color="auto" w:fill="FFFFFF"/>
            <w:vAlign w:val="center"/>
          </w:tcPr>
          <w:p w14:paraId="66F68CC3" w14:textId="77777777" w:rsidR="0082570A" w:rsidRPr="00FF1919" w:rsidRDefault="0082570A" w:rsidP="0082570A">
            <w:pPr>
              <w:jc w:val="center"/>
              <w:rPr>
                <w:rStyle w:val="1b"/>
                <w:rFonts w:eastAsiaTheme="majorEastAsia"/>
              </w:rPr>
            </w:pPr>
            <w:r w:rsidRPr="00FF1919">
              <w:rPr>
                <w:rStyle w:val="1b"/>
                <w:rFonts w:eastAsiaTheme="majorEastAsia"/>
                <w:szCs w:val="22"/>
              </w:rPr>
              <w:t>Гкал/ч</w:t>
            </w:r>
          </w:p>
        </w:tc>
        <w:tc>
          <w:tcPr>
            <w:tcW w:w="1276" w:type="dxa"/>
            <w:shd w:val="clear" w:color="auto" w:fill="FFFFFF"/>
            <w:vAlign w:val="center"/>
          </w:tcPr>
          <w:p w14:paraId="1B82F1AE" w14:textId="77777777" w:rsidR="0082570A" w:rsidRPr="00FF1919" w:rsidRDefault="0082570A" w:rsidP="0082570A">
            <w:pPr>
              <w:jc w:val="center"/>
            </w:pPr>
            <w:r w:rsidRPr="00FF1919">
              <w:rPr>
                <w:sz w:val="22"/>
                <w:szCs w:val="22"/>
              </w:rPr>
              <w:t>999,37</w:t>
            </w:r>
          </w:p>
        </w:tc>
        <w:tc>
          <w:tcPr>
            <w:tcW w:w="1417" w:type="dxa"/>
            <w:shd w:val="clear" w:color="auto" w:fill="FFFFFF"/>
            <w:vAlign w:val="center"/>
          </w:tcPr>
          <w:p w14:paraId="097E55B7" w14:textId="77777777" w:rsidR="0082570A" w:rsidRPr="00FF1919" w:rsidRDefault="0082570A" w:rsidP="0082570A">
            <w:pPr>
              <w:jc w:val="center"/>
            </w:pPr>
            <w:r w:rsidRPr="00FF1919">
              <w:rPr>
                <w:sz w:val="22"/>
                <w:szCs w:val="22"/>
              </w:rPr>
              <w:t>1090,44</w:t>
            </w:r>
          </w:p>
        </w:tc>
        <w:tc>
          <w:tcPr>
            <w:tcW w:w="1560" w:type="dxa"/>
            <w:gridSpan w:val="3"/>
            <w:shd w:val="clear" w:color="auto" w:fill="FFFFFF"/>
            <w:vAlign w:val="center"/>
          </w:tcPr>
          <w:p w14:paraId="4EAAF51E" w14:textId="77777777" w:rsidR="0082570A" w:rsidRPr="00FF1919" w:rsidRDefault="0082570A" w:rsidP="0082570A">
            <w:pPr>
              <w:jc w:val="center"/>
            </w:pPr>
            <w:r w:rsidRPr="00FF1919">
              <w:rPr>
                <w:sz w:val="22"/>
                <w:szCs w:val="22"/>
              </w:rPr>
              <w:t>1272,6</w:t>
            </w:r>
          </w:p>
        </w:tc>
        <w:tc>
          <w:tcPr>
            <w:tcW w:w="1380" w:type="dxa"/>
            <w:gridSpan w:val="2"/>
            <w:shd w:val="clear" w:color="auto" w:fill="FFFFFF"/>
            <w:vAlign w:val="center"/>
          </w:tcPr>
          <w:p w14:paraId="0F8A5D1D" w14:textId="77777777" w:rsidR="0082570A" w:rsidRPr="00FF1919" w:rsidRDefault="0082570A" w:rsidP="0082570A">
            <w:pPr>
              <w:jc w:val="center"/>
            </w:pPr>
            <w:r w:rsidRPr="00FF1919">
              <w:rPr>
                <w:sz w:val="22"/>
                <w:szCs w:val="22"/>
              </w:rPr>
              <w:t>1541,4</w:t>
            </w:r>
          </w:p>
        </w:tc>
      </w:tr>
      <w:tr w:rsidR="00BB6D33" w:rsidRPr="00FF1919" w14:paraId="72C8789A" w14:textId="77777777" w:rsidTr="0082570A">
        <w:trPr>
          <w:jc w:val="center"/>
        </w:trPr>
        <w:tc>
          <w:tcPr>
            <w:tcW w:w="815" w:type="dxa"/>
            <w:shd w:val="clear" w:color="auto" w:fill="FFFFFF"/>
            <w:vAlign w:val="center"/>
          </w:tcPr>
          <w:p w14:paraId="35192859" w14:textId="77777777" w:rsidR="0082570A" w:rsidRPr="00FF1919" w:rsidRDefault="0082570A" w:rsidP="0082570A">
            <w:pPr>
              <w:jc w:val="center"/>
              <w:rPr>
                <w:rStyle w:val="1b"/>
                <w:rFonts w:eastAsiaTheme="majorEastAsia"/>
                <w:b/>
              </w:rPr>
            </w:pPr>
            <w:r w:rsidRPr="00FF1919">
              <w:rPr>
                <w:rStyle w:val="1b"/>
                <w:rFonts w:eastAsiaTheme="majorEastAsia"/>
                <w:szCs w:val="22"/>
              </w:rPr>
              <w:t>7.6</w:t>
            </w:r>
          </w:p>
        </w:tc>
        <w:tc>
          <w:tcPr>
            <w:tcW w:w="9602" w:type="dxa"/>
            <w:gridSpan w:val="9"/>
            <w:shd w:val="clear" w:color="auto" w:fill="FFFFFF"/>
            <w:vAlign w:val="center"/>
          </w:tcPr>
          <w:p w14:paraId="212DBD6B" w14:textId="77777777" w:rsidR="0082570A" w:rsidRPr="00FF1919" w:rsidRDefault="0082570A" w:rsidP="0082570A">
            <w:pPr>
              <w:rPr>
                <w:b/>
                <w:i/>
              </w:rPr>
            </w:pPr>
            <w:r w:rsidRPr="00FF1919">
              <w:rPr>
                <w:rStyle w:val="1b"/>
                <w:rFonts w:eastAsiaTheme="majorEastAsia"/>
                <w:i/>
                <w:szCs w:val="22"/>
              </w:rPr>
              <w:t>Газоснабжение</w:t>
            </w:r>
          </w:p>
        </w:tc>
      </w:tr>
      <w:tr w:rsidR="00BB6D33" w:rsidRPr="00FF1919" w14:paraId="34229A34" w14:textId="77777777" w:rsidTr="0082570A">
        <w:trPr>
          <w:jc w:val="center"/>
        </w:trPr>
        <w:tc>
          <w:tcPr>
            <w:tcW w:w="815" w:type="dxa"/>
            <w:shd w:val="clear" w:color="auto" w:fill="FFFFFF"/>
            <w:vAlign w:val="center"/>
          </w:tcPr>
          <w:p w14:paraId="0FC797C5" w14:textId="77777777" w:rsidR="0082570A" w:rsidRPr="00FF1919" w:rsidRDefault="0082570A" w:rsidP="0082570A">
            <w:pPr>
              <w:jc w:val="center"/>
              <w:rPr>
                <w:rStyle w:val="1b"/>
                <w:rFonts w:eastAsiaTheme="majorEastAsia"/>
              </w:rPr>
            </w:pPr>
            <w:r w:rsidRPr="00FF1919">
              <w:rPr>
                <w:rStyle w:val="1b"/>
                <w:rFonts w:eastAsiaTheme="majorEastAsia"/>
                <w:szCs w:val="22"/>
              </w:rPr>
              <w:t>7.6.1</w:t>
            </w:r>
          </w:p>
        </w:tc>
        <w:tc>
          <w:tcPr>
            <w:tcW w:w="2835" w:type="dxa"/>
            <w:shd w:val="clear" w:color="auto" w:fill="FFFFFF"/>
            <w:vAlign w:val="center"/>
          </w:tcPr>
          <w:p w14:paraId="771622BA" w14:textId="77777777" w:rsidR="0082570A" w:rsidRPr="00FF1919" w:rsidRDefault="0082570A" w:rsidP="0082570A">
            <w:pPr>
              <w:rPr>
                <w:rStyle w:val="1b"/>
                <w:rFonts w:eastAsiaTheme="majorEastAsia"/>
              </w:rPr>
            </w:pPr>
            <w:r w:rsidRPr="00FF1919">
              <w:rPr>
                <w:rStyle w:val="1b"/>
                <w:rFonts w:eastAsiaTheme="majorEastAsia"/>
                <w:szCs w:val="22"/>
              </w:rPr>
              <w:t>Потребление газа на ком-быт. нужды и отопление одноэтажной застройки</w:t>
            </w:r>
          </w:p>
        </w:tc>
        <w:tc>
          <w:tcPr>
            <w:tcW w:w="1134" w:type="dxa"/>
            <w:shd w:val="clear" w:color="auto" w:fill="FFFFFF"/>
            <w:vAlign w:val="center"/>
          </w:tcPr>
          <w:p w14:paraId="273F2252" w14:textId="77777777" w:rsidR="0082570A" w:rsidRPr="00FF1919" w:rsidRDefault="0082570A" w:rsidP="0082570A">
            <w:pPr>
              <w:jc w:val="center"/>
              <w:rPr>
                <w:rStyle w:val="1b"/>
                <w:rFonts w:eastAsiaTheme="majorEastAsia"/>
              </w:rPr>
            </w:pPr>
            <w:r w:rsidRPr="00FF1919">
              <w:rPr>
                <w:rStyle w:val="1b"/>
                <w:rFonts w:eastAsiaTheme="majorEastAsia"/>
                <w:szCs w:val="22"/>
              </w:rPr>
              <w:t>тыс. м</w:t>
            </w:r>
            <w:r w:rsidRPr="00FF1919">
              <w:rPr>
                <w:rStyle w:val="1b"/>
                <w:rFonts w:eastAsiaTheme="majorEastAsia"/>
                <w:szCs w:val="22"/>
                <w:vertAlign w:val="superscript"/>
              </w:rPr>
              <w:t>3</w:t>
            </w:r>
            <w:r w:rsidRPr="00FF1919">
              <w:rPr>
                <w:rStyle w:val="1b"/>
                <w:rFonts w:eastAsiaTheme="majorEastAsia"/>
                <w:szCs w:val="22"/>
              </w:rPr>
              <w:t xml:space="preserve"> в год</w:t>
            </w:r>
          </w:p>
        </w:tc>
        <w:tc>
          <w:tcPr>
            <w:tcW w:w="1276" w:type="dxa"/>
            <w:shd w:val="clear" w:color="auto" w:fill="FFFFFF"/>
            <w:vAlign w:val="center"/>
          </w:tcPr>
          <w:p w14:paraId="3C147B3B" w14:textId="77777777" w:rsidR="0082570A" w:rsidRPr="00FF1919" w:rsidRDefault="0082570A" w:rsidP="0082570A">
            <w:pPr>
              <w:jc w:val="center"/>
            </w:pPr>
            <w:r w:rsidRPr="00FF1919">
              <w:rPr>
                <w:sz w:val="22"/>
                <w:szCs w:val="22"/>
              </w:rPr>
              <w:t>364160</w:t>
            </w:r>
          </w:p>
        </w:tc>
        <w:tc>
          <w:tcPr>
            <w:tcW w:w="1417" w:type="dxa"/>
            <w:shd w:val="clear" w:color="auto" w:fill="FFFFFF"/>
            <w:vAlign w:val="center"/>
          </w:tcPr>
          <w:p w14:paraId="78C85F4C" w14:textId="77777777" w:rsidR="0082570A" w:rsidRPr="00FF1919" w:rsidRDefault="0082570A" w:rsidP="0082570A">
            <w:pPr>
              <w:jc w:val="center"/>
            </w:pPr>
            <w:r w:rsidRPr="00FF1919">
              <w:rPr>
                <w:sz w:val="22"/>
                <w:szCs w:val="22"/>
              </w:rPr>
              <w:t>397330</w:t>
            </w:r>
          </w:p>
        </w:tc>
        <w:tc>
          <w:tcPr>
            <w:tcW w:w="1560" w:type="dxa"/>
            <w:gridSpan w:val="3"/>
            <w:shd w:val="clear" w:color="auto" w:fill="FFFFFF"/>
            <w:vAlign w:val="center"/>
          </w:tcPr>
          <w:p w14:paraId="39FCD0C9" w14:textId="77777777" w:rsidR="0082570A" w:rsidRPr="00FF1919" w:rsidRDefault="0082570A" w:rsidP="0082570A">
            <w:pPr>
              <w:jc w:val="center"/>
            </w:pPr>
            <w:r w:rsidRPr="00FF1919">
              <w:rPr>
                <w:rFonts w:eastAsia="Calibri"/>
                <w:sz w:val="22"/>
                <w:szCs w:val="22"/>
              </w:rPr>
              <w:t>463700</w:t>
            </w:r>
          </w:p>
        </w:tc>
        <w:tc>
          <w:tcPr>
            <w:tcW w:w="1380" w:type="dxa"/>
            <w:gridSpan w:val="2"/>
            <w:shd w:val="clear" w:color="auto" w:fill="FFFFFF"/>
            <w:vAlign w:val="center"/>
          </w:tcPr>
          <w:p w14:paraId="32E27155" w14:textId="77777777" w:rsidR="0082570A" w:rsidRPr="00FF1919" w:rsidRDefault="0082570A" w:rsidP="0082570A">
            <w:pPr>
              <w:jc w:val="center"/>
            </w:pPr>
            <w:r w:rsidRPr="00FF1919">
              <w:rPr>
                <w:rFonts w:eastAsia="Calibri"/>
                <w:sz w:val="22"/>
                <w:szCs w:val="22"/>
              </w:rPr>
              <w:t>561650</w:t>
            </w:r>
          </w:p>
        </w:tc>
      </w:tr>
      <w:tr w:rsidR="00BB6D33" w:rsidRPr="00FF1919" w14:paraId="588E6471" w14:textId="77777777" w:rsidTr="0082570A">
        <w:trPr>
          <w:jc w:val="center"/>
        </w:trPr>
        <w:tc>
          <w:tcPr>
            <w:tcW w:w="815" w:type="dxa"/>
            <w:shd w:val="clear" w:color="auto" w:fill="FFFFFF"/>
            <w:vAlign w:val="center"/>
          </w:tcPr>
          <w:p w14:paraId="2E828BF1" w14:textId="77777777" w:rsidR="0082570A" w:rsidRPr="00FF1919" w:rsidRDefault="0082570A" w:rsidP="0082570A">
            <w:pPr>
              <w:jc w:val="center"/>
              <w:rPr>
                <w:b/>
                <w:iCs/>
              </w:rPr>
            </w:pPr>
            <w:r w:rsidRPr="00FF1919">
              <w:rPr>
                <w:b/>
                <w:iCs/>
                <w:sz w:val="22"/>
                <w:szCs w:val="22"/>
              </w:rPr>
              <w:t>7.7</w:t>
            </w:r>
          </w:p>
        </w:tc>
        <w:tc>
          <w:tcPr>
            <w:tcW w:w="9602" w:type="dxa"/>
            <w:gridSpan w:val="9"/>
            <w:shd w:val="clear" w:color="auto" w:fill="FFFFFF"/>
            <w:vAlign w:val="center"/>
          </w:tcPr>
          <w:p w14:paraId="613F683A" w14:textId="77777777" w:rsidR="0082570A" w:rsidRPr="00FF1919" w:rsidRDefault="0082570A" w:rsidP="0082570A">
            <w:pPr>
              <w:rPr>
                <w:rFonts w:eastAsia="Calibri"/>
              </w:rPr>
            </w:pPr>
            <w:r w:rsidRPr="00FF1919">
              <w:rPr>
                <w:b/>
                <w:i/>
                <w:iCs/>
                <w:sz w:val="22"/>
                <w:szCs w:val="22"/>
              </w:rPr>
              <w:t>Связь</w:t>
            </w:r>
          </w:p>
        </w:tc>
      </w:tr>
      <w:tr w:rsidR="00BB6D33" w:rsidRPr="00FF1919" w14:paraId="046C8DA8" w14:textId="77777777" w:rsidTr="0082570A">
        <w:trPr>
          <w:jc w:val="center"/>
        </w:trPr>
        <w:tc>
          <w:tcPr>
            <w:tcW w:w="815" w:type="dxa"/>
            <w:shd w:val="clear" w:color="auto" w:fill="FFFFFF"/>
            <w:vAlign w:val="center"/>
          </w:tcPr>
          <w:p w14:paraId="69B0280D" w14:textId="77777777" w:rsidR="0082570A" w:rsidRPr="00FF1919" w:rsidRDefault="0082570A" w:rsidP="0082570A">
            <w:pPr>
              <w:jc w:val="center"/>
              <w:rPr>
                <w:iCs/>
              </w:rPr>
            </w:pPr>
            <w:r w:rsidRPr="00FF1919">
              <w:rPr>
                <w:iCs/>
                <w:sz w:val="22"/>
                <w:szCs w:val="22"/>
              </w:rPr>
              <w:t>7.7.1</w:t>
            </w:r>
          </w:p>
        </w:tc>
        <w:tc>
          <w:tcPr>
            <w:tcW w:w="2835" w:type="dxa"/>
            <w:shd w:val="clear" w:color="auto" w:fill="FFFFFF"/>
            <w:vAlign w:val="center"/>
          </w:tcPr>
          <w:p w14:paraId="25FD753B" w14:textId="77777777" w:rsidR="0082570A" w:rsidRPr="00FF1919" w:rsidRDefault="0082570A" w:rsidP="0082570A">
            <w:pPr>
              <w:rPr>
                <w:iCs/>
              </w:rPr>
            </w:pPr>
            <w:r w:rsidRPr="00FF1919">
              <w:rPr>
                <w:rStyle w:val="1b"/>
                <w:rFonts w:eastAsiaTheme="majorEastAsia"/>
                <w:szCs w:val="22"/>
              </w:rPr>
              <w:t>Количество отделений связи ФГУП «Почта России»</w:t>
            </w:r>
          </w:p>
        </w:tc>
        <w:tc>
          <w:tcPr>
            <w:tcW w:w="1134" w:type="dxa"/>
            <w:shd w:val="clear" w:color="auto" w:fill="FFFFFF"/>
            <w:vAlign w:val="center"/>
          </w:tcPr>
          <w:p w14:paraId="0787319A" w14:textId="77777777" w:rsidR="0082570A" w:rsidRPr="00FF1919" w:rsidRDefault="0082570A" w:rsidP="0082570A">
            <w:pPr>
              <w:jc w:val="center"/>
              <w:rPr>
                <w:iCs/>
              </w:rPr>
            </w:pPr>
            <w:r w:rsidRPr="00FF1919">
              <w:rPr>
                <w:iCs/>
                <w:sz w:val="22"/>
                <w:szCs w:val="22"/>
              </w:rPr>
              <w:t>ед.</w:t>
            </w:r>
          </w:p>
        </w:tc>
        <w:tc>
          <w:tcPr>
            <w:tcW w:w="1276" w:type="dxa"/>
            <w:shd w:val="clear" w:color="auto" w:fill="FFFFFF"/>
            <w:vAlign w:val="center"/>
          </w:tcPr>
          <w:p w14:paraId="68869A43" w14:textId="77777777" w:rsidR="0082570A" w:rsidRPr="00FF1919" w:rsidRDefault="0082570A" w:rsidP="0082570A">
            <w:pPr>
              <w:jc w:val="center"/>
            </w:pPr>
            <w:r w:rsidRPr="00FF1919">
              <w:rPr>
                <w:sz w:val="22"/>
                <w:szCs w:val="22"/>
              </w:rPr>
              <w:t>45</w:t>
            </w:r>
          </w:p>
        </w:tc>
        <w:tc>
          <w:tcPr>
            <w:tcW w:w="1417" w:type="dxa"/>
            <w:shd w:val="clear" w:color="auto" w:fill="FFFFFF"/>
            <w:vAlign w:val="center"/>
          </w:tcPr>
          <w:p w14:paraId="0ED8FAD2" w14:textId="77777777" w:rsidR="0082570A" w:rsidRPr="00FF1919" w:rsidRDefault="0082570A" w:rsidP="0082570A">
            <w:pPr>
              <w:jc w:val="center"/>
            </w:pPr>
            <w:r w:rsidRPr="00FF1919">
              <w:rPr>
                <w:sz w:val="22"/>
                <w:szCs w:val="22"/>
              </w:rPr>
              <w:t>46</w:t>
            </w:r>
          </w:p>
        </w:tc>
        <w:tc>
          <w:tcPr>
            <w:tcW w:w="1560" w:type="dxa"/>
            <w:gridSpan w:val="3"/>
            <w:shd w:val="clear" w:color="auto" w:fill="FFFFFF"/>
            <w:vAlign w:val="center"/>
          </w:tcPr>
          <w:p w14:paraId="351B1525" w14:textId="77777777" w:rsidR="0082570A" w:rsidRPr="00FF1919" w:rsidRDefault="0082570A" w:rsidP="0082570A">
            <w:pPr>
              <w:jc w:val="center"/>
            </w:pPr>
            <w:r w:rsidRPr="00FF1919">
              <w:rPr>
                <w:sz w:val="22"/>
                <w:szCs w:val="22"/>
              </w:rPr>
              <w:t>48</w:t>
            </w:r>
          </w:p>
        </w:tc>
        <w:tc>
          <w:tcPr>
            <w:tcW w:w="1380" w:type="dxa"/>
            <w:gridSpan w:val="2"/>
            <w:shd w:val="clear" w:color="auto" w:fill="FFFFFF"/>
            <w:vAlign w:val="center"/>
          </w:tcPr>
          <w:p w14:paraId="6B06F186" w14:textId="77777777" w:rsidR="0082570A" w:rsidRPr="00FF1919" w:rsidRDefault="0082570A" w:rsidP="0082570A">
            <w:pPr>
              <w:jc w:val="center"/>
            </w:pPr>
            <w:r w:rsidRPr="00FF1919">
              <w:rPr>
                <w:sz w:val="22"/>
                <w:szCs w:val="22"/>
              </w:rPr>
              <w:t>48</w:t>
            </w:r>
          </w:p>
        </w:tc>
      </w:tr>
      <w:tr w:rsidR="00BB6D33" w:rsidRPr="00FF1919" w14:paraId="1D9A9312" w14:textId="77777777" w:rsidTr="0082570A">
        <w:trPr>
          <w:jc w:val="center"/>
        </w:trPr>
        <w:tc>
          <w:tcPr>
            <w:tcW w:w="815" w:type="dxa"/>
            <w:shd w:val="clear" w:color="auto" w:fill="FFFFFF"/>
            <w:vAlign w:val="center"/>
          </w:tcPr>
          <w:p w14:paraId="53830FC4" w14:textId="77777777" w:rsidR="0082570A" w:rsidRPr="00FF1919" w:rsidRDefault="0082570A" w:rsidP="0082570A">
            <w:pPr>
              <w:jc w:val="center"/>
              <w:rPr>
                <w:iCs/>
              </w:rPr>
            </w:pPr>
            <w:r w:rsidRPr="00FF1919">
              <w:rPr>
                <w:iCs/>
                <w:sz w:val="22"/>
                <w:szCs w:val="22"/>
              </w:rPr>
              <w:t>7.7.2</w:t>
            </w:r>
          </w:p>
        </w:tc>
        <w:tc>
          <w:tcPr>
            <w:tcW w:w="2835" w:type="dxa"/>
            <w:shd w:val="clear" w:color="auto" w:fill="FFFFFF"/>
            <w:vAlign w:val="center"/>
          </w:tcPr>
          <w:p w14:paraId="6600B2B5" w14:textId="77777777" w:rsidR="0082570A" w:rsidRPr="00FF1919" w:rsidRDefault="0082570A" w:rsidP="0082570A">
            <w:pPr>
              <w:rPr>
                <w:iCs/>
              </w:rPr>
            </w:pPr>
            <w:r w:rsidRPr="00FF1919">
              <w:rPr>
                <w:rStyle w:val="fontstyle01"/>
                <w:rFonts w:ascii="Times New Roman" w:hAnsi="Times New Roman"/>
                <w:color w:val="auto"/>
                <w:sz w:val="22"/>
                <w:szCs w:val="22"/>
              </w:rPr>
              <w:t>Уровень охвата населения доступом в</w:t>
            </w:r>
            <w:r w:rsidRPr="00FF1919">
              <w:rPr>
                <w:sz w:val="22"/>
                <w:szCs w:val="22"/>
              </w:rPr>
              <w:br/>
            </w:r>
            <w:r w:rsidRPr="00FF1919">
              <w:rPr>
                <w:rStyle w:val="fontstyle01"/>
                <w:rFonts w:ascii="Times New Roman" w:hAnsi="Times New Roman"/>
                <w:color w:val="auto"/>
                <w:sz w:val="22"/>
                <w:szCs w:val="22"/>
              </w:rPr>
              <w:t>Интернет (оценка)</w:t>
            </w:r>
          </w:p>
        </w:tc>
        <w:tc>
          <w:tcPr>
            <w:tcW w:w="1134" w:type="dxa"/>
            <w:shd w:val="clear" w:color="auto" w:fill="FFFFFF"/>
            <w:vAlign w:val="center"/>
          </w:tcPr>
          <w:p w14:paraId="43D4C828" w14:textId="77777777" w:rsidR="0082570A" w:rsidRPr="00FF1919" w:rsidRDefault="0082570A" w:rsidP="0082570A">
            <w:pPr>
              <w:jc w:val="center"/>
              <w:rPr>
                <w:iCs/>
              </w:rPr>
            </w:pPr>
            <w:r w:rsidRPr="00FF1919">
              <w:rPr>
                <w:iCs/>
                <w:sz w:val="22"/>
                <w:szCs w:val="22"/>
              </w:rPr>
              <w:t>%</w:t>
            </w:r>
          </w:p>
        </w:tc>
        <w:tc>
          <w:tcPr>
            <w:tcW w:w="1276" w:type="dxa"/>
            <w:shd w:val="clear" w:color="auto" w:fill="FFFFFF"/>
            <w:vAlign w:val="center"/>
          </w:tcPr>
          <w:p w14:paraId="550F90C7" w14:textId="77777777" w:rsidR="0082570A" w:rsidRPr="00FF1919" w:rsidRDefault="0082570A" w:rsidP="0082570A">
            <w:pPr>
              <w:jc w:val="center"/>
            </w:pPr>
            <w:r w:rsidRPr="00FF1919">
              <w:rPr>
                <w:sz w:val="22"/>
                <w:szCs w:val="22"/>
              </w:rPr>
              <w:t>85</w:t>
            </w:r>
          </w:p>
        </w:tc>
        <w:tc>
          <w:tcPr>
            <w:tcW w:w="1417" w:type="dxa"/>
            <w:shd w:val="clear" w:color="auto" w:fill="FFFFFF"/>
            <w:vAlign w:val="center"/>
          </w:tcPr>
          <w:p w14:paraId="513211DC" w14:textId="77777777" w:rsidR="0082570A" w:rsidRPr="00FF1919" w:rsidRDefault="0082570A" w:rsidP="0082570A">
            <w:pPr>
              <w:jc w:val="center"/>
            </w:pPr>
            <w:r w:rsidRPr="00FF1919">
              <w:rPr>
                <w:sz w:val="22"/>
                <w:szCs w:val="22"/>
              </w:rPr>
              <w:t>87</w:t>
            </w:r>
          </w:p>
        </w:tc>
        <w:tc>
          <w:tcPr>
            <w:tcW w:w="1560" w:type="dxa"/>
            <w:gridSpan w:val="3"/>
            <w:shd w:val="clear" w:color="auto" w:fill="FFFFFF"/>
            <w:vAlign w:val="center"/>
          </w:tcPr>
          <w:p w14:paraId="08E41086" w14:textId="77777777" w:rsidR="0082570A" w:rsidRPr="00FF1919" w:rsidRDefault="0082570A" w:rsidP="0082570A">
            <w:pPr>
              <w:jc w:val="center"/>
            </w:pPr>
            <w:r w:rsidRPr="00FF1919">
              <w:rPr>
                <w:sz w:val="22"/>
                <w:szCs w:val="22"/>
              </w:rPr>
              <w:t>90</w:t>
            </w:r>
          </w:p>
        </w:tc>
        <w:tc>
          <w:tcPr>
            <w:tcW w:w="1380" w:type="dxa"/>
            <w:gridSpan w:val="2"/>
            <w:shd w:val="clear" w:color="auto" w:fill="FFFFFF"/>
            <w:vAlign w:val="center"/>
          </w:tcPr>
          <w:p w14:paraId="305A91DD" w14:textId="77777777" w:rsidR="0082570A" w:rsidRPr="00FF1919" w:rsidRDefault="0082570A" w:rsidP="0082570A">
            <w:pPr>
              <w:jc w:val="center"/>
            </w:pPr>
            <w:r w:rsidRPr="00FF1919">
              <w:rPr>
                <w:sz w:val="22"/>
                <w:szCs w:val="22"/>
              </w:rPr>
              <w:t>95</w:t>
            </w:r>
          </w:p>
        </w:tc>
      </w:tr>
    </w:tbl>
    <w:p w14:paraId="4E08CD77" w14:textId="77777777" w:rsidR="0082570A" w:rsidRPr="00FF1919" w:rsidRDefault="0082570A" w:rsidP="0082570A"/>
    <w:p w14:paraId="42BF2359" w14:textId="77777777" w:rsidR="00610AC1" w:rsidRPr="00FF1919" w:rsidRDefault="00610AC1" w:rsidP="00610AC1">
      <w:pPr>
        <w:spacing w:after="120"/>
        <w:ind w:firstLine="720"/>
        <w:jc w:val="both"/>
      </w:pPr>
      <w:r w:rsidRPr="00FF1919">
        <w:br w:type="page"/>
      </w:r>
    </w:p>
    <w:p w14:paraId="39BBF45C" w14:textId="7910F1EB" w:rsidR="00610AC1" w:rsidRPr="00FF1919" w:rsidRDefault="00C248D9" w:rsidP="00C248D9">
      <w:pPr>
        <w:spacing w:after="120"/>
        <w:jc w:val="both"/>
        <w:rPr>
          <w:b/>
        </w:rPr>
      </w:pPr>
      <w:r w:rsidRPr="00FF1919">
        <w:rPr>
          <w:b/>
        </w:rPr>
        <w:lastRenderedPageBreak/>
        <w:t>11. СПИСОК ИСПОЛЬЗОВАННЫХ ИСТОЧНИКОВ</w:t>
      </w:r>
      <w:r w:rsidR="00F92D75" w:rsidRPr="00FF1919">
        <w:rPr>
          <w:rStyle w:val="af1"/>
          <w:b/>
        </w:rPr>
        <w:footnoteReference w:id="13"/>
      </w:r>
    </w:p>
    <w:p w14:paraId="7A9A3DE4" w14:textId="77777777" w:rsidR="00610AC1" w:rsidRPr="00FF1919" w:rsidRDefault="00610AC1" w:rsidP="004E5576">
      <w:pPr>
        <w:ind w:firstLine="426"/>
        <w:jc w:val="both"/>
      </w:pPr>
      <w:r w:rsidRPr="00FF1919">
        <w:t>1. Градостроительный Кодекс РФ (№ 190-ФЗ от  29 декабря 2004 г. с изменениями на 29.01.2018.г.)</w:t>
      </w:r>
    </w:p>
    <w:p w14:paraId="0A45572E" w14:textId="77777777" w:rsidR="00610AC1" w:rsidRPr="00FF1919" w:rsidRDefault="004E5576" w:rsidP="004E5576">
      <w:pPr>
        <w:tabs>
          <w:tab w:val="left" w:pos="851"/>
        </w:tabs>
        <w:ind w:firstLine="426"/>
        <w:jc w:val="both"/>
      </w:pPr>
      <w:r w:rsidRPr="00FF1919">
        <w:t xml:space="preserve">2. </w:t>
      </w:r>
      <w:r w:rsidR="00610AC1" w:rsidRPr="00FF1919">
        <w:t>Земельный Кодекс РФ (№ 136-ФЗ от 25 октября 2001 г. в редакции, действующей с 1 сентября 2018 г.)</w:t>
      </w:r>
    </w:p>
    <w:p w14:paraId="212E4339" w14:textId="77777777" w:rsidR="00610AC1" w:rsidRPr="00FF1919" w:rsidRDefault="00610AC1" w:rsidP="004E5576">
      <w:pPr>
        <w:ind w:firstLine="426"/>
        <w:jc w:val="both"/>
      </w:pPr>
      <w:r w:rsidRPr="00FF1919">
        <w:t>3. Лесной Кодекс РФ (№ 200-ФЗ от 4 декабря 2006 г. по состоянию на 23.04.2018 г.);</w:t>
      </w:r>
    </w:p>
    <w:p w14:paraId="06D5AE70" w14:textId="77777777" w:rsidR="00610AC1" w:rsidRPr="00FF1919" w:rsidRDefault="00610AC1" w:rsidP="004E5576">
      <w:pPr>
        <w:ind w:firstLine="426"/>
        <w:jc w:val="both"/>
        <w:rPr>
          <w:rFonts w:eastAsiaTheme="minorHAnsi"/>
          <w:lang w:eastAsia="en-US"/>
        </w:rPr>
      </w:pPr>
      <w:r w:rsidRPr="00FF1919">
        <w:rPr>
          <w:rFonts w:eastAsiaTheme="minorHAnsi"/>
          <w:lang w:eastAsia="en-US"/>
        </w:rPr>
        <w:t xml:space="preserve">4. Водный Кодекс РФ (№ 74-ФЗ от 3 июня 2006  г. с изменениями и дополнениями от </w:t>
      </w:r>
      <w:r w:rsidR="004E5576" w:rsidRPr="00FF1919">
        <w:rPr>
          <w:rFonts w:eastAsiaTheme="minorHAnsi"/>
          <w:lang w:eastAsia="en-US"/>
        </w:rPr>
        <w:t>27дека</w:t>
      </w:r>
      <w:r w:rsidRPr="00FF1919">
        <w:rPr>
          <w:rFonts w:eastAsiaTheme="minorHAnsi"/>
          <w:lang w:eastAsia="en-US"/>
        </w:rPr>
        <w:t>бря 201</w:t>
      </w:r>
      <w:r w:rsidR="004E5576" w:rsidRPr="00FF1919">
        <w:rPr>
          <w:rFonts w:eastAsiaTheme="minorHAnsi"/>
          <w:lang w:eastAsia="en-US"/>
        </w:rPr>
        <w:t>8</w:t>
      </w:r>
      <w:r w:rsidRPr="00FF1919">
        <w:rPr>
          <w:rFonts w:eastAsiaTheme="minorHAnsi"/>
          <w:lang w:eastAsia="en-US"/>
        </w:rPr>
        <w:t>г.);</w:t>
      </w:r>
    </w:p>
    <w:p w14:paraId="4E91B22A" w14:textId="77777777" w:rsidR="00610AC1" w:rsidRPr="00FF1919" w:rsidRDefault="00610AC1" w:rsidP="004E5576">
      <w:pPr>
        <w:tabs>
          <w:tab w:val="left" w:pos="851"/>
        </w:tabs>
        <w:ind w:firstLine="426"/>
        <w:jc w:val="both"/>
      </w:pPr>
      <w:r w:rsidRPr="00FF1919">
        <w:t>5. Федеральный закон от 06.10.2003 № 131-ФЗ "Об общих принципах организации местного самоуправления в Российской Федерации"</w:t>
      </w:r>
      <w:r w:rsidR="004E5576" w:rsidRPr="00FF1919">
        <w:t xml:space="preserve"> в редакции, действующей с 1 мая 2019 г.)</w:t>
      </w:r>
      <w:r w:rsidRPr="00FF1919">
        <w:t>;</w:t>
      </w:r>
    </w:p>
    <w:p w14:paraId="466CC6EE" w14:textId="77777777" w:rsidR="00610AC1" w:rsidRPr="00FF1919" w:rsidRDefault="00610AC1" w:rsidP="004E5576">
      <w:pPr>
        <w:tabs>
          <w:tab w:val="left" w:pos="851"/>
        </w:tabs>
        <w:ind w:firstLine="426"/>
        <w:jc w:val="both"/>
      </w:pPr>
      <w:r w:rsidRPr="00FF1919">
        <w:t>6. Федеральный закон от 25.06.2002 № 73-ФЗ "Об объектах культурного наследия (памятниках истории и культуры) народов Российской Федерации"</w:t>
      </w:r>
      <w:r w:rsidR="004E5576" w:rsidRPr="00FF1919">
        <w:t xml:space="preserve"> в редакции, действующей 21 февраля 2019 г.)</w:t>
      </w:r>
      <w:r w:rsidRPr="00FF1919">
        <w:t>;</w:t>
      </w:r>
    </w:p>
    <w:p w14:paraId="561871D9" w14:textId="77777777" w:rsidR="00610AC1" w:rsidRPr="00FF1919" w:rsidRDefault="00610AC1" w:rsidP="004E5576">
      <w:pPr>
        <w:ind w:firstLine="426"/>
        <w:jc w:val="both"/>
      </w:pPr>
      <w:r w:rsidRPr="00FF1919">
        <w:t>7. Федеральный закон от 10.01.2002 № 7-ФЗ "Об охране окружающей среды"</w:t>
      </w:r>
      <w:r w:rsidR="004E5576" w:rsidRPr="00FF1919">
        <w:t>, с изменениями на 29 июля 2018 года</w:t>
      </w:r>
      <w:r w:rsidRPr="00FF1919">
        <w:t>;</w:t>
      </w:r>
    </w:p>
    <w:p w14:paraId="02D4866D" w14:textId="77777777" w:rsidR="00610AC1" w:rsidRPr="00FF1919" w:rsidRDefault="00610AC1" w:rsidP="004E5576">
      <w:pPr>
        <w:tabs>
          <w:tab w:val="left" w:pos="851"/>
        </w:tabs>
        <w:ind w:firstLine="426"/>
        <w:jc w:val="both"/>
      </w:pPr>
      <w:r w:rsidRPr="00FF1919">
        <w:t xml:space="preserve">8. Федеральный закон от 22.07.2008 № 123-ФЗ "Технический регламент </w:t>
      </w:r>
      <w:r w:rsidRPr="00FF1919">
        <w:br/>
        <w:t>о требованиях пожарной безопасности"</w:t>
      </w:r>
      <w:r w:rsidR="00866152" w:rsidRPr="00FF1919">
        <w:t xml:space="preserve">, </w:t>
      </w:r>
      <w:r w:rsidR="004E5576" w:rsidRPr="00FF1919">
        <w:t>в редакции, действующей с 31 июля 2018 г.)</w:t>
      </w:r>
      <w:r w:rsidRPr="00FF1919">
        <w:t>;</w:t>
      </w:r>
    </w:p>
    <w:p w14:paraId="2E35A8FD" w14:textId="77777777" w:rsidR="00610AC1" w:rsidRPr="00FF1919" w:rsidRDefault="00610AC1" w:rsidP="004E5576">
      <w:pPr>
        <w:ind w:firstLine="426"/>
        <w:jc w:val="both"/>
      </w:pPr>
      <w:r w:rsidRPr="00FF1919">
        <w:t>9. Федеральный закон от 24.07.2007 № 221-ФЗ "О кадастровой деятельности"</w:t>
      </w:r>
      <w:r w:rsidR="00F02F59" w:rsidRPr="00FF1919">
        <w:t xml:space="preserve"> (с изменениями на 01.01.2016г)</w:t>
      </w:r>
      <w:r w:rsidRPr="00FF1919">
        <w:t>;</w:t>
      </w:r>
    </w:p>
    <w:p w14:paraId="5BA0BDE3" w14:textId="77777777" w:rsidR="00610AC1" w:rsidRPr="00FF1919" w:rsidRDefault="00610AC1" w:rsidP="004E5576">
      <w:pPr>
        <w:ind w:firstLine="426"/>
        <w:jc w:val="both"/>
      </w:pPr>
      <w:r w:rsidRPr="00FF1919">
        <w:t>10. Федеральный закон от 21.12.1994 № 68-ФЗ "О защите населения и территорий от чрезвычайных ситуаций природного и техногенного характера"</w:t>
      </w:r>
      <w:r w:rsidR="00F02F59" w:rsidRPr="00FF1919">
        <w:t xml:space="preserve"> в редакции, действующей с 23 июня 2016 г.)</w:t>
      </w:r>
      <w:r w:rsidRPr="00FF1919">
        <w:t>;</w:t>
      </w:r>
    </w:p>
    <w:p w14:paraId="40A1A55A" w14:textId="77777777" w:rsidR="00610AC1" w:rsidRPr="00FF1919" w:rsidRDefault="00610AC1" w:rsidP="004E5576">
      <w:pPr>
        <w:ind w:firstLine="426"/>
        <w:jc w:val="both"/>
      </w:pPr>
      <w:r w:rsidRPr="00FF1919">
        <w:t>11. Федеральная целевая программа «Ликвидация накопленного экологического ущерба» на 2014-2025 годы, предусматривающая меры по ликвидации объектов накопленного экологического ущерба;</w:t>
      </w:r>
    </w:p>
    <w:p w14:paraId="14513927" w14:textId="77777777" w:rsidR="00866152" w:rsidRPr="00FF1919" w:rsidRDefault="00866152" w:rsidP="00866152">
      <w:pPr>
        <w:ind w:firstLine="426"/>
        <w:jc w:val="both"/>
      </w:pPr>
      <w:r w:rsidRPr="00FF1919">
        <w:t xml:space="preserve">12. Стратегия пространственного развития Российской Федерации на период до 2025 года, распоряжение Правительства Российской Федерации от 13 февраля 2019 года, №207-р; </w:t>
      </w:r>
    </w:p>
    <w:p w14:paraId="0B0A3D47" w14:textId="445E9A9A" w:rsidR="00610AC1" w:rsidRPr="00FF1919" w:rsidRDefault="00866152" w:rsidP="00866152">
      <w:pPr>
        <w:ind w:firstLine="426"/>
        <w:jc w:val="both"/>
      </w:pPr>
      <w:r w:rsidRPr="00FF1919">
        <w:t>13.</w:t>
      </w:r>
      <w:r w:rsidR="00C82955" w:rsidRPr="00FF1919">
        <w:t xml:space="preserve"> Государственная</w:t>
      </w:r>
      <w:r w:rsidR="00610AC1" w:rsidRPr="00FF1919">
        <w:t xml:space="preserve"> программа </w:t>
      </w:r>
      <w:r w:rsidR="00C82955" w:rsidRPr="00FF1919">
        <w:t xml:space="preserve">Архангельской области </w:t>
      </w:r>
      <w:r w:rsidR="00610AC1" w:rsidRPr="00FF1919">
        <w:t>«Охрана окружающей среды, воспроизводство и использование природных ресурсов Архангельской области»</w:t>
      </w:r>
      <w:r w:rsidR="00C82955" w:rsidRPr="00FF1919">
        <w:t>, утвержденная постановлением Правительства Архангельской области от 11.10.2013 476-пп.</w:t>
      </w:r>
    </w:p>
    <w:p w14:paraId="22DD716F" w14:textId="77777777" w:rsidR="00610AC1" w:rsidRPr="00FF1919" w:rsidRDefault="00610AC1" w:rsidP="004E5576">
      <w:pPr>
        <w:ind w:firstLine="426"/>
        <w:jc w:val="both"/>
      </w:pPr>
      <w:r w:rsidRPr="00FF1919">
        <w:t>1</w:t>
      </w:r>
      <w:r w:rsidR="00866152" w:rsidRPr="00FF1919">
        <w:t>4</w:t>
      </w:r>
      <w:r w:rsidRPr="00FF1919">
        <w:t>. Постановление Правительства РФ от 31.12.2015 № 1532 "Об утверждении Правил предоставления документов, направляемых или предоставляемых в соответствии с частями1,3 - 13,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14:paraId="24558259" w14:textId="77777777" w:rsidR="00610AC1" w:rsidRPr="00FF1919" w:rsidRDefault="00610AC1" w:rsidP="004E5576">
      <w:pPr>
        <w:ind w:firstLine="426"/>
        <w:jc w:val="both"/>
      </w:pPr>
      <w:r w:rsidRPr="00FF1919">
        <w:t>1</w:t>
      </w:r>
      <w:r w:rsidR="00866152" w:rsidRPr="00FF1919">
        <w:t>5</w:t>
      </w:r>
      <w:r w:rsidRPr="00FF1919">
        <w:t>. Постановление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14:paraId="7F764DB2" w14:textId="77777777" w:rsidR="00610AC1" w:rsidRPr="00FF1919" w:rsidRDefault="00610AC1" w:rsidP="004E5576">
      <w:pPr>
        <w:ind w:firstLine="426"/>
        <w:jc w:val="both"/>
      </w:pPr>
      <w:r w:rsidRPr="00FF1919">
        <w:lastRenderedPageBreak/>
        <w:t>1</w:t>
      </w:r>
      <w:r w:rsidR="00866152" w:rsidRPr="00FF1919">
        <w:t>6</w:t>
      </w:r>
      <w:r w:rsidRPr="00FF1919">
        <w:t>. Распоряжение Правительства РФ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788F9CCC" w14:textId="77777777" w:rsidR="00610AC1" w:rsidRPr="00FF1919" w:rsidRDefault="00610AC1" w:rsidP="004E5576">
      <w:pPr>
        <w:ind w:firstLine="426"/>
        <w:jc w:val="both"/>
      </w:pPr>
      <w:r w:rsidRPr="00FF1919">
        <w:t>1</w:t>
      </w:r>
      <w:r w:rsidR="00866152" w:rsidRPr="00FF1919">
        <w:t>7</w:t>
      </w:r>
      <w:r w:rsidRPr="00FF1919">
        <w:t>. Распоряжение Правительства РФ от 26.02.2013 № 247-р "Об утверждении схемы территориального планирования Российской Федерации в области высшего профессионального образования";</w:t>
      </w:r>
    </w:p>
    <w:p w14:paraId="387F371F" w14:textId="77777777" w:rsidR="00610AC1" w:rsidRPr="00FF1919" w:rsidRDefault="00610AC1" w:rsidP="004E5576">
      <w:pPr>
        <w:ind w:firstLine="426"/>
        <w:jc w:val="both"/>
      </w:pPr>
      <w:r w:rsidRPr="00FF1919">
        <w:t>1</w:t>
      </w:r>
      <w:r w:rsidR="00866152" w:rsidRPr="00FF1919">
        <w:t>8</w:t>
      </w:r>
      <w:r w:rsidRPr="00FF1919">
        <w:t>. Приказ Минрегиона РФ от 26.05.2011 № 244 "Об утверждении Методических рекомендаций по разработке проектов генеральных планов поселений и городских округов";</w:t>
      </w:r>
    </w:p>
    <w:p w14:paraId="0372613B" w14:textId="77777777" w:rsidR="00610AC1" w:rsidRPr="00FF1919" w:rsidRDefault="00610AC1" w:rsidP="004E5576">
      <w:pPr>
        <w:ind w:firstLine="426"/>
        <w:jc w:val="both"/>
      </w:pPr>
      <w:r w:rsidRPr="00FF1919">
        <w:t>1</w:t>
      </w:r>
      <w:r w:rsidR="00866152" w:rsidRPr="00FF1919">
        <w:t>9</w:t>
      </w:r>
      <w:r w:rsidRPr="00FF1919">
        <w:t>. 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14:paraId="5608B40D" w14:textId="77777777" w:rsidR="00610AC1" w:rsidRPr="00FF1919" w:rsidRDefault="00866152" w:rsidP="00F5059C">
      <w:pPr>
        <w:ind w:firstLine="426"/>
        <w:jc w:val="both"/>
      </w:pPr>
      <w:r w:rsidRPr="00FF1919">
        <w:t>20</w:t>
      </w:r>
      <w:r w:rsidR="00610AC1" w:rsidRPr="00FF1919">
        <w:t xml:space="preserve">. 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w:t>
      </w:r>
      <w:r w:rsidR="00F5059C" w:rsidRPr="00FF1919">
        <w:t>территориального планирования"</w:t>
      </w:r>
      <w:r w:rsidR="00610AC1" w:rsidRPr="00FF1919">
        <w:t>;</w:t>
      </w:r>
    </w:p>
    <w:p w14:paraId="26F04997" w14:textId="77777777" w:rsidR="00610AC1" w:rsidRPr="00FF1919" w:rsidRDefault="00610AC1" w:rsidP="004E5576">
      <w:pPr>
        <w:ind w:firstLine="426"/>
        <w:jc w:val="both"/>
      </w:pPr>
      <w:r w:rsidRPr="00FF1919">
        <w:t>2</w:t>
      </w:r>
      <w:r w:rsidR="00F5059C" w:rsidRPr="00FF1919">
        <w:t>1</w:t>
      </w:r>
      <w:r w:rsidRPr="00FF1919">
        <w:t>. СП 42.13330.2016 "Градостроительство. Планировка и застройка городских и сельских поселений" (СНиП 2.07.01-89*);</w:t>
      </w:r>
    </w:p>
    <w:p w14:paraId="6B43EACA" w14:textId="77777777" w:rsidR="00610AC1" w:rsidRPr="00FF1919" w:rsidRDefault="00610AC1" w:rsidP="004E5576">
      <w:pPr>
        <w:ind w:firstLine="426"/>
        <w:jc w:val="both"/>
      </w:pPr>
      <w:r w:rsidRPr="00FF1919">
        <w:t>2</w:t>
      </w:r>
      <w:r w:rsidR="00F5059C" w:rsidRPr="00FF1919">
        <w:t>2</w:t>
      </w:r>
      <w:r w:rsidRPr="00FF1919">
        <w:t>. СанПиН 2.1.5.980-00. 2.1.5. "Водоотведение населенных мест, санитарная охрана водных объектов. Гигиенические требования к охране поверхностных вод";</w:t>
      </w:r>
    </w:p>
    <w:p w14:paraId="2793256B" w14:textId="77777777" w:rsidR="00610AC1" w:rsidRPr="00FF1919" w:rsidRDefault="00610AC1" w:rsidP="004E5576">
      <w:pPr>
        <w:ind w:firstLine="426"/>
        <w:jc w:val="both"/>
      </w:pPr>
      <w:r w:rsidRPr="00FF1919">
        <w:t>2</w:t>
      </w:r>
      <w:r w:rsidR="00F5059C" w:rsidRPr="00FF1919">
        <w:t>3</w:t>
      </w:r>
      <w:r w:rsidRPr="00FF1919">
        <w:t>. СанПиН 2.2.1/2.1.1.1200-03 "Санитарно-защитные зоны и санитарная классификация предприятий, сооружений и иных объектов";</w:t>
      </w:r>
    </w:p>
    <w:p w14:paraId="530F5236" w14:textId="77777777" w:rsidR="00610AC1" w:rsidRPr="00FF1919" w:rsidRDefault="00610AC1" w:rsidP="004E5576">
      <w:pPr>
        <w:ind w:firstLine="426"/>
        <w:jc w:val="both"/>
      </w:pPr>
      <w:r w:rsidRPr="00FF1919">
        <w:t>2</w:t>
      </w:r>
      <w:r w:rsidR="00F5059C" w:rsidRPr="00FF1919">
        <w:t>4</w:t>
      </w:r>
      <w:r w:rsidRPr="00FF1919">
        <w:t>. СанПиН 2.1.4.1110-02 "Зоны санитарной охраны источников водоснабжения и водопроводов питьевого назначения";</w:t>
      </w:r>
    </w:p>
    <w:p w14:paraId="0DD1C161" w14:textId="77777777" w:rsidR="00610AC1" w:rsidRPr="00FF1919" w:rsidRDefault="00610AC1" w:rsidP="004E5576">
      <w:pPr>
        <w:ind w:firstLine="426"/>
        <w:jc w:val="both"/>
      </w:pPr>
      <w:r w:rsidRPr="00FF1919">
        <w:t>2</w:t>
      </w:r>
      <w:r w:rsidR="00F5059C" w:rsidRPr="00FF1919">
        <w:t>5</w:t>
      </w:r>
      <w:r w:rsidRPr="00FF1919">
        <w:t>. СНиП 2.01.51-90 "Инженерно-технические мероприятия по гражданской обороне";</w:t>
      </w:r>
    </w:p>
    <w:p w14:paraId="42F45EF6" w14:textId="77777777" w:rsidR="00610AC1" w:rsidRPr="00FF1919" w:rsidRDefault="00610AC1" w:rsidP="004E5576">
      <w:pPr>
        <w:ind w:firstLine="426"/>
        <w:jc w:val="both"/>
      </w:pPr>
      <w:r w:rsidRPr="00FF1919">
        <w:t>2</w:t>
      </w:r>
      <w:r w:rsidR="00F5059C" w:rsidRPr="00FF1919">
        <w:t>6</w:t>
      </w:r>
      <w:r w:rsidRPr="00FF1919">
        <w:t>. СП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p>
    <w:p w14:paraId="33EBCA1A" w14:textId="77777777" w:rsidR="00610AC1" w:rsidRPr="00FF1919" w:rsidRDefault="00610AC1" w:rsidP="004E5576">
      <w:pPr>
        <w:ind w:firstLine="426"/>
        <w:jc w:val="both"/>
      </w:pPr>
      <w:r w:rsidRPr="00FF1919">
        <w:t>2</w:t>
      </w:r>
      <w:r w:rsidR="00F5059C" w:rsidRPr="00FF1919">
        <w:t>7</w:t>
      </w:r>
      <w:r w:rsidRPr="00FF1919">
        <w:t>. Закон Архангельской области от 14.03.2007 № 323-16-ОЗ "Об описании границ территории муниципального образования "Город Архангельск";</w:t>
      </w:r>
    </w:p>
    <w:p w14:paraId="77B50CE7" w14:textId="77777777" w:rsidR="00610AC1" w:rsidRPr="00FF1919" w:rsidRDefault="00610AC1" w:rsidP="004E5576">
      <w:pPr>
        <w:ind w:firstLine="426"/>
        <w:jc w:val="both"/>
      </w:pPr>
      <w:r w:rsidRPr="00FF1919">
        <w:t>2</w:t>
      </w:r>
      <w:r w:rsidR="00F5059C" w:rsidRPr="00FF1919">
        <w:t>8</w:t>
      </w:r>
      <w:r w:rsidRPr="00FF1919">
        <w:t xml:space="preserve">. Постановление Правительства Архангельской области от 25.12.2012 № 608-пп </w:t>
      </w:r>
      <w:r w:rsidRPr="00FF1919">
        <w:br/>
        <w:t>"Об утверждении схемы территориального планирования Архангельской области";</w:t>
      </w:r>
    </w:p>
    <w:p w14:paraId="77BCE25D" w14:textId="77777777" w:rsidR="00610AC1" w:rsidRPr="00FF1919" w:rsidRDefault="00F5059C" w:rsidP="004E5576">
      <w:pPr>
        <w:ind w:firstLine="426"/>
        <w:jc w:val="both"/>
      </w:pPr>
      <w:r w:rsidRPr="00FF1919">
        <w:t>29</w:t>
      </w:r>
      <w:r w:rsidR="00610AC1" w:rsidRPr="00FF1919">
        <w:t xml:space="preserve">. Постановление Правительства Архангельской области от 18.11.2014 № 460-пп </w:t>
      </w:r>
      <w:r w:rsidR="00610AC1" w:rsidRPr="00FF1919">
        <w:br/>
        <w:t>"Об утверждении границ зон охраны объектов культурного наследия (памятников истории и культуры) народов Российской Федерации, расположенных на территории исторического центра города Архангельска (в Ломоносовском, Октябрьском и Соломбальском территориальных округах)";</w:t>
      </w:r>
    </w:p>
    <w:p w14:paraId="24451215" w14:textId="77777777" w:rsidR="00610AC1" w:rsidRPr="00FF1919" w:rsidRDefault="00610AC1" w:rsidP="004E5576">
      <w:pPr>
        <w:ind w:firstLine="426"/>
        <w:jc w:val="both"/>
      </w:pPr>
      <w:r w:rsidRPr="00FF1919">
        <w:t>3</w:t>
      </w:r>
      <w:r w:rsidR="00F5059C" w:rsidRPr="00FF1919">
        <w:t>0</w:t>
      </w:r>
      <w:r w:rsidRPr="00FF1919">
        <w:t xml:space="preserve">. Постановление Правительства Архангельской области от 19.04.2016 № 123-пп </w:t>
      </w:r>
      <w:r w:rsidRPr="00FF1919">
        <w:br/>
        <w:t>"Об утверждении региональных нормативов градостроительного проектирования Архангельской области";</w:t>
      </w:r>
    </w:p>
    <w:p w14:paraId="08D372B2" w14:textId="77777777" w:rsidR="00610AC1" w:rsidRPr="00FF1919" w:rsidRDefault="00610AC1" w:rsidP="004E5576">
      <w:pPr>
        <w:ind w:firstLine="426"/>
        <w:jc w:val="both"/>
      </w:pPr>
      <w:r w:rsidRPr="00FF1919">
        <w:t>3</w:t>
      </w:r>
      <w:r w:rsidR="00F5059C" w:rsidRPr="00FF1919">
        <w:t>1</w:t>
      </w:r>
      <w:r w:rsidRPr="00FF1919">
        <w:t xml:space="preserve">. Постановление Правительства Архангельской области от 23.04.2013 № 173-пп </w:t>
      </w:r>
      <w:r w:rsidRPr="00FF1919">
        <w:br/>
        <w:t>"Об утверждении адресной программы Архангельской области "Переселение граждан из аварийного жилищного фонда" на 2013 - 2018 годы"</w:t>
      </w:r>
      <w:r w:rsidR="00001F3C" w:rsidRPr="00FF1919">
        <w:t xml:space="preserve"> с изменениями на 13 февраля 2018 года</w:t>
      </w:r>
      <w:r w:rsidRPr="00FF1919">
        <w:t>;</w:t>
      </w:r>
    </w:p>
    <w:p w14:paraId="32E3B995" w14:textId="15789593" w:rsidR="00610AC1" w:rsidRPr="00FF1919" w:rsidRDefault="00610AC1" w:rsidP="004E5576">
      <w:pPr>
        <w:ind w:firstLine="426"/>
        <w:jc w:val="both"/>
      </w:pPr>
      <w:r w:rsidRPr="00FF1919">
        <w:lastRenderedPageBreak/>
        <w:t>3</w:t>
      </w:r>
      <w:r w:rsidR="00F5059C" w:rsidRPr="00FF1919">
        <w:t>2</w:t>
      </w:r>
      <w:r w:rsidRPr="00FF1919">
        <w:t>.</w:t>
      </w:r>
      <w:r w:rsidR="009F5E21" w:rsidRPr="00FF1919">
        <w:t xml:space="preserve"> </w:t>
      </w:r>
      <w:r w:rsidRPr="00FF1919">
        <w:t xml:space="preserve">Постановление Правительства Архангельской области от 22.04.2014 № 159-пп </w:t>
      </w:r>
      <w:r w:rsidRPr="00FF1919">
        <w:br/>
        <w:t>"Об утверждении региональной программы капитального ремонта общего имущества в многоквартирных домах, расположенных на территории Архангельской области"</w:t>
      </w:r>
      <w:r w:rsidR="00001F3C" w:rsidRPr="00FF1919">
        <w:t>, в редакции от 27.07.2017 г. № 286-п</w:t>
      </w:r>
      <w:r w:rsidRPr="00FF1919">
        <w:t>;</w:t>
      </w:r>
    </w:p>
    <w:p w14:paraId="5E25D6BA" w14:textId="43EEA8C4" w:rsidR="009F5E21" w:rsidRPr="00FF1919" w:rsidRDefault="009F5E21" w:rsidP="004E5576">
      <w:pPr>
        <w:ind w:firstLine="426"/>
        <w:jc w:val="both"/>
      </w:pPr>
      <w:r w:rsidRPr="00FF1919">
        <w:t>33. Постановление Правительства Архангельской области от 11.02.2021 № 65-пп «Об утверждении региональной программы газификации жилищно-коммунального хозяйства, промышленных и иных организаций в Архангельской области» (с изменениями);</w:t>
      </w:r>
    </w:p>
    <w:p w14:paraId="65535554" w14:textId="1D20386E" w:rsidR="00610AC1" w:rsidRPr="00FF1919" w:rsidRDefault="00610AC1" w:rsidP="004E5576">
      <w:pPr>
        <w:ind w:firstLine="426"/>
        <w:jc w:val="both"/>
      </w:pPr>
      <w:r w:rsidRPr="00FF1919">
        <w:t>3</w:t>
      </w:r>
      <w:r w:rsidR="009F5E21" w:rsidRPr="00FF1919">
        <w:t>4</w:t>
      </w:r>
      <w:r w:rsidRPr="00FF1919">
        <w:t>. Постановление Правительства Архангельской области от 11.04.2017 № 144-пп "Об утверждении территориальной схемы обращения с отходами, в том числе с твердыми коммунальными отходами, на территории Архангельской области";</w:t>
      </w:r>
    </w:p>
    <w:p w14:paraId="48FD6D4D" w14:textId="3A471A7F" w:rsidR="00610AC1" w:rsidRPr="00FF1919" w:rsidRDefault="00610AC1" w:rsidP="004E5576">
      <w:pPr>
        <w:ind w:firstLine="426"/>
        <w:jc w:val="both"/>
      </w:pPr>
      <w:r w:rsidRPr="00FF1919">
        <w:t>3</w:t>
      </w:r>
      <w:r w:rsidR="009F5E21" w:rsidRPr="00FF1919">
        <w:t>5</w:t>
      </w:r>
      <w:r w:rsidRPr="00FF1919">
        <w:t xml:space="preserve">. Указ Губернатора Архангельской области от </w:t>
      </w:r>
      <w:r w:rsidR="00CF48D9" w:rsidRPr="00FF1919">
        <w:t>28</w:t>
      </w:r>
      <w:r w:rsidRPr="00FF1919">
        <w:t>.0</w:t>
      </w:r>
      <w:r w:rsidR="00CF48D9" w:rsidRPr="00FF1919">
        <w:t>4</w:t>
      </w:r>
      <w:r w:rsidRPr="00FF1919">
        <w:t>.201</w:t>
      </w:r>
      <w:r w:rsidR="00CF48D9" w:rsidRPr="00FF1919">
        <w:t>8</w:t>
      </w:r>
      <w:r w:rsidRPr="00FF1919">
        <w:t xml:space="preserve"> № </w:t>
      </w:r>
      <w:r w:rsidR="00CF48D9" w:rsidRPr="00FF1919">
        <w:t>39</w:t>
      </w:r>
      <w:r w:rsidRPr="00FF1919">
        <w:t>-у "Об утверждении схемы и программы перспективного развития электроэнергетики Архангельской области на 201</w:t>
      </w:r>
      <w:r w:rsidR="00CF48D9" w:rsidRPr="00FF1919">
        <w:t>8</w:t>
      </w:r>
      <w:r w:rsidRPr="00FF1919">
        <w:t xml:space="preserve"> - 202</w:t>
      </w:r>
      <w:r w:rsidR="00CF48D9" w:rsidRPr="00FF1919">
        <w:t>2</w:t>
      </w:r>
      <w:r w:rsidRPr="00FF1919">
        <w:t xml:space="preserve"> годы";</w:t>
      </w:r>
    </w:p>
    <w:p w14:paraId="3D57117E" w14:textId="5704718F" w:rsidR="00610AC1" w:rsidRPr="00FF1919" w:rsidRDefault="00610AC1" w:rsidP="004E5576">
      <w:pPr>
        <w:ind w:firstLine="426"/>
        <w:jc w:val="both"/>
      </w:pPr>
      <w:r w:rsidRPr="00FF1919">
        <w:t>3</w:t>
      </w:r>
      <w:r w:rsidR="009F5E21" w:rsidRPr="00FF1919">
        <w:t>6</w:t>
      </w:r>
      <w:r w:rsidRPr="00FF1919">
        <w:t>. Устав муниципального образования "Город Архангельск" (принят Архангельским городским Советом депутатов 25.11.1997);</w:t>
      </w:r>
    </w:p>
    <w:p w14:paraId="5046E58A" w14:textId="7A232C3C" w:rsidR="00610AC1" w:rsidRPr="00FF1919" w:rsidRDefault="00610AC1" w:rsidP="004E5576">
      <w:pPr>
        <w:ind w:firstLine="426"/>
        <w:jc w:val="both"/>
      </w:pPr>
      <w:r w:rsidRPr="00FF1919">
        <w:t>3</w:t>
      </w:r>
      <w:r w:rsidR="009F5E21" w:rsidRPr="00FF1919">
        <w:t>7</w:t>
      </w:r>
      <w:r w:rsidRPr="00FF1919">
        <w:t>. Генеральный план муниципального образования "Город Архангельск", утвержденный решением Архангельского городского Совета депутатов от 26.05.2009 № 872;</w:t>
      </w:r>
    </w:p>
    <w:p w14:paraId="4AE0C602" w14:textId="676D1D05" w:rsidR="00610AC1" w:rsidRPr="00FF1919" w:rsidRDefault="00610AC1" w:rsidP="004E5576">
      <w:pPr>
        <w:ind w:firstLine="426"/>
        <w:jc w:val="both"/>
      </w:pPr>
      <w:r w:rsidRPr="00FF1919">
        <w:t>3</w:t>
      </w:r>
      <w:r w:rsidR="009F5E21" w:rsidRPr="00FF1919">
        <w:t>8</w:t>
      </w:r>
      <w:r w:rsidRPr="00FF1919">
        <w:t>. Правила землепользования и застройки муниципального образования "Город Архангельск", утвержденные решением Архангельской городской Думы от 13.12.2012 № 516;</w:t>
      </w:r>
    </w:p>
    <w:p w14:paraId="2C1923A1" w14:textId="5D3CD208" w:rsidR="00610AC1" w:rsidRPr="00FF1919" w:rsidRDefault="00610AC1" w:rsidP="004E5576">
      <w:pPr>
        <w:ind w:firstLine="426"/>
        <w:jc w:val="both"/>
      </w:pPr>
      <w:r w:rsidRPr="00FF1919">
        <w:t>3</w:t>
      </w:r>
      <w:r w:rsidR="009F5E21" w:rsidRPr="00FF1919">
        <w:t>9</w:t>
      </w:r>
      <w:r w:rsidRPr="00FF1919">
        <w:t>. Местные нормативы градостроительного проектирования муниципального образования "Город Архангельск", утвержденные решением Архангельской городской Думы от 20.09.2017 № 567;</w:t>
      </w:r>
    </w:p>
    <w:p w14:paraId="5B78965A" w14:textId="4D6CBD2F" w:rsidR="00866152" w:rsidRPr="00FF1919" w:rsidRDefault="009F5E21" w:rsidP="00866152">
      <w:pPr>
        <w:ind w:firstLine="426"/>
        <w:jc w:val="both"/>
      </w:pPr>
      <w:r w:rsidRPr="00FF1919">
        <w:t>40</w:t>
      </w:r>
      <w:r w:rsidR="00610AC1" w:rsidRPr="00FF1919">
        <w:t>. Постановление мэра города Архангельска от 20.03.2008 № 120 "Об утверждении Стратегии социально-экономического развития муниципального образования "Город Архангельск" на период до 2020 года";</w:t>
      </w:r>
    </w:p>
    <w:p w14:paraId="3C2CE3BF" w14:textId="2404EB44" w:rsidR="00610AC1" w:rsidRPr="00FF1919" w:rsidRDefault="00610AC1" w:rsidP="004E5576">
      <w:pPr>
        <w:autoSpaceDE w:val="0"/>
        <w:autoSpaceDN w:val="0"/>
        <w:adjustRightInd w:val="0"/>
        <w:ind w:firstLine="426"/>
        <w:jc w:val="both"/>
        <w:rPr>
          <w:bCs/>
        </w:rPr>
      </w:pPr>
      <w:r w:rsidRPr="00FF1919">
        <w:rPr>
          <w:bCs/>
        </w:rPr>
        <w:t>4</w:t>
      </w:r>
      <w:r w:rsidR="009F5E21" w:rsidRPr="00FF1919">
        <w:rPr>
          <w:bCs/>
        </w:rPr>
        <w:t>1</w:t>
      </w:r>
      <w:r w:rsidRPr="00FF1919">
        <w:rPr>
          <w:bCs/>
        </w:rPr>
        <w:t>.</w:t>
      </w:r>
      <w:r w:rsidR="009F5E21" w:rsidRPr="00FF1919">
        <w:rPr>
          <w:bCs/>
        </w:rPr>
        <w:t xml:space="preserve"> </w:t>
      </w:r>
      <w:r w:rsidRPr="00FF1919">
        <w:rPr>
          <w:bCs/>
        </w:rPr>
        <w:t xml:space="preserve">Постановление Правительства Архангельской области </w:t>
      </w:r>
      <w:r w:rsidRPr="00FF1919">
        <w:t>от 25 декабря 2012 г. № 608-пп «</w:t>
      </w:r>
      <w:r w:rsidRPr="00FF1919">
        <w:rPr>
          <w:bCs/>
        </w:rPr>
        <w:t>Об утверждении Схемы территориального планирования  Архангельской области».</w:t>
      </w:r>
    </w:p>
    <w:p w14:paraId="2129E331" w14:textId="45568A50" w:rsidR="00610AC1" w:rsidRPr="00FF1919" w:rsidRDefault="00610AC1" w:rsidP="004E5576">
      <w:pPr>
        <w:widowControl w:val="0"/>
        <w:autoSpaceDE w:val="0"/>
        <w:autoSpaceDN w:val="0"/>
        <w:adjustRightInd w:val="0"/>
        <w:ind w:firstLine="426"/>
        <w:jc w:val="both"/>
        <w:rPr>
          <w:bCs/>
        </w:rPr>
      </w:pPr>
      <w:r w:rsidRPr="00FF1919">
        <w:rPr>
          <w:bCs/>
        </w:rPr>
        <w:t>4</w:t>
      </w:r>
      <w:r w:rsidR="009F5E21" w:rsidRPr="00FF1919">
        <w:rPr>
          <w:bCs/>
        </w:rPr>
        <w:t>2</w:t>
      </w:r>
      <w:r w:rsidRPr="00FF1919">
        <w:rPr>
          <w:bCs/>
        </w:rPr>
        <w:t>.</w:t>
      </w:r>
      <w:r w:rsidR="009F5E21" w:rsidRPr="00FF1919">
        <w:rPr>
          <w:bCs/>
        </w:rPr>
        <w:t xml:space="preserve"> </w:t>
      </w:r>
      <w:r w:rsidRPr="00FF1919">
        <w:rPr>
          <w:bCs/>
        </w:rPr>
        <w:t>Постановление Администрации муниципального образования "Город Архангельск" от 05.06.2018 № 698 «Программа комплексного развития  транспортной инфраструктуры муниципального образования "Город Архангельск" на период 2018-2025 годов.</w:t>
      </w:r>
    </w:p>
    <w:p w14:paraId="5EFD893E" w14:textId="1AC83D26" w:rsidR="00610AC1" w:rsidRPr="00FF1919" w:rsidRDefault="00610AC1" w:rsidP="004E5576">
      <w:pPr>
        <w:suppressAutoHyphens/>
        <w:ind w:firstLine="426"/>
        <w:jc w:val="both"/>
        <w:rPr>
          <w:rFonts w:eastAsiaTheme="minorHAnsi" w:cstheme="minorBidi"/>
          <w:lang w:eastAsia="en-US"/>
        </w:rPr>
      </w:pPr>
      <w:r w:rsidRPr="00FF1919">
        <w:rPr>
          <w:rFonts w:eastAsiaTheme="minorHAnsi" w:cstheme="minorBidi"/>
          <w:lang w:eastAsia="en-US"/>
        </w:rPr>
        <w:t>4</w:t>
      </w:r>
      <w:r w:rsidR="009F5E21" w:rsidRPr="00FF1919">
        <w:rPr>
          <w:rFonts w:eastAsiaTheme="minorHAnsi" w:cstheme="minorBidi"/>
          <w:lang w:eastAsia="en-US"/>
        </w:rPr>
        <w:t>3</w:t>
      </w:r>
      <w:r w:rsidRPr="00FF1919">
        <w:rPr>
          <w:rFonts w:eastAsiaTheme="minorHAnsi" w:cstheme="minorBidi"/>
          <w:lang w:eastAsia="en-US"/>
        </w:rPr>
        <w:t xml:space="preserve">. Постановление Правительства РФ от 25 декабря 2015 года </w:t>
      </w:r>
      <w:r w:rsidRPr="00FF1919">
        <w:rPr>
          <w:rFonts w:eastAsiaTheme="minorHAnsi" w:cstheme="minorBidi"/>
          <w:lang w:eastAsia="en-US"/>
        </w:rPr>
        <w:br/>
        <w:t>№ 1440 "Об утверждении требований к программам комплексного развития транспортной инфраструктуры поселений, городских округов";</w:t>
      </w:r>
    </w:p>
    <w:p w14:paraId="3F870370" w14:textId="0A923701" w:rsidR="00610AC1" w:rsidRPr="00FF1919" w:rsidRDefault="00610AC1" w:rsidP="004E5576">
      <w:pPr>
        <w:suppressAutoHyphens/>
        <w:ind w:firstLine="426"/>
        <w:jc w:val="both"/>
        <w:rPr>
          <w:rFonts w:eastAsiaTheme="minorHAnsi" w:cstheme="minorBidi"/>
          <w:lang w:eastAsia="en-US"/>
        </w:rPr>
      </w:pPr>
      <w:r w:rsidRPr="00FF1919">
        <w:rPr>
          <w:rFonts w:eastAsiaTheme="minorHAnsi" w:cstheme="minorBidi"/>
          <w:lang w:eastAsia="en-US"/>
        </w:rPr>
        <w:t>4</w:t>
      </w:r>
      <w:r w:rsidR="009F5E21" w:rsidRPr="00FF1919">
        <w:rPr>
          <w:rFonts w:eastAsiaTheme="minorHAnsi" w:cstheme="minorBidi"/>
          <w:lang w:eastAsia="en-US"/>
        </w:rPr>
        <w:t>4</w:t>
      </w:r>
      <w:r w:rsidRPr="00FF1919">
        <w:rPr>
          <w:rFonts w:eastAsiaTheme="minorHAnsi" w:cstheme="minorBidi"/>
          <w:lang w:eastAsia="en-US"/>
        </w:rPr>
        <w:t>. Государственная программа "Развитие транспортной системы Архангельской области", утвержденная постановлением Правительства Архангельской области от 08.10.2013 № 463-пп;</w:t>
      </w:r>
    </w:p>
    <w:p w14:paraId="399BB974" w14:textId="2119BAE6" w:rsidR="00610AC1" w:rsidRPr="00FF1919" w:rsidRDefault="00610AC1" w:rsidP="004E5576">
      <w:pPr>
        <w:suppressAutoHyphens/>
        <w:ind w:firstLine="426"/>
        <w:jc w:val="both"/>
        <w:rPr>
          <w:rFonts w:eastAsiaTheme="minorHAnsi" w:cstheme="minorBidi"/>
          <w:lang w:eastAsia="en-US"/>
        </w:rPr>
      </w:pPr>
      <w:r w:rsidRPr="00FF1919">
        <w:rPr>
          <w:rFonts w:eastAsiaTheme="minorHAnsi" w:cstheme="minorBidi"/>
          <w:lang w:eastAsia="en-US"/>
        </w:rPr>
        <w:t>4</w:t>
      </w:r>
      <w:r w:rsidR="009F5E21" w:rsidRPr="00FF1919">
        <w:rPr>
          <w:rFonts w:eastAsiaTheme="minorHAnsi" w:cstheme="minorBidi"/>
          <w:lang w:eastAsia="en-US"/>
        </w:rPr>
        <w:t>5</w:t>
      </w:r>
      <w:r w:rsidRPr="00FF1919">
        <w:rPr>
          <w:rFonts w:eastAsiaTheme="minorHAnsi" w:cstheme="minorBidi"/>
          <w:lang w:eastAsia="en-US"/>
        </w:rPr>
        <w:t>. Муниципальная программа "Развитие города Архангельска как административного центра Архангельской области", утвержденная постановлением мэрии города Архангельска от 13.12.2011 № 608;</w:t>
      </w:r>
    </w:p>
    <w:p w14:paraId="262661D9" w14:textId="3ED81967" w:rsidR="00610AC1" w:rsidRPr="00FF1919" w:rsidRDefault="00610AC1" w:rsidP="004E5576">
      <w:pPr>
        <w:suppressAutoHyphens/>
        <w:ind w:firstLine="426"/>
        <w:jc w:val="both"/>
        <w:rPr>
          <w:rFonts w:eastAsiaTheme="minorHAnsi" w:cstheme="minorBidi"/>
          <w:lang w:eastAsia="en-US"/>
        </w:rPr>
      </w:pPr>
      <w:r w:rsidRPr="00FF1919">
        <w:rPr>
          <w:rFonts w:eastAsiaTheme="minorHAnsi" w:cstheme="minorBidi"/>
          <w:lang w:eastAsia="en-US"/>
        </w:rPr>
        <w:t>4</w:t>
      </w:r>
      <w:r w:rsidR="009F5E21" w:rsidRPr="00FF1919">
        <w:rPr>
          <w:rFonts w:eastAsiaTheme="minorHAnsi" w:cstheme="minorBidi"/>
          <w:lang w:eastAsia="en-US"/>
        </w:rPr>
        <w:t>6</w:t>
      </w:r>
      <w:r w:rsidRPr="00FF1919">
        <w:rPr>
          <w:rFonts w:eastAsiaTheme="minorHAnsi" w:cstheme="minorBidi"/>
          <w:lang w:eastAsia="en-US"/>
        </w:rPr>
        <w:t>. Муниципальная программа "Комплексное развитие территории муниципального образования "Город Архангельск", утвержденная постановлением мэрии города Архангельска от 30.10.2014 № 904;</w:t>
      </w:r>
    </w:p>
    <w:p w14:paraId="298478FB" w14:textId="31ACCC21" w:rsidR="00610AC1" w:rsidRPr="00FF1919" w:rsidRDefault="00610AC1" w:rsidP="004E5576">
      <w:pPr>
        <w:widowControl w:val="0"/>
        <w:autoSpaceDE w:val="0"/>
        <w:autoSpaceDN w:val="0"/>
        <w:adjustRightInd w:val="0"/>
        <w:ind w:firstLine="426"/>
        <w:jc w:val="both"/>
        <w:rPr>
          <w:bCs/>
        </w:rPr>
      </w:pPr>
      <w:r w:rsidRPr="00FF1919">
        <w:rPr>
          <w:bCs/>
        </w:rPr>
        <w:t>4</w:t>
      </w:r>
      <w:r w:rsidR="009F5E21" w:rsidRPr="00FF1919">
        <w:rPr>
          <w:bCs/>
        </w:rPr>
        <w:t>7</w:t>
      </w:r>
      <w:r w:rsidRPr="00FF1919">
        <w:rPr>
          <w:bCs/>
        </w:rPr>
        <w:t>. Инвестиционная программа ОАО "РЖД" на 2018-2020 годы.</w:t>
      </w:r>
    </w:p>
    <w:p w14:paraId="5A220308" w14:textId="5C9D5239" w:rsidR="00610AC1" w:rsidRPr="00FF1919" w:rsidRDefault="00610AC1" w:rsidP="004E5576">
      <w:pPr>
        <w:widowControl w:val="0"/>
        <w:autoSpaceDE w:val="0"/>
        <w:autoSpaceDN w:val="0"/>
        <w:adjustRightInd w:val="0"/>
        <w:ind w:firstLine="426"/>
        <w:jc w:val="both"/>
      </w:pPr>
      <w:r w:rsidRPr="00FF1919">
        <w:t>4</w:t>
      </w:r>
      <w:r w:rsidR="009F5E21" w:rsidRPr="00FF1919">
        <w:t>8</w:t>
      </w:r>
      <w:r w:rsidRPr="00FF1919">
        <w:t>. Ведомственная программа «Благоустройство в территориальных округах муниципального образования «Город Архангельск» от 10 января 2014 года N 2 (с изменениями на 22 декабря 2016 года);</w:t>
      </w:r>
    </w:p>
    <w:p w14:paraId="65DB3F8B" w14:textId="5ED45EB0" w:rsidR="00610AC1" w:rsidRPr="00FF1919" w:rsidRDefault="00610AC1" w:rsidP="00F05A0B">
      <w:pPr>
        <w:ind w:firstLine="426"/>
        <w:rPr>
          <w:rFonts w:cstheme="minorBidi"/>
          <w:bCs/>
          <w:kern w:val="36"/>
        </w:rPr>
      </w:pPr>
      <w:r w:rsidRPr="00FF1919">
        <w:rPr>
          <w:rFonts w:cstheme="minorBidi"/>
          <w:bCs/>
          <w:kern w:val="36"/>
        </w:rPr>
        <w:lastRenderedPageBreak/>
        <w:t>4</w:t>
      </w:r>
      <w:r w:rsidR="009F5E21" w:rsidRPr="00FF1919">
        <w:rPr>
          <w:rFonts w:cstheme="minorBidi"/>
          <w:bCs/>
          <w:kern w:val="36"/>
        </w:rPr>
        <w:t>9</w:t>
      </w:r>
      <w:r w:rsidRPr="00FF1919">
        <w:rPr>
          <w:rFonts w:cstheme="minorBidi"/>
          <w:bCs/>
          <w:kern w:val="36"/>
        </w:rPr>
        <w:t xml:space="preserve">. </w:t>
      </w:r>
      <w:r w:rsidR="00F05A0B" w:rsidRPr="00FF1919">
        <w:rPr>
          <w:rFonts w:cstheme="minorBidi"/>
          <w:bCs/>
          <w:kern w:val="36"/>
        </w:rPr>
        <w:t>«</w:t>
      </w:r>
      <w:r w:rsidRPr="00FF1919">
        <w:rPr>
          <w:rFonts w:cstheme="minorBidi"/>
          <w:bCs/>
          <w:kern w:val="36"/>
        </w:rPr>
        <w:t>Стратегия развития морской портовой инфраструктуры России до 2030 года</w:t>
      </w:r>
      <w:r w:rsidR="00F05A0B" w:rsidRPr="00FF1919">
        <w:rPr>
          <w:rFonts w:cstheme="minorBidi"/>
          <w:bCs/>
          <w:kern w:val="36"/>
        </w:rPr>
        <w:t>»</w:t>
      </w:r>
      <w:r w:rsidRPr="00FF1919">
        <w:rPr>
          <w:rFonts w:cstheme="minorBidi"/>
          <w:bCs/>
          <w:kern w:val="36"/>
        </w:rPr>
        <w:t xml:space="preserve"> (одобрена Морской коллегией при Правительстве РФ 28.09.2012)</w:t>
      </w:r>
    </w:p>
    <w:p w14:paraId="27219815" w14:textId="270DB33E" w:rsidR="00610AC1" w:rsidRPr="00FF1919" w:rsidRDefault="009F5E21" w:rsidP="00F05A0B">
      <w:pPr>
        <w:ind w:firstLine="426"/>
        <w:rPr>
          <w:rFonts w:cstheme="minorBidi"/>
          <w:bCs/>
          <w:kern w:val="36"/>
        </w:rPr>
      </w:pPr>
      <w:r w:rsidRPr="00FF1919">
        <w:rPr>
          <w:rFonts w:cstheme="minorBidi"/>
          <w:bCs/>
          <w:kern w:val="36"/>
        </w:rPr>
        <w:t>50</w:t>
      </w:r>
      <w:r w:rsidR="00610AC1" w:rsidRPr="00FF1919">
        <w:rPr>
          <w:rFonts w:cstheme="minorBidi"/>
          <w:bCs/>
          <w:kern w:val="36"/>
        </w:rPr>
        <w:t>. Постановление Правительство РФ от 21 апреля 2014 г. №366 «Об утверждении государственной программы Российской Федерации «Социально-экономическое развитие Арктической зоны Российской Федерации</w:t>
      </w:r>
      <w:r w:rsidR="00866152" w:rsidRPr="00FF1919">
        <w:rPr>
          <w:rFonts w:cstheme="minorBidi"/>
          <w:bCs/>
          <w:kern w:val="36"/>
        </w:rPr>
        <w:t xml:space="preserve"> на период до 2020 года</w:t>
      </w:r>
      <w:r w:rsidR="00610AC1" w:rsidRPr="00FF1919">
        <w:rPr>
          <w:rFonts w:cstheme="minorBidi"/>
          <w:bCs/>
          <w:kern w:val="36"/>
        </w:rPr>
        <w:t>».</w:t>
      </w:r>
    </w:p>
    <w:p w14:paraId="4ED41646" w14:textId="0D163B1A" w:rsidR="00610AC1" w:rsidRPr="00FF1919" w:rsidRDefault="00610AC1" w:rsidP="00F05A0B">
      <w:pPr>
        <w:ind w:firstLine="426"/>
        <w:rPr>
          <w:rFonts w:cstheme="minorBidi"/>
          <w:bCs/>
          <w:kern w:val="36"/>
        </w:rPr>
      </w:pPr>
      <w:r w:rsidRPr="00FF1919">
        <w:rPr>
          <w:rFonts w:cstheme="minorBidi"/>
          <w:bCs/>
          <w:kern w:val="36"/>
        </w:rPr>
        <w:t>5</w:t>
      </w:r>
      <w:r w:rsidR="009F5E21" w:rsidRPr="00FF1919">
        <w:rPr>
          <w:rFonts w:cstheme="minorBidi"/>
          <w:bCs/>
          <w:kern w:val="36"/>
        </w:rPr>
        <w:t>1</w:t>
      </w:r>
      <w:r w:rsidRPr="00FF1919">
        <w:rPr>
          <w:rFonts w:cstheme="minorBidi"/>
          <w:bCs/>
          <w:kern w:val="36"/>
        </w:rPr>
        <w:t>. Распоряжение Правительства Российской Федерации от 18 ноября 2011 г. №2074-р «Стратегия социально-экономического развития Северо-Западного федерального округа на период до 2020 г.»;</w:t>
      </w:r>
    </w:p>
    <w:p w14:paraId="3967618F" w14:textId="1C7732A6" w:rsidR="00610AC1" w:rsidRPr="00FF1919" w:rsidRDefault="00610AC1" w:rsidP="00F05A0B">
      <w:pPr>
        <w:ind w:firstLine="426"/>
        <w:rPr>
          <w:rFonts w:cstheme="minorBidi"/>
          <w:bCs/>
          <w:kern w:val="36"/>
        </w:rPr>
      </w:pPr>
      <w:r w:rsidRPr="00FF1919">
        <w:rPr>
          <w:rFonts w:cstheme="minorBidi"/>
          <w:bCs/>
          <w:kern w:val="36"/>
        </w:rPr>
        <w:t>5</w:t>
      </w:r>
      <w:r w:rsidR="009F5E21" w:rsidRPr="00FF1919">
        <w:rPr>
          <w:rFonts w:cstheme="minorBidi"/>
          <w:bCs/>
          <w:kern w:val="36"/>
        </w:rPr>
        <w:t>2</w:t>
      </w:r>
      <w:r w:rsidRPr="00FF1919">
        <w:rPr>
          <w:rFonts w:cstheme="minorBidi"/>
          <w:bCs/>
          <w:kern w:val="36"/>
        </w:rPr>
        <w:t>. Приказ Министерства транспорта РФ от 12 мая 2005 г. №45 «Об утверждении транспортной стратегии Российской Федерации на период до 2020 г.».</w:t>
      </w:r>
    </w:p>
    <w:p w14:paraId="4E167487" w14:textId="36428F60" w:rsidR="00610AC1" w:rsidRPr="00FF1919" w:rsidRDefault="00610AC1" w:rsidP="00F05A0B">
      <w:pPr>
        <w:ind w:firstLine="426"/>
        <w:rPr>
          <w:rFonts w:cstheme="minorBidi"/>
          <w:bCs/>
          <w:kern w:val="36"/>
        </w:rPr>
      </w:pPr>
      <w:r w:rsidRPr="00FF1919">
        <w:rPr>
          <w:rFonts w:cstheme="minorBidi"/>
          <w:bCs/>
          <w:kern w:val="36"/>
        </w:rPr>
        <w:t>5</w:t>
      </w:r>
      <w:r w:rsidR="009F5E21" w:rsidRPr="00FF1919">
        <w:rPr>
          <w:rFonts w:cstheme="minorBidi"/>
          <w:bCs/>
          <w:kern w:val="36"/>
        </w:rPr>
        <w:t>3</w:t>
      </w:r>
      <w:r w:rsidRPr="00FF1919">
        <w:rPr>
          <w:rFonts w:cstheme="minorBidi"/>
          <w:bCs/>
          <w:kern w:val="36"/>
        </w:rPr>
        <w:t>. Приказ министерства сельского хозяйства РФ от 20 апреля 2017 г. №189 «Об утверждении стратегии развития морских терминалов для комплексного обслуживания судов рыбопромыслового флота с учетом береговой логистической инфраструктуры, предназначенной для транспортировки, хранения и дистрибуции рыбной продукции;</w:t>
      </w:r>
    </w:p>
    <w:p w14:paraId="4E81471E" w14:textId="6E8248DF" w:rsidR="00610AC1" w:rsidRPr="00FF1919" w:rsidRDefault="00610AC1" w:rsidP="00F05A0B">
      <w:pPr>
        <w:ind w:firstLine="426"/>
        <w:rPr>
          <w:rFonts w:eastAsiaTheme="minorHAnsi"/>
          <w:shd w:val="clear" w:color="auto" w:fill="FFFFFF"/>
          <w:lang w:eastAsia="en-US"/>
        </w:rPr>
      </w:pPr>
      <w:r w:rsidRPr="00FF1919">
        <w:rPr>
          <w:bCs/>
          <w:kern w:val="36"/>
        </w:rPr>
        <w:t>5</w:t>
      </w:r>
      <w:r w:rsidR="009F5E21" w:rsidRPr="00FF1919">
        <w:rPr>
          <w:bCs/>
          <w:kern w:val="36"/>
        </w:rPr>
        <w:t>4</w:t>
      </w:r>
      <w:r w:rsidRPr="00FF1919">
        <w:rPr>
          <w:bCs/>
          <w:kern w:val="36"/>
        </w:rPr>
        <w:t xml:space="preserve">. </w:t>
      </w:r>
      <w:r w:rsidRPr="00FF1919">
        <w:rPr>
          <w:rFonts w:eastAsiaTheme="minorHAnsi"/>
          <w:shd w:val="clear" w:color="auto" w:fill="FFFFFF"/>
          <w:lang w:eastAsia="en-US"/>
        </w:rPr>
        <w:t>Распоряжение Правительства РФ от 19.03.2013 N 384-р (ред. от 02.02.2019)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50922F33" w14:textId="0AED2F3B" w:rsidR="00610AC1" w:rsidRPr="00FF1919" w:rsidRDefault="00610AC1" w:rsidP="00F05A0B">
      <w:pPr>
        <w:ind w:firstLine="426"/>
        <w:rPr>
          <w:rFonts w:cstheme="minorBidi"/>
          <w:bCs/>
          <w:kern w:val="36"/>
        </w:rPr>
      </w:pPr>
      <w:r w:rsidRPr="00FF1919">
        <w:rPr>
          <w:rFonts w:eastAsiaTheme="minorHAnsi"/>
          <w:shd w:val="clear" w:color="auto" w:fill="FFFFFF"/>
          <w:lang w:eastAsia="en-US"/>
        </w:rPr>
        <w:t>5</w:t>
      </w:r>
      <w:r w:rsidR="009F5E21" w:rsidRPr="00FF1919">
        <w:rPr>
          <w:rFonts w:eastAsiaTheme="minorHAnsi"/>
          <w:shd w:val="clear" w:color="auto" w:fill="FFFFFF"/>
          <w:lang w:eastAsia="en-US"/>
        </w:rPr>
        <w:t>5</w:t>
      </w:r>
      <w:r w:rsidRPr="00FF1919">
        <w:rPr>
          <w:rFonts w:eastAsiaTheme="minorHAnsi"/>
          <w:shd w:val="clear" w:color="auto" w:fill="FFFFFF"/>
          <w:lang w:eastAsia="en-US"/>
        </w:rPr>
        <w:t xml:space="preserve">. </w:t>
      </w:r>
      <w:r w:rsidR="0002372C" w:rsidRPr="00FF1919">
        <w:t xml:space="preserve">Постановление Правительства РФ от 20.12.2017 № 1596 </w:t>
      </w:r>
      <w:r w:rsidR="00C83DDD" w:rsidRPr="00FF1919">
        <w:t xml:space="preserve">«Об утверждении </w:t>
      </w:r>
      <w:r w:rsidR="0002372C" w:rsidRPr="00FF1919">
        <w:t>государственной программы Р</w:t>
      </w:r>
      <w:r w:rsidR="00C83DDD" w:rsidRPr="00FF1919">
        <w:t xml:space="preserve">оссийской </w:t>
      </w:r>
      <w:r w:rsidR="0002372C" w:rsidRPr="00FF1919">
        <w:t>Ф</w:t>
      </w:r>
      <w:r w:rsidR="00C83DDD" w:rsidRPr="00FF1919">
        <w:t>едерации</w:t>
      </w:r>
      <w:r w:rsidR="0002372C" w:rsidRPr="00FF1919">
        <w:t xml:space="preserve"> «Развитие транспортной системы»</w:t>
      </w:r>
      <w:r w:rsidRPr="00FF1919">
        <w:rPr>
          <w:rFonts w:cstheme="minorBidi"/>
          <w:bCs/>
          <w:kern w:val="36"/>
        </w:rPr>
        <w:t>;</w:t>
      </w:r>
    </w:p>
    <w:p w14:paraId="1329A78C" w14:textId="6512A953" w:rsidR="00610AC1" w:rsidRPr="00FF1919" w:rsidRDefault="00610AC1" w:rsidP="00F05A0B">
      <w:pPr>
        <w:ind w:firstLine="426"/>
        <w:rPr>
          <w:rFonts w:eastAsiaTheme="minorHAnsi" w:cstheme="minorBidi"/>
          <w:lang w:eastAsia="en-US"/>
        </w:rPr>
      </w:pPr>
      <w:r w:rsidRPr="00FF1919">
        <w:rPr>
          <w:rFonts w:cstheme="minorBidi"/>
          <w:bCs/>
          <w:kern w:val="36"/>
        </w:rPr>
        <w:t>5</w:t>
      </w:r>
      <w:r w:rsidR="009F5E21" w:rsidRPr="00FF1919">
        <w:rPr>
          <w:rFonts w:cstheme="minorBidi"/>
          <w:bCs/>
          <w:kern w:val="36"/>
        </w:rPr>
        <w:t>6</w:t>
      </w:r>
      <w:r w:rsidRPr="00FF1919">
        <w:rPr>
          <w:rFonts w:cstheme="minorBidi"/>
          <w:bCs/>
          <w:kern w:val="36"/>
        </w:rPr>
        <w:t xml:space="preserve">. </w:t>
      </w:r>
      <w:r w:rsidRPr="00FF1919">
        <w:rPr>
          <w:rFonts w:eastAsiaTheme="minorHAnsi" w:cstheme="minorBidi"/>
          <w:lang w:eastAsia="en-US"/>
        </w:rPr>
        <w:t>Постановление Правительства РФ от 27 августа 2015 года №890;</w:t>
      </w:r>
    </w:p>
    <w:p w14:paraId="400D6E8A" w14:textId="6F78A2DD" w:rsidR="00610AC1" w:rsidRPr="00FF1919" w:rsidRDefault="00610AC1" w:rsidP="00F05A0B">
      <w:pPr>
        <w:ind w:firstLine="426"/>
        <w:rPr>
          <w:rFonts w:eastAsiaTheme="minorHAnsi" w:cstheme="minorBidi"/>
          <w:lang w:eastAsia="en-US"/>
        </w:rPr>
      </w:pPr>
      <w:r w:rsidRPr="00FF1919">
        <w:rPr>
          <w:rFonts w:eastAsiaTheme="minorHAnsi" w:cstheme="minorBidi"/>
          <w:lang w:eastAsia="en-US"/>
        </w:rPr>
        <w:t>5</w:t>
      </w:r>
      <w:r w:rsidR="009F5E21" w:rsidRPr="00FF1919">
        <w:rPr>
          <w:rFonts w:eastAsiaTheme="minorHAnsi" w:cstheme="minorBidi"/>
          <w:lang w:eastAsia="en-US"/>
        </w:rPr>
        <w:t>7</w:t>
      </w:r>
      <w:r w:rsidRPr="00FF1919">
        <w:rPr>
          <w:rFonts w:eastAsiaTheme="minorHAnsi" w:cstheme="minorBidi"/>
          <w:lang w:eastAsia="en-US"/>
        </w:rPr>
        <w:t>.Приказ Минэкономразвития России от 09.01.2018 N 10 (ред. от 09.08.2018)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N 793»;</w:t>
      </w:r>
    </w:p>
    <w:p w14:paraId="5E568550" w14:textId="43A6279D" w:rsidR="00610AC1" w:rsidRPr="00FF1919" w:rsidRDefault="00610AC1" w:rsidP="00F05A0B">
      <w:pPr>
        <w:ind w:firstLine="426"/>
        <w:rPr>
          <w:rFonts w:eastAsiaTheme="minorHAnsi" w:cstheme="minorBidi"/>
          <w:lang w:eastAsia="en-US"/>
        </w:rPr>
      </w:pPr>
      <w:r w:rsidRPr="00FF1919">
        <w:rPr>
          <w:rFonts w:eastAsiaTheme="minorHAnsi" w:cstheme="minorBidi"/>
          <w:lang w:eastAsia="en-US"/>
        </w:rPr>
        <w:t>5</w:t>
      </w:r>
      <w:r w:rsidR="009F5E21" w:rsidRPr="00FF1919">
        <w:rPr>
          <w:rFonts w:eastAsiaTheme="minorHAnsi" w:cstheme="minorBidi"/>
          <w:lang w:eastAsia="en-US"/>
        </w:rPr>
        <w:t>8</w:t>
      </w:r>
      <w:r w:rsidRPr="00FF1919">
        <w:rPr>
          <w:rFonts w:eastAsiaTheme="minorHAnsi" w:cstheme="minorBidi"/>
          <w:lang w:eastAsia="en-US"/>
        </w:rPr>
        <w:t>. Постановление Администрации муниципального образования "Город Архангельск" от 13.08.2018 № 996 Комплексная схема организации  дорожного движения муниципального образования "Город Архангельск";</w:t>
      </w:r>
    </w:p>
    <w:p w14:paraId="38453E75" w14:textId="3CFF2EE8" w:rsidR="00610AC1" w:rsidRPr="00FF1919" w:rsidRDefault="00610AC1" w:rsidP="004E5576">
      <w:pPr>
        <w:ind w:firstLine="426"/>
        <w:jc w:val="both"/>
      </w:pPr>
      <w:r w:rsidRPr="00FF1919">
        <w:t>5</w:t>
      </w:r>
      <w:r w:rsidR="009F5E21" w:rsidRPr="00FF1919">
        <w:t>9</w:t>
      </w:r>
      <w:r w:rsidRPr="00FF1919">
        <w:t>. Постановление Администрации муниципального образования "Город Архангельск" от 19.05.2017 № 527 "Об утверждении актуализированной схемы водоснабжения и водоотведения муниципального образования "Город Архангельск" до 2025 года";</w:t>
      </w:r>
    </w:p>
    <w:p w14:paraId="5379D3A9" w14:textId="33CDA177" w:rsidR="00610AC1" w:rsidRPr="00FF1919" w:rsidRDefault="009F5E21" w:rsidP="004E5576">
      <w:pPr>
        <w:ind w:firstLine="426"/>
        <w:jc w:val="both"/>
      </w:pPr>
      <w:r w:rsidRPr="00FF1919">
        <w:t>60</w:t>
      </w:r>
      <w:r w:rsidR="00610AC1" w:rsidRPr="00FF1919">
        <w:t xml:space="preserve">. Постановление Администрации муниципального образования "Город Архангельск" от 14.04.2017 № 397 "Об утверждении актуализированной схемы теплоснабжения муниципального образования "Город Архангельск" до 2028 года"; </w:t>
      </w:r>
    </w:p>
    <w:p w14:paraId="03B9ED57" w14:textId="1A10134C" w:rsidR="00610AC1" w:rsidRPr="00FF1919" w:rsidRDefault="00610AC1" w:rsidP="004E5576">
      <w:pPr>
        <w:ind w:firstLine="426"/>
        <w:jc w:val="both"/>
      </w:pPr>
      <w:r w:rsidRPr="00FF1919">
        <w:t>6</w:t>
      </w:r>
      <w:r w:rsidR="009F5E21" w:rsidRPr="00FF1919">
        <w:t>1</w:t>
      </w:r>
      <w:r w:rsidRPr="00FF1919">
        <w:t>. Решение Архангельской городской Думы от 02.09.2011 № 310 "Об утверждении городской адресной программы развития застроенных территорий муниципального образования "Город Архангельск" на 2011 - 2021 годы";</w:t>
      </w:r>
    </w:p>
    <w:p w14:paraId="0ED2C826" w14:textId="0A4D47BC" w:rsidR="00610AC1" w:rsidRPr="00FF1919" w:rsidRDefault="00610AC1" w:rsidP="004E5576">
      <w:pPr>
        <w:ind w:firstLine="426"/>
        <w:jc w:val="both"/>
      </w:pPr>
      <w:r w:rsidRPr="00FF1919">
        <w:t>6</w:t>
      </w:r>
      <w:r w:rsidR="009F5E21" w:rsidRPr="00FF1919">
        <w:t>2</w:t>
      </w:r>
      <w:r w:rsidRPr="00FF1919">
        <w:t>. Постановление Администрации муниципального образования "Город Архангельск" от 26.02.2018 № 242 "Об утверждении Программы комплексного развития социальной инфраструктуры муниципального образования "Город Архангельск" на период 2018 - 2025 годов";</w:t>
      </w:r>
    </w:p>
    <w:p w14:paraId="47550D5B" w14:textId="25FECD92" w:rsidR="00610AC1" w:rsidRPr="00FF1919" w:rsidRDefault="00610AC1" w:rsidP="004E5576">
      <w:pPr>
        <w:ind w:firstLine="426"/>
        <w:jc w:val="both"/>
      </w:pPr>
      <w:r w:rsidRPr="00FF1919">
        <w:t>6</w:t>
      </w:r>
      <w:r w:rsidR="009F5E21" w:rsidRPr="00FF1919">
        <w:t>3</w:t>
      </w:r>
      <w:r w:rsidRPr="00FF1919">
        <w:t>. Решение Архангельской городской Думы от 28.11.2012 № 495 "Об утверждении Программы комплексного развития систем коммунальной инфраструктуры муниципального образования "Город Архангельск" на период до 2025 года";</w:t>
      </w:r>
    </w:p>
    <w:p w14:paraId="24EE34B3" w14:textId="01746B93" w:rsidR="00610AC1" w:rsidRPr="00FF1919" w:rsidRDefault="00610AC1" w:rsidP="004E5576">
      <w:pPr>
        <w:ind w:firstLine="426"/>
        <w:jc w:val="both"/>
      </w:pPr>
      <w:r w:rsidRPr="00FF1919">
        <w:t>6</w:t>
      </w:r>
      <w:r w:rsidR="009F5E21" w:rsidRPr="00FF1919">
        <w:t>4</w:t>
      </w:r>
      <w:r w:rsidRPr="00FF1919">
        <w:t>. Программа развития газоснабжения и газификации Архангельской области на период 2016-2020 годы;</w:t>
      </w:r>
    </w:p>
    <w:p w14:paraId="61688C4B" w14:textId="08343C6B" w:rsidR="00610AC1" w:rsidRPr="00FF1919" w:rsidRDefault="00610AC1" w:rsidP="004E5576">
      <w:pPr>
        <w:ind w:firstLine="426"/>
        <w:jc w:val="both"/>
      </w:pPr>
      <w:r w:rsidRPr="00FF1919">
        <w:rPr>
          <w:rFonts w:eastAsiaTheme="minorHAnsi"/>
          <w:lang w:eastAsia="en-US"/>
        </w:rPr>
        <w:lastRenderedPageBreak/>
        <w:t>6</w:t>
      </w:r>
      <w:r w:rsidR="009F5E21" w:rsidRPr="00FF1919">
        <w:rPr>
          <w:rFonts w:eastAsiaTheme="minorHAnsi"/>
          <w:lang w:eastAsia="en-US"/>
        </w:rPr>
        <w:t>5</w:t>
      </w:r>
      <w:r w:rsidRPr="00FF1919">
        <w:rPr>
          <w:rFonts w:eastAsiaTheme="minorHAnsi"/>
          <w:lang w:eastAsia="en-US"/>
        </w:rPr>
        <w:t>. Муниципальные программы в области обращения с отходами главным образом, направленные на ликвидацию несанкционированных мест размещения отходов. Важным составляющим мероприятий муниципальных программ является строительство новых полигонов, соответствующих природоохранному законодательству или реконструкция старых полигонов ТКО.</w:t>
      </w:r>
    </w:p>
    <w:p w14:paraId="02DB0E37" w14:textId="7EF5222A" w:rsidR="00610AC1" w:rsidRPr="00FF1919" w:rsidRDefault="00610AC1" w:rsidP="004E5576">
      <w:pPr>
        <w:ind w:firstLine="426"/>
        <w:jc w:val="both"/>
        <w:rPr>
          <w:rFonts w:eastAsiaTheme="minorHAnsi"/>
          <w:bCs/>
          <w:kern w:val="36"/>
          <w:lang w:eastAsia="en-US"/>
        </w:rPr>
      </w:pPr>
      <w:r w:rsidRPr="00FF1919">
        <w:rPr>
          <w:rFonts w:eastAsiaTheme="minorHAnsi"/>
          <w:lang w:eastAsia="en-US"/>
        </w:rPr>
        <w:t>6</w:t>
      </w:r>
      <w:r w:rsidR="009F5E21" w:rsidRPr="00FF1919">
        <w:rPr>
          <w:rFonts w:eastAsiaTheme="minorHAnsi"/>
          <w:lang w:eastAsia="en-US"/>
        </w:rPr>
        <w:t>6</w:t>
      </w:r>
      <w:r w:rsidRPr="00FF1919">
        <w:rPr>
          <w:rFonts w:eastAsiaTheme="minorHAnsi"/>
          <w:lang w:eastAsia="en-US"/>
        </w:rPr>
        <w:t>.</w:t>
      </w:r>
      <w:r w:rsidR="009F5E21" w:rsidRPr="00FF1919">
        <w:rPr>
          <w:rFonts w:eastAsiaTheme="minorHAnsi"/>
          <w:lang w:eastAsia="en-US"/>
        </w:rPr>
        <w:t xml:space="preserve"> </w:t>
      </w:r>
      <w:r w:rsidRPr="00FF1919">
        <w:rPr>
          <w:rFonts w:eastAsiaTheme="minorHAnsi"/>
          <w:bCs/>
          <w:kern w:val="36"/>
          <w:lang w:eastAsia="en-US"/>
        </w:rPr>
        <w:t xml:space="preserve">Правила благоустройства </w:t>
      </w:r>
      <w:r w:rsidR="00866152" w:rsidRPr="00FF1919">
        <w:rPr>
          <w:rFonts w:eastAsiaTheme="minorHAnsi"/>
          <w:bCs/>
          <w:kern w:val="36"/>
          <w:lang w:eastAsia="en-US"/>
        </w:rPr>
        <w:t>муниципального образования «Город Архангельск</w:t>
      </w:r>
      <w:r w:rsidR="006F20C9" w:rsidRPr="00FF1919">
        <w:rPr>
          <w:rFonts w:eastAsiaTheme="minorHAnsi"/>
          <w:bCs/>
          <w:kern w:val="36"/>
          <w:lang w:eastAsia="en-US"/>
        </w:rPr>
        <w:t>» (</w:t>
      </w:r>
      <w:r w:rsidRPr="00FF1919">
        <w:rPr>
          <w:rFonts w:eastAsiaTheme="minorHAnsi"/>
          <w:bCs/>
          <w:kern w:val="36"/>
          <w:lang w:eastAsia="en-US"/>
        </w:rPr>
        <w:t>с изменениями на 23 мая 2018 года);</w:t>
      </w:r>
    </w:p>
    <w:p w14:paraId="28BCF5DA" w14:textId="51EBF309" w:rsidR="00610AC1" w:rsidRPr="00FF1919" w:rsidRDefault="00610AC1" w:rsidP="004E5576">
      <w:pPr>
        <w:ind w:firstLine="426"/>
        <w:jc w:val="both"/>
        <w:rPr>
          <w:rFonts w:eastAsiaTheme="minorHAnsi"/>
          <w:lang w:eastAsia="en-US"/>
        </w:rPr>
      </w:pPr>
      <w:r w:rsidRPr="00FF1919">
        <w:rPr>
          <w:rFonts w:eastAsiaTheme="minorHAnsi"/>
          <w:lang w:eastAsia="en-US"/>
        </w:rPr>
        <w:t>6</w:t>
      </w:r>
      <w:r w:rsidR="009F5E21" w:rsidRPr="00FF1919">
        <w:rPr>
          <w:rFonts w:eastAsiaTheme="minorHAnsi"/>
          <w:lang w:eastAsia="en-US"/>
        </w:rPr>
        <w:t>7</w:t>
      </w:r>
      <w:r w:rsidRPr="00FF1919">
        <w:rPr>
          <w:rFonts w:eastAsiaTheme="minorHAnsi"/>
          <w:lang w:eastAsia="en-US"/>
        </w:rPr>
        <w:t>. Бабич Н.А. «</w:t>
      </w:r>
      <w:proofErr w:type="spellStart"/>
      <w:r w:rsidRPr="00FF1919">
        <w:rPr>
          <w:rFonts w:eastAsiaTheme="minorHAnsi"/>
          <w:lang w:eastAsia="en-US"/>
        </w:rPr>
        <w:t>Интродуценты</w:t>
      </w:r>
      <w:proofErr w:type="spellEnd"/>
      <w:r w:rsidRPr="00FF1919">
        <w:rPr>
          <w:rFonts w:eastAsiaTheme="minorHAnsi"/>
          <w:lang w:eastAsia="en-US"/>
        </w:rPr>
        <w:t xml:space="preserve"> в зеленом строительстве северных городов», Архангельск, 2008;</w:t>
      </w:r>
    </w:p>
    <w:p w14:paraId="74306391" w14:textId="5B5D8263" w:rsidR="00610AC1" w:rsidRPr="00FF1919" w:rsidRDefault="00610AC1" w:rsidP="004E5576">
      <w:pPr>
        <w:ind w:firstLine="426"/>
        <w:jc w:val="both"/>
        <w:rPr>
          <w:rFonts w:eastAsiaTheme="minorHAnsi"/>
          <w:bCs/>
          <w:kern w:val="36"/>
          <w:lang w:eastAsia="en-US"/>
        </w:rPr>
      </w:pPr>
      <w:r w:rsidRPr="00FF1919">
        <w:rPr>
          <w:rFonts w:eastAsiaTheme="minorHAnsi"/>
          <w:lang w:eastAsia="en-US"/>
        </w:rPr>
        <w:t>6</w:t>
      </w:r>
      <w:r w:rsidR="009F5E21" w:rsidRPr="00FF1919">
        <w:rPr>
          <w:rFonts w:eastAsiaTheme="minorHAnsi"/>
          <w:lang w:eastAsia="en-US"/>
        </w:rPr>
        <w:t>8</w:t>
      </w:r>
      <w:r w:rsidRPr="00FF1919">
        <w:rPr>
          <w:rFonts w:eastAsiaTheme="minorHAnsi"/>
          <w:lang w:eastAsia="en-US"/>
        </w:rPr>
        <w:t xml:space="preserve">. </w:t>
      </w:r>
      <w:proofErr w:type="spellStart"/>
      <w:r w:rsidRPr="00FF1919">
        <w:rPr>
          <w:rFonts w:eastAsiaTheme="minorHAnsi"/>
          <w:lang w:eastAsia="en-US"/>
        </w:rPr>
        <w:t>Приготская</w:t>
      </w:r>
      <w:proofErr w:type="spellEnd"/>
      <w:r w:rsidRPr="00FF1919">
        <w:rPr>
          <w:rFonts w:eastAsiaTheme="minorHAnsi"/>
          <w:lang w:eastAsia="en-US"/>
        </w:rPr>
        <w:t xml:space="preserve"> В.Л., </w:t>
      </w:r>
      <w:proofErr w:type="spellStart"/>
      <w:r w:rsidRPr="00FF1919">
        <w:rPr>
          <w:rFonts w:eastAsiaTheme="minorHAnsi"/>
          <w:lang w:eastAsia="en-US"/>
        </w:rPr>
        <w:t>Дородняя</w:t>
      </w:r>
      <w:proofErr w:type="spellEnd"/>
      <w:r w:rsidRPr="00FF1919">
        <w:rPr>
          <w:rFonts w:eastAsiaTheme="minorHAnsi"/>
          <w:lang w:eastAsia="en-US"/>
        </w:rPr>
        <w:t xml:space="preserve"> Н.Н., Антонов А.М. </w:t>
      </w:r>
      <w:r w:rsidR="005F1559" w:rsidRPr="00FF1919">
        <w:rPr>
          <w:rFonts w:eastAsiaTheme="minorHAnsi"/>
          <w:lang w:eastAsia="en-US"/>
        </w:rPr>
        <w:t>«</w:t>
      </w:r>
      <w:r w:rsidRPr="00FF1919">
        <w:rPr>
          <w:rFonts w:eastAsiaTheme="minorHAnsi"/>
          <w:lang w:eastAsia="en-US"/>
        </w:rPr>
        <w:t>Дизайн-Концепция Центральной части города Архангельска</w:t>
      </w:r>
      <w:r w:rsidR="005F1559" w:rsidRPr="00FF1919">
        <w:rPr>
          <w:rFonts w:eastAsiaTheme="minorHAnsi"/>
          <w:lang w:eastAsia="en-US"/>
        </w:rPr>
        <w:t>»</w:t>
      </w:r>
      <w:r w:rsidRPr="00FF1919">
        <w:rPr>
          <w:rFonts w:eastAsiaTheme="minorHAnsi"/>
          <w:lang w:eastAsia="en-US"/>
        </w:rPr>
        <w:t>, 2017.</w:t>
      </w:r>
    </w:p>
    <w:p w14:paraId="7F68AB6E" w14:textId="55F21A7A" w:rsidR="00AF3274" w:rsidRPr="00FF1919" w:rsidRDefault="00AF3274" w:rsidP="00AF3274">
      <w:pPr>
        <w:ind w:firstLine="426"/>
        <w:jc w:val="both"/>
        <w:rPr>
          <w:rFonts w:eastAsiaTheme="minorHAnsi"/>
          <w:bCs/>
          <w:kern w:val="36"/>
          <w:lang w:eastAsia="en-US"/>
        </w:rPr>
      </w:pPr>
      <w:r w:rsidRPr="00FF1919">
        <w:rPr>
          <w:rFonts w:eastAsiaTheme="minorHAnsi"/>
          <w:lang w:eastAsia="en-US"/>
        </w:rPr>
        <w:t>6</w:t>
      </w:r>
      <w:r w:rsidR="009F5E21" w:rsidRPr="00FF1919">
        <w:rPr>
          <w:rFonts w:eastAsiaTheme="minorHAnsi"/>
          <w:lang w:eastAsia="en-US"/>
        </w:rPr>
        <w:t>9</w:t>
      </w:r>
      <w:r w:rsidRPr="00FF1919">
        <w:rPr>
          <w:rFonts w:eastAsiaTheme="minorHAnsi"/>
          <w:lang w:eastAsia="en-US"/>
        </w:rPr>
        <w:t xml:space="preserve">. </w:t>
      </w:r>
      <w:r w:rsidRPr="00FF1919">
        <w:t xml:space="preserve">Распоряжением Главы муниципального образования «Город Архангельск» от 31.12.2019 №4701-р </w:t>
      </w:r>
      <w:r w:rsidRPr="00FF1919">
        <w:tab/>
        <w:t>«О внесении изменения в перечень автомобильных дорог общего пользования местного значения муниципального образования "Город Архангельск", подлежащих капитальному ремонту, на 2019 год и на плановый период 2020 и 2021 годов»</w:t>
      </w:r>
    </w:p>
    <w:p w14:paraId="6D85A19B" w14:textId="77777777" w:rsidR="00610AC1" w:rsidRPr="00FF1919" w:rsidRDefault="00610AC1" w:rsidP="004E5576">
      <w:pPr>
        <w:spacing w:after="200" w:line="276" w:lineRule="auto"/>
        <w:ind w:firstLine="426"/>
        <w:rPr>
          <w:rFonts w:eastAsiaTheme="minorHAnsi"/>
          <w:lang w:eastAsia="en-US"/>
        </w:rPr>
      </w:pPr>
    </w:p>
    <w:p w14:paraId="3A95A0E2" w14:textId="77777777" w:rsidR="00D2109A" w:rsidRPr="00FF1919" w:rsidRDefault="00D2109A" w:rsidP="00113EE0">
      <w:pPr>
        <w:jc w:val="both"/>
        <w:rPr>
          <w:rFonts w:eastAsia="TimesNewRoman"/>
        </w:rPr>
        <w:sectPr w:rsidR="00D2109A" w:rsidRPr="00FF1919" w:rsidSect="0007275F">
          <w:pgSz w:w="11906" w:h="16838"/>
          <w:pgMar w:top="1134" w:right="851" w:bottom="1134" w:left="1701" w:header="709" w:footer="709" w:gutter="0"/>
          <w:cols w:space="708"/>
          <w:docGrid w:linePitch="360"/>
        </w:sectPr>
      </w:pPr>
    </w:p>
    <w:p w14:paraId="1949D565" w14:textId="77777777" w:rsidR="00A40590" w:rsidRPr="00FF1919" w:rsidRDefault="00D2109A" w:rsidP="00113EE0">
      <w:pPr>
        <w:jc w:val="both"/>
        <w:rPr>
          <w:rFonts w:eastAsia="TimesNewRoman"/>
        </w:rPr>
      </w:pPr>
      <w:r w:rsidRPr="00FF1919">
        <w:rPr>
          <w:noProof/>
        </w:rPr>
        <w:lastRenderedPageBreak/>
        <w:drawing>
          <wp:inline distT="0" distB="0" distL="0" distR="0" wp14:anchorId="69E09C7C" wp14:editId="68E037F5">
            <wp:extent cx="5939790" cy="8402955"/>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408C4E9F" w14:textId="77777777" w:rsidR="00D2109A" w:rsidRPr="00FF1919" w:rsidRDefault="00D2109A" w:rsidP="00113EE0">
      <w:pPr>
        <w:jc w:val="both"/>
        <w:rPr>
          <w:rFonts w:eastAsia="TimesNewRoman"/>
        </w:rPr>
      </w:pPr>
      <w:r w:rsidRPr="00FF1919">
        <w:rPr>
          <w:noProof/>
        </w:rPr>
        <w:lastRenderedPageBreak/>
        <w:drawing>
          <wp:inline distT="0" distB="0" distL="0" distR="0" wp14:anchorId="7CCF95F4" wp14:editId="42B8BDAF">
            <wp:extent cx="5939790" cy="8402955"/>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61B0F5D0" w14:textId="77777777" w:rsidR="00D2109A" w:rsidRPr="00FF1919" w:rsidRDefault="00D2109A" w:rsidP="00113EE0">
      <w:pPr>
        <w:jc w:val="both"/>
        <w:rPr>
          <w:rFonts w:eastAsia="TimesNewRoman"/>
        </w:rPr>
      </w:pPr>
      <w:r w:rsidRPr="00FF1919">
        <w:rPr>
          <w:noProof/>
        </w:rPr>
        <w:lastRenderedPageBreak/>
        <w:drawing>
          <wp:inline distT="0" distB="0" distL="0" distR="0" wp14:anchorId="4451A8C8" wp14:editId="0BC4E211">
            <wp:extent cx="5939790" cy="840295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5CD31469" w14:textId="77777777" w:rsidR="00D2109A" w:rsidRPr="00FF1919" w:rsidRDefault="00D2109A" w:rsidP="00113EE0">
      <w:pPr>
        <w:jc w:val="both"/>
        <w:rPr>
          <w:rFonts w:eastAsia="TimesNewRoman"/>
        </w:rPr>
      </w:pPr>
      <w:r w:rsidRPr="00FF1919">
        <w:rPr>
          <w:noProof/>
        </w:rPr>
        <w:lastRenderedPageBreak/>
        <w:drawing>
          <wp:inline distT="0" distB="0" distL="0" distR="0" wp14:anchorId="1B215EC0" wp14:editId="6A3CA48B">
            <wp:extent cx="5939790" cy="8402955"/>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28C2F6E8" w14:textId="77777777" w:rsidR="00D2109A" w:rsidRPr="00FF1919" w:rsidRDefault="00D2109A" w:rsidP="00113EE0">
      <w:pPr>
        <w:jc w:val="both"/>
        <w:rPr>
          <w:rFonts w:eastAsia="TimesNewRoman"/>
        </w:rPr>
      </w:pPr>
      <w:r w:rsidRPr="00FF1919">
        <w:rPr>
          <w:noProof/>
        </w:rPr>
        <w:lastRenderedPageBreak/>
        <w:drawing>
          <wp:inline distT="0" distB="0" distL="0" distR="0" wp14:anchorId="33815C90" wp14:editId="04C8C1A7">
            <wp:extent cx="5939790" cy="840295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5A86F84C" w14:textId="77777777" w:rsidR="00D2109A" w:rsidRPr="00FF1919" w:rsidRDefault="00D2109A" w:rsidP="00113EE0">
      <w:pPr>
        <w:jc w:val="both"/>
        <w:rPr>
          <w:rFonts w:eastAsia="TimesNewRoman"/>
        </w:rPr>
      </w:pPr>
      <w:r w:rsidRPr="00FF1919">
        <w:rPr>
          <w:noProof/>
        </w:rPr>
        <w:lastRenderedPageBreak/>
        <w:drawing>
          <wp:inline distT="0" distB="0" distL="0" distR="0" wp14:anchorId="24B9E622" wp14:editId="0ABE5E40">
            <wp:extent cx="5939790" cy="8402955"/>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06F06988" w14:textId="77777777" w:rsidR="00D2109A" w:rsidRPr="00FF1919" w:rsidRDefault="00D2109A" w:rsidP="00113EE0">
      <w:pPr>
        <w:jc w:val="both"/>
        <w:rPr>
          <w:rFonts w:eastAsia="TimesNewRoman"/>
        </w:rPr>
      </w:pPr>
      <w:r w:rsidRPr="00FF1919">
        <w:rPr>
          <w:noProof/>
        </w:rPr>
        <w:lastRenderedPageBreak/>
        <w:drawing>
          <wp:inline distT="0" distB="0" distL="0" distR="0" wp14:anchorId="4432840F" wp14:editId="6100FFE0">
            <wp:extent cx="5939790" cy="840295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500D4BCA" w14:textId="77777777" w:rsidR="00D2109A" w:rsidRPr="00FF1919" w:rsidRDefault="00D2109A" w:rsidP="00113EE0">
      <w:pPr>
        <w:jc w:val="both"/>
        <w:rPr>
          <w:rFonts w:eastAsia="TimesNewRoman"/>
        </w:rPr>
      </w:pPr>
      <w:r w:rsidRPr="00FF1919">
        <w:rPr>
          <w:noProof/>
        </w:rPr>
        <w:lastRenderedPageBreak/>
        <w:drawing>
          <wp:inline distT="0" distB="0" distL="0" distR="0" wp14:anchorId="7E6518B3" wp14:editId="0771938D">
            <wp:extent cx="5939790" cy="8402955"/>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292165DE" w14:textId="77777777" w:rsidR="00D2109A" w:rsidRPr="00FF1919" w:rsidRDefault="00D2109A" w:rsidP="00113EE0">
      <w:pPr>
        <w:jc w:val="both"/>
        <w:rPr>
          <w:rFonts w:eastAsia="TimesNewRoman"/>
        </w:rPr>
      </w:pPr>
      <w:r w:rsidRPr="00FF1919">
        <w:rPr>
          <w:noProof/>
        </w:rPr>
        <w:lastRenderedPageBreak/>
        <w:drawing>
          <wp:inline distT="0" distB="0" distL="0" distR="0" wp14:anchorId="2B3639E7" wp14:editId="5A5816CD">
            <wp:extent cx="5939790" cy="840295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014DB531" w14:textId="77777777" w:rsidR="00D2109A" w:rsidRPr="00FF1919" w:rsidRDefault="00D2109A" w:rsidP="00113EE0">
      <w:pPr>
        <w:jc w:val="both"/>
        <w:rPr>
          <w:rFonts w:eastAsia="TimesNewRoman"/>
        </w:rPr>
      </w:pPr>
      <w:r w:rsidRPr="00FF1919">
        <w:rPr>
          <w:noProof/>
        </w:rPr>
        <w:lastRenderedPageBreak/>
        <w:drawing>
          <wp:inline distT="0" distB="0" distL="0" distR="0" wp14:anchorId="006FA60C" wp14:editId="5641B93B">
            <wp:extent cx="5939790" cy="8402955"/>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1D2CCD7A" w14:textId="77777777" w:rsidR="00D2109A" w:rsidRPr="00FF1919" w:rsidRDefault="00D2109A" w:rsidP="00113EE0">
      <w:pPr>
        <w:jc w:val="both"/>
        <w:rPr>
          <w:rFonts w:eastAsia="TimesNewRoman"/>
        </w:rPr>
      </w:pPr>
      <w:r w:rsidRPr="00FF1919">
        <w:rPr>
          <w:noProof/>
        </w:rPr>
        <w:lastRenderedPageBreak/>
        <w:drawing>
          <wp:inline distT="0" distB="0" distL="0" distR="0" wp14:anchorId="326BDFFB" wp14:editId="6F7C736D">
            <wp:extent cx="5939790" cy="840295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5AD38F65" w14:textId="77777777" w:rsidR="00D2109A" w:rsidRPr="00FF1919" w:rsidRDefault="00D2109A" w:rsidP="00113EE0">
      <w:pPr>
        <w:jc w:val="both"/>
        <w:rPr>
          <w:rFonts w:eastAsia="TimesNewRoman"/>
        </w:rPr>
      </w:pPr>
      <w:r w:rsidRPr="00FF1919">
        <w:rPr>
          <w:noProof/>
        </w:rPr>
        <w:lastRenderedPageBreak/>
        <w:drawing>
          <wp:inline distT="0" distB="0" distL="0" distR="0" wp14:anchorId="1465153C" wp14:editId="04EC635C">
            <wp:extent cx="5939790" cy="8402955"/>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01310560" w14:textId="77777777" w:rsidR="00D2109A" w:rsidRPr="00FF1919" w:rsidRDefault="00D2109A" w:rsidP="00113EE0">
      <w:pPr>
        <w:jc w:val="both"/>
        <w:rPr>
          <w:rFonts w:eastAsia="TimesNewRoman"/>
        </w:rPr>
      </w:pPr>
      <w:r w:rsidRPr="00FF1919">
        <w:rPr>
          <w:noProof/>
        </w:rPr>
        <w:lastRenderedPageBreak/>
        <w:drawing>
          <wp:inline distT="0" distB="0" distL="0" distR="0" wp14:anchorId="7BAC7B9D" wp14:editId="230F22E8">
            <wp:extent cx="5939790" cy="8402955"/>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50A7F06B" w14:textId="77777777" w:rsidR="00D2109A" w:rsidRPr="00FF1919" w:rsidRDefault="00D2109A" w:rsidP="00113EE0">
      <w:pPr>
        <w:jc w:val="both"/>
        <w:rPr>
          <w:rFonts w:eastAsia="TimesNewRoman"/>
        </w:rPr>
      </w:pPr>
      <w:r w:rsidRPr="00FF1919">
        <w:rPr>
          <w:noProof/>
        </w:rPr>
        <w:lastRenderedPageBreak/>
        <w:drawing>
          <wp:inline distT="0" distB="0" distL="0" distR="0" wp14:anchorId="16BAF547" wp14:editId="1D6053DA">
            <wp:extent cx="5939790" cy="8402955"/>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55BF09B8" w14:textId="77777777" w:rsidR="00D2109A" w:rsidRPr="00FF1919" w:rsidRDefault="00D2109A" w:rsidP="00113EE0">
      <w:pPr>
        <w:jc w:val="both"/>
        <w:rPr>
          <w:rFonts w:eastAsia="TimesNewRoman"/>
        </w:rPr>
      </w:pPr>
      <w:r w:rsidRPr="00FF1919">
        <w:rPr>
          <w:noProof/>
        </w:rPr>
        <w:lastRenderedPageBreak/>
        <w:drawing>
          <wp:inline distT="0" distB="0" distL="0" distR="0" wp14:anchorId="137D885F" wp14:editId="51E56480">
            <wp:extent cx="5939790" cy="8402955"/>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1CE4BCC6" w14:textId="77777777" w:rsidR="00D2109A" w:rsidRPr="00FF1919" w:rsidRDefault="00D2109A" w:rsidP="00113EE0">
      <w:pPr>
        <w:jc w:val="both"/>
        <w:rPr>
          <w:rFonts w:eastAsia="TimesNewRoman"/>
        </w:rPr>
      </w:pPr>
      <w:r w:rsidRPr="00FF1919">
        <w:rPr>
          <w:noProof/>
        </w:rPr>
        <w:lastRenderedPageBreak/>
        <w:drawing>
          <wp:inline distT="0" distB="0" distL="0" distR="0" wp14:anchorId="684D60FC" wp14:editId="7B8E7F41">
            <wp:extent cx="5939790" cy="8402955"/>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0E2AC51C" w14:textId="77777777" w:rsidR="00D2109A" w:rsidRPr="00FF1919" w:rsidRDefault="00D2109A" w:rsidP="00113EE0">
      <w:pPr>
        <w:jc w:val="both"/>
        <w:rPr>
          <w:rFonts w:eastAsia="TimesNewRoman"/>
        </w:rPr>
      </w:pPr>
      <w:r w:rsidRPr="00FF1919">
        <w:rPr>
          <w:noProof/>
        </w:rPr>
        <w:lastRenderedPageBreak/>
        <w:drawing>
          <wp:inline distT="0" distB="0" distL="0" distR="0" wp14:anchorId="24B4ED68" wp14:editId="4C046DF2">
            <wp:extent cx="5939790" cy="8402955"/>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19D87A19" w14:textId="77777777" w:rsidR="00D2109A" w:rsidRPr="00FF1919" w:rsidRDefault="00D2109A" w:rsidP="00113EE0">
      <w:pPr>
        <w:jc w:val="both"/>
        <w:rPr>
          <w:rFonts w:eastAsia="TimesNewRoman"/>
        </w:rPr>
      </w:pPr>
      <w:r w:rsidRPr="00FF1919">
        <w:rPr>
          <w:noProof/>
        </w:rPr>
        <w:lastRenderedPageBreak/>
        <w:drawing>
          <wp:inline distT="0" distB="0" distL="0" distR="0" wp14:anchorId="60FABB79" wp14:editId="0DF6F3A4">
            <wp:extent cx="5939790" cy="8402955"/>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20D0CA08" w14:textId="77777777" w:rsidR="00D2109A" w:rsidRPr="00FF1919" w:rsidRDefault="00D2109A" w:rsidP="00113EE0">
      <w:pPr>
        <w:jc w:val="both"/>
        <w:rPr>
          <w:rFonts w:eastAsia="TimesNewRoman"/>
        </w:rPr>
      </w:pPr>
      <w:r w:rsidRPr="00FF1919">
        <w:rPr>
          <w:noProof/>
        </w:rPr>
        <w:lastRenderedPageBreak/>
        <w:drawing>
          <wp:inline distT="0" distB="0" distL="0" distR="0" wp14:anchorId="55ED9685" wp14:editId="16B45226">
            <wp:extent cx="5939790" cy="8402955"/>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04E34A2F" w14:textId="77777777" w:rsidR="00D2109A" w:rsidRPr="00FF1919" w:rsidRDefault="00D2109A" w:rsidP="00113EE0">
      <w:pPr>
        <w:jc w:val="both"/>
        <w:rPr>
          <w:rFonts w:eastAsia="TimesNewRoman"/>
        </w:rPr>
      </w:pPr>
      <w:r w:rsidRPr="00FF1919">
        <w:rPr>
          <w:noProof/>
        </w:rPr>
        <w:lastRenderedPageBreak/>
        <w:drawing>
          <wp:inline distT="0" distB="0" distL="0" distR="0" wp14:anchorId="1EC02983" wp14:editId="4D0558C9">
            <wp:extent cx="5939790" cy="8402955"/>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p w14:paraId="1EA1A62C" w14:textId="77777777" w:rsidR="00D2109A" w:rsidRPr="00BB6D33" w:rsidRDefault="00D2109A" w:rsidP="00113EE0">
      <w:pPr>
        <w:jc w:val="both"/>
        <w:rPr>
          <w:rFonts w:eastAsia="TimesNewRoman"/>
        </w:rPr>
      </w:pPr>
      <w:r w:rsidRPr="00FF1919">
        <w:rPr>
          <w:noProof/>
        </w:rPr>
        <w:lastRenderedPageBreak/>
        <w:drawing>
          <wp:inline distT="0" distB="0" distL="0" distR="0" wp14:anchorId="612BFAD3" wp14:editId="6F424864">
            <wp:extent cx="5939790" cy="8402955"/>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8402955"/>
                    </a:xfrm>
                    <a:prstGeom prst="rect">
                      <a:avLst/>
                    </a:prstGeom>
                    <a:noFill/>
                    <a:ln>
                      <a:noFill/>
                    </a:ln>
                  </pic:spPr>
                </pic:pic>
              </a:graphicData>
            </a:graphic>
          </wp:inline>
        </w:drawing>
      </w:r>
    </w:p>
    <w:sectPr w:rsidR="00D2109A" w:rsidRPr="00BB6D33" w:rsidSect="0007275F">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0368D1" w14:textId="77777777" w:rsidR="006F3495" w:rsidRDefault="006F3495" w:rsidP="008F214B">
      <w:r>
        <w:separator/>
      </w:r>
    </w:p>
  </w:endnote>
  <w:endnote w:type="continuationSeparator" w:id="0">
    <w:p w14:paraId="6A07662C" w14:textId="77777777" w:rsidR="006F3495" w:rsidRDefault="006F3495" w:rsidP="008F21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NewRoman">
    <w:altName w:val="Batang"/>
    <w:panose1 w:val="00000000000000000000"/>
    <w:charset w:val="CC"/>
    <w:family w:val="auto"/>
    <w:notTrueType/>
    <w:pitch w:val="default"/>
    <w:sig w:usb0="00000203" w:usb1="00000000" w:usb2="00000000" w:usb3="00000000" w:csb0="00000005" w:csb1="00000000"/>
  </w:font>
  <w:font w:name="Times-Roma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BatangChe">
    <w:charset w:val="81"/>
    <w:family w:val="modern"/>
    <w:pitch w:val="fixed"/>
    <w:sig w:usb0="B00002AF" w:usb1="69D77CFB" w:usb2="00000030" w:usb3="00000000" w:csb0="0008009F" w:csb1="00000000"/>
  </w:font>
  <w:font w:name="TimesNewRomanPSMT">
    <w:altName w:val="Times New Roman"/>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680BC" w14:textId="77777777" w:rsidR="00B96593" w:rsidRDefault="00B96593">
    <w:pPr>
      <w:pStyle w:val="af6"/>
      <w:jc w:val="right"/>
    </w:pPr>
  </w:p>
  <w:p w14:paraId="1F7581F1" w14:textId="77777777" w:rsidR="00B96593" w:rsidRDefault="00B96593">
    <w:pPr>
      <w:pStyle w:val="af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3243091"/>
      <w:docPartObj>
        <w:docPartGallery w:val="Page Numbers (Bottom of Page)"/>
        <w:docPartUnique/>
      </w:docPartObj>
    </w:sdtPr>
    <w:sdtEndPr/>
    <w:sdtContent>
      <w:p w14:paraId="5481431B" w14:textId="77777777" w:rsidR="00B96593" w:rsidRDefault="00B96593">
        <w:pPr>
          <w:pStyle w:val="af6"/>
          <w:jc w:val="right"/>
        </w:pPr>
        <w:r>
          <w:fldChar w:fldCharType="begin"/>
        </w:r>
        <w:r>
          <w:instrText>PAGE   \* MERGEFORMAT</w:instrText>
        </w:r>
        <w:r>
          <w:fldChar w:fldCharType="separate"/>
        </w:r>
        <w:r w:rsidR="005D4150">
          <w:rPr>
            <w:noProof/>
          </w:rPr>
          <w:t>131</w:t>
        </w:r>
        <w:r>
          <w:rPr>
            <w:noProof/>
          </w:rPr>
          <w:fldChar w:fldCharType="end"/>
        </w:r>
      </w:p>
    </w:sdtContent>
  </w:sdt>
  <w:p w14:paraId="7DF84F3A" w14:textId="77777777" w:rsidR="00B96593" w:rsidRDefault="00B96593">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BC6069" w14:textId="77777777" w:rsidR="006F3495" w:rsidRDefault="006F3495" w:rsidP="008F214B">
      <w:r>
        <w:separator/>
      </w:r>
    </w:p>
  </w:footnote>
  <w:footnote w:type="continuationSeparator" w:id="0">
    <w:p w14:paraId="1070F428" w14:textId="77777777" w:rsidR="006F3495" w:rsidRDefault="006F3495" w:rsidP="008F214B">
      <w:r>
        <w:continuationSeparator/>
      </w:r>
    </w:p>
  </w:footnote>
  <w:footnote w:id="1">
    <w:p w14:paraId="322D8CDF" w14:textId="77777777" w:rsidR="00B96593" w:rsidRDefault="00B96593" w:rsidP="007E457D">
      <w:pPr>
        <w:pStyle w:val="af"/>
      </w:pPr>
      <w:r>
        <w:rPr>
          <w:rStyle w:val="af1"/>
        </w:rPr>
        <w:footnoteRef/>
      </w:r>
      <w:r w:rsidRPr="007E457D">
        <w:rPr>
          <w:rFonts w:ascii="Times New Roman" w:hAnsi="Times New Roman" w:cs="Times New Roman"/>
        </w:rPr>
        <w:t>Трасса железной дороги в итоговом варианте может не проходить по территории Архангельска</w:t>
      </w:r>
    </w:p>
  </w:footnote>
  <w:footnote w:id="2">
    <w:p w14:paraId="18821384" w14:textId="77777777" w:rsidR="00B96593" w:rsidRDefault="00B96593" w:rsidP="007E457D">
      <w:pPr>
        <w:pStyle w:val="af"/>
      </w:pPr>
      <w:r>
        <w:rPr>
          <w:rStyle w:val="af1"/>
        </w:rPr>
        <w:footnoteRef/>
      </w:r>
      <w:r w:rsidRPr="007E457D">
        <w:rPr>
          <w:rFonts w:ascii="Times New Roman" w:hAnsi="Times New Roman" w:cs="Times New Roman"/>
        </w:rPr>
        <w:t>Трасса железной дороги в итоговом варианте может не проходить по территории Архангельска</w:t>
      </w:r>
    </w:p>
  </w:footnote>
  <w:footnote w:id="3">
    <w:p w14:paraId="513373E3" w14:textId="77777777" w:rsidR="00B96593" w:rsidRPr="007D271C" w:rsidRDefault="00B96593" w:rsidP="007D271C">
      <w:pPr>
        <w:pStyle w:val="af"/>
        <w:jc w:val="both"/>
        <w:rPr>
          <w:rFonts w:ascii="Times New Roman" w:hAnsi="Times New Roman" w:cs="Times New Roman"/>
        </w:rPr>
      </w:pPr>
      <w:r>
        <w:rPr>
          <w:rStyle w:val="af1"/>
        </w:rPr>
        <w:footnoteRef/>
      </w:r>
      <w:r w:rsidRPr="007D271C">
        <w:rPr>
          <w:rFonts w:ascii="Times New Roman" w:hAnsi="Times New Roman" w:cs="Times New Roman"/>
        </w:rPr>
        <w:t xml:space="preserve">Все </w:t>
      </w:r>
      <w:r>
        <w:rPr>
          <w:rFonts w:ascii="Times New Roman" w:hAnsi="Times New Roman" w:cs="Times New Roman"/>
        </w:rPr>
        <w:t>указанные мероприятия в области развития транспортной инфраструктуры городского округа «город Архангельск» планируются к реализации на первую очередь реализации настоящего генерального плана.</w:t>
      </w:r>
    </w:p>
  </w:footnote>
  <w:footnote w:id="4">
    <w:p w14:paraId="3DF1A980" w14:textId="77777777" w:rsidR="00B96593" w:rsidRPr="004F30C3" w:rsidRDefault="00B96593">
      <w:pPr>
        <w:pStyle w:val="af"/>
        <w:rPr>
          <w:rFonts w:ascii="Times New Roman" w:hAnsi="Times New Roman" w:cs="Times New Roman"/>
        </w:rPr>
      </w:pPr>
      <w:r w:rsidRPr="004F30C3">
        <w:rPr>
          <w:rStyle w:val="af1"/>
          <w:rFonts w:ascii="Times New Roman" w:hAnsi="Times New Roman" w:cs="Times New Roman"/>
        </w:rPr>
        <w:footnoteRef/>
      </w:r>
      <w:r w:rsidRPr="004F30C3">
        <w:rPr>
          <w:rFonts w:ascii="Times New Roman" w:hAnsi="Times New Roman" w:cs="Times New Roman"/>
        </w:rPr>
        <w:t xml:space="preserve"> И далее не реже одного раз в три года</w:t>
      </w:r>
    </w:p>
  </w:footnote>
  <w:footnote w:id="5">
    <w:p w14:paraId="7B006BC3" w14:textId="77777777" w:rsidR="00B96593" w:rsidRPr="003B3278" w:rsidRDefault="00B96593" w:rsidP="00193AF3">
      <w:pPr>
        <w:pStyle w:val="1"/>
        <w:spacing w:before="0" w:beforeAutospacing="0" w:after="0" w:afterAutospacing="0"/>
        <w:rPr>
          <w:bCs w:val="0"/>
          <w:sz w:val="20"/>
          <w:szCs w:val="20"/>
        </w:rPr>
      </w:pPr>
      <w:r w:rsidRPr="003B3278">
        <w:rPr>
          <w:rStyle w:val="af1"/>
          <w:b w:val="0"/>
          <w:sz w:val="20"/>
          <w:szCs w:val="20"/>
        </w:rPr>
        <w:footnoteRef/>
      </w:r>
      <w:r w:rsidRPr="003B3278">
        <w:rPr>
          <w:b w:val="0"/>
          <w:sz w:val="20"/>
          <w:szCs w:val="20"/>
        </w:rPr>
        <w:t xml:space="preserve"> ЗК РФ Статья 85. Состав земель населенных пунктов и зонирование территорий</w:t>
      </w:r>
    </w:p>
  </w:footnote>
  <w:footnote w:id="6">
    <w:p w14:paraId="5A3316FE" w14:textId="77777777" w:rsidR="00B96593" w:rsidRPr="00A45D80" w:rsidRDefault="00B96593" w:rsidP="00193AF3">
      <w:pPr>
        <w:pStyle w:val="af"/>
        <w:rPr>
          <w:rFonts w:ascii="Times New Roman" w:hAnsi="Times New Roman" w:cs="Times New Roman"/>
        </w:rPr>
      </w:pPr>
      <w:r w:rsidRPr="00A45D80">
        <w:rPr>
          <w:rStyle w:val="af1"/>
          <w:rFonts w:ascii="Times New Roman" w:hAnsi="Times New Roman" w:cs="Times New Roman"/>
        </w:rPr>
        <w:footnoteRef/>
      </w:r>
      <w:r w:rsidRPr="00A45D80">
        <w:rPr>
          <w:rFonts w:ascii="Times New Roman" w:hAnsi="Times New Roman" w:cs="Times New Roman"/>
        </w:rPr>
        <w:t xml:space="preserve"> Приготская В.Л., Дородняя Н.Н., Антонов А.М. Дизайн-Концепция Центральной части города Архангельска, 2017</w:t>
      </w:r>
    </w:p>
  </w:footnote>
  <w:footnote w:id="7">
    <w:p w14:paraId="0010A1EB" w14:textId="21EF4AE8" w:rsidR="00B96593" w:rsidRPr="0091552E" w:rsidRDefault="00B96593" w:rsidP="004C3D27">
      <w:pPr>
        <w:pStyle w:val="af"/>
        <w:rPr>
          <w:rFonts w:ascii="Times New Roman" w:hAnsi="Times New Roman" w:cs="Times New Roman"/>
        </w:rPr>
      </w:pPr>
      <w:r w:rsidRPr="0091552E">
        <w:rPr>
          <w:rStyle w:val="af1"/>
          <w:rFonts w:ascii="Times New Roman" w:hAnsi="Times New Roman" w:cs="Times New Roman"/>
        </w:rPr>
        <w:footnoteRef/>
      </w:r>
      <w:r>
        <w:rPr>
          <w:rFonts w:ascii="Times New Roman" w:eastAsia="Times New Roman" w:hAnsi="Times New Roman" w:cs="Times New Roman"/>
          <w:iCs/>
          <w:lang w:eastAsia="ru-RU"/>
        </w:rPr>
        <w:t>Охрана окружающей среды, воспроиз</w:t>
      </w:r>
      <w:r w:rsidRPr="0091552E">
        <w:rPr>
          <w:rFonts w:ascii="Times New Roman" w:eastAsia="Times New Roman" w:hAnsi="Times New Roman" w:cs="Times New Roman"/>
          <w:iCs/>
          <w:lang w:eastAsia="ru-RU"/>
        </w:rPr>
        <w:t>водство </w:t>
      </w:r>
      <w:r>
        <w:rPr>
          <w:rFonts w:ascii="Times New Roman" w:eastAsia="Times New Roman" w:hAnsi="Times New Roman" w:cs="Times New Roman"/>
          <w:iCs/>
          <w:lang w:eastAsia="ru-RU"/>
        </w:rPr>
        <w:t>и использование природных ресурсов Архан</w:t>
      </w:r>
      <w:r w:rsidRPr="0091552E">
        <w:rPr>
          <w:rFonts w:ascii="Times New Roman" w:eastAsia="Times New Roman" w:hAnsi="Times New Roman" w:cs="Times New Roman"/>
          <w:iCs/>
          <w:lang w:eastAsia="ru-RU"/>
        </w:rPr>
        <w:t>ге</w:t>
      </w:r>
      <w:r>
        <w:rPr>
          <w:rFonts w:ascii="Times New Roman" w:eastAsia="Times New Roman" w:hAnsi="Times New Roman" w:cs="Times New Roman"/>
          <w:iCs/>
          <w:lang w:eastAsia="ru-RU"/>
        </w:rPr>
        <w:t>ль</w:t>
      </w:r>
      <w:r w:rsidRPr="0091552E">
        <w:rPr>
          <w:rFonts w:ascii="Times New Roman" w:eastAsia="Times New Roman" w:hAnsi="Times New Roman" w:cs="Times New Roman"/>
          <w:iCs/>
          <w:lang w:eastAsia="ru-RU"/>
        </w:rPr>
        <w:t xml:space="preserve">ской области (2014 – 2020 годы), утверждённой постановлением от 11 октября 2013 г. </w:t>
      </w:r>
      <w:r w:rsidRPr="0091552E">
        <w:rPr>
          <w:rFonts w:ascii="Times New Roman" w:eastAsia="Times New Roman" w:hAnsi="Times New Roman" w:cs="Times New Roman"/>
          <w:iCs/>
          <w:lang w:val="en-US" w:eastAsia="ru-RU"/>
        </w:rPr>
        <w:t>N</w:t>
      </w:r>
      <w:r>
        <w:rPr>
          <w:rFonts w:ascii="Times New Roman" w:eastAsia="Times New Roman" w:hAnsi="Times New Roman" w:cs="Times New Roman"/>
          <w:iCs/>
          <w:lang w:eastAsia="ru-RU"/>
        </w:rPr>
        <w:t xml:space="preserve"> 4</w:t>
      </w:r>
      <w:r w:rsidRPr="0091552E">
        <w:rPr>
          <w:rFonts w:ascii="Times New Roman" w:eastAsia="Times New Roman" w:hAnsi="Times New Roman" w:cs="Times New Roman"/>
          <w:iCs/>
          <w:lang w:eastAsia="ru-RU"/>
        </w:rPr>
        <w:t>76-пп.</w:t>
      </w:r>
    </w:p>
  </w:footnote>
  <w:footnote w:id="8">
    <w:p w14:paraId="192052DF" w14:textId="45073B29" w:rsidR="00B96593" w:rsidRPr="00CE2388" w:rsidRDefault="00B96593" w:rsidP="00A40590">
      <w:pPr>
        <w:pStyle w:val="af"/>
        <w:rPr>
          <w:rFonts w:ascii="Times New Roman" w:hAnsi="Times New Roman" w:cs="Times New Roman"/>
        </w:rPr>
      </w:pPr>
      <w:r w:rsidRPr="00CE2388">
        <w:rPr>
          <w:rStyle w:val="af1"/>
          <w:rFonts w:ascii="Times New Roman" w:hAnsi="Times New Roman" w:cs="Times New Roman"/>
        </w:rPr>
        <w:footnoteRef/>
      </w:r>
      <w:r w:rsidRPr="00CE2388">
        <w:rPr>
          <w:rFonts w:ascii="Times New Roman" w:hAnsi="Times New Roman" w:cs="Times New Roman"/>
        </w:rPr>
        <w:t xml:space="preserve"> Генеральный план муниципального образования г. Архангельск. НижнегородгражданНИИпроект. г. Нижний Новгород. 2008 г.</w:t>
      </w:r>
    </w:p>
  </w:footnote>
  <w:footnote w:id="9">
    <w:p w14:paraId="0817E5B8" w14:textId="77777777" w:rsidR="00B96593" w:rsidRPr="00A0159E" w:rsidRDefault="00B96593" w:rsidP="00A40590">
      <w:pPr>
        <w:pStyle w:val="af"/>
        <w:rPr>
          <w:rFonts w:ascii="Times New Roman" w:hAnsi="Times New Roman" w:cs="Times New Roman"/>
        </w:rPr>
      </w:pPr>
      <w:r w:rsidRPr="00A0159E">
        <w:rPr>
          <w:rStyle w:val="af1"/>
          <w:rFonts w:ascii="Times New Roman" w:hAnsi="Times New Roman" w:cs="Times New Roman"/>
        </w:rPr>
        <w:footnoteRef/>
      </w:r>
      <w:r w:rsidRPr="00A0159E">
        <w:rPr>
          <w:rFonts w:ascii="Times New Roman" w:hAnsi="Times New Roman" w:cs="Times New Roman"/>
        </w:rPr>
        <w:t xml:space="preserve"> Доклад «Состояние и охрана окружающей среды Архангельской области за 2016 г.» Архангельск. 2017 г.</w:t>
      </w:r>
    </w:p>
  </w:footnote>
  <w:footnote w:id="10">
    <w:p w14:paraId="17D48787" w14:textId="77777777" w:rsidR="00B96593" w:rsidRDefault="00B96593" w:rsidP="00E718DF">
      <w:pPr>
        <w:pStyle w:val="af"/>
      </w:pPr>
      <w:r>
        <w:rPr>
          <w:rStyle w:val="af1"/>
        </w:rPr>
        <w:footnoteRef/>
      </w:r>
      <w:r w:rsidRPr="00E978D0">
        <w:rPr>
          <w:rFonts w:ascii="Times New Roman" w:hAnsi="Times New Roman" w:cs="Times New Roman"/>
        </w:rPr>
        <w:t>В скобках указаны значения для гаражей III и IV степеней огнестойкости</w:t>
      </w:r>
    </w:p>
  </w:footnote>
  <w:footnote w:id="11">
    <w:p w14:paraId="4F5FF27E" w14:textId="77777777" w:rsidR="00B96593" w:rsidRPr="00F3498C" w:rsidRDefault="00B96593" w:rsidP="00F3498C">
      <w:pPr>
        <w:pStyle w:val="1"/>
        <w:rPr>
          <w:b w:val="0"/>
          <w:sz w:val="20"/>
          <w:szCs w:val="20"/>
        </w:rPr>
      </w:pPr>
      <w:r w:rsidRPr="00F3498C">
        <w:rPr>
          <w:rStyle w:val="af1"/>
          <w:b w:val="0"/>
          <w:sz w:val="20"/>
          <w:szCs w:val="20"/>
        </w:rPr>
        <w:footnoteRef/>
      </w:r>
      <w:r w:rsidRPr="00F3498C">
        <w:rPr>
          <w:b w:val="0"/>
          <w:sz w:val="20"/>
          <w:szCs w:val="20"/>
        </w:rPr>
        <w:t xml:space="preserve"> Местные нормативовы градостроительного проектирования муниципального образования "Город Архангельск"от 20 сентября 2017 года N 567</w:t>
      </w:r>
    </w:p>
    <w:p w14:paraId="2EE6B91D" w14:textId="77777777" w:rsidR="00B96593" w:rsidRDefault="00B96593">
      <w:pPr>
        <w:pStyle w:val="af"/>
      </w:pPr>
    </w:p>
  </w:footnote>
  <w:footnote w:id="12">
    <w:p w14:paraId="2D68EC39" w14:textId="77777777" w:rsidR="00B96593" w:rsidRPr="006F7276" w:rsidRDefault="00B96593" w:rsidP="0082570A">
      <w:pPr>
        <w:pStyle w:val="af"/>
        <w:rPr>
          <w:rFonts w:ascii="Times New Roman" w:hAnsi="Times New Roman" w:cs="Times New Roman"/>
        </w:rPr>
      </w:pPr>
      <w:r>
        <w:rPr>
          <w:rStyle w:val="af1"/>
        </w:rPr>
        <w:footnoteRef/>
      </w:r>
      <w:r w:rsidRPr="006F7276">
        <w:rPr>
          <w:rFonts w:ascii="Times New Roman" w:hAnsi="Times New Roman" w:cs="Times New Roman"/>
        </w:rPr>
        <w:t>Численность по округам в 2016 году.</w:t>
      </w:r>
    </w:p>
  </w:footnote>
  <w:footnote w:id="13">
    <w:p w14:paraId="1A1DB285" w14:textId="45333D63" w:rsidR="00F92D75" w:rsidRDefault="00F92D75">
      <w:pPr>
        <w:pStyle w:val="af"/>
      </w:pPr>
      <w:r>
        <w:rPr>
          <w:rStyle w:val="af1"/>
        </w:rPr>
        <w:footnoteRef/>
      </w:r>
      <w:r>
        <w:t xml:space="preserve"> </w:t>
      </w:r>
      <w:r w:rsidRPr="00222D65">
        <w:rPr>
          <w:rFonts w:ascii="Times New Roman" w:hAnsi="Times New Roman" w:cs="Times New Roman"/>
        </w:rPr>
        <w:t>В списке использованных источников приведен перечень нормативно-правовых актов, действующих на момент подготовки проекта генерального плана (2018 г).</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88B79" w14:textId="77777777" w:rsidR="00B96593" w:rsidRPr="00DF5EFC" w:rsidRDefault="00B96593" w:rsidP="00B71C1B">
    <w:pPr>
      <w:pStyle w:val="af4"/>
      <w:spacing w:after="0" w:line="240" w:lineRule="auto"/>
      <w:rPr>
        <w:sz w:val="20"/>
        <w:szCs w:val="20"/>
      </w:rPr>
    </w:pPr>
    <w:r w:rsidRPr="00DF5EFC">
      <w:rPr>
        <w:sz w:val="20"/>
        <w:szCs w:val="20"/>
      </w:rPr>
      <w:t>Проект генерального плана муниципального образования «Город Архангельск»</w:t>
    </w:r>
  </w:p>
  <w:p w14:paraId="3E6BA701" w14:textId="77777777" w:rsidR="00B96593" w:rsidRDefault="00B96593" w:rsidP="00B71C1B">
    <w:pPr>
      <w:pStyle w:val="af4"/>
      <w:pBdr>
        <w:bottom w:val="single" w:sz="12" w:space="1" w:color="auto"/>
      </w:pBdr>
      <w:spacing w:after="0" w:line="240" w:lineRule="auto"/>
      <w:rPr>
        <w:sz w:val="20"/>
        <w:szCs w:val="20"/>
      </w:rPr>
    </w:pPr>
    <w:r>
      <w:rPr>
        <w:sz w:val="20"/>
        <w:szCs w:val="20"/>
      </w:rPr>
      <w:t xml:space="preserve">Материалы по обоснованию Проекта </w:t>
    </w:r>
    <w:r w:rsidRPr="00DF5EFC">
      <w:rPr>
        <w:sz w:val="20"/>
        <w:szCs w:val="20"/>
      </w:rPr>
      <w:t>генерального плана муниципального образования «Город Архангельск»</w:t>
    </w:r>
  </w:p>
  <w:p w14:paraId="42F2A98E" w14:textId="77777777" w:rsidR="00B96593" w:rsidRDefault="00B96593" w:rsidP="00B71C1B">
    <w:pPr>
      <w:pStyle w:val="af4"/>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2A"/>
    <w:multiLevelType w:val="singleLevel"/>
    <w:tmpl w:val="0000002A"/>
    <w:name w:val="WW8Num35"/>
    <w:lvl w:ilvl="0">
      <w:start w:val="1"/>
      <w:numFmt w:val="bullet"/>
      <w:lvlText w:val=""/>
      <w:lvlJc w:val="left"/>
      <w:pPr>
        <w:tabs>
          <w:tab w:val="num" w:pos="360"/>
        </w:tabs>
        <w:ind w:left="360" w:hanging="360"/>
      </w:pPr>
      <w:rPr>
        <w:rFonts w:ascii="Symbol" w:hAnsi="Symbol"/>
      </w:rPr>
    </w:lvl>
  </w:abstractNum>
  <w:abstractNum w:abstractNumId="1" w15:restartNumberingAfterBreak="0">
    <w:nsid w:val="00000042"/>
    <w:multiLevelType w:val="singleLevel"/>
    <w:tmpl w:val="00000042"/>
    <w:name w:val="WW8Num66"/>
    <w:lvl w:ilvl="0">
      <w:numFmt w:val="bullet"/>
      <w:lvlText w:val="-"/>
      <w:lvlJc w:val="left"/>
      <w:pPr>
        <w:tabs>
          <w:tab w:val="num" w:pos="720"/>
        </w:tabs>
        <w:ind w:left="720" w:hanging="360"/>
      </w:pPr>
      <w:rPr>
        <w:rFonts w:ascii="Times New Roman" w:hAnsi="Times New Roman" w:cs="Times New Roman"/>
      </w:rPr>
    </w:lvl>
  </w:abstractNum>
  <w:abstractNum w:abstractNumId="2" w15:restartNumberingAfterBreak="0">
    <w:nsid w:val="073C4614"/>
    <w:multiLevelType w:val="hybridMultilevel"/>
    <w:tmpl w:val="76B0C436"/>
    <w:lvl w:ilvl="0" w:tplc="AC6AD28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9437280"/>
    <w:multiLevelType w:val="hybridMultilevel"/>
    <w:tmpl w:val="D47291A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B768B8"/>
    <w:multiLevelType w:val="hybridMultilevel"/>
    <w:tmpl w:val="34667E98"/>
    <w:lvl w:ilvl="0" w:tplc="2A56718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D6A4224"/>
    <w:multiLevelType w:val="hybridMultilevel"/>
    <w:tmpl w:val="5A04D7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0B05248"/>
    <w:multiLevelType w:val="hybridMultilevel"/>
    <w:tmpl w:val="DC72A90A"/>
    <w:lvl w:ilvl="0" w:tplc="AEE4E3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7FE29B0"/>
    <w:multiLevelType w:val="hybridMultilevel"/>
    <w:tmpl w:val="24648CE0"/>
    <w:lvl w:ilvl="0" w:tplc="AC6AD2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98671A3"/>
    <w:multiLevelType w:val="hybridMultilevel"/>
    <w:tmpl w:val="AA424186"/>
    <w:lvl w:ilvl="0" w:tplc="2A56718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C0D4444"/>
    <w:multiLevelType w:val="hybridMultilevel"/>
    <w:tmpl w:val="5E683B1E"/>
    <w:lvl w:ilvl="0" w:tplc="AEE4E38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E485556"/>
    <w:multiLevelType w:val="hybridMultilevel"/>
    <w:tmpl w:val="139A6652"/>
    <w:lvl w:ilvl="0" w:tplc="D30E45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FA81F13"/>
    <w:multiLevelType w:val="hybridMultilevel"/>
    <w:tmpl w:val="B8D68BDE"/>
    <w:lvl w:ilvl="0" w:tplc="2A56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0272BCB"/>
    <w:multiLevelType w:val="hybridMultilevel"/>
    <w:tmpl w:val="703E90DC"/>
    <w:lvl w:ilvl="0" w:tplc="5120B07E">
      <w:start w:val="1"/>
      <w:numFmt w:val="decimal"/>
      <w:lvlText w:val="%1."/>
      <w:lvlJc w:val="left"/>
      <w:pPr>
        <w:ind w:left="644" w:hanging="360"/>
      </w:pPr>
      <w:rPr>
        <w:rFonts w:ascii="Times New Roman" w:hAnsi="Times New Roman" w:cs="Times New Roman"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15:restartNumberingAfterBreak="0">
    <w:nsid w:val="20BB6BDE"/>
    <w:multiLevelType w:val="hybridMultilevel"/>
    <w:tmpl w:val="D82E16B0"/>
    <w:lvl w:ilvl="0" w:tplc="D30E45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1CF49DF"/>
    <w:multiLevelType w:val="hybridMultilevel"/>
    <w:tmpl w:val="6E2CF12A"/>
    <w:lvl w:ilvl="0" w:tplc="2A567184">
      <w:start w:val="1"/>
      <w:numFmt w:val="bullet"/>
      <w:lvlText w:val=""/>
      <w:lvlJc w:val="left"/>
      <w:pPr>
        <w:ind w:left="720" w:hanging="360"/>
      </w:pPr>
      <w:rPr>
        <w:rFonts w:ascii="Symbol" w:hAnsi="Symbol" w:hint="default"/>
      </w:rPr>
    </w:lvl>
    <w:lvl w:ilvl="1" w:tplc="2A567184">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31D3A5E"/>
    <w:multiLevelType w:val="hybridMultilevel"/>
    <w:tmpl w:val="4386F2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8AB60A1"/>
    <w:multiLevelType w:val="hybridMultilevel"/>
    <w:tmpl w:val="87AE9322"/>
    <w:lvl w:ilvl="0" w:tplc="2A56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9276E9E"/>
    <w:multiLevelType w:val="hybridMultilevel"/>
    <w:tmpl w:val="DFC06132"/>
    <w:lvl w:ilvl="0" w:tplc="D30E45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9490ABB"/>
    <w:multiLevelType w:val="hybridMultilevel"/>
    <w:tmpl w:val="D0246AC0"/>
    <w:lvl w:ilvl="0" w:tplc="2A56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9875DA7"/>
    <w:multiLevelType w:val="hybridMultilevel"/>
    <w:tmpl w:val="1C9026EC"/>
    <w:lvl w:ilvl="0" w:tplc="2A56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C0A328A"/>
    <w:multiLevelType w:val="hybridMultilevel"/>
    <w:tmpl w:val="1A1C11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3A56EC6"/>
    <w:multiLevelType w:val="hybridMultilevel"/>
    <w:tmpl w:val="C096AF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44278D0"/>
    <w:multiLevelType w:val="hybridMultilevel"/>
    <w:tmpl w:val="84CE6E42"/>
    <w:lvl w:ilvl="0" w:tplc="76BEF044">
      <w:start w:val="1"/>
      <w:numFmt w:val="decimal"/>
      <w:lvlText w:val="%1)"/>
      <w:lvlJc w:val="left"/>
      <w:pPr>
        <w:tabs>
          <w:tab w:val="num" w:pos="735"/>
        </w:tabs>
        <w:ind w:left="735" w:hanging="375"/>
      </w:pPr>
      <w:rPr>
        <w:rFonts w:hint="default"/>
      </w:rPr>
    </w:lvl>
    <w:lvl w:ilvl="1" w:tplc="76BEF044">
      <w:start w:val="1"/>
      <w:numFmt w:val="decimal"/>
      <w:lvlText w:val="%2)"/>
      <w:lvlJc w:val="left"/>
      <w:pPr>
        <w:tabs>
          <w:tab w:val="num" w:pos="735"/>
        </w:tabs>
        <w:ind w:left="735" w:hanging="375"/>
      </w:pPr>
      <w:rPr>
        <w:rFonts w:hint="default"/>
      </w:rPr>
    </w:lvl>
    <w:lvl w:ilvl="2" w:tplc="4A9CCE24">
      <w:start w:val="1"/>
      <w:numFmt w:val="decimal"/>
      <w:lvlText w:val="%3."/>
      <w:lvlJc w:val="left"/>
      <w:pPr>
        <w:tabs>
          <w:tab w:val="num" w:pos="2340"/>
        </w:tabs>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34707ABA"/>
    <w:multiLevelType w:val="hybridMultilevel"/>
    <w:tmpl w:val="FAEEFF26"/>
    <w:lvl w:ilvl="0" w:tplc="2A567184">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38C51F7D"/>
    <w:multiLevelType w:val="hybridMultilevel"/>
    <w:tmpl w:val="49F252AC"/>
    <w:lvl w:ilvl="0" w:tplc="2A56718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A230500"/>
    <w:multiLevelType w:val="hybridMultilevel"/>
    <w:tmpl w:val="224E67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BE62AC5"/>
    <w:multiLevelType w:val="hybridMultilevel"/>
    <w:tmpl w:val="23887AD8"/>
    <w:lvl w:ilvl="0" w:tplc="2A56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E48124E"/>
    <w:multiLevelType w:val="hybridMultilevel"/>
    <w:tmpl w:val="CEAA07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F893E67"/>
    <w:multiLevelType w:val="hybridMultilevel"/>
    <w:tmpl w:val="753CF7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39B5756"/>
    <w:multiLevelType w:val="hybridMultilevel"/>
    <w:tmpl w:val="AA540CB6"/>
    <w:lvl w:ilvl="0" w:tplc="D30E45F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78B7522"/>
    <w:multiLevelType w:val="hybridMultilevel"/>
    <w:tmpl w:val="AFEEDFBA"/>
    <w:lvl w:ilvl="0" w:tplc="794E36B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92A2695"/>
    <w:multiLevelType w:val="hybridMultilevel"/>
    <w:tmpl w:val="DB7A6792"/>
    <w:lvl w:ilvl="0" w:tplc="2A56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95507C2"/>
    <w:multiLevelType w:val="hybridMultilevel"/>
    <w:tmpl w:val="8D48AF6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4A7B07F0"/>
    <w:multiLevelType w:val="hybridMultilevel"/>
    <w:tmpl w:val="816A3EF0"/>
    <w:lvl w:ilvl="0" w:tplc="ED265AEA">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BAA7502"/>
    <w:multiLevelType w:val="hybridMultilevel"/>
    <w:tmpl w:val="39C226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C5A4D78"/>
    <w:multiLevelType w:val="hybridMultilevel"/>
    <w:tmpl w:val="85E62E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E461CFF"/>
    <w:multiLevelType w:val="hybridMultilevel"/>
    <w:tmpl w:val="16A072AE"/>
    <w:lvl w:ilvl="0" w:tplc="2A56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EB4100D"/>
    <w:multiLevelType w:val="hybridMultilevel"/>
    <w:tmpl w:val="892A7F48"/>
    <w:lvl w:ilvl="0" w:tplc="9034858E">
      <w:start w:val="1"/>
      <w:numFmt w:val="decimal"/>
      <w:pStyle w:val="5"/>
      <w:lvlText w:val="1.%1"/>
      <w:lvlJc w:val="left"/>
      <w:pPr>
        <w:ind w:left="2345" w:hanging="36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38" w15:restartNumberingAfterBreak="0">
    <w:nsid w:val="56845145"/>
    <w:multiLevelType w:val="hybridMultilevel"/>
    <w:tmpl w:val="4386F28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A5A7185"/>
    <w:multiLevelType w:val="hybridMultilevel"/>
    <w:tmpl w:val="2D86F55E"/>
    <w:lvl w:ilvl="0" w:tplc="1A40576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15:restartNumberingAfterBreak="0">
    <w:nsid w:val="5B0D5153"/>
    <w:multiLevelType w:val="hybridMultilevel"/>
    <w:tmpl w:val="2E4C8200"/>
    <w:lvl w:ilvl="0" w:tplc="2A56718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D7F274D"/>
    <w:multiLevelType w:val="multilevel"/>
    <w:tmpl w:val="D362EE64"/>
    <w:lvl w:ilvl="0">
      <w:start w:val="1"/>
      <w:numFmt w:val="decimal"/>
      <w:lvlText w:val="%1."/>
      <w:lvlJc w:val="left"/>
      <w:pPr>
        <w:ind w:left="144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760" w:hanging="1800"/>
      </w:pPr>
      <w:rPr>
        <w:rFonts w:hint="default"/>
      </w:rPr>
    </w:lvl>
  </w:abstractNum>
  <w:abstractNum w:abstractNumId="42" w15:restartNumberingAfterBreak="0">
    <w:nsid w:val="6AB91436"/>
    <w:multiLevelType w:val="hybridMultilevel"/>
    <w:tmpl w:val="41B413C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3" w15:restartNumberingAfterBreak="0">
    <w:nsid w:val="6AE06D38"/>
    <w:multiLevelType w:val="hybridMultilevel"/>
    <w:tmpl w:val="72BE496A"/>
    <w:lvl w:ilvl="0" w:tplc="D30E45F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6DD00C83"/>
    <w:multiLevelType w:val="hybridMultilevel"/>
    <w:tmpl w:val="6E588444"/>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15:restartNumberingAfterBreak="0">
    <w:nsid w:val="6FA735FB"/>
    <w:multiLevelType w:val="hybridMultilevel"/>
    <w:tmpl w:val="4000A922"/>
    <w:lvl w:ilvl="0" w:tplc="2A56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AFF5A8C"/>
    <w:multiLevelType w:val="hybridMultilevel"/>
    <w:tmpl w:val="DC10D624"/>
    <w:lvl w:ilvl="0" w:tplc="2A56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FDD055B"/>
    <w:multiLevelType w:val="hybridMultilevel"/>
    <w:tmpl w:val="2B84E11C"/>
    <w:lvl w:ilvl="0" w:tplc="2A567184">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16cid:durableId="1363820448">
    <w:abstractNumId w:val="35"/>
  </w:num>
  <w:num w:numId="2" w16cid:durableId="687410653">
    <w:abstractNumId w:val="28"/>
  </w:num>
  <w:num w:numId="3" w16cid:durableId="1644961858">
    <w:abstractNumId w:val="31"/>
  </w:num>
  <w:num w:numId="4" w16cid:durableId="1145849673">
    <w:abstractNumId w:val="34"/>
  </w:num>
  <w:num w:numId="5" w16cid:durableId="1521091316">
    <w:abstractNumId w:val="20"/>
  </w:num>
  <w:num w:numId="6" w16cid:durableId="1388526956">
    <w:abstractNumId w:val="39"/>
  </w:num>
  <w:num w:numId="7" w16cid:durableId="10305101">
    <w:abstractNumId w:val="15"/>
  </w:num>
  <w:num w:numId="8" w16cid:durableId="278996805">
    <w:abstractNumId w:val="11"/>
  </w:num>
  <w:num w:numId="9" w16cid:durableId="1444961165">
    <w:abstractNumId w:val="41"/>
  </w:num>
  <w:num w:numId="10" w16cid:durableId="1095319298">
    <w:abstractNumId w:val="18"/>
  </w:num>
  <w:num w:numId="11" w16cid:durableId="1224296233">
    <w:abstractNumId w:val="5"/>
  </w:num>
  <w:num w:numId="12" w16cid:durableId="1876769202">
    <w:abstractNumId w:val="12"/>
  </w:num>
  <w:num w:numId="13" w16cid:durableId="716977074">
    <w:abstractNumId w:val="26"/>
  </w:num>
  <w:num w:numId="14" w16cid:durableId="408814132">
    <w:abstractNumId w:val="16"/>
  </w:num>
  <w:num w:numId="15" w16cid:durableId="157959843">
    <w:abstractNumId w:val="46"/>
  </w:num>
  <w:num w:numId="16" w16cid:durableId="1358045520">
    <w:abstractNumId w:val="6"/>
  </w:num>
  <w:num w:numId="17" w16cid:durableId="808084784">
    <w:abstractNumId w:val="9"/>
  </w:num>
  <w:num w:numId="18" w16cid:durableId="1545873523">
    <w:abstractNumId w:val="8"/>
  </w:num>
  <w:num w:numId="19" w16cid:durableId="569927027">
    <w:abstractNumId w:val="7"/>
  </w:num>
  <w:num w:numId="20" w16cid:durableId="1742675579">
    <w:abstractNumId w:val="19"/>
  </w:num>
  <w:num w:numId="21" w16cid:durableId="979193731">
    <w:abstractNumId w:val="37"/>
  </w:num>
  <w:num w:numId="22" w16cid:durableId="1883444182">
    <w:abstractNumId w:val="22"/>
  </w:num>
  <w:num w:numId="23" w16cid:durableId="561601771">
    <w:abstractNumId w:val="42"/>
  </w:num>
  <w:num w:numId="24" w16cid:durableId="2044360370">
    <w:abstractNumId w:val="27"/>
  </w:num>
  <w:num w:numId="25" w16cid:durableId="541328308">
    <w:abstractNumId w:val="47"/>
  </w:num>
  <w:num w:numId="26" w16cid:durableId="2031760817">
    <w:abstractNumId w:val="44"/>
  </w:num>
  <w:num w:numId="27" w16cid:durableId="35005467">
    <w:abstractNumId w:val="23"/>
  </w:num>
  <w:num w:numId="28" w16cid:durableId="906258113">
    <w:abstractNumId w:val="4"/>
  </w:num>
  <w:num w:numId="29" w16cid:durableId="1825854896">
    <w:abstractNumId w:val="3"/>
  </w:num>
  <w:num w:numId="30" w16cid:durableId="1703750193">
    <w:abstractNumId w:val="24"/>
  </w:num>
  <w:num w:numId="31" w16cid:durableId="1338650153">
    <w:abstractNumId w:val="14"/>
  </w:num>
  <w:num w:numId="32" w16cid:durableId="1132480916">
    <w:abstractNumId w:val="36"/>
  </w:num>
  <w:num w:numId="33" w16cid:durableId="418795797">
    <w:abstractNumId w:val="40"/>
  </w:num>
  <w:num w:numId="34" w16cid:durableId="318970290">
    <w:abstractNumId w:val="25"/>
  </w:num>
  <w:num w:numId="35" w16cid:durableId="1338196232">
    <w:abstractNumId w:val="45"/>
  </w:num>
  <w:num w:numId="36" w16cid:durableId="437146508">
    <w:abstractNumId w:val="2"/>
  </w:num>
  <w:num w:numId="37" w16cid:durableId="784157079">
    <w:abstractNumId w:val="13"/>
  </w:num>
  <w:num w:numId="38" w16cid:durableId="1723602481">
    <w:abstractNumId w:val="43"/>
  </w:num>
  <w:num w:numId="39" w16cid:durableId="1650018594">
    <w:abstractNumId w:val="17"/>
  </w:num>
  <w:num w:numId="40" w16cid:durableId="1558735310">
    <w:abstractNumId w:val="10"/>
  </w:num>
  <w:num w:numId="41" w16cid:durableId="270626687">
    <w:abstractNumId w:val="29"/>
  </w:num>
  <w:num w:numId="42" w16cid:durableId="868295815">
    <w:abstractNumId w:val="21"/>
  </w:num>
  <w:num w:numId="43" w16cid:durableId="1936131795">
    <w:abstractNumId w:val="32"/>
  </w:num>
  <w:num w:numId="44" w16cid:durableId="2106344462">
    <w:abstractNumId w:val="30"/>
  </w:num>
  <w:num w:numId="45" w16cid:durableId="673611109">
    <w:abstractNumId w:val="33"/>
  </w:num>
  <w:num w:numId="46" w16cid:durableId="254361235">
    <w:abstractNumId w:val="38"/>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6446"/>
    <w:rsid w:val="000008DE"/>
    <w:rsid w:val="00001F3C"/>
    <w:rsid w:val="0000477C"/>
    <w:rsid w:val="00007CD8"/>
    <w:rsid w:val="0001009D"/>
    <w:rsid w:val="00010528"/>
    <w:rsid w:val="00011762"/>
    <w:rsid w:val="00014362"/>
    <w:rsid w:val="00014789"/>
    <w:rsid w:val="00014B09"/>
    <w:rsid w:val="000159FC"/>
    <w:rsid w:val="00016AB2"/>
    <w:rsid w:val="00020E06"/>
    <w:rsid w:val="000221AA"/>
    <w:rsid w:val="00022BC0"/>
    <w:rsid w:val="0002372C"/>
    <w:rsid w:val="0002482B"/>
    <w:rsid w:val="00025BFA"/>
    <w:rsid w:val="00030870"/>
    <w:rsid w:val="00032F37"/>
    <w:rsid w:val="000364E7"/>
    <w:rsid w:val="00036A76"/>
    <w:rsid w:val="000408FF"/>
    <w:rsid w:val="00043798"/>
    <w:rsid w:val="00043A0B"/>
    <w:rsid w:val="000519C2"/>
    <w:rsid w:val="000534DD"/>
    <w:rsid w:val="000536E0"/>
    <w:rsid w:val="000619C0"/>
    <w:rsid w:val="00062375"/>
    <w:rsid w:val="00062A23"/>
    <w:rsid w:val="0007275F"/>
    <w:rsid w:val="000739AB"/>
    <w:rsid w:val="00081488"/>
    <w:rsid w:val="000865F0"/>
    <w:rsid w:val="00091030"/>
    <w:rsid w:val="0009111A"/>
    <w:rsid w:val="00093352"/>
    <w:rsid w:val="00093803"/>
    <w:rsid w:val="00093C1D"/>
    <w:rsid w:val="00095111"/>
    <w:rsid w:val="00095C08"/>
    <w:rsid w:val="00095E5D"/>
    <w:rsid w:val="000A3331"/>
    <w:rsid w:val="000A5D97"/>
    <w:rsid w:val="000A6AE7"/>
    <w:rsid w:val="000B24ED"/>
    <w:rsid w:val="000B2BF2"/>
    <w:rsid w:val="000B43B3"/>
    <w:rsid w:val="000B523F"/>
    <w:rsid w:val="000B5EB9"/>
    <w:rsid w:val="000B6ED0"/>
    <w:rsid w:val="000C0377"/>
    <w:rsid w:val="000C6638"/>
    <w:rsid w:val="000D5FAA"/>
    <w:rsid w:val="000D7BE5"/>
    <w:rsid w:val="000E05DB"/>
    <w:rsid w:val="000E21C9"/>
    <w:rsid w:val="000E2566"/>
    <w:rsid w:val="000E38E5"/>
    <w:rsid w:val="000E5A1F"/>
    <w:rsid w:val="000E5C01"/>
    <w:rsid w:val="000E7B86"/>
    <w:rsid w:val="000F090D"/>
    <w:rsid w:val="000F15AA"/>
    <w:rsid w:val="000F4010"/>
    <w:rsid w:val="0010216E"/>
    <w:rsid w:val="00102E0F"/>
    <w:rsid w:val="00104A4B"/>
    <w:rsid w:val="001066A9"/>
    <w:rsid w:val="00106F35"/>
    <w:rsid w:val="0010763D"/>
    <w:rsid w:val="001111A6"/>
    <w:rsid w:val="00113EE0"/>
    <w:rsid w:val="00117214"/>
    <w:rsid w:val="00117772"/>
    <w:rsid w:val="001220DE"/>
    <w:rsid w:val="00123FC9"/>
    <w:rsid w:val="00127D4E"/>
    <w:rsid w:val="00137AA7"/>
    <w:rsid w:val="001443E2"/>
    <w:rsid w:val="001456B2"/>
    <w:rsid w:val="00146798"/>
    <w:rsid w:val="001520EB"/>
    <w:rsid w:val="0015284D"/>
    <w:rsid w:val="00154351"/>
    <w:rsid w:val="001545C1"/>
    <w:rsid w:val="00154815"/>
    <w:rsid w:val="0015539C"/>
    <w:rsid w:val="001609E0"/>
    <w:rsid w:val="00161FC6"/>
    <w:rsid w:val="00162A41"/>
    <w:rsid w:val="00164C12"/>
    <w:rsid w:val="00165663"/>
    <w:rsid w:val="001656B5"/>
    <w:rsid w:val="00167095"/>
    <w:rsid w:val="00167C5D"/>
    <w:rsid w:val="00167EF5"/>
    <w:rsid w:val="00171984"/>
    <w:rsid w:val="00173D4D"/>
    <w:rsid w:val="001778D9"/>
    <w:rsid w:val="00177A7C"/>
    <w:rsid w:val="00183547"/>
    <w:rsid w:val="00184583"/>
    <w:rsid w:val="001869AD"/>
    <w:rsid w:val="00190E99"/>
    <w:rsid w:val="00193AF3"/>
    <w:rsid w:val="00194821"/>
    <w:rsid w:val="00194E1E"/>
    <w:rsid w:val="00194E48"/>
    <w:rsid w:val="001A01C8"/>
    <w:rsid w:val="001A0BC1"/>
    <w:rsid w:val="001A2275"/>
    <w:rsid w:val="001A2A47"/>
    <w:rsid w:val="001B1CBF"/>
    <w:rsid w:val="001B505D"/>
    <w:rsid w:val="001B761F"/>
    <w:rsid w:val="001C1D22"/>
    <w:rsid w:val="001C7A1C"/>
    <w:rsid w:val="001D29E8"/>
    <w:rsid w:val="001D3164"/>
    <w:rsid w:val="001D36D9"/>
    <w:rsid w:val="001D3722"/>
    <w:rsid w:val="001D4182"/>
    <w:rsid w:val="001D470F"/>
    <w:rsid w:val="001D506B"/>
    <w:rsid w:val="001E3D82"/>
    <w:rsid w:val="001E6392"/>
    <w:rsid w:val="001E7148"/>
    <w:rsid w:val="001F074C"/>
    <w:rsid w:val="001F1789"/>
    <w:rsid w:val="001F2DA2"/>
    <w:rsid w:val="001F5E76"/>
    <w:rsid w:val="001F6477"/>
    <w:rsid w:val="00200F26"/>
    <w:rsid w:val="00211C6A"/>
    <w:rsid w:val="002150F0"/>
    <w:rsid w:val="0021536B"/>
    <w:rsid w:val="002167E7"/>
    <w:rsid w:val="00216BC3"/>
    <w:rsid w:val="00220238"/>
    <w:rsid w:val="00220C1E"/>
    <w:rsid w:val="002245E7"/>
    <w:rsid w:val="00225977"/>
    <w:rsid w:val="00225B9D"/>
    <w:rsid w:val="00227979"/>
    <w:rsid w:val="00230C8A"/>
    <w:rsid w:val="00231079"/>
    <w:rsid w:val="0023204F"/>
    <w:rsid w:val="002329C4"/>
    <w:rsid w:val="00232A1B"/>
    <w:rsid w:val="00233793"/>
    <w:rsid w:val="00233794"/>
    <w:rsid w:val="00233DA9"/>
    <w:rsid w:val="00237732"/>
    <w:rsid w:val="00241F8B"/>
    <w:rsid w:val="002428CA"/>
    <w:rsid w:val="0024498E"/>
    <w:rsid w:val="00244FF2"/>
    <w:rsid w:val="00245101"/>
    <w:rsid w:val="00252A20"/>
    <w:rsid w:val="002539C0"/>
    <w:rsid w:val="00253EFA"/>
    <w:rsid w:val="002605E6"/>
    <w:rsid w:val="00260F4E"/>
    <w:rsid w:val="00263A09"/>
    <w:rsid w:val="0026457F"/>
    <w:rsid w:val="00266269"/>
    <w:rsid w:val="00271D34"/>
    <w:rsid w:val="002772B4"/>
    <w:rsid w:val="00281D22"/>
    <w:rsid w:val="002829DA"/>
    <w:rsid w:val="00282E69"/>
    <w:rsid w:val="00286AD6"/>
    <w:rsid w:val="00291580"/>
    <w:rsid w:val="002928BD"/>
    <w:rsid w:val="00293EC3"/>
    <w:rsid w:val="0029474E"/>
    <w:rsid w:val="00294CBB"/>
    <w:rsid w:val="0029646B"/>
    <w:rsid w:val="002972A9"/>
    <w:rsid w:val="002A10E8"/>
    <w:rsid w:val="002A1688"/>
    <w:rsid w:val="002A178A"/>
    <w:rsid w:val="002A20CA"/>
    <w:rsid w:val="002A443E"/>
    <w:rsid w:val="002A49A7"/>
    <w:rsid w:val="002A559F"/>
    <w:rsid w:val="002A5D24"/>
    <w:rsid w:val="002A7289"/>
    <w:rsid w:val="002C056C"/>
    <w:rsid w:val="002C10DF"/>
    <w:rsid w:val="002C2CB6"/>
    <w:rsid w:val="002C4705"/>
    <w:rsid w:val="002C72C4"/>
    <w:rsid w:val="002D0C4D"/>
    <w:rsid w:val="002D0C7C"/>
    <w:rsid w:val="002D155F"/>
    <w:rsid w:val="002E1A10"/>
    <w:rsid w:val="002E5F0D"/>
    <w:rsid w:val="002E7314"/>
    <w:rsid w:val="002E7978"/>
    <w:rsid w:val="002F098D"/>
    <w:rsid w:val="002F22DE"/>
    <w:rsid w:val="002F3AD4"/>
    <w:rsid w:val="002F44FD"/>
    <w:rsid w:val="0030022D"/>
    <w:rsid w:val="0030266C"/>
    <w:rsid w:val="003056AC"/>
    <w:rsid w:val="00305B75"/>
    <w:rsid w:val="00305D98"/>
    <w:rsid w:val="00310E4E"/>
    <w:rsid w:val="003110B2"/>
    <w:rsid w:val="003125BC"/>
    <w:rsid w:val="003134E5"/>
    <w:rsid w:val="00313DD9"/>
    <w:rsid w:val="0031751D"/>
    <w:rsid w:val="00317521"/>
    <w:rsid w:val="00317D4D"/>
    <w:rsid w:val="003211F1"/>
    <w:rsid w:val="00322B1A"/>
    <w:rsid w:val="00327DE3"/>
    <w:rsid w:val="00330244"/>
    <w:rsid w:val="00330554"/>
    <w:rsid w:val="00331D08"/>
    <w:rsid w:val="003322DD"/>
    <w:rsid w:val="00333B45"/>
    <w:rsid w:val="00336ADB"/>
    <w:rsid w:val="0034218D"/>
    <w:rsid w:val="0034326A"/>
    <w:rsid w:val="00343C45"/>
    <w:rsid w:val="00343D1F"/>
    <w:rsid w:val="00344383"/>
    <w:rsid w:val="00344885"/>
    <w:rsid w:val="0034590E"/>
    <w:rsid w:val="0034635D"/>
    <w:rsid w:val="00346F06"/>
    <w:rsid w:val="003504C8"/>
    <w:rsid w:val="00350F4C"/>
    <w:rsid w:val="003520B7"/>
    <w:rsid w:val="00352A3D"/>
    <w:rsid w:val="00355153"/>
    <w:rsid w:val="00355458"/>
    <w:rsid w:val="00355565"/>
    <w:rsid w:val="00356446"/>
    <w:rsid w:val="00356E58"/>
    <w:rsid w:val="00357F47"/>
    <w:rsid w:val="00360DF6"/>
    <w:rsid w:val="0036204F"/>
    <w:rsid w:val="00364BAB"/>
    <w:rsid w:val="003666EC"/>
    <w:rsid w:val="00366C86"/>
    <w:rsid w:val="00372C3A"/>
    <w:rsid w:val="00373FE3"/>
    <w:rsid w:val="00374678"/>
    <w:rsid w:val="003817DA"/>
    <w:rsid w:val="003837C0"/>
    <w:rsid w:val="00383899"/>
    <w:rsid w:val="00386263"/>
    <w:rsid w:val="00387729"/>
    <w:rsid w:val="00390DCB"/>
    <w:rsid w:val="00391703"/>
    <w:rsid w:val="00395204"/>
    <w:rsid w:val="00395A82"/>
    <w:rsid w:val="003962CD"/>
    <w:rsid w:val="00396900"/>
    <w:rsid w:val="003975FC"/>
    <w:rsid w:val="00397B56"/>
    <w:rsid w:val="003A309A"/>
    <w:rsid w:val="003A4D81"/>
    <w:rsid w:val="003A5CF0"/>
    <w:rsid w:val="003A602A"/>
    <w:rsid w:val="003A79CA"/>
    <w:rsid w:val="003B3278"/>
    <w:rsid w:val="003B3A54"/>
    <w:rsid w:val="003C3217"/>
    <w:rsid w:val="003C4D3B"/>
    <w:rsid w:val="003C6977"/>
    <w:rsid w:val="003C724E"/>
    <w:rsid w:val="003D11C8"/>
    <w:rsid w:val="003D5646"/>
    <w:rsid w:val="003D6BE2"/>
    <w:rsid w:val="003D6DD4"/>
    <w:rsid w:val="003E0152"/>
    <w:rsid w:val="003E103B"/>
    <w:rsid w:val="003E56E3"/>
    <w:rsid w:val="003E74CB"/>
    <w:rsid w:val="003E7963"/>
    <w:rsid w:val="003F1A81"/>
    <w:rsid w:val="003F1C1A"/>
    <w:rsid w:val="003F2755"/>
    <w:rsid w:val="003F468A"/>
    <w:rsid w:val="003F4D5D"/>
    <w:rsid w:val="003F54E6"/>
    <w:rsid w:val="003F6D47"/>
    <w:rsid w:val="003F798E"/>
    <w:rsid w:val="004020C3"/>
    <w:rsid w:val="004028F2"/>
    <w:rsid w:val="00403DAB"/>
    <w:rsid w:val="00406DD5"/>
    <w:rsid w:val="00410888"/>
    <w:rsid w:val="00411EEA"/>
    <w:rsid w:val="004174AD"/>
    <w:rsid w:val="00422AA1"/>
    <w:rsid w:val="00422D4A"/>
    <w:rsid w:val="0042468F"/>
    <w:rsid w:val="004254BD"/>
    <w:rsid w:val="00427444"/>
    <w:rsid w:val="00432E9E"/>
    <w:rsid w:val="004336F4"/>
    <w:rsid w:val="00434DD9"/>
    <w:rsid w:val="00437839"/>
    <w:rsid w:val="0044556F"/>
    <w:rsid w:val="00453B18"/>
    <w:rsid w:val="00454AE2"/>
    <w:rsid w:val="004552A1"/>
    <w:rsid w:val="00456741"/>
    <w:rsid w:val="00464016"/>
    <w:rsid w:val="00466587"/>
    <w:rsid w:val="00466F06"/>
    <w:rsid w:val="00473572"/>
    <w:rsid w:val="0047373B"/>
    <w:rsid w:val="004742DC"/>
    <w:rsid w:val="00474C4E"/>
    <w:rsid w:val="004759AF"/>
    <w:rsid w:val="004762E3"/>
    <w:rsid w:val="00476EFD"/>
    <w:rsid w:val="00477CE1"/>
    <w:rsid w:val="00480C18"/>
    <w:rsid w:val="00495027"/>
    <w:rsid w:val="00495FCB"/>
    <w:rsid w:val="004A310E"/>
    <w:rsid w:val="004A53F1"/>
    <w:rsid w:val="004A63F6"/>
    <w:rsid w:val="004B06AE"/>
    <w:rsid w:val="004B3697"/>
    <w:rsid w:val="004B4ABA"/>
    <w:rsid w:val="004B5F1D"/>
    <w:rsid w:val="004C19CB"/>
    <w:rsid w:val="004C3A1D"/>
    <w:rsid w:val="004C3D27"/>
    <w:rsid w:val="004C505B"/>
    <w:rsid w:val="004C5886"/>
    <w:rsid w:val="004C7775"/>
    <w:rsid w:val="004D0FAC"/>
    <w:rsid w:val="004D1007"/>
    <w:rsid w:val="004D3D39"/>
    <w:rsid w:val="004D49A0"/>
    <w:rsid w:val="004D57B6"/>
    <w:rsid w:val="004D6685"/>
    <w:rsid w:val="004D7A15"/>
    <w:rsid w:val="004D7B40"/>
    <w:rsid w:val="004E163B"/>
    <w:rsid w:val="004E3B77"/>
    <w:rsid w:val="004E4CD7"/>
    <w:rsid w:val="004E5576"/>
    <w:rsid w:val="004E5CD1"/>
    <w:rsid w:val="004F1F37"/>
    <w:rsid w:val="004F25C6"/>
    <w:rsid w:val="004F30C3"/>
    <w:rsid w:val="004F4042"/>
    <w:rsid w:val="004F4CE0"/>
    <w:rsid w:val="004F6758"/>
    <w:rsid w:val="004F701D"/>
    <w:rsid w:val="00501BDC"/>
    <w:rsid w:val="00501F37"/>
    <w:rsid w:val="005026C5"/>
    <w:rsid w:val="00502BBB"/>
    <w:rsid w:val="00503987"/>
    <w:rsid w:val="00506219"/>
    <w:rsid w:val="00512100"/>
    <w:rsid w:val="0051603B"/>
    <w:rsid w:val="0052066A"/>
    <w:rsid w:val="0052093F"/>
    <w:rsid w:val="00520C2A"/>
    <w:rsid w:val="00521B35"/>
    <w:rsid w:val="00522830"/>
    <w:rsid w:val="00523C24"/>
    <w:rsid w:val="005268D4"/>
    <w:rsid w:val="00526EA1"/>
    <w:rsid w:val="0053067D"/>
    <w:rsid w:val="00531EAE"/>
    <w:rsid w:val="005326A4"/>
    <w:rsid w:val="0053636B"/>
    <w:rsid w:val="005417DE"/>
    <w:rsid w:val="00542B34"/>
    <w:rsid w:val="0054446F"/>
    <w:rsid w:val="00546B46"/>
    <w:rsid w:val="00546D2A"/>
    <w:rsid w:val="00552437"/>
    <w:rsid w:val="00554DAE"/>
    <w:rsid w:val="00555490"/>
    <w:rsid w:val="00555D4B"/>
    <w:rsid w:val="0055647D"/>
    <w:rsid w:val="00560117"/>
    <w:rsid w:val="00562F80"/>
    <w:rsid w:val="00563D58"/>
    <w:rsid w:val="0056613C"/>
    <w:rsid w:val="005673C9"/>
    <w:rsid w:val="00571512"/>
    <w:rsid w:val="005722B4"/>
    <w:rsid w:val="00572DF4"/>
    <w:rsid w:val="005753D1"/>
    <w:rsid w:val="00583C5E"/>
    <w:rsid w:val="00591421"/>
    <w:rsid w:val="00593A71"/>
    <w:rsid w:val="00595659"/>
    <w:rsid w:val="005A1E2C"/>
    <w:rsid w:val="005A4B5C"/>
    <w:rsid w:val="005A7B0E"/>
    <w:rsid w:val="005A7BE8"/>
    <w:rsid w:val="005B2A65"/>
    <w:rsid w:val="005B36E8"/>
    <w:rsid w:val="005B4253"/>
    <w:rsid w:val="005B5860"/>
    <w:rsid w:val="005C1184"/>
    <w:rsid w:val="005C45DB"/>
    <w:rsid w:val="005C53A8"/>
    <w:rsid w:val="005D1C99"/>
    <w:rsid w:val="005D2071"/>
    <w:rsid w:val="005D2526"/>
    <w:rsid w:val="005D40EB"/>
    <w:rsid w:val="005D4150"/>
    <w:rsid w:val="005D4A1B"/>
    <w:rsid w:val="005D50A2"/>
    <w:rsid w:val="005D6397"/>
    <w:rsid w:val="005D798A"/>
    <w:rsid w:val="005D7BA7"/>
    <w:rsid w:val="005E2A35"/>
    <w:rsid w:val="005E315C"/>
    <w:rsid w:val="005E3409"/>
    <w:rsid w:val="005E3C42"/>
    <w:rsid w:val="005E3F4C"/>
    <w:rsid w:val="005E5911"/>
    <w:rsid w:val="005E7191"/>
    <w:rsid w:val="005F0454"/>
    <w:rsid w:val="005F1559"/>
    <w:rsid w:val="005F18BC"/>
    <w:rsid w:val="005F2B81"/>
    <w:rsid w:val="005F385A"/>
    <w:rsid w:val="00601A02"/>
    <w:rsid w:val="00604EF5"/>
    <w:rsid w:val="00610AC1"/>
    <w:rsid w:val="006114F2"/>
    <w:rsid w:val="0061524D"/>
    <w:rsid w:val="00615CFC"/>
    <w:rsid w:val="006200DC"/>
    <w:rsid w:val="006206BE"/>
    <w:rsid w:val="00625229"/>
    <w:rsid w:val="00630014"/>
    <w:rsid w:val="00630903"/>
    <w:rsid w:val="0063748E"/>
    <w:rsid w:val="006502B5"/>
    <w:rsid w:val="00651D4C"/>
    <w:rsid w:val="006555EC"/>
    <w:rsid w:val="00655B41"/>
    <w:rsid w:val="00656B28"/>
    <w:rsid w:val="00657F66"/>
    <w:rsid w:val="00660496"/>
    <w:rsid w:val="0066218F"/>
    <w:rsid w:val="0066302B"/>
    <w:rsid w:val="006674D5"/>
    <w:rsid w:val="006677D4"/>
    <w:rsid w:val="00672FF3"/>
    <w:rsid w:val="00673851"/>
    <w:rsid w:val="006744AE"/>
    <w:rsid w:val="00674955"/>
    <w:rsid w:val="00675D78"/>
    <w:rsid w:val="00676260"/>
    <w:rsid w:val="006800F4"/>
    <w:rsid w:val="00680AA8"/>
    <w:rsid w:val="00680CDD"/>
    <w:rsid w:val="006836FB"/>
    <w:rsid w:val="00685769"/>
    <w:rsid w:val="00686EC2"/>
    <w:rsid w:val="00687093"/>
    <w:rsid w:val="00687A5E"/>
    <w:rsid w:val="006916F3"/>
    <w:rsid w:val="00691E2A"/>
    <w:rsid w:val="00696B83"/>
    <w:rsid w:val="00697686"/>
    <w:rsid w:val="006A1BC2"/>
    <w:rsid w:val="006A1E0A"/>
    <w:rsid w:val="006A53C8"/>
    <w:rsid w:val="006A7648"/>
    <w:rsid w:val="006B1CCC"/>
    <w:rsid w:val="006B2E45"/>
    <w:rsid w:val="006B31B9"/>
    <w:rsid w:val="006B5897"/>
    <w:rsid w:val="006B6B80"/>
    <w:rsid w:val="006C0ACE"/>
    <w:rsid w:val="006C273F"/>
    <w:rsid w:val="006C52B0"/>
    <w:rsid w:val="006C58FB"/>
    <w:rsid w:val="006C60DD"/>
    <w:rsid w:val="006C725F"/>
    <w:rsid w:val="006D3018"/>
    <w:rsid w:val="006D33EC"/>
    <w:rsid w:val="006E021F"/>
    <w:rsid w:val="006E06BC"/>
    <w:rsid w:val="006E74E1"/>
    <w:rsid w:val="006F1834"/>
    <w:rsid w:val="006F20C9"/>
    <w:rsid w:val="006F3495"/>
    <w:rsid w:val="006F4F24"/>
    <w:rsid w:val="006F6472"/>
    <w:rsid w:val="006F6553"/>
    <w:rsid w:val="00701856"/>
    <w:rsid w:val="00701BC4"/>
    <w:rsid w:val="0070258F"/>
    <w:rsid w:val="0070297B"/>
    <w:rsid w:val="007032E0"/>
    <w:rsid w:val="00703B57"/>
    <w:rsid w:val="007041BC"/>
    <w:rsid w:val="00705941"/>
    <w:rsid w:val="00712130"/>
    <w:rsid w:val="00715E1C"/>
    <w:rsid w:val="00721B20"/>
    <w:rsid w:val="007271B2"/>
    <w:rsid w:val="00731D86"/>
    <w:rsid w:val="00731E7E"/>
    <w:rsid w:val="00734040"/>
    <w:rsid w:val="00734584"/>
    <w:rsid w:val="007345BD"/>
    <w:rsid w:val="0073667B"/>
    <w:rsid w:val="00736881"/>
    <w:rsid w:val="00740A22"/>
    <w:rsid w:val="00742E9D"/>
    <w:rsid w:val="00745659"/>
    <w:rsid w:val="00745C57"/>
    <w:rsid w:val="00750165"/>
    <w:rsid w:val="0075068A"/>
    <w:rsid w:val="0075206D"/>
    <w:rsid w:val="00754464"/>
    <w:rsid w:val="00756064"/>
    <w:rsid w:val="0075735C"/>
    <w:rsid w:val="007573AA"/>
    <w:rsid w:val="00757F4D"/>
    <w:rsid w:val="00761389"/>
    <w:rsid w:val="00762F0A"/>
    <w:rsid w:val="007677A8"/>
    <w:rsid w:val="00770644"/>
    <w:rsid w:val="00771716"/>
    <w:rsid w:val="00772885"/>
    <w:rsid w:val="00773170"/>
    <w:rsid w:val="007747B2"/>
    <w:rsid w:val="0077480D"/>
    <w:rsid w:val="00775F6F"/>
    <w:rsid w:val="007829E1"/>
    <w:rsid w:val="00782E61"/>
    <w:rsid w:val="0078371A"/>
    <w:rsid w:val="00784C28"/>
    <w:rsid w:val="007856D4"/>
    <w:rsid w:val="00791330"/>
    <w:rsid w:val="00791DCB"/>
    <w:rsid w:val="00797B82"/>
    <w:rsid w:val="007A2DCB"/>
    <w:rsid w:val="007A445D"/>
    <w:rsid w:val="007A5CFF"/>
    <w:rsid w:val="007A638F"/>
    <w:rsid w:val="007B00E4"/>
    <w:rsid w:val="007B03C4"/>
    <w:rsid w:val="007B20A7"/>
    <w:rsid w:val="007B506A"/>
    <w:rsid w:val="007B570B"/>
    <w:rsid w:val="007B766B"/>
    <w:rsid w:val="007C092E"/>
    <w:rsid w:val="007C1BD0"/>
    <w:rsid w:val="007C2284"/>
    <w:rsid w:val="007C2B94"/>
    <w:rsid w:val="007C33A3"/>
    <w:rsid w:val="007D098B"/>
    <w:rsid w:val="007D271C"/>
    <w:rsid w:val="007D41C3"/>
    <w:rsid w:val="007D64A2"/>
    <w:rsid w:val="007D684C"/>
    <w:rsid w:val="007E02E3"/>
    <w:rsid w:val="007E203B"/>
    <w:rsid w:val="007E457D"/>
    <w:rsid w:val="007E5B02"/>
    <w:rsid w:val="007E68C0"/>
    <w:rsid w:val="007E7EEB"/>
    <w:rsid w:val="007F1840"/>
    <w:rsid w:val="007F26DA"/>
    <w:rsid w:val="007F2C8C"/>
    <w:rsid w:val="007F6235"/>
    <w:rsid w:val="007F6E97"/>
    <w:rsid w:val="008007CE"/>
    <w:rsid w:val="00802629"/>
    <w:rsid w:val="00802CD6"/>
    <w:rsid w:val="00806C9A"/>
    <w:rsid w:val="00812C1D"/>
    <w:rsid w:val="008133AF"/>
    <w:rsid w:val="00816A61"/>
    <w:rsid w:val="008208D8"/>
    <w:rsid w:val="0082450A"/>
    <w:rsid w:val="0082570A"/>
    <w:rsid w:val="00825A35"/>
    <w:rsid w:val="00825C9B"/>
    <w:rsid w:val="00827D11"/>
    <w:rsid w:val="008319E4"/>
    <w:rsid w:val="008321D6"/>
    <w:rsid w:val="008326C6"/>
    <w:rsid w:val="008373B6"/>
    <w:rsid w:val="00843BC1"/>
    <w:rsid w:val="00844C57"/>
    <w:rsid w:val="0084799D"/>
    <w:rsid w:val="00851913"/>
    <w:rsid w:val="008527BA"/>
    <w:rsid w:val="00857BD1"/>
    <w:rsid w:val="008603B2"/>
    <w:rsid w:val="00864061"/>
    <w:rsid w:val="00865CBF"/>
    <w:rsid w:val="00865F55"/>
    <w:rsid w:val="00866152"/>
    <w:rsid w:val="0087160B"/>
    <w:rsid w:val="008717A2"/>
    <w:rsid w:val="008720C8"/>
    <w:rsid w:val="008725B9"/>
    <w:rsid w:val="008738F4"/>
    <w:rsid w:val="008752A1"/>
    <w:rsid w:val="00875EED"/>
    <w:rsid w:val="00876C7B"/>
    <w:rsid w:val="00877049"/>
    <w:rsid w:val="00877275"/>
    <w:rsid w:val="00880046"/>
    <w:rsid w:val="00886725"/>
    <w:rsid w:val="00891153"/>
    <w:rsid w:val="00891C4B"/>
    <w:rsid w:val="00892BA0"/>
    <w:rsid w:val="00893B2A"/>
    <w:rsid w:val="008957E5"/>
    <w:rsid w:val="0089677F"/>
    <w:rsid w:val="008978D6"/>
    <w:rsid w:val="008A4138"/>
    <w:rsid w:val="008A58C2"/>
    <w:rsid w:val="008A7DDF"/>
    <w:rsid w:val="008B016C"/>
    <w:rsid w:val="008B1902"/>
    <w:rsid w:val="008B1BBD"/>
    <w:rsid w:val="008B2D79"/>
    <w:rsid w:val="008B4573"/>
    <w:rsid w:val="008B480B"/>
    <w:rsid w:val="008C3292"/>
    <w:rsid w:val="008C5CD5"/>
    <w:rsid w:val="008C6CBB"/>
    <w:rsid w:val="008C7CC9"/>
    <w:rsid w:val="008D0478"/>
    <w:rsid w:val="008D04FA"/>
    <w:rsid w:val="008D3301"/>
    <w:rsid w:val="008E25CD"/>
    <w:rsid w:val="008E38F9"/>
    <w:rsid w:val="008E3BCC"/>
    <w:rsid w:val="008E3CC6"/>
    <w:rsid w:val="008F214B"/>
    <w:rsid w:val="008F2AA3"/>
    <w:rsid w:val="008F3E3C"/>
    <w:rsid w:val="008F483E"/>
    <w:rsid w:val="008F5AE8"/>
    <w:rsid w:val="008F6641"/>
    <w:rsid w:val="00901507"/>
    <w:rsid w:val="009017A2"/>
    <w:rsid w:val="00903310"/>
    <w:rsid w:val="0090402C"/>
    <w:rsid w:val="00904551"/>
    <w:rsid w:val="009057E9"/>
    <w:rsid w:val="00907521"/>
    <w:rsid w:val="00912804"/>
    <w:rsid w:val="00914E5C"/>
    <w:rsid w:val="00916E5E"/>
    <w:rsid w:val="009216C4"/>
    <w:rsid w:val="00925D20"/>
    <w:rsid w:val="00930E4A"/>
    <w:rsid w:val="00934BAD"/>
    <w:rsid w:val="009351AF"/>
    <w:rsid w:val="00936534"/>
    <w:rsid w:val="009426B8"/>
    <w:rsid w:val="0094638C"/>
    <w:rsid w:val="00946C96"/>
    <w:rsid w:val="00947087"/>
    <w:rsid w:val="0094718C"/>
    <w:rsid w:val="00950F79"/>
    <w:rsid w:val="009520FE"/>
    <w:rsid w:val="009522A7"/>
    <w:rsid w:val="00953996"/>
    <w:rsid w:val="00953B68"/>
    <w:rsid w:val="009547FB"/>
    <w:rsid w:val="00954D23"/>
    <w:rsid w:val="00956B36"/>
    <w:rsid w:val="00960E6D"/>
    <w:rsid w:val="009620A0"/>
    <w:rsid w:val="00963863"/>
    <w:rsid w:val="00964677"/>
    <w:rsid w:val="009646C9"/>
    <w:rsid w:val="00964788"/>
    <w:rsid w:val="00967E4A"/>
    <w:rsid w:val="00972385"/>
    <w:rsid w:val="00973A81"/>
    <w:rsid w:val="009740C4"/>
    <w:rsid w:val="009767AD"/>
    <w:rsid w:val="00982750"/>
    <w:rsid w:val="00984116"/>
    <w:rsid w:val="00985968"/>
    <w:rsid w:val="0098600C"/>
    <w:rsid w:val="00986200"/>
    <w:rsid w:val="0098690E"/>
    <w:rsid w:val="009870EE"/>
    <w:rsid w:val="00992D10"/>
    <w:rsid w:val="0099357A"/>
    <w:rsid w:val="00994AE5"/>
    <w:rsid w:val="0099563F"/>
    <w:rsid w:val="00997887"/>
    <w:rsid w:val="009A08D2"/>
    <w:rsid w:val="009A216A"/>
    <w:rsid w:val="009A5595"/>
    <w:rsid w:val="009A56B8"/>
    <w:rsid w:val="009A749F"/>
    <w:rsid w:val="009A796B"/>
    <w:rsid w:val="009B00E5"/>
    <w:rsid w:val="009B1A5B"/>
    <w:rsid w:val="009B1BCA"/>
    <w:rsid w:val="009B3C54"/>
    <w:rsid w:val="009B3C85"/>
    <w:rsid w:val="009B4891"/>
    <w:rsid w:val="009B7A80"/>
    <w:rsid w:val="009B7ED8"/>
    <w:rsid w:val="009C3950"/>
    <w:rsid w:val="009C736B"/>
    <w:rsid w:val="009D369F"/>
    <w:rsid w:val="009D3AE1"/>
    <w:rsid w:val="009D546D"/>
    <w:rsid w:val="009D5603"/>
    <w:rsid w:val="009D794E"/>
    <w:rsid w:val="009E19B8"/>
    <w:rsid w:val="009E4AF6"/>
    <w:rsid w:val="009E79DF"/>
    <w:rsid w:val="009F077B"/>
    <w:rsid w:val="009F2A16"/>
    <w:rsid w:val="009F434B"/>
    <w:rsid w:val="009F55F5"/>
    <w:rsid w:val="009F58F9"/>
    <w:rsid w:val="009F5E21"/>
    <w:rsid w:val="009F6E5B"/>
    <w:rsid w:val="009F707D"/>
    <w:rsid w:val="00A0144A"/>
    <w:rsid w:val="00A0159E"/>
    <w:rsid w:val="00A025FF"/>
    <w:rsid w:val="00A07CA1"/>
    <w:rsid w:val="00A1099C"/>
    <w:rsid w:val="00A11B04"/>
    <w:rsid w:val="00A14EB5"/>
    <w:rsid w:val="00A1516C"/>
    <w:rsid w:val="00A16CA3"/>
    <w:rsid w:val="00A206FF"/>
    <w:rsid w:val="00A20F77"/>
    <w:rsid w:val="00A2103E"/>
    <w:rsid w:val="00A2153F"/>
    <w:rsid w:val="00A22157"/>
    <w:rsid w:val="00A26719"/>
    <w:rsid w:val="00A32ED0"/>
    <w:rsid w:val="00A33BED"/>
    <w:rsid w:val="00A37BFE"/>
    <w:rsid w:val="00A37E37"/>
    <w:rsid w:val="00A40590"/>
    <w:rsid w:val="00A42100"/>
    <w:rsid w:val="00A429C4"/>
    <w:rsid w:val="00A43C02"/>
    <w:rsid w:val="00A445BB"/>
    <w:rsid w:val="00A45D80"/>
    <w:rsid w:val="00A4741F"/>
    <w:rsid w:val="00A50784"/>
    <w:rsid w:val="00A5427D"/>
    <w:rsid w:val="00A57676"/>
    <w:rsid w:val="00A60B2B"/>
    <w:rsid w:val="00A6181F"/>
    <w:rsid w:val="00A61DF8"/>
    <w:rsid w:val="00A64228"/>
    <w:rsid w:val="00A64A5F"/>
    <w:rsid w:val="00A65AAB"/>
    <w:rsid w:val="00A66562"/>
    <w:rsid w:val="00A67E02"/>
    <w:rsid w:val="00A70EF8"/>
    <w:rsid w:val="00A75FD8"/>
    <w:rsid w:val="00A76807"/>
    <w:rsid w:val="00A77F28"/>
    <w:rsid w:val="00A80D05"/>
    <w:rsid w:val="00A816F2"/>
    <w:rsid w:val="00A81A13"/>
    <w:rsid w:val="00A872D3"/>
    <w:rsid w:val="00A91CE9"/>
    <w:rsid w:val="00A9368D"/>
    <w:rsid w:val="00A960B4"/>
    <w:rsid w:val="00AA01E4"/>
    <w:rsid w:val="00AA0834"/>
    <w:rsid w:val="00AA3ED6"/>
    <w:rsid w:val="00AA6CB8"/>
    <w:rsid w:val="00AA7CBC"/>
    <w:rsid w:val="00AB49DD"/>
    <w:rsid w:val="00AC2CE5"/>
    <w:rsid w:val="00AC3CF5"/>
    <w:rsid w:val="00AD0B38"/>
    <w:rsid w:val="00AD147D"/>
    <w:rsid w:val="00AD4DCF"/>
    <w:rsid w:val="00AD698D"/>
    <w:rsid w:val="00AE64A2"/>
    <w:rsid w:val="00AE67C4"/>
    <w:rsid w:val="00AF1C10"/>
    <w:rsid w:val="00AF3274"/>
    <w:rsid w:val="00AF4CFC"/>
    <w:rsid w:val="00AF51A2"/>
    <w:rsid w:val="00AF69C0"/>
    <w:rsid w:val="00B00166"/>
    <w:rsid w:val="00B00BDF"/>
    <w:rsid w:val="00B01EFC"/>
    <w:rsid w:val="00B025B7"/>
    <w:rsid w:val="00B04C3A"/>
    <w:rsid w:val="00B05817"/>
    <w:rsid w:val="00B05BD8"/>
    <w:rsid w:val="00B07990"/>
    <w:rsid w:val="00B1111F"/>
    <w:rsid w:val="00B12AA8"/>
    <w:rsid w:val="00B13A8B"/>
    <w:rsid w:val="00B16EC6"/>
    <w:rsid w:val="00B2390B"/>
    <w:rsid w:val="00B261A5"/>
    <w:rsid w:val="00B26C8C"/>
    <w:rsid w:val="00B33B06"/>
    <w:rsid w:val="00B35BE3"/>
    <w:rsid w:val="00B3674D"/>
    <w:rsid w:val="00B37902"/>
    <w:rsid w:val="00B40865"/>
    <w:rsid w:val="00B41AE5"/>
    <w:rsid w:val="00B41FD6"/>
    <w:rsid w:val="00B43C9B"/>
    <w:rsid w:val="00B4517F"/>
    <w:rsid w:val="00B50249"/>
    <w:rsid w:val="00B50B45"/>
    <w:rsid w:val="00B514B5"/>
    <w:rsid w:val="00B53615"/>
    <w:rsid w:val="00B53837"/>
    <w:rsid w:val="00B5626F"/>
    <w:rsid w:val="00B57595"/>
    <w:rsid w:val="00B578BC"/>
    <w:rsid w:val="00B57ECA"/>
    <w:rsid w:val="00B63679"/>
    <w:rsid w:val="00B64E02"/>
    <w:rsid w:val="00B71C1B"/>
    <w:rsid w:val="00B73E43"/>
    <w:rsid w:val="00B75928"/>
    <w:rsid w:val="00B776F4"/>
    <w:rsid w:val="00B82148"/>
    <w:rsid w:val="00B8227C"/>
    <w:rsid w:val="00B86CB1"/>
    <w:rsid w:val="00B87D43"/>
    <w:rsid w:val="00B93601"/>
    <w:rsid w:val="00B93A82"/>
    <w:rsid w:val="00B96593"/>
    <w:rsid w:val="00BA158F"/>
    <w:rsid w:val="00BA4722"/>
    <w:rsid w:val="00BA4E67"/>
    <w:rsid w:val="00BA4FD9"/>
    <w:rsid w:val="00BA5430"/>
    <w:rsid w:val="00BB0917"/>
    <w:rsid w:val="00BB0CF2"/>
    <w:rsid w:val="00BB2071"/>
    <w:rsid w:val="00BB32D5"/>
    <w:rsid w:val="00BB343C"/>
    <w:rsid w:val="00BB3799"/>
    <w:rsid w:val="00BB3C23"/>
    <w:rsid w:val="00BB6D33"/>
    <w:rsid w:val="00BB74FC"/>
    <w:rsid w:val="00BC047B"/>
    <w:rsid w:val="00BD0939"/>
    <w:rsid w:val="00BD0ADC"/>
    <w:rsid w:val="00BD1305"/>
    <w:rsid w:val="00BD48A4"/>
    <w:rsid w:val="00BD4F22"/>
    <w:rsid w:val="00BD636A"/>
    <w:rsid w:val="00BD7C09"/>
    <w:rsid w:val="00BE2049"/>
    <w:rsid w:val="00BE207A"/>
    <w:rsid w:val="00BE2443"/>
    <w:rsid w:val="00BE2B0E"/>
    <w:rsid w:val="00BE4F38"/>
    <w:rsid w:val="00BE7CAA"/>
    <w:rsid w:val="00BF0E67"/>
    <w:rsid w:val="00BF35FC"/>
    <w:rsid w:val="00BF600A"/>
    <w:rsid w:val="00BF60D6"/>
    <w:rsid w:val="00BF6839"/>
    <w:rsid w:val="00BF7940"/>
    <w:rsid w:val="00C0101E"/>
    <w:rsid w:val="00C03139"/>
    <w:rsid w:val="00C03BE1"/>
    <w:rsid w:val="00C04DBF"/>
    <w:rsid w:val="00C052C8"/>
    <w:rsid w:val="00C068A4"/>
    <w:rsid w:val="00C06D39"/>
    <w:rsid w:val="00C1105E"/>
    <w:rsid w:val="00C11A26"/>
    <w:rsid w:val="00C11DFB"/>
    <w:rsid w:val="00C1553A"/>
    <w:rsid w:val="00C16A75"/>
    <w:rsid w:val="00C17013"/>
    <w:rsid w:val="00C23BFA"/>
    <w:rsid w:val="00C248D9"/>
    <w:rsid w:val="00C27E80"/>
    <w:rsid w:val="00C30FD5"/>
    <w:rsid w:val="00C32804"/>
    <w:rsid w:val="00C334DD"/>
    <w:rsid w:val="00C35A70"/>
    <w:rsid w:val="00C44D14"/>
    <w:rsid w:val="00C45618"/>
    <w:rsid w:val="00C47113"/>
    <w:rsid w:val="00C524A6"/>
    <w:rsid w:val="00C543B1"/>
    <w:rsid w:val="00C55082"/>
    <w:rsid w:val="00C5666C"/>
    <w:rsid w:val="00C56715"/>
    <w:rsid w:val="00C62EC1"/>
    <w:rsid w:val="00C649DB"/>
    <w:rsid w:val="00C64D8C"/>
    <w:rsid w:val="00C677E2"/>
    <w:rsid w:val="00C678E6"/>
    <w:rsid w:val="00C7009E"/>
    <w:rsid w:val="00C726E1"/>
    <w:rsid w:val="00C76B25"/>
    <w:rsid w:val="00C81EC0"/>
    <w:rsid w:val="00C82955"/>
    <w:rsid w:val="00C83DDD"/>
    <w:rsid w:val="00C84869"/>
    <w:rsid w:val="00C84A43"/>
    <w:rsid w:val="00C87582"/>
    <w:rsid w:val="00C879E9"/>
    <w:rsid w:val="00C87D3E"/>
    <w:rsid w:val="00C911DF"/>
    <w:rsid w:val="00C92827"/>
    <w:rsid w:val="00C92C11"/>
    <w:rsid w:val="00C947CD"/>
    <w:rsid w:val="00C95DFB"/>
    <w:rsid w:val="00CA225D"/>
    <w:rsid w:val="00CA439B"/>
    <w:rsid w:val="00CA5268"/>
    <w:rsid w:val="00CA6B07"/>
    <w:rsid w:val="00CB0B80"/>
    <w:rsid w:val="00CB1F33"/>
    <w:rsid w:val="00CB7EE9"/>
    <w:rsid w:val="00CB7F69"/>
    <w:rsid w:val="00CC2C5D"/>
    <w:rsid w:val="00CC4A3B"/>
    <w:rsid w:val="00CC6D86"/>
    <w:rsid w:val="00CC74BD"/>
    <w:rsid w:val="00CD5CCE"/>
    <w:rsid w:val="00CE0983"/>
    <w:rsid w:val="00CE1E08"/>
    <w:rsid w:val="00CE1FDC"/>
    <w:rsid w:val="00CE2388"/>
    <w:rsid w:val="00CE67D5"/>
    <w:rsid w:val="00CE7E5B"/>
    <w:rsid w:val="00CF0372"/>
    <w:rsid w:val="00CF2A5E"/>
    <w:rsid w:val="00CF48D9"/>
    <w:rsid w:val="00CF4DBA"/>
    <w:rsid w:val="00CF4FDD"/>
    <w:rsid w:val="00CF57BE"/>
    <w:rsid w:val="00CF5D81"/>
    <w:rsid w:val="00D0033F"/>
    <w:rsid w:val="00D02B87"/>
    <w:rsid w:val="00D03F31"/>
    <w:rsid w:val="00D0430A"/>
    <w:rsid w:val="00D06417"/>
    <w:rsid w:val="00D1180A"/>
    <w:rsid w:val="00D131B3"/>
    <w:rsid w:val="00D20D10"/>
    <w:rsid w:val="00D2109A"/>
    <w:rsid w:val="00D2768C"/>
    <w:rsid w:val="00D27803"/>
    <w:rsid w:val="00D36DD2"/>
    <w:rsid w:val="00D42B0E"/>
    <w:rsid w:val="00D47333"/>
    <w:rsid w:val="00D51795"/>
    <w:rsid w:val="00D51DB7"/>
    <w:rsid w:val="00D52260"/>
    <w:rsid w:val="00D562AF"/>
    <w:rsid w:val="00D562F5"/>
    <w:rsid w:val="00D60941"/>
    <w:rsid w:val="00D61F7C"/>
    <w:rsid w:val="00D62A9C"/>
    <w:rsid w:val="00D65ABB"/>
    <w:rsid w:val="00D679E8"/>
    <w:rsid w:val="00D70E0E"/>
    <w:rsid w:val="00D738E3"/>
    <w:rsid w:val="00D73BA5"/>
    <w:rsid w:val="00D74422"/>
    <w:rsid w:val="00D7458E"/>
    <w:rsid w:val="00D75753"/>
    <w:rsid w:val="00D80DA0"/>
    <w:rsid w:val="00D84BAB"/>
    <w:rsid w:val="00D8568B"/>
    <w:rsid w:val="00D86609"/>
    <w:rsid w:val="00D90994"/>
    <w:rsid w:val="00D92849"/>
    <w:rsid w:val="00D92D33"/>
    <w:rsid w:val="00D96753"/>
    <w:rsid w:val="00D97EC7"/>
    <w:rsid w:val="00DA1C97"/>
    <w:rsid w:val="00DA3294"/>
    <w:rsid w:val="00DA3B08"/>
    <w:rsid w:val="00DA61EC"/>
    <w:rsid w:val="00DA7F14"/>
    <w:rsid w:val="00DB2923"/>
    <w:rsid w:val="00DB4046"/>
    <w:rsid w:val="00DB5B62"/>
    <w:rsid w:val="00DB6AD2"/>
    <w:rsid w:val="00DB7CF8"/>
    <w:rsid w:val="00DC4117"/>
    <w:rsid w:val="00DC6093"/>
    <w:rsid w:val="00DC617B"/>
    <w:rsid w:val="00DC658F"/>
    <w:rsid w:val="00DC6BBF"/>
    <w:rsid w:val="00DD0734"/>
    <w:rsid w:val="00DD0D85"/>
    <w:rsid w:val="00DD555B"/>
    <w:rsid w:val="00DD6871"/>
    <w:rsid w:val="00DE1191"/>
    <w:rsid w:val="00DE1425"/>
    <w:rsid w:val="00DE4812"/>
    <w:rsid w:val="00DE518B"/>
    <w:rsid w:val="00DE52DA"/>
    <w:rsid w:val="00DE72FF"/>
    <w:rsid w:val="00DF014B"/>
    <w:rsid w:val="00DF25B8"/>
    <w:rsid w:val="00DF4B61"/>
    <w:rsid w:val="00DF5EFC"/>
    <w:rsid w:val="00DF5FB1"/>
    <w:rsid w:val="00DF6D7C"/>
    <w:rsid w:val="00E02593"/>
    <w:rsid w:val="00E03870"/>
    <w:rsid w:val="00E04AF4"/>
    <w:rsid w:val="00E06154"/>
    <w:rsid w:val="00E13A16"/>
    <w:rsid w:val="00E16761"/>
    <w:rsid w:val="00E20807"/>
    <w:rsid w:val="00E21229"/>
    <w:rsid w:val="00E21349"/>
    <w:rsid w:val="00E23B84"/>
    <w:rsid w:val="00E25EDB"/>
    <w:rsid w:val="00E26018"/>
    <w:rsid w:val="00E33296"/>
    <w:rsid w:val="00E36D94"/>
    <w:rsid w:val="00E4027E"/>
    <w:rsid w:val="00E41145"/>
    <w:rsid w:val="00E42E0A"/>
    <w:rsid w:val="00E43EE1"/>
    <w:rsid w:val="00E451D1"/>
    <w:rsid w:val="00E45D62"/>
    <w:rsid w:val="00E5367E"/>
    <w:rsid w:val="00E55AF3"/>
    <w:rsid w:val="00E60135"/>
    <w:rsid w:val="00E6073A"/>
    <w:rsid w:val="00E65ACA"/>
    <w:rsid w:val="00E67306"/>
    <w:rsid w:val="00E6761F"/>
    <w:rsid w:val="00E718DF"/>
    <w:rsid w:val="00E71AA2"/>
    <w:rsid w:val="00E765B1"/>
    <w:rsid w:val="00E765D6"/>
    <w:rsid w:val="00E82488"/>
    <w:rsid w:val="00E84334"/>
    <w:rsid w:val="00E859E7"/>
    <w:rsid w:val="00E85DF0"/>
    <w:rsid w:val="00E90A4C"/>
    <w:rsid w:val="00E90CC0"/>
    <w:rsid w:val="00E91674"/>
    <w:rsid w:val="00E91B25"/>
    <w:rsid w:val="00E93653"/>
    <w:rsid w:val="00EA0567"/>
    <w:rsid w:val="00EA4DB8"/>
    <w:rsid w:val="00EB0D1A"/>
    <w:rsid w:val="00EB52F8"/>
    <w:rsid w:val="00EB5543"/>
    <w:rsid w:val="00EB7B92"/>
    <w:rsid w:val="00EC0453"/>
    <w:rsid w:val="00EC0BFA"/>
    <w:rsid w:val="00EC1C44"/>
    <w:rsid w:val="00EC4CD4"/>
    <w:rsid w:val="00EC61CC"/>
    <w:rsid w:val="00ED3916"/>
    <w:rsid w:val="00ED6D42"/>
    <w:rsid w:val="00EE5975"/>
    <w:rsid w:val="00EE7A1B"/>
    <w:rsid w:val="00EF0C71"/>
    <w:rsid w:val="00EF17C1"/>
    <w:rsid w:val="00EF473D"/>
    <w:rsid w:val="00F008B5"/>
    <w:rsid w:val="00F00CAC"/>
    <w:rsid w:val="00F020F5"/>
    <w:rsid w:val="00F02F59"/>
    <w:rsid w:val="00F04353"/>
    <w:rsid w:val="00F05A0B"/>
    <w:rsid w:val="00F071FF"/>
    <w:rsid w:val="00F14187"/>
    <w:rsid w:val="00F173E2"/>
    <w:rsid w:val="00F17ABA"/>
    <w:rsid w:val="00F20568"/>
    <w:rsid w:val="00F238C2"/>
    <w:rsid w:val="00F24AD7"/>
    <w:rsid w:val="00F27796"/>
    <w:rsid w:val="00F31A5E"/>
    <w:rsid w:val="00F3498C"/>
    <w:rsid w:val="00F35725"/>
    <w:rsid w:val="00F35CBF"/>
    <w:rsid w:val="00F406B8"/>
    <w:rsid w:val="00F42682"/>
    <w:rsid w:val="00F5059C"/>
    <w:rsid w:val="00F51C65"/>
    <w:rsid w:val="00F543F7"/>
    <w:rsid w:val="00F54804"/>
    <w:rsid w:val="00F55701"/>
    <w:rsid w:val="00F56434"/>
    <w:rsid w:val="00F62769"/>
    <w:rsid w:val="00F6302E"/>
    <w:rsid w:val="00F63AE0"/>
    <w:rsid w:val="00F64BAD"/>
    <w:rsid w:val="00F727C1"/>
    <w:rsid w:val="00F73036"/>
    <w:rsid w:val="00F7603B"/>
    <w:rsid w:val="00F76070"/>
    <w:rsid w:val="00F76C58"/>
    <w:rsid w:val="00F771A1"/>
    <w:rsid w:val="00F80C35"/>
    <w:rsid w:val="00F853E4"/>
    <w:rsid w:val="00F87449"/>
    <w:rsid w:val="00F92D75"/>
    <w:rsid w:val="00F94991"/>
    <w:rsid w:val="00F94BF6"/>
    <w:rsid w:val="00F95EAE"/>
    <w:rsid w:val="00F96297"/>
    <w:rsid w:val="00F97FE6"/>
    <w:rsid w:val="00FA05F4"/>
    <w:rsid w:val="00FA2BFD"/>
    <w:rsid w:val="00FA6428"/>
    <w:rsid w:val="00FA6ACB"/>
    <w:rsid w:val="00FA77CA"/>
    <w:rsid w:val="00FB0AB5"/>
    <w:rsid w:val="00FB2E36"/>
    <w:rsid w:val="00FB4EF4"/>
    <w:rsid w:val="00FB5CBF"/>
    <w:rsid w:val="00FC2221"/>
    <w:rsid w:val="00FC3093"/>
    <w:rsid w:val="00FC64A1"/>
    <w:rsid w:val="00FC6A91"/>
    <w:rsid w:val="00FC71B6"/>
    <w:rsid w:val="00FD4FEE"/>
    <w:rsid w:val="00FD6E60"/>
    <w:rsid w:val="00FE31C8"/>
    <w:rsid w:val="00FE4B58"/>
    <w:rsid w:val="00FF096B"/>
    <w:rsid w:val="00FF1919"/>
    <w:rsid w:val="00FF4D23"/>
    <w:rsid w:val="00FF5BBB"/>
    <w:rsid w:val="00FF7F8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85E1EA"/>
  <w15:docId w15:val="{E180E617-9885-4F18-AD73-C2C9E1B4E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56446"/>
    <w:pPr>
      <w:spacing w:after="0" w:line="240" w:lineRule="auto"/>
    </w:pPr>
    <w:rPr>
      <w:rFonts w:ascii="Times New Roman" w:eastAsia="Times New Roman" w:hAnsi="Times New Roman" w:cs="Times New Roman"/>
      <w:sz w:val="24"/>
      <w:szCs w:val="24"/>
      <w:lang w:eastAsia="ru-RU"/>
    </w:rPr>
  </w:style>
  <w:style w:type="paragraph" w:styleId="1">
    <w:name w:val="heading 1"/>
    <w:aliases w:val=" Знак,Заголовок 1 Знак Знак,Заголовок 1 Знак Знак Знак"/>
    <w:basedOn w:val="a"/>
    <w:link w:val="11"/>
    <w:qFormat/>
    <w:rsid w:val="00356446"/>
    <w:pPr>
      <w:spacing w:before="100" w:beforeAutospacing="1" w:after="100" w:afterAutospacing="1"/>
      <w:outlineLvl w:val="0"/>
    </w:pPr>
    <w:rPr>
      <w:b/>
      <w:bCs/>
      <w:kern w:val="36"/>
      <w:sz w:val="48"/>
      <w:szCs w:val="48"/>
    </w:rPr>
  </w:style>
  <w:style w:type="paragraph" w:styleId="2">
    <w:name w:val="heading 2"/>
    <w:aliases w:val="Знак2,Знак2 Знак,Заголовок 2 Знак Знак"/>
    <w:basedOn w:val="a"/>
    <w:next w:val="a"/>
    <w:link w:val="20"/>
    <w:unhideWhenUsed/>
    <w:qFormat/>
    <w:rsid w:val="000B6ED0"/>
    <w:pPr>
      <w:keepNext/>
      <w:keepLines/>
      <w:spacing w:before="200" w:line="276" w:lineRule="auto"/>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nhideWhenUsed/>
    <w:qFormat/>
    <w:rsid w:val="000B6ED0"/>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paragraph" w:styleId="4">
    <w:name w:val="heading 4"/>
    <w:basedOn w:val="a"/>
    <w:link w:val="40"/>
    <w:qFormat/>
    <w:rsid w:val="000B6ED0"/>
    <w:pPr>
      <w:spacing w:before="100" w:beforeAutospacing="1" w:after="100" w:afterAutospacing="1"/>
      <w:outlineLvl w:val="3"/>
    </w:pPr>
    <w:rPr>
      <w:b/>
      <w:bCs/>
    </w:rPr>
  </w:style>
  <w:style w:type="paragraph" w:styleId="50">
    <w:name w:val="heading 5"/>
    <w:basedOn w:val="a"/>
    <w:next w:val="a"/>
    <w:link w:val="51"/>
    <w:unhideWhenUsed/>
    <w:qFormat/>
    <w:rsid w:val="000B6ED0"/>
    <w:pPr>
      <w:keepNext/>
      <w:keepLines/>
      <w:spacing w:before="200" w:line="276" w:lineRule="auto"/>
      <w:outlineLvl w:val="4"/>
    </w:pPr>
    <w:rPr>
      <w:rFonts w:asciiTheme="majorHAnsi" w:eastAsiaTheme="majorEastAsia" w:hAnsiTheme="majorHAnsi" w:cstheme="majorBidi"/>
      <w:color w:val="243F60" w:themeColor="accent1" w:themeShade="7F"/>
      <w:sz w:val="22"/>
      <w:szCs w:val="22"/>
      <w:lang w:eastAsia="en-US"/>
    </w:rPr>
  </w:style>
  <w:style w:type="paragraph" w:styleId="6">
    <w:name w:val="heading 6"/>
    <w:basedOn w:val="a"/>
    <w:next w:val="a"/>
    <w:link w:val="60"/>
    <w:unhideWhenUsed/>
    <w:qFormat/>
    <w:rsid w:val="000B6ED0"/>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lang w:eastAsia="en-US"/>
    </w:rPr>
  </w:style>
  <w:style w:type="paragraph" w:styleId="7">
    <w:name w:val="heading 7"/>
    <w:basedOn w:val="a"/>
    <w:next w:val="a"/>
    <w:link w:val="70"/>
    <w:qFormat/>
    <w:rsid w:val="006F1834"/>
    <w:pPr>
      <w:keepNext/>
      <w:jc w:val="center"/>
      <w:outlineLvl w:val="6"/>
    </w:pPr>
    <w:rPr>
      <w:b/>
      <w:sz w:val="22"/>
      <w:szCs w:val="20"/>
    </w:rPr>
  </w:style>
  <w:style w:type="paragraph" w:styleId="8">
    <w:name w:val="heading 8"/>
    <w:basedOn w:val="a"/>
    <w:next w:val="a"/>
    <w:link w:val="80"/>
    <w:qFormat/>
    <w:rsid w:val="006F1834"/>
    <w:pPr>
      <w:keepNext/>
      <w:jc w:val="center"/>
      <w:outlineLvl w:val="7"/>
    </w:pPr>
    <w:rPr>
      <w:b/>
      <w:sz w:val="18"/>
      <w:szCs w:val="20"/>
    </w:rPr>
  </w:style>
  <w:style w:type="paragraph" w:styleId="9">
    <w:name w:val="heading 9"/>
    <w:basedOn w:val="a"/>
    <w:next w:val="a"/>
    <w:link w:val="90"/>
    <w:qFormat/>
    <w:rsid w:val="006F1834"/>
    <w:pPr>
      <w:keepNext/>
      <w:jc w:val="right"/>
      <w:outlineLvl w:val="8"/>
    </w:pPr>
    <w:rPr>
      <w:b/>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rsid w:val="00356446"/>
    <w:rPr>
      <w:rFonts w:asciiTheme="majorHAnsi" w:eastAsiaTheme="majorEastAsia" w:hAnsiTheme="majorHAnsi" w:cstheme="majorBidi"/>
      <w:b/>
      <w:bCs/>
      <w:color w:val="365F91" w:themeColor="accent1" w:themeShade="BF"/>
      <w:sz w:val="28"/>
      <w:szCs w:val="28"/>
      <w:lang w:eastAsia="ru-RU"/>
    </w:rPr>
  </w:style>
  <w:style w:type="character" w:customStyle="1" w:styleId="11">
    <w:name w:val="Заголовок 1 Знак1"/>
    <w:aliases w:val=" Знак Знак,Заголовок 1 Знак Знак Знак1,Заголовок 1 Знак Знак Знак Знак"/>
    <w:link w:val="1"/>
    <w:rsid w:val="00356446"/>
    <w:rPr>
      <w:rFonts w:ascii="Times New Roman" w:eastAsia="Times New Roman" w:hAnsi="Times New Roman" w:cs="Times New Roman"/>
      <w:b/>
      <w:bCs/>
      <w:kern w:val="36"/>
      <w:sz w:val="48"/>
      <w:szCs w:val="48"/>
      <w:lang w:eastAsia="ru-RU"/>
    </w:rPr>
  </w:style>
  <w:style w:type="paragraph" w:customStyle="1" w:styleId="32">
    <w:name w:val="Основной текст 32"/>
    <w:basedOn w:val="a"/>
    <w:rsid w:val="00356446"/>
    <w:pPr>
      <w:suppressAutoHyphens/>
      <w:jc w:val="both"/>
    </w:pPr>
    <w:rPr>
      <w:rFonts w:ascii="Arial" w:hAnsi="Arial" w:cs="Arial"/>
      <w:sz w:val="26"/>
      <w:szCs w:val="26"/>
      <w:lang w:eastAsia="ar-SA"/>
    </w:rPr>
  </w:style>
  <w:style w:type="paragraph" w:customStyle="1" w:styleId="22">
    <w:name w:val="Основной текст 22"/>
    <w:basedOn w:val="a"/>
    <w:rsid w:val="00356446"/>
    <w:pPr>
      <w:suppressAutoHyphens/>
      <w:jc w:val="both"/>
    </w:pPr>
    <w:rPr>
      <w:rFonts w:ascii="Arial" w:hAnsi="Arial" w:cs="Arial"/>
      <w:sz w:val="26"/>
      <w:szCs w:val="26"/>
      <w:lang w:eastAsia="ar-SA"/>
    </w:rPr>
  </w:style>
  <w:style w:type="paragraph" w:styleId="a3">
    <w:name w:val="Body Text"/>
    <w:aliases w:val="Iniiaiie oaeno Ciae Ciae,Основной текст Знак Знак,Îñíîâíîé òåêñò Çíàê Çíàê,Body Text Char,Основной текст Знак Знак Знак Знак Знак Знак Знак Знак Знак Знак Знак Знак Знак Знак,Iniiaiie oaeno Ciae Ciae Ciae Ciae,Заг1,Зн,bt,А_стиль,b"/>
    <w:basedOn w:val="a"/>
    <w:link w:val="a4"/>
    <w:unhideWhenUsed/>
    <w:rsid w:val="000536E0"/>
    <w:pPr>
      <w:widowControl w:val="0"/>
      <w:suppressAutoHyphens/>
      <w:spacing w:after="120"/>
    </w:pPr>
    <w:rPr>
      <w:rFonts w:eastAsia="Arial Unicode MS" w:cs="Mangal"/>
      <w:kern w:val="2"/>
      <w:lang w:eastAsia="hi-IN" w:bidi="hi-IN"/>
    </w:rPr>
  </w:style>
  <w:style w:type="character" w:customStyle="1" w:styleId="a4">
    <w:name w:val="Основной текст Знак"/>
    <w:aliases w:val="Iniiaiie oaeno Ciae Ciae Знак,Основной текст Знак Знак Знак,Îñíîâíîé òåêñò Çíàê Çíàê Знак,Body Text Char Знак,Основной текст Знак Знак Знак Знак Знак Знак Знак Знак Знак Знак Знак Знак Знак Знак Знак,Заг1 Знак,Зн Знак,bt Знак,b Знак"/>
    <w:basedOn w:val="a0"/>
    <w:link w:val="a3"/>
    <w:rsid w:val="000536E0"/>
    <w:rPr>
      <w:rFonts w:ascii="Times New Roman" w:eastAsia="Arial Unicode MS" w:hAnsi="Times New Roman" w:cs="Mangal"/>
      <w:kern w:val="2"/>
      <w:sz w:val="24"/>
      <w:szCs w:val="24"/>
      <w:lang w:eastAsia="hi-IN" w:bidi="hi-IN"/>
    </w:rPr>
  </w:style>
  <w:style w:type="paragraph" w:styleId="a5">
    <w:name w:val="List Paragraph"/>
    <w:aliases w:val="ПАРАГРАФ,Абзац списка11"/>
    <w:basedOn w:val="a"/>
    <w:link w:val="a6"/>
    <w:qFormat/>
    <w:rsid w:val="008F5AE8"/>
    <w:pPr>
      <w:ind w:left="720"/>
      <w:contextualSpacing/>
    </w:pPr>
  </w:style>
  <w:style w:type="paragraph" w:styleId="a7">
    <w:name w:val="Balloon Text"/>
    <w:basedOn w:val="a"/>
    <w:link w:val="a8"/>
    <w:uiPriority w:val="99"/>
    <w:semiHidden/>
    <w:unhideWhenUsed/>
    <w:rsid w:val="005753D1"/>
    <w:rPr>
      <w:rFonts w:ascii="Tahoma" w:hAnsi="Tahoma" w:cs="Tahoma"/>
      <w:sz w:val="16"/>
      <w:szCs w:val="16"/>
    </w:rPr>
  </w:style>
  <w:style w:type="character" w:customStyle="1" w:styleId="a8">
    <w:name w:val="Текст выноски Знак"/>
    <w:basedOn w:val="a0"/>
    <w:link w:val="a7"/>
    <w:uiPriority w:val="99"/>
    <w:semiHidden/>
    <w:rsid w:val="005753D1"/>
    <w:rPr>
      <w:rFonts w:ascii="Tahoma" w:eastAsia="Times New Roman" w:hAnsi="Tahoma" w:cs="Tahoma"/>
      <w:sz w:val="16"/>
      <w:szCs w:val="16"/>
      <w:lang w:eastAsia="ru-RU"/>
    </w:rPr>
  </w:style>
  <w:style w:type="paragraph" w:styleId="a9">
    <w:name w:val="Normal (Web)"/>
    <w:aliases w:val="Обычный (Web),Обычный (веб)3,Обычный (Web)1,Обычный (веб) Знак1,Обычный (веб) Знак Знак1,Обычный (веб) Знак Знак Знак,Знак Знак1 Знак Знак,Обычный (веб) Знак Знак Знак Знак,Знак4 Зна,Обычный (Web)11"/>
    <w:basedOn w:val="a"/>
    <w:link w:val="aa"/>
    <w:uiPriority w:val="99"/>
    <w:unhideWhenUsed/>
    <w:qFormat/>
    <w:rsid w:val="00844C57"/>
    <w:pPr>
      <w:spacing w:before="100" w:beforeAutospacing="1" w:after="100" w:afterAutospacing="1"/>
    </w:pPr>
  </w:style>
  <w:style w:type="character" w:styleId="ab">
    <w:name w:val="Strong"/>
    <w:basedOn w:val="a0"/>
    <w:uiPriority w:val="22"/>
    <w:qFormat/>
    <w:rsid w:val="00844C57"/>
    <w:rPr>
      <w:b/>
      <w:bCs/>
    </w:rPr>
  </w:style>
  <w:style w:type="character" w:customStyle="1" w:styleId="apple-converted-space">
    <w:name w:val="apple-converted-space"/>
    <w:basedOn w:val="a0"/>
    <w:rsid w:val="00844C57"/>
  </w:style>
  <w:style w:type="character" w:styleId="ac">
    <w:name w:val="Hyperlink"/>
    <w:basedOn w:val="a0"/>
    <w:uiPriority w:val="99"/>
    <w:unhideWhenUsed/>
    <w:rsid w:val="00844C57"/>
    <w:rPr>
      <w:color w:val="0000FF"/>
      <w:u w:val="single"/>
    </w:rPr>
  </w:style>
  <w:style w:type="character" w:customStyle="1" w:styleId="blk">
    <w:name w:val="blk"/>
    <w:basedOn w:val="a0"/>
    <w:rsid w:val="00615CFC"/>
  </w:style>
  <w:style w:type="character" w:customStyle="1" w:styleId="20">
    <w:name w:val="Заголовок 2 Знак"/>
    <w:aliases w:val="Знак2 Знак1,Знак2 Знак Знак,Заголовок 2 Знак Знак Знак"/>
    <w:basedOn w:val="a0"/>
    <w:link w:val="2"/>
    <w:rsid w:val="000B6ED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0B6ED0"/>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0B6ED0"/>
    <w:rPr>
      <w:rFonts w:ascii="Times New Roman" w:eastAsia="Times New Roman" w:hAnsi="Times New Roman" w:cs="Times New Roman"/>
      <w:b/>
      <w:bCs/>
      <w:sz w:val="24"/>
      <w:szCs w:val="24"/>
      <w:lang w:eastAsia="ru-RU"/>
    </w:rPr>
  </w:style>
  <w:style w:type="character" w:customStyle="1" w:styleId="51">
    <w:name w:val="Заголовок 5 Знак"/>
    <w:basedOn w:val="a0"/>
    <w:link w:val="50"/>
    <w:rsid w:val="000B6ED0"/>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rsid w:val="000B6ED0"/>
    <w:rPr>
      <w:rFonts w:asciiTheme="majorHAnsi" w:eastAsiaTheme="majorEastAsia" w:hAnsiTheme="majorHAnsi" w:cstheme="majorBidi"/>
      <w:i/>
      <w:iCs/>
      <w:color w:val="243F60" w:themeColor="accent1" w:themeShade="7F"/>
    </w:rPr>
  </w:style>
  <w:style w:type="paragraph" w:customStyle="1" w:styleId="ConsPlusNormal">
    <w:name w:val="ConsPlusNormal"/>
    <w:link w:val="ConsPlusNormal0"/>
    <w:qFormat/>
    <w:rsid w:val="000B6ED0"/>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tdetailed">
    <w:name w:val="t_detailed"/>
    <w:basedOn w:val="a0"/>
    <w:rsid w:val="000B6ED0"/>
  </w:style>
  <w:style w:type="table" w:styleId="ad">
    <w:name w:val="Table Grid"/>
    <w:basedOn w:val="a1"/>
    <w:uiPriority w:val="59"/>
    <w:rsid w:val="000B6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0B6ED0"/>
    <w:pPr>
      <w:autoSpaceDE w:val="0"/>
      <w:autoSpaceDN w:val="0"/>
      <w:adjustRightInd w:val="0"/>
      <w:spacing w:after="0" w:line="240" w:lineRule="auto"/>
    </w:pPr>
    <w:rPr>
      <w:rFonts w:ascii="Tahoma" w:hAnsi="Tahoma" w:cs="Tahoma"/>
      <w:color w:val="000000"/>
      <w:sz w:val="24"/>
      <w:szCs w:val="24"/>
    </w:rPr>
  </w:style>
  <w:style w:type="character" w:customStyle="1" w:styleId="ConsPlusNormal0">
    <w:name w:val="ConsPlusNormal Знак"/>
    <w:link w:val="ConsPlusNormal"/>
    <w:uiPriority w:val="99"/>
    <w:locked/>
    <w:rsid w:val="000B6ED0"/>
    <w:rPr>
      <w:rFonts w:ascii="Arial" w:eastAsiaTheme="minorEastAsia" w:hAnsi="Arial" w:cs="Arial"/>
      <w:sz w:val="20"/>
      <w:szCs w:val="20"/>
      <w:lang w:eastAsia="ru-RU"/>
    </w:rPr>
  </w:style>
  <w:style w:type="paragraph" w:customStyle="1" w:styleId="formattext">
    <w:name w:val="formattext"/>
    <w:basedOn w:val="a"/>
    <w:rsid w:val="000B6ED0"/>
    <w:pPr>
      <w:spacing w:before="100" w:beforeAutospacing="1" w:after="100" w:afterAutospacing="1"/>
    </w:pPr>
  </w:style>
  <w:style w:type="character" w:customStyle="1" w:styleId="text-cut2">
    <w:name w:val="text-cut2"/>
    <w:basedOn w:val="a0"/>
    <w:rsid w:val="00731D86"/>
  </w:style>
  <w:style w:type="character" w:customStyle="1" w:styleId="ae">
    <w:name w:val="Основной текст_"/>
    <w:basedOn w:val="a0"/>
    <w:link w:val="220"/>
    <w:rsid w:val="008F214B"/>
    <w:rPr>
      <w:rFonts w:ascii="Times New Roman" w:eastAsia="Times New Roman" w:hAnsi="Times New Roman" w:cs="Times New Roman"/>
      <w:sz w:val="16"/>
      <w:szCs w:val="16"/>
      <w:shd w:val="clear" w:color="auto" w:fill="FFFFFF"/>
    </w:rPr>
  </w:style>
  <w:style w:type="paragraph" w:customStyle="1" w:styleId="220">
    <w:name w:val="Основной текст22"/>
    <w:basedOn w:val="a"/>
    <w:link w:val="ae"/>
    <w:rsid w:val="008F214B"/>
    <w:pPr>
      <w:widowControl w:val="0"/>
      <w:shd w:val="clear" w:color="auto" w:fill="FFFFFF"/>
      <w:spacing w:before="1200" w:line="182" w:lineRule="exact"/>
      <w:jc w:val="both"/>
    </w:pPr>
    <w:rPr>
      <w:sz w:val="16"/>
      <w:szCs w:val="16"/>
      <w:lang w:eastAsia="en-US"/>
    </w:rPr>
  </w:style>
  <w:style w:type="character" w:customStyle="1" w:styleId="41">
    <w:name w:val="Заголовок №4_"/>
    <w:basedOn w:val="a0"/>
    <w:link w:val="42"/>
    <w:rsid w:val="008F214B"/>
    <w:rPr>
      <w:rFonts w:ascii="Times New Roman" w:eastAsia="Times New Roman" w:hAnsi="Times New Roman" w:cs="Times New Roman"/>
      <w:sz w:val="16"/>
      <w:szCs w:val="16"/>
      <w:shd w:val="clear" w:color="auto" w:fill="FFFFFF"/>
    </w:rPr>
  </w:style>
  <w:style w:type="character" w:customStyle="1" w:styleId="52">
    <w:name w:val="Заголовок №5_"/>
    <w:basedOn w:val="a0"/>
    <w:rsid w:val="008F214B"/>
    <w:rPr>
      <w:rFonts w:ascii="Times New Roman" w:eastAsia="Times New Roman" w:hAnsi="Times New Roman" w:cs="Times New Roman"/>
      <w:b w:val="0"/>
      <w:bCs w:val="0"/>
      <w:i w:val="0"/>
      <w:iCs w:val="0"/>
      <w:smallCaps w:val="0"/>
      <w:strike w:val="0"/>
      <w:sz w:val="16"/>
      <w:szCs w:val="16"/>
      <w:u w:val="none"/>
    </w:rPr>
  </w:style>
  <w:style w:type="character" w:customStyle="1" w:styleId="53">
    <w:name w:val="Заголовок №5"/>
    <w:basedOn w:val="52"/>
    <w:rsid w:val="008F214B"/>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rPr>
  </w:style>
  <w:style w:type="character" w:customStyle="1" w:styleId="12">
    <w:name w:val="Основной текст1"/>
    <w:basedOn w:val="ae"/>
    <w:rsid w:val="008F214B"/>
    <w:rPr>
      <w:rFonts w:ascii="Times New Roman" w:eastAsia="Times New Roman" w:hAnsi="Times New Roman" w:cs="Times New Roman"/>
      <w:b w:val="0"/>
      <w:bCs w:val="0"/>
      <w:i w:val="0"/>
      <w:iCs w:val="0"/>
      <w:smallCaps w:val="0"/>
      <w:strike w:val="0"/>
      <w:color w:val="FFFFFF"/>
      <w:spacing w:val="0"/>
      <w:w w:val="100"/>
      <w:position w:val="0"/>
      <w:sz w:val="16"/>
      <w:szCs w:val="16"/>
      <w:u w:val="none"/>
      <w:shd w:val="clear" w:color="auto" w:fill="FFFFFF"/>
      <w:lang w:val="ru-RU"/>
    </w:rPr>
  </w:style>
  <w:style w:type="character" w:customStyle="1" w:styleId="54">
    <w:name w:val="Основной текст5"/>
    <w:basedOn w:val="ae"/>
    <w:rsid w:val="008F214B"/>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1">
    <w:name w:val="Основной текст7"/>
    <w:basedOn w:val="ae"/>
    <w:rsid w:val="008F214B"/>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paragraph" w:customStyle="1" w:styleId="42">
    <w:name w:val="Заголовок №4"/>
    <w:basedOn w:val="a"/>
    <w:link w:val="41"/>
    <w:rsid w:val="008F214B"/>
    <w:pPr>
      <w:widowControl w:val="0"/>
      <w:shd w:val="clear" w:color="auto" w:fill="FFFFFF"/>
      <w:spacing w:before="120" w:line="178" w:lineRule="exact"/>
      <w:outlineLvl w:val="3"/>
    </w:pPr>
    <w:rPr>
      <w:sz w:val="16"/>
      <w:szCs w:val="16"/>
      <w:lang w:eastAsia="en-US"/>
    </w:rPr>
  </w:style>
  <w:style w:type="character" w:customStyle="1" w:styleId="16">
    <w:name w:val="Основной текст16"/>
    <w:basedOn w:val="ae"/>
    <w:rsid w:val="008F214B"/>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81">
    <w:name w:val="Основной текст8"/>
    <w:basedOn w:val="ae"/>
    <w:rsid w:val="008F214B"/>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420">
    <w:name w:val="Заголовок №4 (2)_"/>
    <w:basedOn w:val="a0"/>
    <w:rsid w:val="008F214B"/>
    <w:rPr>
      <w:rFonts w:ascii="Times New Roman" w:eastAsia="Times New Roman" w:hAnsi="Times New Roman" w:cs="Times New Roman"/>
      <w:b w:val="0"/>
      <w:bCs w:val="0"/>
      <w:i w:val="0"/>
      <w:iCs w:val="0"/>
      <w:smallCaps w:val="0"/>
      <w:strike w:val="0"/>
      <w:sz w:val="16"/>
      <w:szCs w:val="16"/>
      <w:u w:val="none"/>
    </w:rPr>
  </w:style>
  <w:style w:type="character" w:customStyle="1" w:styleId="421">
    <w:name w:val="Заголовок №4 (2)"/>
    <w:basedOn w:val="420"/>
    <w:rsid w:val="008F214B"/>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rPr>
  </w:style>
  <w:style w:type="character" w:customStyle="1" w:styleId="17">
    <w:name w:val="Основной текст17"/>
    <w:basedOn w:val="ae"/>
    <w:rsid w:val="008F214B"/>
    <w:rPr>
      <w:rFonts w:ascii="Times New Roman" w:eastAsia="Times New Roman" w:hAnsi="Times New Roman" w:cs="Times New Roman"/>
      <w:b w:val="0"/>
      <w:bCs w:val="0"/>
      <w:i w:val="0"/>
      <w:iCs w:val="0"/>
      <w:smallCaps w:val="0"/>
      <w:strike w:val="0"/>
      <w:color w:val="FFFFFF"/>
      <w:spacing w:val="0"/>
      <w:w w:val="100"/>
      <w:position w:val="0"/>
      <w:sz w:val="16"/>
      <w:szCs w:val="16"/>
      <w:u w:val="none"/>
      <w:shd w:val="clear" w:color="auto" w:fill="FFFFFF"/>
      <w:lang w:val="ru-RU"/>
    </w:rPr>
  </w:style>
  <w:style w:type="paragraph" w:styleId="af">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Знак7 Знак Знак Знак Знак Знак Знак Знак Знак,Текст сноски1,Знак"/>
    <w:basedOn w:val="a"/>
    <w:link w:val="af0"/>
    <w:uiPriority w:val="99"/>
    <w:unhideWhenUsed/>
    <w:rsid w:val="008F214B"/>
    <w:rPr>
      <w:rFonts w:asciiTheme="minorHAnsi" w:eastAsiaTheme="minorHAnsi" w:hAnsiTheme="minorHAnsi" w:cstheme="minorBidi"/>
      <w:sz w:val="20"/>
      <w:szCs w:val="20"/>
      <w:lang w:eastAsia="en-US"/>
    </w:rPr>
  </w:style>
  <w:style w:type="character" w:customStyle="1" w:styleId="af0">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Текст сноски1 Знак,Знак Знак"/>
    <w:basedOn w:val="a0"/>
    <w:link w:val="af"/>
    <w:uiPriority w:val="99"/>
    <w:rsid w:val="008F214B"/>
    <w:rPr>
      <w:sz w:val="20"/>
      <w:szCs w:val="20"/>
    </w:rPr>
  </w:style>
  <w:style w:type="character" w:styleId="af1">
    <w:name w:val="footnote reference"/>
    <w:aliases w:val="Знак сноски 1,Знак сноски-FN,Ciae niinee-FN,Referencia nota al pie"/>
    <w:basedOn w:val="a0"/>
    <w:uiPriority w:val="99"/>
    <w:unhideWhenUsed/>
    <w:rsid w:val="008F214B"/>
    <w:rPr>
      <w:vertAlign w:val="superscript"/>
    </w:rPr>
  </w:style>
  <w:style w:type="character" w:customStyle="1" w:styleId="butback1">
    <w:name w:val="butback1"/>
    <w:basedOn w:val="a0"/>
    <w:rsid w:val="008F214B"/>
    <w:rPr>
      <w:color w:val="666666"/>
    </w:rPr>
  </w:style>
  <w:style w:type="character" w:customStyle="1" w:styleId="submenu-table">
    <w:name w:val="submenu-table"/>
    <w:basedOn w:val="a0"/>
    <w:rsid w:val="008F214B"/>
  </w:style>
  <w:style w:type="character" w:customStyle="1" w:styleId="butback">
    <w:name w:val="butback"/>
    <w:basedOn w:val="a0"/>
    <w:rsid w:val="008F214B"/>
  </w:style>
  <w:style w:type="character" w:customStyle="1" w:styleId="43">
    <w:name w:val="Основной текст (4)_"/>
    <w:basedOn w:val="a0"/>
    <w:rsid w:val="008F214B"/>
    <w:rPr>
      <w:rFonts w:ascii="Times New Roman" w:eastAsia="Times New Roman" w:hAnsi="Times New Roman" w:cs="Times New Roman"/>
      <w:b w:val="0"/>
      <w:bCs w:val="0"/>
      <w:i w:val="0"/>
      <w:iCs w:val="0"/>
      <w:smallCaps w:val="0"/>
      <w:strike w:val="0"/>
      <w:sz w:val="16"/>
      <w:szCs w:val="16"/>
      <w:u w:val="none"/>
    </w:rPr>
  </w:style>
  <w:style w:type="character" w:customStyle="1" w:styleId="44">
    <w:name w:val="Основной текст (4)"/>
    <w:basedOn w:val="43"/>
    <w:rsid w:val="008F214B"/>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rPr>
  </w:style>
  <w:style w:type="paragraph" w:styleId="31">
    <w:name w:val="Body Text Indent 3"/>
    <w:basedOn w:val="a"/>
    <w:link w:val="33"/>
    <w:unhideWhenUsed/>
    <w:rsid w:val="00B43C9B"/>
    <w:pPr>
      <w:spacing w:after="120"/>
      <w:ind w:left="283"/>
    </w:pPr>
    <w:rPr>
      <w:sz w:val="16"/>
      <w:szCs w:val="16"/>
    </w:rPr>
  </w:style>
  <w:style w:type="character" w:customStyle="1" w:styleId="33">
    <w:name w:val="Основной текст с отступом 3 Знак"/>
    <w:basedOn w:val="a0"/>
    <w:link w:val="31"/>
    <w:rsid w:val="00B43C9B"/>
    <w:rPr>
      <w:rFonts w:ascii="Times New Roman" w:eastAsia="Times New Roman" w:hAnsi="Times New Roman" w:cs="Times New Roman"/>
      <w:sz w:val="16"/>
      <w:szCs w:val="16"/>
      <w:lang w:eastAsia="ru-RU"/>
    </w:rPr>
  </w:style>
  <w:style w:type="paragraph" w:styleId="af2">
    <w:name w:val="Body Text Indent"/>
    <w:aliases w:val="Основной текст 1,Нумерованный список !!,Основной текст с отступом2,Надин стиль,Основной текст с отступом Знак Знак,Основной текст с отступом Знак Знак Знак,Íóìåðîâàííûé ñïèñîê !!,Îñíîâíîé òåêñò 1"/>
    <w:basedOn w:val="a"/>
    <w:link w:val="af3"/>
    <w:unhideWhenUsed/>
    <w:rsid w:val="002245E7"/>
    <w:pPr>
      <w:spacing w:after="120"/>
      <w:ind w:left="283"/>
    </w:pPr>
  </w:style>
  <w:style w:type="character" w:customStyle="1" w:styleId="af3">
    <w:name w:val="Основной текст с отступом Знак"/>
    <w:aliases w:val="Основной текст 1 Знак,Нумерованный список !! Знак,Основной текст с отступом2 Знак,Надин стиль Знак,Основной текст с отступом Знак Знак Знак1,Основной текст с отступом Знак Знак Знак Знак,Íóìåðîâàííûé ñïèñîê !! Знак"/>
    <w:basedOn w:val="a0"/>
    <w:link w:val="af2"/>
    <w:rsid w:val="002245E7"/>
    <w:rPr>
      <w:rFonts w:ascii="Times New Roman" w:eastAsia="Times New Roman" w:hAnsi="Times New Roman" w:cs="Times New Roman"/>
      <w:sz w:val="24"/>
      <w:szCs w:val="24"/>
      <w:lang w:eastAsia="ru-RU"/>
    </w:rPr>
  </w:style>
  <w:style w:type="character" w:customStyle="1" w:styleId="aa">
    <w:name w:val="Обычный (Интернет) Знак"/>
    <w:aliases w:val="Обычный (Web) Знак,Обычный (веб)3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link w:val="a9"/>
    <w:rsid w:val="002245E7"/>
    <w:rPr>
      <w:rFonts w:ascii="Times New Roman" w:eastAsia="Times New Roman" w:hAnsi="Times New Roman" w:cs="Times New Roman"/>
      <w:sz w:val="24"/>
      <w:szCs w:val="24"/>
      <w:lang w:eastAsia="ru-RU"/>
    </w:rPr>
  </w:style>
  <w:style w:type="paragraph" w:styleId="af4">
    <w:name w:val="header"/>
    <w:basedOn w:val="a"/>
    <w:link w:val="af5"/>
    <w:unhideWhenUsed/>
    <w:rsid w:val="00E765B1"/>
    <w:pPr>
      <w:tabs>
        <w:tab w:val="center" w:pos="4677"/>
        <w:tab w:val="right" w:pos="9355"/>
      </w:tabs>
      <w:spacing w:after="200" w:line="276" w:lineRule="auto"/>
    </w:pPr>
    <w:rPr>
      <w:rFonts w:ascii="Calibri" w:eastAsia="Calibri" w:hAnsi="Calibri"/>
      <w:sz w:val="22"/>
      <w:szCs w:val="22"/>
      <w:lang w:eastAsia="en-US"/>
    </w:rPr>
  </w:style>
  <w:style w:type="character" w:customStyle="1" w:styleId="af5">
    <w:name w:val="Верхний колонтитул Знак"/>
    <w:basedOn w:val="a0"/>
    <w:link w:val="af4"/>
    <w:rsid w:val="00E765B1"/>
    <w:rPr>
      <w:rFonts w:ascii="Calibri" w:eastAsia="Calibri" w:hAnsi="Calibri" w:cs="Times New Roman"/>
    </w:rPr>
  </w:style>
  <w:style w:type="paragraph" w:styleId="af6">
    <w:name w:val="footer"/>
    <w:basedOn w:val="a"/>
    <w:link w:val="af7"/>
    <w:uiPriority w:val="99"/>
    <w:unhideWhenUsed/>
    <w:rsid w:val="00E765B1"/>
    <w:pPr>
      <w:tabs>
        <w:tab w:val="center" w:pos="4677"/>
        <w:tab w:val="right" w:pos="9355"/>
      </w:tabs>
      <w:spacing w:after="200" w:line="276" w:lineRule="auto"/>
    </w:pPr>
    <w:rPr>
      <w:rFonts w:ascii="Calibri" w:eastAsia="Calibri" w:hAnsi="Calibri"/>
      <w:sz w:val="22"/>
      <w:szCs w:val="22"/>
      <w:lang w:eastAsia="en-US"/>
    </w:rPr>
  </w:style>
  <w:style w:type="character" w:customStyle="1" w:styleId="af7">
    <w:name w:val="Нижний колонтитул Знак"/>
    <w:basedOn w:val="a0"/>
    <w:link w:val="af6"/>
    <w:uiPriority w:val="99"/>
    <w:rsid w:val="00E765B1"/>
    <w:rPr>
      <w:rFonts w:ascii="Calibri" w:eastAsia="Calibri" w:hAnsi="Calibri" w:cs="Times New Roman"/>
    </w:rPr>
  </w:style>
  <w:style w:type="character" w:customStyle="1" w:styleId="fontstyle01">
    <w:name w:val="fontstyle01"/>
    <w:rsid w:val="00E765B1"/>
    <w:rPr>
      <w:rFonts w:ascii="TimesNewRoman" w:hAnsi="TimesNewRoman" w:hint="default"/>
      <w:b w:val="0"/>
      <w:bCs w:val="0"/>
      <w:i w:val="0"/>
      <w:iCs w:val="0"/>
      <w:color w:val="000000"/>
      <w:sz w:val="28"/>
      <w:szCs w:val="28"/>
    </w:rPr>
  </w:style>
  <w:style w:type="character" w:customStyle="1" w:styleId="fontstyle21">
    <w:name w:val="fontstyle21"/>
    <w:rsid w:val="00E765B1"/>
    <w:rPr>
      <w:rFonts w:ascii="Times-Roman" w:hAnsi="Times-Roman" w:hint="default"/>
      <w:b w:val="0"/>
      <w:bCs w:val="0"/>
      <w:i w:val="0"/>
      <w:iCs w:val="0"/>
      <w:color w:val="000000"/>
      <w:sz w:val="28"/>
      <w:szCs w:val="28"/>
    </w:rPr>
  </w:style>
  <w:style w:type="character" w:customStyle="1" w:styleId="a6">
    <w:name w:val="Абзац списка Знак"/>
    <w:aliases w:val="ПАРАГРАФ Знак,Абзац списка11 Знак"/>
    <w:link w:val="a5"/>
    <w:rsid w:val="00E765B1"/>
    <w:rPr>
      <w:rFonts w:ascii="Times New Roman" w:eastAsia="Times New Roman" w:hAnsi="Times New Roman" w:cs="Times New Roman"/>
      <w:sz w:val="24"/>
      <w:szCs w:val="24"/>
      <w:lang w:eastAsia="ru-RU"/>
    </w:rPr>
  </w:style>
  <w:style w:type="paragraph" w:customStyle="1" w:styleId="732">
    <w:name w:val="ГОСТ 7.32"/>
    <w:basedOn w:val="a"/>
    <w:qFormat/>
    <w:rsid w:val="00E765B1"/>
    <w:pPr>
      <w:spacing w:line="360" w:lineRule="auto"/>
      <w:ind w:firstLine="709"/>
      <w:jc w:val="both"/>
    </w:pPr>
    <w:rPr>
      <w:rFonts w:eastAsia="Calibri"/>
      <w:sz w:val="28"/>
      <w:szCs w:val="28"/>
      <w:lang w:eastAsia="en-US"/>
    </w:rPr>
  </w:style>
  <w:style w:type="paragraph" w:customStyle="1" w:styleId="af8">
    <w:name w:val="Абзац"/>
    <w:link w:val="af9"/>
    <w:qFormat/>
    <w:rsid w:val="009B1A5B"/>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9">
    <w:name w:val="Абзац Знак"/>
    <w:link w:val="af8"/>
    <w:locked/>
    <w:rsid w:val="009B1A5B"/>
    <w:rPr>
      <w:rFonts w:ascii="Times New Roman" w:eastAsia="Times New Roman" w:hAnsi="Times New Roman" w:cs="Times New Roman"/>
      <w:sz w:val="24"/>
      <w:szCs w:val="24"/>
      <w:lang w:eastAsia="ru-RU"/>
    </w:rPr>
  </w:style>
  <w:style w:type="paragraph" w:styleId="21">
    <w:name w:val="Body Text Indent 2"/>
    <w:basedOn w:val="a"/>
    <w:link w:val="23"/>
    <w:unhideWhenUsed/>
    <w:rsid w:val="00C5666C"/>
    <w:pPr>
      <w:spacing w:after="120" w:line="480" w:lineRule="auto"/>
      <w:ind w:left="283"/>
    </w:pPr>
  </w:style>
  <w:style w:type="character" w:customStyle="1" w:styleId="23">
    <w:name w:val="Основной текст с отступом 2 Знак"/>
    <w:basedOn w:val="a0"/>
    <w:link w:val="21"/>
    <w:rsid w:val="00C5666C"/>
    <w:rPr>
      <w:rFonts w:ascii="Times New Roman" w:eastAsia="Times New Roman" w:hAnsi="Times New Roman" w:cs="Times New Roman"/>
      <w:sz w:val="24"/>
      <w:szCs w:val="24"/>
      <w:lang w:eastAsia="ru-RU"/>
    </w:rPr>
  </w:style>
  <w:style w:type="numbering" w:customStyle="1" w:styleId="13">
    <w:name w:val="Нет списка1"/>
    <w:next w:val="a2"/>
    <w:uiPriority w:val="99"/>
    <w:semiHidden/>
    <w:unhideWhenUsed/>
    <w:rsid w:val="001656B5"/>
  </w:style>
  <w:style w:type="character" w:customStyle="1" w:styleId="extended-textshort">
    <w:name w:val="extended-text__short"/>
    <w:basedOn w:val="a0"/>
    <w:rsid w:val="001656B5"/>
  </w:style>
  <w:style w:type="table" w:customStyle="1" w:styleId="14">
    <w:name w:val="Сетка таблицы1"/>
    <w:basedOn w:val="a1"/>
    <w:next w:val="ad"/>
    <w:uiPriority w:val="59"/>
    <w:rsid w:val="001656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d"/>
    <w:uiPriority w:val="59"/>
    <w:rsid w:val="001656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1"/>
    <w:next w:val="ad"/>
    <w:uiPriority w:val="59"/>
    <w:rsid w:val="001656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1"/>
    <w:next w:val="ad"/>
    <w:uiPriority w:val="59"/>
    <w:rsid w:val="001656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endnote text"/>
    <w:basedOn w:val="a"/>
    <w:link w:val="afb"/>
    <w:uiPriority w:val="99"/>
    <w:semiHidden/>
    <w:unhideWhenUsed/>
    <w:rsid w:val="001656B5"/>
    <w:rPr>
      <w:rFonts w:asciiTheme="minorHAnsi" w:eastAsiaTheme="minorHAnsi" w:hAnsiTheme="minorHAnsi" w:cstheme="minorBidi"/>
      <w:sz w:val="20"/>
      <w:szCs w:val="20"/>
      <w:lang w:eastAsia="en-US"/>
    </w:rPr>
  </w:style>
  <w:style w:type="character" w:customStyle="1" w:styleId="afb">
    <w:name w:val="Текст концевой сноски Знак"/>
    <w:basedOn w:val="a0"/>
    <w:link w:val="afa"/>
    <w:uiPriority w:val="99"/>
    <w:semiHidden/>
    <w:rsid w:val="001656B5"/>
    <w:rPr>
      <w:sz w:val="20"/>
      <w:szCs w:val="20"/>
    </w:rPr>
  </w:style>
  <w:style w:type="character" w:styleId="afc">
    <w:name w:val="endnote reference"/>
    <w:basedOn w:val="a0"/>
    <w:uiPriority w:val="99"/>
    <w:semiHidden/>
    <w:unhideWhenUsed/>
    <w:rsid w:val="001656B5"/>
    <w:rPr>
      <w:vertAlign w:val="superscript"/>
    </w:rPr>
  </w:style>
  <w:style w:type="table" w:customStyle="1" w:styleId="55">
    <w:name w:val="Сетка таблицы5"/>
    <w:basedOn w:val="a1"/>
    <w:next w:val="ad"/>
    <w:uiPriority w:val="59"/>
    <w:rsid w:val="001656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5">
    <w:name w:val="Основной текст2"/>
    <w:basedOn w:val="a"/>
    <w:rsid w:val="0053636B"/>
    <w:pPr>
      <w:shd w:val="clear" w:color="auto" w:fill="FFFFFF"/>
      <w:spacing w:before="300" w:after="300" w:line="307" w:lineRule="exact"/>
      <w:ind w:hanging="1000"/>
      <w:jc w:val="center"/>
    </w:pPr>
    <w:rPr>
      <w:sz w:val="28"/>
      <w:szCs w:val="28"/>
      <w:lang w:eastAsia="en-US"/>
    </w:rPr>
  </w:style>
  <w:style w:type="paragraph" w:customStyle="1" w:styleId="aj">
    <w:name w:val="_aj"/>
    <w:basedOn w:val="a"/>
    <w:rsid w:val="00AF69C0"/>
    <w:pPr>
      <w:spacing w:before="100" w:beforeAutospacing="1" w:after="100" w:afterAutospacing="1"/>
    </w:pPr>
  </w:style>
  <w:style w:type="paragraph" w:customStyle="1" w:styleId="ConsNormal">
    <w:name w:val="ConsNormal"/>
    <w:link w:val="ConsNormal0"/>
    <w:qFormat/>
    <w:rsid w:val="00696B83"/>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OTCHET00">
    <w:name w:val="OTCHET_00"/>
    <w:basedOn w:val="26"/>
    <w:rsid w:val="00696B83"/>
    <w:pPr>
      <w:tabs>
        <w:tab w:val="clear" w:pos="720"/>
        <w:tab w:val="left" w:pos="709"/>
        <w:tab w:val="left" w:pos="3402"/>
      </w:tabs>
      <w:spacing w:after="0" w:line="360" w:lineRule="auto"/>
      <w:ind w:left="0" w:firstLine="0"/>
      <w:contextualSpacing w:val="0"/>
      <w:jc w:val="both"/>
    </w:pPr>
    <w:rPr>
      <w:rFonts w:ascii="Times New Roman" w:eastAsia="Times New Roman" w:hAnsi="Times New Roman" w:cs="Times New Roman"/>
      <w:sz w:val="24"/>
      <w:szCs w:val="20"/>
      <w:lang w:eastAsia="ru-RU"/>
    </w:rPr>
  </w:style>
  <w:style w:type="character" w:customStyle="1" w:styleId="ConsNormal0">
    <w:name w:val="ConsNormal Знак"/>
    <w:link w:val="ConsNormal"/>
    <w:rsid w:val="00696B83"/>
    <w:rPr>
      <w:rFonts w:ascii="Arial" w:eastAsia="Times New Roman" w:hAnsi="Arial" w:cs="Arial"/>
      <w:sz w:val="20"/>
      <w:szCs w:val="20"/>
      <w:lang w:eastAsia="ru-RU"/>
    </w:rPr>
  </w:style>
  <w:style w:type="character" w:customStyle="1" w:styleId="highlighthighlightactive">
    <w:name w:val="highlight highlight_active"/>
    <w:rsid w:val="00696B83"/>
  </w:style>
  <w:style w:type="paragraph" w:styleId="26">
    <w:name w:val="List Number 2"/>
    <w:basedOn w:val="a"/>
    <w:uiPriority w:val="99"/>
    <w:semiHidden/>
    <w:unhideWhenUsed/>
    <w:rsid w:val="00696B83"/>
    <w:pPr>
      <w:tabs>
        <w:tab w:val="num" w:pos="720"/>
      </w:tabs>
      <w:spacing w:after="200" w:line="276" w:lineRule="auto"/>
      <w:ind w:left="720" w:hanging="360"/>
      <w:contextualSpacing/>
    </w:pPr>
    <w:rPr>
      <w:rFonts w:asciiTheme="minorHAnsi" w:eastAsiaTheme="minorHAnsi" w:hAnsiTheme="minorHAnsi" w:cstheme="minorBidi"/>
      <w:sz w:val="22"/>
      <w:szCs w:val="22"/>
      <w:lang w:eastAsia="en-US"/>
    </w:rPr>
  </w:style>
  <w:style w:type="character" w:customStyle="1" w:styleId="text-10">
    <w:name w:val="text-10"/>
    <w:rsid w:val="00696B83"/>
  </w:style>
  <w:style w:type="character" w:customStyle="1" w:styleId="310">
    <w:name w:val="Основной текст с отступом 3 Знак1"/>
    <w:basedOn w:val="a0"/>
    <w:uiPriority w:val="99"/>
    <w:semiHidden/>
    <w:rsid w:val="00696B83"/>
    <w:rPr>
      <w:sz w:val="16"/>
      <w:szCs w:val="16"/>
    </w:rPr>
  </w:style>
  <w:style w:type="paragraph" w:styleId="35">
    <w:name w:val="Body Text 3"/>
    <w:basedOn w:val="a"/>
    <w:link w:val="36"/>
    <w:unhideWhenUsed/>
    <w:rsid w:val="00696B83"/>
    <w:pPr>
      <w:spacing w:after="120" w:line="276" w:lineRule="auto"/>
    </w:pPr>
    <w:rPr>
      <w:rFonts w:asciiTheme="minorHAnsi" w:eastAsiaTheme="minorEastAsia" w:hAnsiTheme="minorHAnsi" w:cstheme="minorBidi"/>
      <w:sz w:val="16"/>
      <w:szCs w:val="16"/>
    </w:rPr>
  </w:style>
  <w:style w:type="character" w:customStyle="1" w:styleId="36">
    <w:name w:val="Основной текст 3 Знак"/>
    <w:basedOn w:val="a0"/>
    <w:link w:val="35"/>
    <w:rsid w:val="00696B83"/>
    <w:rPr>
      <w:rFonts w:eastAsiaTheme="minorEastAsia"/>
      <w:sz w:val="16"/>
      <w:szCs w:val="16"/>
      <w:lang w:eastAsia="ru-RU"/>
    </w:rPr>
  </w:style>
  <w:style w:type="paragraph" w:styleId="27">
    <w:name w:val="Body Text 2"/>
    <w:basedOn w:val="a"/>
    <w:link w:val="28"/>
    <w:unhideWhenUsed/>
    <w:rsid w:val="00696B83"/>
    <w:pPr>
      <w:spacing w:after="120" w:line="480" w:lineRule="auto"/>
    </w:pPr>
    <w:rPr>
      <w:rFonts w:asciiTheme="minorHAnsi" w:eastAsiaTheme="minorEastAsia" w:hAnsiTheme="minorHAnsi" w:cstheme="minorBidi"/>
      <w:sz w:val="22"/>
      <w:szCs w:val="22"/>
    </w:rPr>
  </w:style>
  <w:style w:type="character" w:customStyle="1" w:styleId="28">
    <w:name w:val="Основной текст 2 Знак"/>
    <w:basedOn w:val="a0"/>
    <w:link w:val="27"/>
    <w:rsid w:val="00696B83"/>
    <w:rPr>
      <w:rFonts w:eastAsiaTheme="minorEastAsia"/>
      <w:lang w:eastAsia="ru-RU"/>
    </w:rPr>
  </w:style>
  <w:style w:type="paragraph" w:customStyle="1" w:styleId="Style11">
    <w:name w:val="Style11"/>
    <w:basedOn w:val="a"/>
    <w:rsid w:val="00696B83"/>
    <w:pPr>
      <w:widowControl w:val="0"/>
      <w:autoSpaceDE w:val="0"/>
      <w:autoSpaceDN w:val="0"/>
      <w:adjustRightInd w:val="0"/>
      <w:spacing w:line="274" w:lineRule="exact"/>
    </w:pPr>
  </w:style>
  <w:style w:type="character" w:customStyle="1" w:styleId="afd">
    <w:name w:val="Гипертекстовая ссылка"/>
    <w:rsid w:val="00696B83"/>
    <w:rPr>
      <w:color w:val="008000"/>
    </w:rPr>
  </w:style>
  <w:style w:type="character" w:customStyle="1" w:styleId="FontStyle151">
    <w:name w:val="Font Style151"/>
    <w:basedOn w:val="a0"/>
    <w:rsid w:val="00696B83"/>
    <w:rPr>
      <w:rFonts w:ascii="Times New Roman" w:hAnsi="Times New Roman" w:cs="Times New Roman"/>
      <w:sz w:val="16"/>
      <w:szCs w:val="16"/>
    </w:rPr>
  </w:style>
  <w:style w:type="paragraph" w:customStyle="1" w:styleId="afe">
    <w:name w:val="Базовый"/>
    <w:rsid w:val="00696B83"/>
    <w:pPr>
      <w:tabs>
        <w:tab w:val="left" w:pos="708"/>
      </w:tabs>
      <w:suppressAutoHyphens/>
      <w:spacing w:after="0" w:line="100" w:lineRule="atLeast"/>
    </w:pPr>
    <w:rPr>
      <w:rFonts w:ascii="Times New Roman" w:eastAsia="Times New Roman" w:hAnsi="Times New Roman" w:cs="Times New Roman"/>
      <w:sz w:val="24"/>
      <w:szCs w:val="24"/>
      <w:lang w:eastAsia="ru-RU"/>
    </w:rPr>
  </w:style>
  <w:style w:type="character" w:customStyle="1" w:styleId="FontStyle161">
    <w:name w:val="Font Style161"/>
    <w:basedOn w:val="a0"/>
    <w:rsid w:val="00696B83"/>
    <w:rPr>
      <w:rFonts w:ascii="Times New Roman" w:hAnsi="Times New Roman" w:cs="Times New Roman"/>
      <w:b/>
      <w:bCs/>
      <w:sz w:val="16"/>
      <w:szCs w:val="16"/>
    </w:rPr>
  </w:style>
  <w:style w:type="paragraph" w:customStyle="1" w:styleId="15">
    <w:name w:val="Без интервала1"/>
    <w:rsid w:val="00696B83"/>
    <w:pPr>
      <w:spacing w:after="0" w:line="240" w:lineRule="auto"/>
    </w:pPr>
    <w:rPr>
      <w:rFonts w:ascii="Calibri" w:eastAsia="Calibri" w:hAnsi="Calibri" w:cs="Times New Roman"/>
    </w:rPr>
  </w:style>
  <w:style w:type="paragraph" w:styleId="aff">
    <w:name w:val="No Spacing"/>
    <w:link w:val="aff0"/>
    <w:uiPriority w:val="99"/>
    <w:qFormat/>
    <w:rsid w:val="00696B83"/>
    <w:pPr>
      <w:spacing w:after="0" w:line="240" w:lineRule="auto"/>
    </w:pPr>
    <w:rPr>
      <w:rFonts w:ascii="Calibri" w:eastAsia="Calibri" w:hAnsi="Calibri" w:cs="Times New Roman"/>
    </w:rPr>
  </w:style>
  <w:style w:type="character" w:customStyle="1" w:styleId="aff0">
    <w:name w:val="Без интервала Знак"/>
    <w:link w:val="aff"/>
    <w:uiPriority w:val="99"/>
    <w:rsid w:val="00696B83"/>
    <w:rPr>
      <w:rFonts w:ascii="Calibri" w:eastAsia="Calibri" w:hAnsi="Calibri" w:cs="Times New Roman"/>
    </w:rPr>
  </w:style>
  <w:style w:type="character" w:customStyle="1" w:styleId="mw-editsection">
    <w:name w:val="mw-editsection"/>
    <w:basedOn w:val="a0"/>
    <w:rsid w:val="006744AE"/>
  </w:style>
  <w:style w:type="character" w:customStyle="1" w:styleId="mw-editsection-bracket">
    <w:name w:val="mw-editsection-bracket"/>
    <w:basedOn w:val="a0"/>
    <w:rsid w:val="006744AE"/>
  </w:style>
  <w:style w:type="character" w:styleId="aff1">
    <w:name w:val="FollowedHyperlink"/>
    <w:basedOn w:val="a0"/>
    <w:uiPriority w:val="99"/>
    <w:semiHidden/>
    <w:unhideWhenUsed/>
    <w:rsid w:val="006744AE"/>
    <w:rPr>
      <w:color w:val="800080"/>
      <w:u w:val="single"/>
    </w:rPr>
  </w:style>
  <w:style w:type="character" w:customStyle="1" w:styleId="mw-editsection-divider">
    <w:name w:val="mw-editsection-divider"/>
    <w:basedOn w:val="a0"/>
    <w:rsid w:val="006744AE"/>
  </w:style>
  <w:style w:type="character" w:customStyle="1" w:styleId="toctogglespan">
    <w:name w:val="toctogglespan"/>
    <w:basedOn w:val="a0"/>
    <w:rsid w:val="006744AE"/>
  </w:style>
  <w:style w:type="character" w:customStyle="1" w:styleId="tocnumber">
    <w:name w:val="tocnumber"/>
    <w:basedOn w:val="a0"/>
    <w:rsid w:val="006744AE"/>
  </w:style>
  <w:style w:type="character" w:customStyle="1" w:styleId="toctext">
    <w:name w:val="toctext"/>
    <w:basedOn w:val="a0"/>
    <w:rsid w:val="006744AE"/>
  </w:style>
  <w:style w:type="character" w:customStyle="1" w:styleId="mw-headline">
    <w:name w:val="mw-headline"/>
    <w:basedOn w:val="a0"/>
    <w:rsid w:val="006744AE"/>
  </w:style>
  <w:style w:type="character" w:customStyle="1" w:styleId="mw-cite-backlink">
    <w:name w:val="mw-cite-backlink"/>
    <w:basedOn w:val="a0"/>
    <w:rsid w:val="006744AE"/>
  </w:style>
  <w:style w:type="character" w:customStyle="1" w:styleId="reference-text">
    <w:name w:val="reference-text"/>
    <w:basedOn w:val="a0"/>
    <w:rsid w:val="006744AE"/>
  </w:style>
  <w:style w:type="character" w:customStyle="1" w:styleId="citation">
    <w:name w:val="citation"/>
    <w:basedOn w:val="a0"/>
    <w:rsid w:val="006744AE"/>
  </w:style>
  <w:style w:type="character" w:customStyle="1" w:styleId="ref-info">
    <w:name w:val="ref-info"/>
    <w:basedOn w:val="a0"/>
    <w:rsid w:val="006744AE"/>
  </w:style>
  <w:style w:type="character" w:customStyle="1" w:styleId="cite-accessibility-label">
    <w:name w:val="cite-accessibility-label"/>
    <w:basedOn w:val="a0"/>
    <w:rsid w:val="006744AE"/>
  </w:style>
  <w:style w:type="character" w:customStyle="1" w:styleId="nowrap">
    <w:name w:val="nowrap"/>
    <w:basedOn w:val="a0"/>
    <w:rsid w:val="006744AE"/>
  </w:style>
  <w:style w:type="character" w:customStyle="1" w:styleId="collapsebutton">
    <w:name w:val="collapsebutton"/>
    <w:basedOn w:val="a0"/>
    <w:rsid w:val="006744AE"/>
  </w:style>
  <w:style w:type="paragraph" w:styleId="z-">
    <w:name w:val="HTML Top of Form"/>
    <w:basedOn w:val="a"/>
    <w:next w:val="a"/>
    <w:link w:val="z-0"/>
    <w:hidden/>
    <w:uiPriority w:val="99"/>
    <w:semiHidden/>
    <w:unhideWhenUsed/>
    <w:rsid w:val="006744AE"/>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6744AE"/>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6744AE"/>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6744AE"/>
    <w:rPr>
      <w:rFonts w:ascii="Arial" w:eastAsia="Times New Roman" w:hAnsi="Arial" w:cs="Arial"/>
      <w:vanish/>
      <w:sz w:val="16"/>
      <w:szCs w:val="16"/>
      <w:lang w:eastAsia="ru-RU"/>
    </w:rPr>
  </w:style>
  <w:style w:type="character" w:customStyle="1" w:styleId="wb-langlinks-add">
    <w:name w:val="wb-langlinks-add"/>
    <w:basedOn w:val="a0"/>
    <w:rsid w:val="006744AE"/>
  </w:style>
  <w:style w:type="character" w:customStyle="1" w:styleId="noprint">
    <w:name w:val="noprint"/>
    <w:basedOn w:val="a0"/>
    <w:rsid w:val="006744AE"/>
  </w:style>
  <w:style w:type="paragraph" w:customStyle="1" w:styleId="unformattext">
    <w:name w:val="unformattext"/>
    <w:basedOn w:val="a"/>
    <w:rsid w:val="006744AE"/>
    <w:pPr>
      <w:spacing w:before="100" w:beforeAutospacing="1" w:after="100" w:afterAutospacing="1"/>
    </w:pPr>
  </w:style>
  <w:style w:type="paragraph" w:customStyle="1" w:styleId="headertext">
    <w:name w:val="headertext"/>
    <w:basedOn w:val="a"/>
    <w:rsid w:val="006744AE"/>
    <w:pPr>
      <w:spacing w:before="100" w:beforeAutospacing="1" w:after="100" w:afterAutospacing="1"/>
    </w:pPr>
  </w:style>
  <w:style w:type="paragraph" w:customStyle="1" w:styleId="29">
    <w:name w:val="Стиль2"/>
    <w:basedOn w:val="a"/>
    <w:link w:val="2a"/>
    <w:rsid w:val="003B3278"/>
    <w:pPr>
      <w:ind w:firstLine="709"/>
      <w:jc w:val="both"/>
    </w:pPr>
    <w:rPr>
      <w:color w:val="000000"/>
      <w:sz w:val="28"/>
      <w:szCs w:val="28"/>
    </w:rPr>
  </w:style>
  <w:style w:type="character" w:customStyle="1" w:styleId="2a">
    <w:name w:val="Стиль2 Знак"/>
    <w:link w:val="29"/>
    <w:locked/>
    <w:rsid w:val="003B3278"/>
    <w:rPr>
      <w:rFonts w:ascii="Times New Roman" w:eastAsia="Times New Roman" w:hAnsi="Times New Roman" w:cs="Times New Roman"/>
      <w:color w:val="000000"/>
      <w:sz w:val="28"/>
      <w:szCs w:val="28"/>
      <w:lang w:eastAsia="ru-RU"/>
    </w:rPr>
  </w:style>
  <w:style w:type="character" w:customStyle="1" w:styleId="w">
    <w:name w:val="w"/>
    <w:basedOn w:val="a0"/>
    <w:rsid w:val="0026457F"/>
  </w:style>
  <w:style w:type="paragraph" w:customStyle="1" w:styleId="m-5044775590375623427msonormalmailrucssattributepostfix">
    <w:name w:val="m_-5044775590375623427msonormal_mailru_css_attribute_postfix"/>
    <w:basedOn w:val="a"/>
    <w:rsid w:val="000E05DB"/>
    <w:pPr>
      <w:spacing w:before="100" w:beforeAutospacing="1" w:after="100" w:afterAutospacing="1"/>
    </w:pPr>
  </w:style>
  <w:style w:type="character" w:styleId="aff2">
    <w:name w:val="Emphasis"/>
    <w:basedOn w:val="a0"/>
    <w:uiPriority w:val="20"/>
    <w:qFormat/>
    <w:rsid w:val="000E05DB"/>
    <w:rPr>
      <w:i/>
      <w:iCs/>
    </w:rPr>
  </w:style>
  <w:style w:type="paragraph" w:customStyle="1" w:styleId="m-5044775590375623427gmail-m-2406759817049869103msolistparagraphcxspfirstmailrucssattributepostfix">
    <w:name w:val="m_-5044775590375623427gmail-m_-2406759817049869103msolistparagraphcxspfirst_mailru_css_attribute_postfix"/>
    <w:basedOn w:val="a"/>
    <w:rsid w:val="000E05DB"/>
    <w:pPr>
      <w:spacing w:before="100" w:beforeAutospacing="1" w:after="100" w:afterAutospacing="1"/>
    </w:pPr>
  </w:style>
  <w:style w:type="paragraph" w:customStyle="1" w:styleId="m-5044775590375623427gmail-m-2406759817049869103msolistparagraphcxspmiddlemailrucssattributepostfix">
    <w:name w:val="m_-5044775590375623427gmail-m_-2406759817049869103msolistparagraphcxspmiddle_mailru_css_attribute_postfix"/>
    <w:basedOn w:val="a"/>
    <w:rsid w:val="000E05DB"/>
    <w:pPr>
      <w:spacing w:before="100" w:beforeAutospacing="1" w:after="100" w:afterAutospacing="1"/>
    </w:pPr>
  </w:style>
  <w:style w:type="paragraph" w:customStyle="1" w:styleId="m-5044775590375623427gmail-m-2406759817049869103msolistparagraphcxsplastmailrucssattributepostfix">
    <w:name w:val="m_-5044775590375623427gmail-m_-2406759817049869103msolistparagraphcxsplast_mailru_css_attribute_postfix"/>
    <w:basedOn w:val="a"/>
    <w:rsid w:val="000E05DB"/>
    <w:pPr>
      <w:spacing w:before="100" w:beforeAutospacing="1" w:after="100" w:afterAutospacing="1"/>
    </w:pPr>
  </w:style>
  <w:style w:type="character" w:customStyle="1" w:styleId="70">
    <w:name w:val="Заголовок 7 Знак"/>
    <w:basedOn w:val="a0"/>
    <w:link w:val="7"/>
    <w:rsid w:val="006F1834"/>
    <w:rPr>
      <w:rFonts w:ascii="Times New Roman" w:eastAsia="Times New Roman" w:hAnsi="Times New Roman" w:cs="Times New Roman"/>
      <w:b/>
      <w:szCs w:val="20"/>
      <w:lang w:eastAsia="ru-RU"/>
    </w:rPr>
  </w:style>
  <w:style w:type="character" w:customStyle="1" w:styleId="80">
    <w:name w:val="Заголовок 8 Знак"/>
    <w:basedOn w:val="a0"/>
    <w:link w:val="8"/>
    <w:rsid w:val="006F1834"/>
    <w:rPr>
      <w:rFonts w:ascii="Times New Roman" w:eastAsia="Times New Roman" w:hAnsi="Times New Roman" w:cs="Times New Roman"/>
      <w:b/>
      <w:sz w:val="18"/>
      <w:szCs w:val="20"/>
      <w:lang w:eastAsia="ru-RU"/>
    </w:rPr>
  </w:style>
  <w:style w:type="character" w:customStyle="1" w:styleId="90">
    <w:name w:val="Заголовок 9 Знак"/>
    <w:basedOn w:val="a0"/>
    <w:link w:val="9"/>
    <w:rsid w:val="006F1834"/>
    <w:rPr>
      <w:rFonts w:ascii="Times New Roman" w:eastAsia="Times New Roman" w:hAnsi="Times New Roman" w:cs="Times New Roman"/>
      <w:b/>
      <w:sz w:val="24"/>
      <w:szCs w:val="20"/>
      <w:lang w:eastAsia="ru-RU"/>
    </w:rPr>
  </w:style>
  <w:style w:type="character" w:styleId="aff3">
    <w:name w:val="page number"/>
    <w:basedOn w:val="a0"/>
    <w:rsid w:val="006F1834"/>
  </w:style>
  <w:style w:type="paragraph" w:styleId="aff4">
    <w:name w:val="Title"/>
    <w:basedOn w:val="a"/>
    <w:link w:val="aff5"/>
    <w:qFormat/>
    <w:rsid w:val="006F1834"/>
    <w:pPr>
      <w:jc w:val="center"/>
    </w:pPr>
    <w:rPr>
      <w:b/>
      <w:szCs w:val="20"/>
    </w:rPr>
  </w:style>
  <w:style w:type="character" w:customStyle="1" w:styleId="aff5">
    <w:name w:val="Заголовок Знак"/>
    <w:basedOn w:val="a0"/>
    <w:link w:val="aff4"/>
    <w:rsid w:val="006F1834"/>
    <w:rPr>
      <w:rFonts w:ascii="Times New Roman" w:eastAsia="Times New Roman" w:hAnsi="Times New Roman" w:cs="Times New Roman"/>
      <w:b/>
      <w:sz w:val="24"/>
      <w:szCs w:val="20"/>
      <w:lang w:eastAsia="ru-RU"/>
    </w:rPr>
  </w:style>
  <w:style w:type="paragraph" w:styleId="aff6">
    <w:name w:val="Subtitle"/>
    <w:basedOn w:val="a"/>
    <w:link w:val="aff7"/>
    <w:qFormat/>
    <w:rsid w:val="006F1834"/>
    <w:pPr>
      <w:jc w:val="center"/>
    </w:pPr>
    <w:rPr>
      <w:rFonts w:ascii="Arial" w:hAnsi="Arial"/>
      <w:b/>
      <w:i/>
      <w:sz w:val="28"/>
      <w:szCs w:val="20"/>
    </w:rPr>
  </w:style>
  <w:style w:type="character" w:customStyle="1" w:styleId="aff7">
    <w:name w:val="Подзаголовок Знак"/>
    <w:basedOn w:val="a0"/>
    <w:link w:val="aff6"/>
    <w:rsid w:val="006F1834"/>
    <w:rPr>
      <w:rFonts w:ascii="Arial" w:eastAsia="Times New Roman" w:hAnsi="Arial" w:cs="Times New Roman"/>
      <w:b/>
      <w:i/>
      <w:sz w:val="28"/>
      <w:szCs w:val="20"/>
      <w:lang w:eastAsia="ru-RU"/>
    </w:rPr>
  </w:style>
  <w:style w:type="paragraph" w:styleId="aff8">
    <w:name w:val="caption"/>
    <w:basedOn w:val="a"/>
    <w:next w:val="a"/>
    <w:qFormat/>
    <w:rsid w:val="006F1834"/>
    <w:pPr>
      <w:jc w:val="center"/>
    </w:pPr>
    <w:rPr>
      <w:rFonts w:ascii="Arial" w:hAnsi="Arial"/>
      <w:b/>
      <w:i/>
      <w:sz w:val="28"/>
      <w:szCs w:val="20"/>
    </w:rPr>
  </w:style>
  <w:style w:type="numbering" w:customStyle="1" w:styleId="110">
    <w:name w:val="Нет списка11"/>
    <w:next w:val="a2"/>
    <w:semiHidden/>
    <w:rsid w:val="00934BAD"/>
  </w:style>
  <w:style w:type="paragraph" w:styleId="HTML">
    <w:name w:val="HTML Address"/>
    <w:basedOn w:val="a"/>
    <w:link w:val="HTML0"/>
    <w:rsid w:val="00934BAD"/>
    <w:rPr>
      <w:i/>
      <w:iCs/>
      <w:sz w:val="20"/>
      <w:szCs w:val="20"/>
    </w:rPr>
  </w:style>
  <w:style w:type="character" w:customStyle="1" w:styleId="HTML0">
    <w:name w:val="Адрес HTML Знак"/>
    <w:basedOn w:val="a0"/>
    <w:link w:val="HTML"/>
    <w:rsid w:val="00934BAD"/>
    <w:rPr>
      <w:rFonts w:ascii="Times New Roman" w:eastAsia="Times New Roman" w:hAnsi="Times New Roman" w:cs="Times New Roman"/>
      <w:i/>
      <w:iCs/>
      <w:sz w:val="20"/>
      <w:szCs w:val="20"/>
    </w:rPr>
  </w:style>
  <w:style w:type="character" w:customStyle="1" w:styleId="rcol1">
    <w:name w:val="rcol1"/>
    <w:rsid w:val="00934BAD"/>
    <w:rPr>
      <w:color w:val="636467"/>
      <w:sz w:val="21"/>
      <w:szCs w:val="21"/>
    </w:rPr>
  </w:style>
  <w:style w:type="character" w:customStyle="1" w:styleId="bolder">
    <w:name w:val="bolder"/>
    <w:basedOn w:val="a0"/>
    <w:rsid w:val="00934BAD"/>
  </w:style>
  <w:style w:type="character" w:customStyle="1" w:styleId="company-infotext">
    <w:name w:val="company-info__text"/>
    <w:basedOn w:val="a0"/>
    <w:rsid w:val="00934BAD"/>
  </w:style>
  <w:style w:type="character" w:customStyle="1" w:styleId="extended-textfull">
    <w:name w:val="extended-text__full"/>
    <w:basedOn w:val="a0"/>
    <w:rsid w:val="00934BAD"/>
  </w:style>
  <w:style w:type="paragraph" w:customStyle="1" w:styleId="xl51">
    <w:name w:val="xl51"/>
    <w:basedOn w:val="a"/>
    <w:rsid w:val="00843BC1"/>
    <w:pPr>
      <w:pBdr>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rPr>
  </w:style>
  <w:style w:type="character" w:customStyle="1" w:styleId="2b">
    <w:name w:val="Основной текст (2)_"/>
    <w:basedOn w:val="a0"/>
    <w:link w:val="210"/>
    <w:uiPriority w:val="99"/>
    <w:rsid w:val="007F1840"/>
    <w:rPr>
      <w:rFonts w:ascii="Times New Roman" w:hAnsi="Times New Roman" w:cs="Times New Roman"/>
      <w:sz w:val="28"/>
      <w:szCs w:val="28"/>
      <w:shd w:val="clear" w:color="auto" w:fill="FFFFFF"/>
    </w:rPr>
  </w:style>
  <w:style w:type="paragraph" w:customStyle="1" w:styleId="210">
    <w:name w:val="Основной текст (2)1"/>
    <w:basedOn w:val="a"/>
    <w:link w:val="2b"/>
    <w:uiPriority w:val="99"/>
    <w:rsid w:val="007F1840"/>
    <w:pPr>
      <w:widowControl w:val="0"/>
      <w:shd w:val="clear" w:color="auto" w:fill="FFFFFF"/>
      <w:spacing w:before="6540" w:line="240" w:lineRule="atLeast"/>
      <w:jc w:val="center"/>
    </w:pPr>
    <w:rPr>
      <w:rFonts w:eastAsiaTheme="minorHAnsi"/>
      <w:sz w:val="28"/>
      <w:szCs w:val="28"/>
      <w:lang w:eastAsia="en-US"/>
    </w:rPr>
  </w:style>
  <w:style w:type="paragraph" w:customStyle="1" w:styleId="aff9">
    <w:name w:val="Стиль Основа + влево"/>
    <w:basedOn w:val="a"/>
    <w:rsid w:val="007F1840"/>
    <w:pPr>
      <w:spacing w:before="120"/>
      <w:ind w:firstLine="720"/>
      <w:jc w:val="both"/>
    </w:pPr>
    <w:rPr>
      <w:szCs w:val="20"/>
    </w:rPr>
  </w:style>
  <w:style w:type="paragraph" w:customStyle="1" w:styleId="18">
    <w:name w:val="Титул_заголовок_18_центр"/>
    <w:qFormat/>
    <w:rsid w:val="007F1840"/>
    <w:pPr>
      <w:spacing w:after="0" w:line="240" w:lineRule="auto"/>
      <w:jc w:val="center"/>
    </w:pPr>
    <w:rPr>
      <w:rFonts w:ascii="Times New Roman" w:eastAsia="Times New Roman" w:hAnsi="Times New Roman" w:cs="Times New Roman"/>
      <w:sz w:val="36"/>
      <w:szCs w:val="36"/>
      <w:lang w:eastAsia="ru-RU"/>
    </w:rPr>
  </w:style>
  <w:style w:type="paragraph" w:customStyle="1" w:styleId="19">
    <w:name w:val="Заголовок_подзаголовок_1"/>
    <w:next w:val="af8"/>
    <w:link w:val="1a"/>
    <w:qFormat/>
    <w:rsid w:val="007F1840"/>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a">
    <w:name w:val="Заголовок_подзаголовок_1 Знак"/>
    <w:basedOn w:val="a0"/>
    <w:link w:val="19"/>
    <w:locked/>
    <w:rsid w:val="007F1840"/>
    <w:rPr>
      <w:rFonts w:ascii="Times New Roman" w:eastAsia="Times New Roman" w:hAnsi="Times New Roman" w:cs="Times New Roman"/>
      <w:b/>
      <w:bCs/>
      <w:sz w:val="24"/>
      <w:szCs w:val="24"/>
      <w:u w:val="single"/>
      <w:lang w:eastAsia="ru-RU"/>
    </w:rPr>
  </w:style>
  <w:style w:type="paragraph" w:customStyle="1" w:styleId="211">
    <w:name w:val="Основной текст 21"/>
    <w:basedOn w:val="a"/>
    <w:rsid w:val="0007275F"/>
    <w:pPr>
      <w:overflowPunct w:val="0"/>
      <w:autoSpaceDE w:val="0"/>
      <w:autoSpaceDN w:val="0"/>
      <w:adjustRightInd w:val="0"/>
      <w:ind w:firstLine="720"/>
      <w:jc w:val="both"/>
      <w:textAlignment w:val="baseline"/>
    </w:pPr>
    <w:rPr>
      <w:szCs w:val="20"/>
    </w:rPr>
  </w:style>
  <w:style w:type="paragraph" w:customStyle="1" w:styleId="rvps1451">
    <w:name w:val="rvps1451"/>
    <w:basedOn w:val="a"/>
    <w:rsid w:val="00DA61EC"/>
    <w:pPr>
      <w:spacing w:before="208" w:after="277"/>
      <w:ind w:left="415"/>
    </w:pPr>
    <w:rPr>
      <w:rFonts w:ascii="Arial" w:hAnsi="Arial" w:cs="Arial"/>
      <w:color w:val="000000"/>
      <w:sz w:val="17"/>
      <w:szCs w:val="17"/>
    </w:rPr>
  </w:style>
  <w:style w:type="paragraph" w:customStyle="1" w:styleId="rvps1401">
    <w:name w:val="rvps1401"/>
    <w:basedOn w:val="a"/>
    <w:rsid w:val="00DA61EC"/>
    <w:pPr>
      <w:spacing w:after="208"/>
    </w:pPr>
    <w:rPr>
      <w:rFonts w:ascii="Arial" w:hAnsi="Arial" w:cs="Arial"/>
      <w:color w:val="000000"/>
      <w:sz w:val="17"/>
      <w:szCs w:val="17"/>
    </w:rPr>
  </w:style>
  <w:style w:type="paragraph" w:customStyle="1" w:styleId="rvps144">
    <w:name w:val="rvps144"/>
    <w:basedOn w:val="a"/>
    <w:rsid w:val="00DA61EC"/>
    <w:pPr>
      <w:spacing w:before="100" w:beforeAutospacing="1" w:after="100" w:afterAutospacing="1"/>
    </w:pPr>
  </w:style>
  <w:style w:type="paragraph" w:styleId="HTML1">
    <w:name w:val="HTML Preformatted"/>
    <w:basedOn w:val="a"/>
    <w:link w:val="HTML2"/>
    <w:uiPriority w:val="99"/>
    <w:unhideWhenUsed/>
    <w:rsid w:val="004D0F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2">
    <w:name w:val="Стандартный HTML Знак"/>
    <w:basedOn w:val="a0"/>
    <w:link w:val="HTML1"/>
    <w:uiPriority w:val="99"/>
    <w:rsid w:val="004D0FAC"/>
    <w:rPr>
      <w:rFonts w:ascii="Courier New" w:eastAsia="Times New Roman" w:hAnsi="Courier New" w:cs="Courier New"/>
      <w:sz w:val="20"/>
      <w:szCs w:val="20"/>
      <w:lang w:eastAsia="ru-RU"/>
    </w:rPr>
  </w:style>
  <w:style w:type="paragraph" w:customStyle="1" w:styleId="S">
    <w:name w:val="S_Обычный"/>
    <w:basedOn w:val="a"/>
    <w:link w:val="S0"/>
    <w:uiPriority w:val="99"/>
    <w:rsid w:val="004D0FAC"/>
    <w:pPr>
      <w:spacing w:line="360" w:lineRule="auto"/>
      <w:ind w:firstLine="709"/>
      <w:jc w:val="both"/>
    </w:pPr>
  </w:style>
  <w:style w:type="character" w:customStyle="1" w:styleId="S0">
    <w:name w:val="S_Обычный Знак"/>
    <w:basedOn w:val="a0"/>
    <w:link w:val="S"/>
    <w:uiPriority w:val="99"/>
    <w:locked/>
    <w:rsid w:val="004D0FAC"/>
    <w:rPr>
      <w:rFonts w:ascii="Times New Roman" w:eastAsia="Times New Roman" w:hAnsi="Times New Roman" w:cs="Times New Roman"/>
      <w:sz w:val="24"/>
      <w:szCs w:val="24"/>
      <w:lang w:eastAsia="ru-RU"/>
    </w:rPr>
  </w:style>
  <w:style w:type="paragraph" w:customStyle="1" w:styleId="ConsPlusTitle">
    <w:name w:val="ConsPlusTitle"/>
    <w:rsid w:val="00266269"/>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b">
    <w:name w:val="Слабое выделение1"/>
    <w:aliases w:val="Таблица"/>
    <w:uiPriority w:val="19"/>
    <w:qFormat/>
    <w:rsid w:val="00266269"/>
    <w:rPr>
      <w:rFonts w:ascii="Times New Roman" w:hAnsi="Times New Roman"/>
      <w:iCs/>
      <w:dstrike w:val="0"/>
      <w:color w:val="auto"/>
      <w:sz w:val="22"/>
    </w:rPr>
  </w:style>
  <w:style w:type="paragraph" w:customStyle="1" w:styleId="ConsPlusCell">
    <w:name w:val="ConsPlusCell"/>
    <w:rsid w:val="00266269"/>
    <w:pPr>
      <w:widowControl w:val="0"/>
      <w:autoSpaceDE w:val="0"/>
      <w:autoSpaceDN w:val="0"/>
      <w:adjustRightInd w:val="0"/>
      <w:spacing w:after="0" w:line="240" w:lineRule="auto"/>
    </w:pPr>
    <w:rPr>
      <w:rFonts w:ascii="Calibri" w:eastAsia="Calibri" w:hAnsi="Calibri" w:cs="Calibri"/>
      <w:lang w:eastAsia="ru-RU"/>
    </w:rPr>
  </w:style>
  <w:style w:type="paragraph" w:customStyle="1" w:styleId="Style3">
    <w:name w:val="Style3"/>
    <w:basedOn w:val="a"/>
    <w:uiPriority w:val="99"/>
    <w:rsid w:val="00266269"/>
    <w:pPr>
      <w:widowControl w:val="0"/>
      <w:autoSpaceDE w:val="0"/>
      <w:autoSpaceDN w:val="0"/>
      <w:adjustRightInd w:val="0"/>
      <w:jc w:val="both"/>
    </w:pPr>
  </w:style>
  <w:style w:type="paragraph" w:customStyle="1" w:styleId="5">
    <w:name w:val="Стиль5"/>
    <w:basedOn w:val="2"/>
    <w:qFormat/>
    <w:rsid w:val="00266269"/>
    <w:pPr>
      <w:keepLines w:val="0"/>
      <w:numPr>
        <w:numId w:val="21"/>
      </w:numPr>
      <w:tabs>
        <w:tab w:val="left" w:pos="1276"/>
      </w:tabs>
      <w:spacing w:before="0" w:line="240" w:lineRule="auto"/>
      <w:ind w:left="0" w:firstLine="709"/>
      <w:jc w:val="both"/>
    </w:pPr>
    <w:rPr>
      <w:rFonts w:ascii="Times New Roman" w:eastAsia="Times New Roman" w:hAnsi="Times New Roman" w:cs="Times New Roman"/>
      <w:iCs/>
      <w:color w:val="auto"/>
      <w:sz w:val="24"/>
      <w:szCs w:val="32"/>
    </w:rPr>
  </w:style>
  <w:style w:type="character" w:customStyle="1" w:styleId="61">
    <w:name w:val="Основной текст6"/>
    <w:rsid w:val="00266269"/>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affa">
    <w:name w:val="Текст_Обычный"/>
    <w:qFormat/>
    <w:rsid w:val="00D36DD2"/>
  </w:style>
  <w:style w:type="paragraph" w:customStyle="1" w:styleId="affb">
    <w:name w:val="таблица"/>
    <w:basedOn w:val="a3"/>
    <w:rsid w:val="00A40590"/>
    <w:pPr>
      <w:widowControl/>
      <w:suppressAutoHyphens w:val="0"/>
      <w:spacing w:after="0"/>
      <w:jc w:val="both"/>
    </w:pPr>
    <w:rPr>
      <w:rFonts w:eastAsia="Times New Roman" w:cs="Times New Roman"/>
      <w:kern w:val="0"/>
      <w:szCs w:val="20"/>
      <w:lang w:eastAsia="ru-RU" w:bidi="ar-SA"/>
    </w:rPr>
  </w:style>
  <w:style w:type="paragraph" w:customStyle="1" w:styleId="37">
    <w:name w:val="Заголовок 3 Шелестов"/>
    <w:basedOn w:val="a"/>
    <w:link w:val="38"/>
    <w:qFormat/>
    <w:rsid w:val="00E718DF"/>
    <w:pPr>
      <w:keepNext/>
      <w:tabs>
        <w:tab w:val="left" w:pos="9344"/>
      </w:tabs>
      <w:spacing w:before="240" w:after="120"/>
      <w:ind w:firstLine="851"/>
      <w:jc w:val="both"/>
      <w:outlineLvl w:val="2"/>
    </w:pPr>
    <w:rPr>
      <w:rFonts w:cs="Arial"/>
      <w:b/>
      <w:szCs w:val="26"/>
    </w:rPr>
  </w:style>
  <w:style w:type="character" w:customStyle="1" w:styleId="38">
    <w:name w:val="Заголовок 3 Шелестов Знак"/>
    <w:link w:val="37"/>
    <w:rsid w:val="00E718DF"/>
    <w:rPr>
      <w:rFonts w:ascii="Times New Roman" w:eastAsia="Times New Roman" w:hAnsi="Times New Roman" w:cs="Arial"/>
      <w:b/>
      <w:sz w:val="24"/>
      <w:szCs w:val="26"/>
      <w:lang w:eastAsia="ru-RU"/>
    </w:rPr>
  </w:style>
  <w:style w:type="paragraph" w:customStyle="1" w:styleId="2c">
    <w:name w:val="Заголовок 2 Шелестов"/>
    <w:basedOn w:val="a"/>
    <w:link w:val="2d"/>
    <w:qFormat/>
    <w:rsid w:val="00E718DF"/>
    <w:pPr>
      <w:keepNext/>
      <w:spacing w:before="240" w:after="120"/>
      <w:ind w:firstLine="851"/>
      <w:jc w:val="both"/>
      <w:outlineLvl w:val="1"/>
    </w:pPr>
    <w:rPr>
      <w:rFonts w:cs="Arial"/>
      <w:b/>
      <w:iCs/>
      <w:sz w:val="28"/>
      <w:szCs w:val="28"/>
    </w:rPr>
  </w:style>
  <w:style w:type="character" w:customStyle="1" w:styleId="2d">
    <w:name w:val="Заголовок 2 Шелестов Знак"/>
    <w:link w:val="2c"/>
    <w:rsid w:val="00E718DF"/>
    <w:rPr>
      <w:rFonts w:ascii="Times New Roman" w:eastAsia="Times New Roman" w:hAnsi="Times New Roman" w:cs="Arial"/>
      <w:b/>
      <w:iCs/>
      <w:sz w:val="28"/>
      <w:szCs w:val="28"/>
      <w:lang w:eastAsia="ru-RU"/>
    </w:rPr>
  </w:style>
  <w:style w:type="paragraph" w:styleId="affc">
    <w:name w:val="Plain Text"/>
    <w:basedOn w:val="a"/>
    <w:link w:val="affd"/>
    <w:rsid w:val="0082570A"/>
    <w:rPr>
      <w:rFonts w:ascii="Courier New" w:hAnsi="Courier New" w:cs="Courier New"/>
      <w:sz w:val="20"/>
      <w:szCs w:val="20"/>
    </w:rPr>
  </w:style>
  <w:style w:type="character" w:customStyle="1" w:styleId="affd">
    <w:name w:val="Текст Знак"/>
    <w:basedOn w:val="a0"/>
    <w:link w:val="affc"/>
    <w:rsid w:val="0082570A"/>
    <w:rPr>
      <w:rFonts w:ascii="Courier New" w:eastAsia="Times New Roman" w:hAnsi="Courier New" w:cs="Courier New"/>
      <w:sz w:val="20"/>
      <w:szCs w:val="20"/>
      <w:lang w:eastAsia="ru-RU"/>
    </w:rPr>
  </w:style>
  <w:style w:type="character" w:customStyle="1" w:styleId="11pt">
    <w:name w:val="Основной текст + 11 pt"/>
    <w:basedOn w:val="a0"/>
    <w:rsid w:val="00A77F28"/>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highlightsearch">
    <w:name w:val="highlightsearch"/>
    <w:basedOn w:val="a0"/>
    <w:rsid w:val="003B3A54"/>
  </w:style>
  <w:style w:type="character" w:styleId="affe">
    <w:name w:val="annotation reference"/>
    <w:basedOn w:val="a0"/>
    <w:uiPriority w:val="99"/>
    <w:semiHidden/>
    <w:unhideWhenUsed/>
    <w:rsid w:val="00373FE3"/>
    <w:rPr>
      <w:sz w:val="16"/>
      <w:szCs w:val="16"/>
    </w:rPr>
  </w:style>
  <w:style w:type="paragraph" w:styleId="afff">
    <w:name w:val="annotation text"/>
    <w:basedOn w:val="a"/>
    <w:link w:val="afff0"/>
    <w:uiPriority w:val="99"/>
    <w:unhideWhenUsed/>
    <w:rsid w:val="00373FE3"/>
    <w:rPr>
      <w:sz w:val="20"/>
      <w:szCs w:val="20"/>
    </w:rPr>
  </w:style>
  <w:style w:type="character" w:customStyle="1" w:styleId="afff0">
    <w:name w:val="Текст примечания Знак"/>
    <w:basedOn w:val="a0"/>
    <w:link w:val="afff"/>
    <w:uiPriority w:val="99"/>
    <w:rsid w:val="00373FE3"/>
    <w:rPr>
      <w:rFonts w:ascii="Times New Roman" w:eastAsia="Times New Roman" w:hAnsi="Times New Roman" w:cs="Times New Roman"/>
      <w:sz w:val="20"/>
      <w:szCs w:val="20"/>
      <w:lang w:eastAsia="ru-RU"/>
    </w:rPr>
  </w:style>
  <w:style w:type="paragraph" w:styleId="afff1">
    <w:name w:val="annotation subject"/>
    <w:basedOn w:val="afff"/>
    <w:next w:val="afff"/>
    <w:link w:val="afff2"/>
    <w:uiPriority w:val="99"/>
    <w:semiHidden/>
    <w:unhideWhenUsed/>
    <w:rsid w:val="00373FE3"/>
    <w:rPr>
      <w:b/>
      <w:bCs/>
    </w:rPr>
  </w:style>
  <w:style w:type="character" w:customStyle="1" w:styleId="afff2">
    <w:name w:val="Тема примечания Знак"/>
    <w:basedOn w:val="afff0"/>
    <w:link w:val="afff1"/>
    <w:uiPriority w:val="99"/>
    <w:semiHidden/>
    <w:rsid w:val="00373FE3"/>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88360">
      <w:bodyDiv w:val="1"/>
      <w:marLeft w:val="0"/>
      <w:marRight w:val="0"/>
      <w:marTop w:val="0"/>
      <w:marBottom w:val="0"/>
      <w:divBdr>
        <w:top w:val="none" w:sz="0" w:space="0" w:color="auto"/>
        <w:left w:val="none" w:sz="0" w:space="0" w:color="auto"/>
        <w:bottom w:val="none" w:sz="0" w:space="0" w:color="auto"/>
        <w:right w:val="none" w:sz="0" w:space="0" w:color="auto"/>
      </w:divBdr>
    </w:div>
    <w:div w:id="31344859">
      <w:bodyDiv w:val="1"/>
      <w:marLeft w:val="0"/>
      <w:marRight w:val="0"/>
      <w:marTop w:val="0"/>
      <w:marBottom w:val="0"/>
      <w:divBdr>
        <w:top w:val="none" w:sz="0" w:space="0" w:color="auto"/>
        <w:left w:val="none" w:sz="0" w:space="0" w:color="auto"/>
        <w:bottom w:val="none" w:sz="0" w:space="0" w:color="auto"/>
        <w:right w:val="none" w:sz="0" w:space="0" w:color="auto"/>
      </w:divBdr>
    </w:div>
    <w:div w:id="110055342">
      <w:bodyDiv w:val="1"/>
      <w:marLeft w:val="0"/>
      <w:marRight w:val="0"/>
      <w:marTop w:val="0"/>
      <w:marBottom w:val="0"/>
      <w:divBdr>
        <w:top w:val="none" w:sz="0" w:space="0" w:color="auto"/>
        <w:left w:val="none" w:sz="0" w:space="0" w:color="auto"/>
        <w:bottom w:val="none" w:sz="0" w:space="0" w:color="auto"/>
        <w:right w:val="none" w:sz="0" w:space="0" w:color="auto"/>
      </w:divBdr>
      <w:divsChild>
        <w:div w:id="758990138">
          <w:marLeft w:val="0"/>
          <w:marRight w:val="0"/>
          <w:marTop w:val="120"/>
          <w:marBottom w:val="0"/>
          <w:divBdr>
            <w:top w:val="none" w:sz="0" w:space="0" w:color="auto"/>
            <w:left w:val="none" w:sz="0" w:space="0" w:color="auto"/>
            <w:bottom w:val="none" w:sz="0" w:space="0" w:color="auto"/>
            <w:right w:val="none" w:sz="0" w:space="0" w:color="auto"/>
          </w:divBdr>
        </w:div>
        <w:div w:id="1347364345">
          <w:marLeft w:val="0"/>
          <w:marRight w:val="0"/>
          <w:marTop w:val="120"/>
          <w:marBottom w:val="0"/>
          <w:divBdr>
            <w:top w:val="none" w:sz="0" w:space="0" w:color="auto"/>
            <w:left w:val="none" w:sz="0" w:space="0" w:color="auto"/>
            <w:bottom w:val="none" w:sz="0" w:space="0" w:color="auto"/>
            <w:right w:val="none" w:sz="0" w:space="0" w:color="auto"/>
          </w:divBdr>
        </w:div>
        <w:div w:id="1228806299">
          <w:marLeft w:val="0"/>
          <w:marRight w:val="0"/>
          <w:marTop w:val="120"/>
          <w:marBottom w:val="0"/>
          <w:divBdr>
            <w:top w:val="none" w:sz="0" w:space="0" w:color="auto"/>
            <w:left w:val="none" w:sz="0" w:space="0" w:color="auto"/>
            <w:bottom w:val="none" w:sz="0" w:space="0" w:color="auto"/>
            <w:right w:val="none" w:sz="0" w:space="0" w:color="auto"/>
          </w:divBdr>
        </w:div>
        <w:div w:id="321128370">
          <w:marLeft w:val="0"/>
          <w:marRight w:val="0"/>
          <w:marTop w:val="120"/>
          <w:marBottom w:val="0"/>
          <w:divBdr>
            <w:top w:val="none" w:sz="0" w:space="0" w:color="auto"/>
            <w:left w:val="none" w:sz="0" w:space="0" w:color="auto"/>
            <w:bottom w:val="none" w:sz="0" w:space="0" w:color="auto"/>
            <w:right w:val="none" w:sz="0" w:space="0" w:color="auto"/>
          </w:divBdr>
        </w:div>
        <w:div w:id="1017392825">
          <w:marLeft w:val="0"/>
          <w:marRight w:val="0"/>
          <w:marTop w:val="120"/>
          <w:marBottom w:val="0"/>
          <w:divBdr>
            <w:top w:val="none" w:sz="0" w:space="0" w:color="auto"/>
            <w:left w:val="none" w:sz="0" w:space="0" w:color="auto"/>
            <w:bottom w:val="none" w:sz="0" w:space="0" w:color="auto"/>
            <w:right w:val="none" w:sz="0" w:space="0" w:color="auto"/>
          </w:divBdr>
        </w:div>
        <w:div w:id="1913268551">
          <w:marLeft w:val="0"/>
          <w:marRight w:val="0"/>
          <w:marTop w:val="120"/>
          <w:marBottom w:val="0"/>
          <w:divBdr>
            <w:top w:val="none" w:sz="0" w:space="0" w:color="auto"/>
            <w:left w:val="none" w:sz="0" w:space="0" w:color="auto"/>
            <w:bottom w:val="none" w:sz="0" w:space="0" w:color="auto"/>
            <w:right w:val="none" w:sz="0" w:space="0" w:color="auto"/>
          </w:divBdr>
        </w:div>
        <w:div w:id="207183239">
          <w:marLeft w:val="0"/>
          <w:marRight w:val="0"/>
          <w:marTop w:val="120"/>
          <w:marBottom w:val="0"/>
          <w:divBdr>
            <w:top w:val="none" w:sz="0" w:space="0" w:color="auto"/>
            <w:left w:val="none" w:sz="0" w:space="0" w:color="auto"/>
            <w:bottom w:val="none" w:sz="0" w:space="0" w:color="auto"/>
            <w:right w:val="none" w:sz="0" w:space="0" w:color="auto"/>
          </w:divBdr>
        </w:div>
        <w:div w:id="359673913">
          <w:marLeft w:val="0"/>
          <w:marRight w:val="0"/>
          <w:marTop w:val="120"/>
          <w:marBottom w:val="0"/>
          <w:divBdr>
            <w:top w:val="none" w:sz="0" w:space="0" w:color="auto"/>
            <w:left w:val="none" w:sz="0" w:space="0" w:color="auto"/>
            <w:bottom w:val="none" w:sz="0" w:space="0" w:color="auto"/>
            <w:right w:val="none" w:sz="0" w:space="0" w:color="auto"/>
          </w:divBdr>
        </w:div>
        <w:div w:id="408045249">
          <w:marLeft w:val="0"/>
          <w:marRight w:val="0"/>
          <w:marTop w:val="120"/>
          <w:marBottom w:val="0"/>
          <w:divBdr>
            <w:top w:val="none" w:sz="0" w:space="0" w:color="auto"/>
            <w:left w:val="none" w:sz="0" w:space="0" w:color="auto"/>
            <w:bottom w:val="none" w:sz="0" w:space="0" w:color="auto"/>
            <w:right w:val="none" w:sz="0" w:space="0" w:color="auto"/>
          </w:divBdr>
        </w:div>
        <w:div w:id="1949005758">
          <w:marLeft w:val="0"/>
          <w:marRight w:val="0"/>
          <w:marTop w:val="120"/>
          <w:marBottom w:val="0"/>
          <w:divBdr>
            <w:top w:val="none" w:sz="0" w:space="0" w:color="auto"/>
            <w:left w:val="none" w:sz="0" w:space="0" w:color="auto"/>
            <w:bottom w:val="none" w:sz="0" w:space="0" w:color="auto"/>
            <w:right w:val="none" w:sz="0" w:space="0" w:color="auto"/>
          </w:divBdr>
        </w:div>
        <w:div w:id="1837648276">
          <w:marLeft w:val="0"/>
          <w:marRight w:val="0"/>
          <w:marTop w:val="120"/>
          <w:marBottom w:val="0"/>
          <w:divBdr>
            <w:top w:val="none" w:sz="0" w:space="0" w:color="auto"/>
            <w:left w:val="none" w:sz="0" w:space="0" w:color="auto"/>
            <w:bottom w:val="none" w:sz="0" w:space="0" w:color="auto"/>
            <w:right w:val="none" w:sz="0" w:space="0" w:color="auto"/>
          </w:divBdr>
        </w:div>
        <w:div w:id="1101335820">
          <w:marLeft w:val="0"/>
          <w:marRight w:val="0"/>
          <w:marTop w:val="120"/>
          <w:marBottom w:val="0"/>
          <w:divBdr>
            <w:top w:val="none" w:sz="0" w:space="0" w:color="auto"/>
            <w:left w:val="none" w:sz="0" w:space="0" w:color="auto"/>
            <w:bottom w:val="none" w:sz="0" w:space="0" w:color="auto"/>
            <w:right w:val="none" w:sz="0" w:space="0" w:color="auto"/>
          </w:divBdr>
        </w:div>
        <w:div w:id="284431910">
          <w:marLeft w:val="0"/>
          <w:marRight w:val="0"/>
          <w:marTop w:val="120"/>
          <w:marBottom w:val="0"/>
          <w:divBdr>
            <w:top w:val="none" w:sz="0" w:space="0" w:color="auto"/>
            <w:left w:val="none" w:sz="0" w:space="0" w:color="auto"/>
            <w:bottom w:val="none" w:sz="0" w:space="0" w:color="auto"/>
            <w:right w:val="none" w:sz="0" w:space="0" w:color="auto"/>
          </w:divBdr>
        </w:div>
        <w:div w:id="1214656476">
          <w:marLeft w:val="0"/>
          <w:marRight w:val="0"/>
          <w:marTop w:val="120"/>
          <w:marBottom w:val="0"/>
          <w:divBdr>
            <w:top w:val="none" w:sz="0" w:space="0" w:color="auto"/>
            <w:left w:val="none" w:sz="0" w:space="0" w:color="auto"/>
            <w:bottom w:val="none" w:sz="0" w:space="0" w:color="auto"/>
            <w:right w:val="none" w:sz="0" w:space="0" w:color="auto"/>
          </w:divBdr>
        </w:div>
        <w:div w:id="737047856">
          <w:marLeft w:val="0"/>
          <w:marRight w:val="0"/>
          <w:marTop w:val="120"/>
          <w:marBottom w:val="0"/>
          <w:divBdr>
            <w:top w:val="none" w:sz="0" w:space="0" w:color="auto"/>
            <w:left w:val="none" w:sz="0" w:space="0" w:color="auto"/>
            <w:bottom w:val="none" w:sz="0" w:space="0" w:color="auto"/>
            <w:right w:val="none" w:sz="0" w:space="0" w:color="auto"/>
          </w:divBdr>
        </w:div>
        <w:div w:id="1280530374">
          <w:marLeft w:val="0"/>
          <w:marRight w:val="0"/>
          <w:marTop w:val="120"/>
          <w:marBottom w:val="0"/>
          <w:divBdr>
            <w:top w:val="none" w:sz="0" w:space="0" w:color="auto"/>
            <w:left w:val="none" w:sz="0" w:space="0" w:color="auto"/>
            <w:bottom w:val="none" w:sz="0" w:space="0" w:color="auto"/>
            <w:right w:val="none" w:sz="0" w:space="0" w:color="auto"/>
          </w:divBdr>
        </w:div>
        <w:div w:id="1498693426">
          <w:marLeft w:val="0"/>
          <w:marRight w:val="0"/>
          <w:marTop w:val="120"/>
          <w:marBottom w:val="0"/>
          <w:divBdr>
            <w:top w:val="none" w:sz="0" w:space="0" w:color="auto"/>
            <w:left w:val="none" w:sz="0" w:space="0" w:color="auto"/>
            <w:bottom w:val="none" w:sz="0" w:space="0" w:color="auto"/>
            <w:right w:val="none" w:sz="0" w:space="0" w:color="auto"/>
          </w:divBdr>
        </w:div>
      </w:divsChild>
    </w:div>
    <w:div w:id="149030783">
      <w:bodyDiv w:val="1"/>
      <w:marLeft w:val="0"/>
      <w:marRight w:val="0"/>
      <w:marTop w:val="0"/>
      <w:marBottom w:val="0"/>
      <w:divBdr>
        <w:top w:val="none" w:sz="0" w:space="0" w:color="auto"/>
        <w:left w:val="none" w:sz="0" w:space="0" w:color="auto"/>
        <w:bottom w:val="none" w:sz="0" w:space="0" w:color="auto"/>
        <w:right w:val="none" w:sz="0" w:space="0" w:color="auto"/>
      </w:divBdr>
    </w:div>
    <w:div w:id="189073551">
      <w:bodyDiv w:val="1"/>
      <w:marLeft w:val="0"/>
      <w:marRight w:val="0"/>
      <w:marTop w:val="0"/>
      <w:marBottom w:val="0"/>
      <w:divBdr>
        <w:top w:val="none" w:sz="0" w:space="0" w:color="auto"/>
        <w:left w:val="none" w:sz="0" w:space="0" w:color="auto"/>
        <w:bottom w:val="none" w:sz="0" w:space="0" w:color="auto"/>
        <w:right w:val="none" w:sz="0" w:space="0" w:color="auto"/>
      </w:divBdr>
    </w:div>
    <w:div w:id="199511700">
      <w:bodyDiv w:val="1"/>
      <w:marLeft w:val="0"/>
      <w:marRight w:val="0"/>
      <w:marTop w:val="0"/>
      <w:marBottom w:val="0"/>
      <w:divBdr>
        <w:top w:val="none" w:sz="0" w:space="0" w:color="auto"/>
        <w:left w:val="none" w:sz="0" w:space="0" w:color="auto"/>
        <w:bottom w:val="none" w:sz="0" w:space="0" w:color="auto"/>
        <w:right w:val="none" w:sz="0" w:space="0" w:color="auto"/>
      </w:divBdr>
    </w:div>
    <w:div w:id="211189565">
      <w:bodyDiv w:val="1"/>
      <w:marLeft w:val="0"/>
      <w:marRight w:val="0"/>
      <w:marTop w:val="0"/>
      <w:marBottom w:val="0"/>
      <w:divBdr>
        <w:top w:val="none" w:sz="0" w:space="0" w:color="auto"/>
        <w:left w:val="none" w:sz="0" w:space="0" w:color="auto"/>
        <w:bottom w:val="none" w:sz="0" w:space="0" w:color="auto"/>
        <w:right w:val="none" w:sz="0" w:space="0" w:color="auto"/>
      </w:divBdr>
    </w:div>
    <w:div w:id="728114823">
      <w:bodyDiv w:val="1"/>
      <w:marLeft w:val="0"/>
      <w:marRight w:val="0"/>
      <w:marTop w:val="0"/>
      <w:marBottom w:val="0"/>
      <w:divBdr>
        <w:top w:val="none" w:sz="0" w:space="0" w:color="auto"/>
        <w:left w:val="none" w:sz="0" w:space="0" w:color="auto"/>
        <w:bottom w:val="none" w:sz="0" w:space="0" w:color="auto"/>
        <w:right w:val="none" w:sz="0" w:space="0" w:color="auto"/>
      </w:divBdr>
      <w:divsChild>
        <w:div w:id="1746993657">
          <w:marLeft w:val="0"/>
          <w:marRight w:val="0"/>
          <w:marTop w:val="0"/>
          <w:marBottom w:val="0"/>
          <w:divBdr>
            <w:top w:val="none" w:sz="0" w:space="0" w:color="auto"/>
            <w:left w:val="none" w:sz="0" w:space="0" w:color="auto"/>
            <w:bottom w:val="none" w:sz="0" w:space="0" w:color="auto"/>
            <w:right w:val="none" w:sz="0" w:space="0" w:color="auto"/>
          </w:divBdr>
        </w:div>
      </w:divsChild>
    </w:div>
    <w:div w:id="844709495">
      <w:bodyDiv w:val="1"/>
      <w:marLeft w:val="0"/>
      <w:marRight w:val="0"/>
      <w:marTop w:val="0"/>
      <w:marBottom w:val="0"/>
      <w:divBdr>
        <w:top w:val="none" w:sz="0" w:space="0" w:color="auto"/>
        <w:left w:val="none" w:sz="0" w:space="0" w:color="auto"/>
        <w:bottom w:val="none" w:sz="0" w:space="0" w:color="auto"/>
        <w:right w:val="none" w:sz="0" w:space="0" w:color="auto"/>
      </w:divBdr>
    </w:div>
    <w:div w:id="931206845">
      <w:bodyDiv w:val="1"/>
      <w:marLeft w:val="0"/>
      <w:marRight w:val="0"/>
      <w:marTop w:val="0"/>
      <w:marBottom w:val="0"/>
      <w:divBdr>
        <w:top w:val="none" w:sz="0" w:space="0" w:color="auto"/>
        <w:left w:val="none" w:sz="0" w:space="0" w:color="auto"/>
        <w:bottom w:val="none" w:sz="0" w:space="0" w:color="auto"/>
        <w:right w:val="none" w:sz="0" w:space="0" w:color="auto"/>
      </w:divBdr>
    </w:div>
    <w:div w:id="973945679">
      <w:bodyDiv w:val="1"/>
      <w:marLeft w:val="0"/>
      <w:marRight w:val="0"/>
      <w:marTop w:val="0"/>
      <w:marBottom w:val="0"/>
      <w:divBdr>
        <w:top w:val="none" w:sz="0" w:space="0" w:color="auto"/>
        <w:left w:val="none" w:sz="0" w:space="0" w:color="auto"/>
        <w:bottom w:val="none" w:sz="0" w:space="0" w:color="auto"/>
        <w:right w:val="none" w:sz="0" w:space="0" w:color="auto"/>
      </w:divBdr>
    </w:div>
    <w:div w:id="1181896477">
      <w:bodyDiv w:val="1"/>
      <w:marLeft w:val="0"/>
      <w:marRight w:val="0"/>
      <w:marTop w:val="0"/>
      <w:marBottom w:val="0"/>
      <w:divBdr>
        <w:top w:val="none" w:sz="0" w:space="0" w:color="auto"/>
        <w:left w:val="none" w:sz="0" w:space="0" w:color="auto"/>
        <w:bottom w:val="none" w:sz="0" w:space="0" w:color="auto"/>
        <w:right w:val="none" w:sz="0" w:space="0" w:color="auto"/>
      </w:divBdr>
    </w:div>
    <w:div w:id="1280575026">
      <w:bodyDiv w:val="1"/>
      <w:marLeft w:val="0"/>
      <w:marRight w:val="0"/>
      <w:marTop w:val="0"/>
      <w:marBottom w:val="0"/>
      <w:divBdr>
        <w:top w:val="none" w:sz="0" w:space="0" w:color="auto"/>
        <w:left w:val="none" w:sz="0" w:space="0" w:color="auto"/>
        <w:bottom w:val="none" w:sz="0" w:space="0" w:color="auto"/>
        <w:right w:val="none" w:sz="0" w:space="0" w:color="auto"/>
      </w:divBdr>
    </w:div>
    <w:div w:id="1321229213">
      <w:bodyDiv w:val="1"/>
      <w:marLeft w:val="0"/>
      <w:marRight w:val="0"/>
      <w:marTop w:val="0"/>
      <w:marBottom w:val="0"/>
      <w:divBdr>
        <w:top w:val="none" w:sz="0" w:space="0" w:color="auto"/>
        <w:left w:val="none" w:sz="0" w:space="0" w:color="auto"/>
        <w:bottom w:val="none" w:sz="0" w:space="0" w:color="auto"/>
        <w:right w:val="none" w:sz="0" w:space="0" w:color="auto"/>
      </w:divBdr>
    </w:div>
    <w:div w:id="1329871979">
      <w:bodyDiv w:val="1"/>
      <w:marLeft w:val="0"/>
      <w:marRight w:val="0"/>
      <w:marTop w:val="0"/>
      <w:marBottom w:val="0"/>
      <w:divBdr>
        <w:top w:val="none" w:sz="0" w:space="0" w:color="auto"/>
        <w:left w:val="none" w:sz="0" w:space="0" w:color="auto"/>
        <w:bottom w:val="none" w:sz="0" w:space="0" w:color="auto"/>
        <w:right w:val="none" w:sz="0" w:space="0" w:color="auto"/>
      </w:divBdr>
      <w:divsChild>
        <w:div w:id="515003717">
          <w:marLeft w:val="0"/>
          <w:marRight w:val="0"/>
          <w:marTop w:val="0"/>
          <w:marBottom w:val="0"/>
          <w:divBdr>
            <w:top w:val="none" w:sz="0" w:space="0" w:color="auto"/>
            <w:left w:val="none" w:sz="0" w:space="0" w:color="auto"/>
            <w:bottom w:val="none" w:sz="0" w:space="0" w:color="auto"/>
            <w:right w:val="none" w:sz="0" w:space="0" w:color="auto"/>
          </w:divBdr>
          <w:divsChild>
            <w:div w:id="66877679">
              <w:marLeft w:val="0"/>
              <w:marRight w:val="0"/>
              <w:marTop w:val="0"/>
              <w:marBottom w:val="0"/>
              <w:divBdr>
                <w:top w:val="none" w:sz="0" w:space="0" w:color="auto"/>
                <w:left w:val="none" w:sz="0" w:space="0" w:color="auto"/>
                <w:bottom w:val="none" w:sz="0" w:space="0" w:color="auto"/>
                <w:right w:val="none" w:sz="0" w:space="0" w:color="auto"/>
              </w:divBdr>
              <w:divsChild>
                <w:div w:id="1227644287">
                  <w:marLeft w:val="0"/>
                  <w:marRight w:val="0"/>
                  <w:marTop w:val="0"/>
                  <w:marBottom w:val="0"/>
                  <w:divBdr>
                    <w:top w:val="none" w:sz="0" w:space="0" w:color="auto"/>
                    <w:left w:val="none" w:sz="0" w:space="0" w:color="auto"/>
                    <w:bottom w:val="none" w:sz="0" w:space="0" w:color="auto"/>
                    <w:right w:val="none" w:sz="0" w:space="0" w:color="auto"/>
                  </w:divBdr>
                  <w:divsChild>
                    <w:div w:id="79278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481501">
      <w:bodyDiv w:val="1"/>
      <w:marLeft w:val="0"/>
      <w:marRight w:val="0"/>
      <w:marTop w:val="0"/>
      <w:marBottom w:val="0"/>
      <w:divBdr>
        <w:top w:val="none" w:sz="0" w:space="0" w:color="auto"/>
        <w:left w:val="none" w:sz="0" w:space="0" w:color="auto"/>
        <w:bottom w:val="none" w:sz="0" w:space="0" w:color="auto"/>
        <w:right w:val="none" w:sz="0" w:space="0" w:color="auto"/>
      </w:divBdr>
    </w:div>
    <w:div w:id="1793674502">
      <w:bodyDiv w:val="1"/>
      <w:marLeft w:val="0"/>
      <w:marRight w:val="0"/>
      <w:marTop w:val="0"/>
      <w:marBottom w:val="0"/>
      <w:divBdr>
        <w:top w:val="none" w:sz="0" w:space="0" w:color="auto"/>
        <w:left w:val="none" w:sz="0" w:space="0" w:color="auto"/>
        <w:bottom w:val="none" w:sz="0" w:space="0" w:color="auto"/>
        <w:right w:val="none" w:sz="0" w:space="0" w:color="auto"/>
      </w:divBdr>
    </w:div>
    <w:div w:id="1809783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consultant.ru/document/cons_doc_LAW_92060/4fa0a1723fc315e72f8bd97e119a1101f59ac132/" TargetMode="External"/><Relationship Id="rId18" Type="http://schemas.openxmlformats.org/officeDocument/2006/relationships/image" Target="media/image5.jpeg"/><Relationship Id="rId26" Type="http://schemas.openxmlformats.org/officeDocument/2006/relationships/image" Target="media/image7.emf"/><Relationship Id="rId39"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hyperlink" Target="file:///C:\Users\User\AppData\Roaming\&#1043;&#1077;&#1085;&#1087;&#1083;&#1072;&#1085;%2013_&#1086;&#1090;&#1095;&#1077;&#1090;\Users\Program%20Files\StroyConsultant\Temp\52329.htm" TargetMode="External"/><Relationship Id="rId34" Type="http://schemas.openxmlformats.org/officeDocument/2006/relationships/image" Target="media/image15.emf"/><Relationship Id="rId42" Type="http://schemas.openxmlformats.org/officeDocument/2006/relationships/image" Target="media/image23.em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6.emf"/><Relationship Id="rId33" Type="http://schemas.openxmlformats.org/officeDocument/2006/relationships/image" Target="media/image14.emf"/><Relationship Id="rId38" Type="http://schemas.openxmlformats.org/officeDocument/2006/relationships/image" Target="media/image19.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file:///C:\Users\User\AppData\Roaming\&#1043;&#1077;&#1085;&#1087;&#1083;&#1072;&#1085;%2013_&#1086;&#1090;&#1095;&#1077;&#1090;\Program%20Files\StroyConsultant\Temp\52329.htm" TargetMode="External"/><Relationship Id="rId29" Type="http://schemas.openxmlformats.org/officeDocument/2006/relationships/image" Target="media/image10.emf"/><Relationship Id="rId41"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file:///C:\Users\User\AppData\Roaming\&#1043;&#1077;&#1085;&#1087;&#1083;&#1072;&#1085;%2013_&#1086;&#1090;&#1095;&#1077;&#1090;\Users\Program%20Files\StroyConsultant\Temp\52329.htm" TargetMode="External"/><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6.emf"/><Relationship Id="rId5" Type="http://schemas.openxmlformats.org/officeDocument/2006/relationships/webSettings" Target="webSettings.xml"/><Relationship Id="rId15" Type="http://schemas.openxmlformats.org/officeDocument/2006/relationships/hyperlink" Target="http://www.consultant.ru/document/cons_doc_LAW_308069/28c7f9e359e8af09d7244d8033c66928fa27e527/" TargetMode="External"/><Relationship Id="rId23" Type="http://schemas.openxmlformats.org/officeDocument/2006/relationships/hyperlink" Target="file:///C:\Users\User\AppData\Roaming\&#1043;&#1077;&#1085;&#1087;&#1083;&#1072;&#1085;%2013_&#1086;&#1090;&#1095;&#1077;&#1090;\Users\Program%20Files\StroyConsultant\Temp\52329.htm" TargetMode="External"/><Relationship Id="rId28" Type="http://schemas.openxmlformats.org/officeDocument/2006/relationships/image" Target="media/image9.emf"/><Relationship Id="rId36" Type="http://schemas.openxmlformats.org/officeDocument/2006/relationships/image" Target="media/image17.emf"/><Relationship Id="rId10" Type="http://schemas.openxmlformats.org/officeDocument/2006/relationships/footer" Target="footer1.xml"/><Relationship Id="rId19" Type="http://schemas.openxmlformats.org/officeDocument/2006/relationships/hyperlink" Target="file:///C:\Users\User\AppData\Roaming\&#1043;&#1077;&#1085;&#1087;&#1083;&#1072;&#1085;%2013_&#1086;&#1090;&#1095;&#1077;&#1090;\Program%20Files\StroyConsultant\Temp\52329.htm" TargetMode="External"/><Relationship Id="rId31" Type="http://schemas.openxmlformats.org/officeDocument/2006/relationships/image" Target="media/image12.emf"/><Relationship Id="rId44"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consultant.ru/document/cons_doc_LAW_297899/12dbe84ab7402c41a061dee3399c090bf6932cc3/" TargetMode="External"/><Relationship Id="rId22" Type="http://schemas.openxmlformats.org/officeDocument/2006/relationships/hyperlink" Target="file:///C:\Users\User\AppData\Roaming\&#1043;&#1077;&#1085;&#1087;&#1083;&#1072;&#1085;%2013_&#1086;&#1090;&#1095;&#1077;&#1090;\Users\Program%20Files\StroyConsultant\Temp\52329.htm" TargetMode="External"/><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image" Target="media/image16.emf"/><Relationship Id="rId43" Type="http://schemas.openxmlformats.org/officeDocument/2006/relationships/image" Target="media/image2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6A6EBD-552E-4BB2-A6B7-11CAA0F19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2977</TotalTime>
  <Pages>225</Pages>
  <Words>62750</Words>
  <Characters>357678</Characters>
  <Application>Microsoft Office Word</Application>
  <DocSecurity>0</DocSecurity>
  <Lines>2980</Lines>
  <Paragraphs>839</Paragraphs>
  <ScaleCrop>false</ScaleCrop>
  <HeadingPairs>
    <vt:vector size="2" baseType="variant">
      <vt:variant>
        <vt:lpstr>Название</vt:lpstr>
      </vt:variant>
      <vt:variant>
        <vt:i4>1</vt:i4>
      </vt:variant>
    </vt:vector>
  </HeadingPairs>
  <TitlesOfParts>
    <vt:vector size="1" baseType="lpstr">
      <vt:lpstr/>
    </vt:vector>
  </TitlesOfParts>
  <Company>ГИПРОГОР</Company>
  <LinksUpToDate>false</LinksUpToDate>
  <CharactersWithSpaces>419589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Офис12</dc:creator>
  <cp:lastModifiedBy>German</cp:lastModifiedBy>
  <cp:revision>56</cp:revision>
  <cp:lastPrinted>2019-06-06T16:36:00Z</cp:lastPrinted>
  <dcterms:created xsi:type="dcterms:W3CDTF">2021-10-07T05:18:00Z</dcterms:created>
  <dcterms:modified xsi:type="dcterms:W3CDTF">2025-10-21T06:28:00Z</dcterms:modified>
</cp:coreProperties>
</file>